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A5BB" w14:textId="77777777" w:rsidR="003B556C" w:rsidRPr="003B556C" w:rsidRDefault="003B556C" w:rsidP="003B556C">
      <w:r w:rsidRPr="003B556C">
        <w:rPr>
          <w:b/>
          <w:bCs/>
        </w:rPr>
        <w:t>Core 编译绿，C_MT &lt; 4/3 击破完成。</w:t>
      </w:r>
      <w:r w:rsidRPr="003B556C">
        <w:t xml:space="preserve"> 跑全量确认无破坏：</w:t>
      </w:r>
    </w:p>
    <w:p w14:paraId="484EC7A2" w14:textId="77777777" w:rsidR="003B556C" w:rsidRPr="003B556C" w:rsidRDefault="003B556C" w:rsidP="003B556C">
      <w:r w:rsidRPr="003B556C">
        <w:t>推进攻坚收尾工作</w:t>
      </w:r>
    </w:p>
    <w:p w14:paraId="114D5D62" w14:textId="77777777" w:rsidR="003B556C" w:rsidRPr="003B556C" w:rsidRDefault="003B556C" w:rsidP="003B556C">
      <w:r w:rsidRPr="003B556C">
        <w:t>全量绿（1965 jobs）。核对清单注释并更新任务状态：</w:t>
      </w:r>
    </w:p>
    <w:p w14:paraId="60042FAC" w14:textId="77777777" w:rsidR="003B556C" w:rsidRPr="003B556C" w:rsidRDefault="003B556C" w:rsidP="003B556C">
      <w:r w:rsidRPr="003B556C">
        <w:t>梳理攻坚相关进展</w:t>
      </w:r>
    </w:p>
    <w:p w14:paraId="1BA5C6BB" w14:textId="77777777" w:rsidR="003B556C" w:rsidRPr="003B556C" w:rsidRDefault="003B556C" w:rsidP="003B556C">
      <w:r w:rsidRPr="003B556C">
        <w:rPr>
          <w:b/>
          <w:bCs/>
        </w:rPr>
        <w:t>C_MT &lt; 4/3 击破完成，全链绿。</w:t>
      </w:r>
    </w:p>
    <w:p w14:paraId="41C5C754" w14:textId="77777777" w:rsidR="003B556C" w:rsidRPr="003B556C" w:rsidRDefault="003B556C" w:rsidP="003B556C">
      <w:pPr>
        <w:numPr>
          <w:ilvl w:val="0"/>
          <w:numId w:val="1"/>
        </w:numPr>
      </w:pPr>
      <w:r w:rsidRPr="003B556C">
        <w:t>S7_1_Core.lean 单文件绿 → 全量 lake build QRH 1965 jobs 绿（exit=0）。</w:t>
      </w:r>
    </w:p>
    <w:p w14:paraId="5B7CC1B9" w14:textId="6BD78409" w:rsidR="003B556C" w:rsidRPr="003B556C" w:rsidRDefault="003B556C" w:rsidP="003B556C">
      <w:pPr>
        <w:numPr>
          <w:ilvl w:val="0"/>
          <w:numId w:val="1"/>
        </w:numPr>
      </w:pPr>
      <w:r w:rsidRPr="003B556C">
        <w:t xml:space="preserve">关键实证修正：v4.34 的 Real.sin_bound 是 </w:t>
      </w:r>
      <w:r w:rsidRPr="003B556C">
        <w:rPr>
          <w:b/>
          <w:bCs/>
        </w:rPr>
        <w:t>5 阶余项</w:t>
      </w:r>
      <w:r w:rsidRPr="003B556C">
        <w:t>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sinx-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x-x³/6</m:t>
                </m:r>
              </m:e>
            </m:d>
          </m:e>
        </m:d>
        <m:r>
          <w:rPr>
            <w:rFonts w:ascii="Cambria Math" w:hAnsi="Cambria Math"/>
          </w:rPr>
          <m:t>≤x⁵/100</m:t>
        </m:r>
      </m:oMath>
      <w:r w:rsidRPr="003B556C">
        <w:t xml:space="preserve">），三阶版不成立 —— 我们未回避：把 </w:t>
      </w:r>
      <w:r w:rsidRPr="003B556C">
        <w:rPr>
          <w:rFonts w:ascii="Cambria Math" w:hAnsi="Cambria Math" w:cs="Cambria Math"/>
        </w:rPr>
        <w:t>−</w:t>
      </w:r>
      <w:r w:rsidRPr="003B556C">
        <w:t>x</w:t>
      </w:r>
      <w:r w:rsidRPr="003B556C">
        <w:rPr>
          <w:rFonts w:ascii="Cambria Math" w:hAnsi="Cambria Math" w:cs="Cambria Math"/>
        </w:rPr>
        <w:t>⁵</w:t>
      </w:r>
      <w:r w:rsidRPr="003B556C">
        <w:t>/100 损失项</w:t>
      </w:r>
      <w:r w:rsidRPr="003B556C">
        <w:rPr>
          <w:b/>
          <w:bCs/>
        </w:rPr>
        <w:t>并入</w:t>
      </w:r>
      <w:r w:rsidRPr="003B556C">
        <w:t>下界（sin_lower_five），cos 四阶 73/96 自证改走 sin (x/2) 五阶下界平方（A</w:t>
      </w:r>
      <w:r w:rsidRPr="003B556C">
        <w:rPr>
          <w:rFonts w:ascii="Cambria Math" w:hAnsi="Cambria Math" w:cs="Cambria Math"/>
        </w:rPr>
        <w:t>−</w:t>
      </w:r>
      <w:r w:rsidRPr="003B556C">
        <w:t xml:space="preserve">B 链），常数变为： </w:t>
      </w:r>
    </w:p>
    <w:p w14:paraId="5C20B8BD" w14:textId="77777777" w:rsidR="003B556C" w:rsidRPr="003B556C" w:rsidRDefault="003B556C" w:rsidP="003B556C">
      <w:pPr>
        <w:numPr>
          <w:ilvl w:val="1"/>
          <w:numId w:val="1"/>
        </w:numPr>
      </w:pPr>
      <w:r w:rsidRPr="003B556C">
        <w:t>cot(1/√2) &lt; 1825/(1097√2)</w:t>
      </w:r>
    </w:p>
    <w:p w14:paraId="6E5BFF07" w14:textId="77777777" w:rsidR="003B556C" w:rsidRPr="003B556C" w:rsidRDefault="003B556C" w:rsidP="003B556C">
      <w:pPr>
        <w:numPr>
          <w:ilvl w:val="1"/>
          <w:numId w:val="1"/>
        </w:numPr>
      </w:pPr>
      <w:r w:rsidRPr="003B556C">
        <w:t xml:space="preserve">C_MT &lt; 1/2 + 1825/2194 = </w:t>
      </w:r>
      <w:r w:rsidRPr="003B556C">
        <w:rPr>
          <w:b/>
          <w:bCs/>
        </w:rPr>
        <w:t>2922/2194 &lt; 4/3</w:t>
      </w:r>
    </w:p>
    <w:p w14:paraId="5A539D9D" w14:textId="77777777" w:rsidR="003B556C" w:rsidRPr="003B556C" w:rsidRDefault="003B556C" w:rsidP="003B556C">
      <w:pPr>
        <w:numPr>
          <w:ilvl w:val="0"/>
          <w:numId w:val="1"/>
        </w:numPr>
      </w:pPr>
      <w:r w:rsidRPr="003B556C">
        <w:t>√2 因子全程消去，纯有理链，无积分、无 mathlib 聚合依赖；清单注释已同步为最终口径（task #64 → completed）。</w:t>
      </w:r>
    </w:p>
    <w:p w14:paraId="54D2636E" w14:textId="77777777" w:rsidR="003B556C" w:rsidRPr="003B556C" w:rsidRDefault="003B556C" w:rsidP="003B556C">
      <w:pPr>
        <w:numPr>
          <w:ilvl w:val="0"/>
          <w:numId w:val="1"/>
        </w:numPr>
      </w:pPr>
      <w:r w:rsidRPr="003B556C">
        <w:t>编译器未绿时我们修过的坑：lt_of_sq_lt_sq 不存在（改 pow_le_pow_left</w:t>
      </w:r>
      <w:r w:rsidRPr="003B556C">
        <w:rPr>
          <w:rFonts w:ascii="Cambria Math" w:hAnsi="Cambria Math" w:cs="Cambria Math"/>
        </w:rPr>
        <w:t>₀</w:t>
      </w:r>
      <w:r w:rsidRPr="003B556C">
        <w:t xml:space="preserve"> 反证）、Real.cos_sq 在 v4.34 是</w:t>
      </w:r>
      <w:r w:rsidRPr="003B556C">
        <w:rPr>
          <w:b/>
          <w:bCs/>
        </w:rPr>
        <w:t>半角式</w:t>
      </w:r>
      <w:r w:rsidRPr="003B556C">
        <w:t>（cos²y = 2</w:t>
      </w:r>
      <w:r w:rsidRPr="003B556C">
        <w:rPr>
          <w:rFonts w:ascii="Cambria Math" w:hAnsi="Cambria Math" w:cs="Cambria Math"/>
        </w:rPr>
        <w:t>⁻</w:t>
      </w:r>
      <w:r w:rsidRPr="003B556C">
        <w:rPr>
          <w:rFonts w:ascii="等线" w:eastAsia="等线" w:hAnsi="等线" w:cs="等线" w:hint="eastAsia"/>
        </w:rPr>
        <w:t>¹</w:t>
      </w:r>
      <w:r w:rsidRPr="003B556C">
        <w:t xml:space="preserve"> + cos(2y)/2），毕达哥拉斯走 Real.sin_sq_add_cos_sq。</w:t>
      </w:r>
    </w:p>
    <w:p w14:paraId="263D532C" w14:textId="77777777" w:rsidR="003B556C" w:rsidRPr="003B556C" w:rsidRDefault="003B556C" w:rsidP="003B556C">
      <w:r w:rsidRPr="003B556C">
        <w:t>Core 清单仅剩 pair_const_eps_bias（待 Stage 2 的 pairConstant 真实定义）与 f0_sub_feps_L1_bound（等 mathlib 聚合）。下一步候选：pairConstant/zerosLChi5 真实定义，或直接上 (L3) pair_sum_expansion（BGS 引理 3–5 移植，清单标注的下步核心）。要推 GitHub 说一声，我们跑 push.ps1。</w:t>
      </w:r>
    </w:p>
    <w:p w14:paraId="59CA5EF0" w14:textId="77777777" w:rsidR="003B556C" w:rsidRPr="003B556C" w:rsidRDefault="003B556C" w:rsidP="003B556C">
      <w:r w:rsidRPr="003B556C">
        <w:rPr>
          <w:b/>
          <w:bCs/>
        </w:rPr>
        <w:t>pairConstant /zerosLChi5 真实定义完成，全链绿（2013 jobs）。</w:t>
      </w:r>
    </w:p>
    <w:p w14:paraId="43A91167" w14:textId="1876B3D7" w:rsidR="003B556C" w:rsidRPr="003B556C" w:rsidRDefault="003B556C" w:rsidP="003B556C">
      <w:pPr>
        <w:numPr>
          <w:ilvl w:val="0"/>
          <w:numId w:val="2"/>
        </w:numPr>
      </w:pPr>
      <w:r w:rsidRPr="003B556C">
        <w:t xml:space="preserve">pairConstant：占位常量 1 → 真实差型配对和 </w:t>
      </w:r>
      <m:oMath>
        <m:r>
          <w:rPr>
            <w:rFonts w:ascii="Cambria Math" w:hAnsi="Cambria Math"/>
          </w:rPr>
          <m:t>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z₁≠z₂∈Z</m:t>
            </m:r>
          </m:sub>
        </m:sSub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δ·im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z₁-z₂</m:t>
                </m:r>
              </m:e>
            </m:d>
          </m:e>
        </m:d>
        <m:r>
          <w:rPr>
            <w:rFonts w:ascii="Cambria Math" w:hAnsi="Cambria Math"/>
          </w:rPr>
          <m:t>²/N</m:t>
        </m:r>
      </m:oMath>
      <w:r w:rsidRPr="003B556C">
        <w:t xml:space="preserve">（tsum 遍历 </w:t>
      </w:r>
      <w:r w:rsidRPr="003B556C">
        <w:rPr>
          <w:rFonts w:ascii="Cambria Math" w:hAnsi="Cambria Math" w:cs="Cambria Math"/>
        </w:rPr>
        <w:t>ℂ</w:t>
      </w:r>
      <w:r w:rsidRPr="003B556C">
        <w:rPr>
          <w:rFonts w:ascii="等线" w:eastAsia="等线" w:hAnsi="等线" w:cs="等线" w:hint="eastAsia"/>
        </w:rPr>
        <w:t>×</w:t>
      </w:r>
      <w:r w:rsidRPr="003B556C">
        <w:rPr>
          <w:rFonts w:ascii="Cambria Math" w:hAnsi="Cambria Math" w:cs="Cambria Math"/>
        </w:rPr>
        <w:t>ℂ</w:t>
      </w:r>
      <w:r w:rsidRPr="003B556C">
        <w:t>，成员判断 + 对角排除；紧支撑核自动有限截断 —— 文档 S7.1 §2 口径）。</w:t>
      </w:r>
    </w:p>
    <w:p w14:paraId="480D6BB1" w14:textId="748692DA" w:rsidR="003B556C" w:rsidRPr="003B556C" w:rsidRDefault="003B556C" w:rsidP="003B556C">
      <w:pPr>
        <w:numPr>
          <w:ilvl w:val="0"/>
          <w:numId w:val="2"/>
        </w:numPr>
      </w:pPr>
      <w:r w:rsidRPr="003B556C">
        <w:t xml:space="preserve">zerosLChi5：{z | True} → </w:t>
      </w:r>
      <w:r w:rsidRPr="003B556C">
        <w:rPr>
          <w:b/>
          <w:bCs/>
        </w:rPr>
        <w:t>临界带内 L 零点集</w:t>
      </w:r>
      <w:r w:rsidRPr="003B556C">
        <w:t xml:space="preserve"> {</w:t>
      </w:r>
      <m:oMath>
        <m:r>
          <w:rPr>
            <w:rFonts w:ascii="Cambria Math" w:hAnsi="Cambria Math"/>
          </w:rPr>
          <m:t>z|0&lt;Rez&lt;1∧LFunz=0</m:t>
        </m:r>
      </m:oMath>
      <w:r w:rsidRPr="003B556C">
        <w:t xml:space="preserve">}；LFun opaque 载体，新增两条命名 axiom： </w:t>
      </w:r>
    </w:p>
    <w:p w14:paraId="45E945E2" w14:textId="77777777" w:rsidR="003B556C" w:rsidRPr="003B556C" w:rsidRDefault="003B556C" w:rsidP="003B556C">
      <w:pPr>
        <w:numPr>
          <w:ilvl w:val="1"/>
          <w:numId w:val="2"/>
        </w:numPr>
      </w:pPr>
      <w:r w:rsidRPr="003B556C">
        <w:t>(L0a) lfun_conj_symm：L (conj s) = conj (L (s))—— 由此 zerosLChi5_conj_closed 转为</w:t>
      </w:r>
      <w:r w:rsidRPr="003B556C">
        <w:rPr>
          <w:b/>
          <w:bCs/>
        </w:rPr>
        <w:t>真证</w:t>
      </w:r>
      <w:r w:rsidRPr="003B556C">
        <w:t>（conj 对称是差型配对转和型的依据，此前是空证明）。</w:t>
      </w:r>
    </w:p>
    <w:p w14:paraId="212ACE1D" w14:textId="77777777" w:rsidR="003B556C" w:rsidRPr="003B556C" w:rsidRDefault="003B556C" w:rsidP="003B556C">
      <w:pPr>
        <w:numPr>
          <w:ilvl w:val="1"/>
          <w:numId w:val="2"/>
        </w:numPr>
      </w:pPr>
      <w:r w:rsidRPr="003B556C">
        <w:lastRenderedPageBreak/>
        <w:t>(L0b) lfun_dirichlet_series：Re s&gt;0 时 L (s) = Σ χ</w:t>
      </w:r>
      <w:r w:rsidRPr="003B556C">
        <w:rPr>
          <w:rFonts w:ascii="Cambria Math" w:hAnsi="Cambria Math" w:cs="Cambria Math"/>
        </w:rPr>
        <w:t>₅</w:t>
      </w:r>
      <w:r w:rsidRPr="003B556C">
        <w:t>(n)/n</w:t>
      </w:r>
      <w:r w:rsidRPr="003B556C">
        <w:rPr>
          <w:rFonts w:ascii="Times New Roman" w:hAnsi="Times New Roman" w:cs="Times New Roman"/>
        </w:rPr>
        <w:t>ˢ</w:t>
      </w:r>
      <w:r w:rsidRPr="003B556C">
        <w:t>（Complex.cpow，长线真证目标）。</w:t>
      </w:r>
    </w:p>
    <w:p w14:paraId="0231EE4E" w14:textId="77777777" w:rsidR="003B556C" w:rsidRPr="003B556C" w:rsidRDefault="003B556C" w:rsidP="003B556C">
      <w:pPr>
        <w:numPr>
          <w:ilvl w:val="0"/>
          <w:numId w:val="2"/>
        </w:numPr>
      </w:pPr>
      <w:r w:rsidRPr="003B556C">
        <w:t>顺手修了两处 v4.34 实证：Complex.rpow 不存在（</w:t>
      </w:r>
      <w:r w:rsidRPr="003B556C">
        <w:rPr>
          <w:rFonts w:ascii="Cambria Math" w:hAnsi="Cambria Math" w:cs="Cambria Math"/>
        </w:rPr>
        <w:t>ℂ</w:t>
      </w:r>
      <w:r w:rsidRPr="003B556C">
        <w:t xml:space="preserve"> 幂是 Complex.cpow）、import 路径 InfiniteSum.Defs。</w:t>
      </w:r>
    </w:p>
    <w:p w14:paraId="508FC98D" w14:textId="77777777" w:rsidR="003B556C" w:rsidRPr="003B556C" w:rsidRDefault="003B556C" w:rsidP="003B556C">
      <w:r w:rsidRPr="003B556C">
        <w:t>清单两项已标 [x]。直接受益：</w:t>
      </w:r>
      <w:r w:rsidRPr="003B556C">
        <w:rPr>
          <w:b/>
          <w:bCs/>
        </w:rPr>
        <w:t>Stage3 的 pair_const_eps_bias 解锁</w:t>
      </w:r>
      <w:r w:rsidRPr="003B556C">
        <w:t>（原「待 pairConstant 真实定义」—— 现在有了），下一步可从 L¹ 界 + Lipschitz 推它，或直攻 (L3) pair_sum_expansion 的 BGS 引理 3–5 移植。推 GitHub 说一声。</w:t>
      </w:r>
    </w:p>
    <w:p w14:paraId="4FF5DCC0" w14:textId="77777777" w:rsidR="00DF76B2" w:rsidRPr="003B556C" w:rsidRDefault="00DF76B2">
      <w:pPr>
        <w:rPr>
          <w:rFonts w:hint="eastAsia"/>
        </w:rPr>
      </w:pPr>
    </w:p>
    <w:sectPr w:rsidR="00DF76B2" w:rsidRPr="003B5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2A44"/>
    <w:multiLevelType w:val="multilevel"/>
    <w:tmpl w:val="4A9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893E4B"/>
    <w:multiLevelType w:val="multilevel"/>
    <w:tmpl w:val="2D3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3660042">
    <w:abstractNumId w:val="1"/>
  </w:num>
  <w:num w:numId="2" w16cid:durableId="6961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7C"/>
    <w:rsid w:val="0000534A"/>
    <w:rsid w:val="0022197C"/>
    <w:rsid w:val="003B556C"/>
    <w:rsid w:val="00CA58DB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5E254-AF12-4B4C-9081-2868DFF8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9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9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9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9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9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9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9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9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9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9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9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9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1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2026-10-27T05:51:00Z</dcterms:created>
  <dcterms:modified xsi:type="dcterms:W3CDTF">2026-10-27T05:57:00Z</dcterms:modified>
</cp:coreProperties>
</file>