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24"/>
          <w:szCs w:val="18"/>
        </w:rPr>
      </w:pPr>
      <w:r>
        <w:rPr>
          <w:rFonts w:hint="eastAsia"/>
          <w:sz w:val="24"/>
          <w:szCs w:val="18"/>
        </w:rPr>
        <w:t>项目章程</w:t>
      </w:r>
    </w:p>
    <w:p>
      <w:pPr>
        <w:ind w:firstLine="420"/>
        <w:jc w:val="center"/>
        <w:rPr>
          <w:sz w:val="24"/>
          <w:szCs w:val="18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项目名称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沙龙预约APP</w:t>
      </w:r>
    </w:p>
    <w:p>
      <w:pPr>
        <w:pStyle w:val="4"/>
        <w:numPr>
          <w:ilvl w:val="0"/>
          <w:numId w:val="1"/>
        </w:numPr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项目经理</w:t>
      </w:r>
      <w:r>
        <w:rPr>
          <w:rFonts w:hint="eastAsia"/>
          <w:b/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刘雪晴</w:t>
      </w:r>
    </w:p>
    <w:p>
      <w:pPr>
        <w:pStyle w:val="4"/>
        <w:numPr>
          <w:ilvl w:val="0"/>
          <w:numId w:val="1"/>
        </w:numPr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项目背景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Bidi"/>
          <w:kern w:val="2"/>
          <w:sz w:val="21"/>
          <w:szCs w:val="21"/>
          <w:lang w:val="en-US" w:eastAsia="zh-CN" w:bidi="ar-SA"/>
        </w:rPr>
        <w:t>生活高速运转的今天，我们不喜欢在任何事情上等待；去理发时，很多时间我们都在等着上一位顾客被服务完，所以让我们体验不佳；而在互联网高度发达的时代，APP广泛被应用，我们也喜欢这样方便的方式。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项目目标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b/>
          <w:sz w:val="21"/>
          <w:szCs w:val="21"/>
        </w:rPr>
      </w:pPr>
      <w:r>
        <w:rPr>
          <w:rFonts w:hint="eastAsia" w:asciiTheme="minorEastAsia" w:hAnsiTheme="minorEastAsia" w:cstheme="minorBidi"/>
          <w:kern w:val="2"/>
          <w:sz w:val="21"/>
          <w:szCs w:val="21"/>
          <w:lang w:val="en-US" w:eastAsia="zh-CN" w:bidi="ar-SA"/>
        </w:rPr>
        <w:t>为理发人群提供更方便，快捷，高质量的服务；同时提高商家效益。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项目范围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预约功能：用户可以选择自己有空的时间预约自己喜欢的造型师。</w:t>
      </w:r>
    </w:p>
    <w:p>
      <w:pPr>
        <w:pStyle w:val="4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推荐功能:首页推荐评分高的理发店。</w:t>
      </w:r>
    </w:p>
    <w:p>
      <w:pPr>
        <w:pStyle w:val="4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自动定位功能：根据用户位置，自动筛选距离近的理发店。</w:t>
      </w:r>
    </w:p>
    <w:p>
      <w:pPr>
        <w:pStyle w:val="4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评价服务功能：完成服务后，用户可以对本次服务进行评价。</w:t>
      </w:r>
    </w:p>
    <w:p>
      <w:pPr>
        <w:pStyle w:val="4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建议功能：每次服务完成，理发师可以对顾客的发质进行登记，并给出护法建议。</w:t>
      </w:r>
    </w:p>
    <w:p>
      <w:pPr>
        <w:pStyle w:val="4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分享功能：如果商家服务完成并且满意度较高，可以把商家店里信息分享给朋友，同学。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进度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月:组建核心团队和合作模式、确定产品定位和第一版产品范围；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月：</w:t>
      </w:r>
      <w:r>
        <w:rPr>
          <w:rFonts w:hint="eastAsia"/>
          <w:sz w:val="21"/>
          <w:szCs w:val="21"/>
          <w:lang w:val="en-US" w:eastAsia="zh-CN"/>
        </w:rPr>
        <w:t>进行</w:t>
      </w:r>
      <w:r>
        <w:rPr>
          <w:rFonts w:hint="eastAsia"/>
          <w:sz w:val="21"/>
          <w:szCs w:val="21"/>
        </w:rPr>
        <w:t>产品的需求细化、产品设计细化；</w:t>
      </w:r>
      <w:r>
        <w:rPr>
          <w:sz w:val="21"/>
          <w:szCs w:val="21"/>
        </w:rPr>
        <w:t xml:space="preserve"> </w:t>
      </w:r>
    </w:p>
    <w:p>
      <w:pPr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  <w:lang w:val="en-US" w:eastAsia="zh-CN"/>
        </w:rPr>
        <w:t>5</w:t>
      </w:r>
      <w:r>
        <w:rPr>
          <w:sz w:val="21"/>
          <w:szCs w:val="21"/>
        </w:rPr>
        <w:t>—</w:t>
      </w:r>
      <w:r>
        <w:rPr>
          <w:rFonts w:hint="eastAsia"/>
          <w:sz w:val="21"/>
          <w:szCs w:val="21"/>
          <w:lang w:val="en-US" w:eastAsia="zh-CN"/>
        </w:rPr>
        <w:t>6</w:t>
      </w:r>
      <w:r>
        <w:rPr>
          <w:rFonts w:hint="eastAsia"/>
          <w:sz w:val="21"/>
          <w:szCs w:val="21"/>
        </w:rPr>
        <w:t>月：组建</w:t>
      </w:r>
      <w:r>
        <w:rPr>
          <w:rFonts w:hint="eastAsia"/>
          <w:sz w:val="21"/>
          <w:szCs w:val="21"/>
          <w:lang w:val="en-US" w:eastAsia="zh-CN"/>
        </w:rPr>
        <w:t>APP</w:t>
      </w:r>
      <w:r>
        <w:rPr>
          <w:rFonts w:hint="eastAsia"/>
          <w:sz w:val="21"/>
          <w:szCs w:val="21"/>
        </w:rPr>
        <w:t>建设团队，进入建设期；</w:t>
      </w:r>
    </w:p>
    <w:p>
      <w:pPr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  <w:lang w:val="en-US" w:eastAsia="zh-CN"/>
        </w:rPr>
        <w:t>7</w:t>
      </w:r>
      <w:r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rFonts w:hint="eastAsia"/>
          <w:sz w:val="21"/>
          <w:szCs w:val="21"/>
        </w:rPr>
        <w:t>月：产品进入测试阶段（吸引尽可能广泛的商家和</w:t>
      </w:r>
      <w:r>
        <w:rPr>
          <w:rFonts w:hint="eastAsia"/>
          <w:sz w:val="21"/>
          <w:szCs w:val="21"/>
          <w:lang w:val="en-US" w:eastAsia="zh-CN"/>
        </w:rPr>
        <w:t>客户</w:t>
      </w:r>
      <w:r>
        <w:rPr>
          <w:rFonts w:hint="eastAsia"/>
          <w:sz w:val="21"/>
          <w:szCs w:val="21"/>
        </w:rPr>
        <w:t>进行测试）；</w:t>
      </w:r>
    </w:p>
    <w:p>
      <w:pPr>
        <w:pStyle w:val="4"/>
        <w:numPr>
          <w:ilvl w:val="0"/>
          <w:numId w:val="1"/>
        </w:numPr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交付成果 </w:t>
      </w:r>
    </w:p>
    <w:p>
      <w:pPr>
        <w:pStyle w:val="4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完全实现需求的可运行程序及源代码；</w:t>
      </w:r>
    </w:p>
    <w:p>
      <w:pPr>
        <w:pStyle w:val="4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主要技术文档：需求说明、产品说明、设计文档、测试报告；</w:t>
      </w:r>
    </w:p>
    <w:p>
      <w:pPr>
        <w:pStyle w:val="4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1"/>
          <w:szCs w:val="21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签字</w:t>
      </w:r>
    </w:p>
    <w:p>
      <w:pPr>
        <w:pStyle w:val="4"/>
        <w:ind w:left="420" w:firstLine="0" w:firstLineChars="0"/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16"/>
          <w:szCs w:val="1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236E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刘雪晴</dc:creator>
  <cp:lastModifiedBy>刘雪晴</cp:lastModifiedBy>
  <dcterms:modified xsi:type="dcterms:W3CDTF">2019-03-24T12:58:18Z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