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石家庄市沙龙预约APP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随着人们生活水平的提升，现在人们在关注物质满足的同时，也越来越注重精神上的富足，其中，对于个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人形象的塑造是一个很重要的方面，日常生活中，人们对于发型设计和剪发的途径单一。其中存在的主要问题诸如：</w:t>
      </w:r>
    </w:p>
    <w:p>
      <w:pPr>
        <w:pStyle w:val="7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到店需排队等候；耗费无效时间；</w:t>
      </w:r>
    </w:p>
    <w:p>
      <w:pPr>
        <w:pStyle w:val="7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无法获取当地理发店的知名度；</w:t>
      </w:r>
    </w:p>
    <w:p>
      <w:pPr>
        <w:pStyle w:val="7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不能自主选择发型设计师；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2.对于知名理发店和设计师而言，缺乏一个平台对于自身优势进行推广，因此不便被大众消费者认知，此外，在节假日无法对顾客流进行有效调整，导致排队时间长，可能导致顾客流失。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为石家庄当地居民提供实时定位同城的理发店和发型设计师推荐，同时提供在线预约发型设计师的平台，帮助顾客节省无效等待时间，同时便于理发店把控顾客流量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石家庄本地的各个年龄段顾客</w:t>
      </w:r>
      <w:r>
        <w:rPr>
          <w:rFonts w:hint="eastAsia"/>
          <w:sz w:val="28"/>
          <w:szCs w:val="28"/>
        </w:rPr>
        <w:t>。消费群体足够大；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提供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实时的预约信息</w:t>
      </w:r>
      <w:r>
        <w:rPr>
          <w:rFonts w:hint="eastAsia" w:ascii="仿宋" w:hAnsi="仿宋" w:eastAsia="仿宋"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实时更新发型设计师和理发店的营业时间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方便顾客、发型设计师和店家合理规划时间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后期服务：设立服务后的顾客论坛或群聊，顾客交流服务后感受，并可推荐知名设计师或护发产品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设计师和理发店铺入驻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理发店</w:t>
      </w:r>
      <w:r>
        <w:rPr>
          <w:rFonts w:hint="eastAsia"/>
          <w:sz w:val="28"/>
          <w:szCs w:val="28"/>
        </w:rPr>
        <w:t>店铺广告及商品推荐竞价排名；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于三</w:t>
      </w:r>
      <w:r>
        <w:rPr>
          <w:rFonts w:hint="eastAsia"/>
          <w:sz w:val="28"/>
          <w:szCs w:val="28"/>
        </w:rPr>
        <w:t>类用户：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石家庄市当地理发顾客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获得</w:t>
      </w:r>
      <w:r>
        <w:rPr>
          <w:rFonts w:hint="eastAsia"/>
          <w:sz w:val="28"/>
          <w:szCs w:val="28"/>
        </w:rPr>
        <w:t>时尚、个性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符合个人气质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发型设计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同时节省理发时间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期望</w:t>
      </w:r>
      <w:r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  <w:lang w:val="en-US" w:eastAsia="zh-CN"/>
        </w:rPr>
        <w:t>得</w:t>
      </w:r>
      <w:r>
        <w:rPr>
          <w:rFonts w:hint="eastAsia"/>
          <w:sz w:val="28"/>
          <w:szCs w:val="28"/>
        </w:rPr>
        <w:t>到与众不同、彰显个性的</w:t>
      </w:r>
      <w:r>
        <w:rPr>
          <w:rFonts w:hint="eastAsia"/>
          <w:sz w:val="28"/>
          <w:szCs w:val="28"/>
          <w:lang w:val="en-US" w:eastAsia="zh-CN"/>
        </w:rPr>
        <w:t>发型设计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能够</w:t>
      </w:r>
      <w:r>
        <w:rPr>
          <w:rFonts w:hint="eastAsia"/>
          <w:sz w:val="28"/>
          <w:szCs w:val="28"/>
        </w:rPr>
        <w:t>熟练上网和</w:t>
      </w:r>
      <w:r>
        <w:rPr>
          <w:rFonts w:hint="eastAsia"/>
          <w:sz w:val="28"/>
          <w:szCs w:val="28"/>
          <w:lang w:val="en-US" w:eastAsia="zh-CN"/>
        </w:rPr>
        <w:t>使用手机APP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石家庄理发店店家</w:t>
      </w:r>
      <w:r>
        <w:rPr>
          <w:rFonts w:hint="eastAsia"/>
          <w:sz w:val="28"/>
          <w:szCs w:val="28"/>
        </w:rPr>
        <w:t>（简称商家）。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理发服务途径</w:t>
      </w:r>
      <w:r>
        <w:rPr>
          <w:rFonts w:hint="eastAsia"/>
          <w:sz w:val="28"/>
          <w:szCs w:val="28"/>
        </w:rPr>
        <w:t>已饱和、竞争激烈、受新兴电子商务冲击大；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</w:t>
      </w:r>
      <w:r>
        <w:rPr>
          <w:rFonts w:hint="eastAsia"/>
          <w:sz w:val="28"/>
          <w:szCs w:val="28"/>
          <w:lang w:val="en-US" w:eastAsia="zh-CN"/>
        </w:rPr>
        <w:t>可能</w:t>
      </w:r>
      <w:r>
        <w:rPr>
          <w:rFonts w:hint="eastAsia"/>
          <w:sz w:val="28"/>
          <w:szCs w:val="28"/>
        </w:rPr>
        <w:t>不熟悉互联网和电子商务；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优势：丰富的经营经验，可以提供</w:t>
      </w:r>
      <w:r>
        <w:rPr>
          <w:rFonts w:hint="eastAsia"/>
          <w:sz w:val="28"/>
          <w:szCs w:val="28"/>
          <w:lang w:val="en-US" w:eastAsia="zh-CN"/>
        </w:rPr>
        <w:t>优良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理发服务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石家庄市发型设计师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期望通过互联网平台扩宽知名度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计算机能力：能够熟练使用手机APP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优势：熟练的发型专业设计技能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主要包括实时获取设计师和理发店的营业时间，以及如何根据顾客需求推荐适合的发型以及实现网上预约。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同城线上线下服务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石家庄市居民</w:t>
      </w:r>
      <w:r>
        <w:rPr>
          <w:rFonts w:hint="eastAsia"/>
          <w:sz w:val="28"/>
          <w:szCs w:val="28"/>
        </w:rPr>
        <w:t>的产品模式。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预约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群体的消费特征；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商家代表：主要帮助分析</w:t>
      </w:r>
      <w:r>
        <w:rPr>
          <w:rFonts w:hint="eastAsia"/>
          <w:sz w:val="28"/>
          <w:szCs w:val="28"/>
          <w:lang w:val="en-US" w:eastAsia="zh-CN"/>
        </w:rPr>
        <w:t>店</w:t>
      </w:r>
      <w:r>
        <w:rPr>
          <w:rFonts w:hint="eastAsia"/>
          <w:sz w:val="28"/>
          <w:szCs w:val="28"/>
        </w:rPr>
        <w:t>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店</w:t>
      </w:r>
      <w:r>
        <w:rPr>
          <w:rFonts w:hint="eastAsia"/>
          <w:sz w:val="28"/>
          <w:szCs w:val="28"/>
        </w:rPr>
        <w:t>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4台PC用于开发，</w:t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顾客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线上线下预约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店</w:t>
            </w:r>
            <w:r>
              <w:rPr>
                <w:rFonts w:hint="eastAsia" w:hAnsi="宋体"/>
                <w:bCs/>
                <w:color w:val="000000"/>
                <w:szCs w:val="21"/>
              </w:rPr>
              <w:t>家对电子商务的了解不够、信心不足，及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预约成功后设计师不能立刻按时间段安排服务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20万</w:t>
      </w:r>
      <w:r>
        <w:rPr>
          <w:rFonts w:hint="eastAsia" w:ascii="仿宋_GB2312" w:eastAsia="仿宋_GB2312"/>
          <w:sz w:val="28"/>
          <w:szCs w:val="28"/>
        </w:rPr>
        <w:t>成本加10万元推广成本，以后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两</w:t>
      </w:r>
      <w:r>
        <w:rPr>
          <w:rFonts w:hint="eastAsia" w:ascii="仿宋_GB2312" w:eastAsia="仿宋_GB2312"/>
          <w:sz w:val="28"/>
          <w:szCs w:val="28"/>
        </w:rPr>
        <w:t>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收益假设第一年为10万，第2年为30万，第3年为60万，第4年为100万；</w:t>
      </w:r>
    </w:p>
    <w:tbl>
      <w:tblPr>
        <w:tblStyle w:val="5"/>
        <w:tblW w:w="10395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992"/>
        <w:gridCol w:w="2192"/>
        <w:gridCol w:w="1794"/>
        <w:gridCol w:w="2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25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992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2192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27300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43900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58900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72500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18200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18200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9900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20100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74500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103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25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992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2192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794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92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E6CF30B"/>
    <w:multiLevelType w:val="singleLevel"/>
    <w:tmpl w:val="3E6C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6FF465"/>
    <w:multiLevelType w:val="singleLevel"/>
    <w:tmpl w:val="606FF4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A56275B"/>
    <w:rsid w:val="0D99330C"/>
    <w:rsid w:val="0F5E5EB9"/>
    <w:rsid w:val="1BFD60D3"/>
    <w:rsid w:val="2B1007C8"/>
    <w:rsid w:val="34780D47"/>
    <w:rsid w:val="4674742F"/>
    <w:rsid w:val="67B5508D"/>
    <w:rsid w:val="728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kangrunfang</cp:lastModifiedBy>
  <dcterms:modified xsi:type="dcterms:W3CDTF">2019-06-17T09:45:22Z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