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513" w:rsidRDefault="00505FF8">
      <w:pPr>
        <w:jc w:val="center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人力资源计划</w:t>
      </w:r>
    </w:p>
    <w:p w:rsidR="00BE0513" w:rsidRDefault="00BE0513">
      <w:pPr>
        <w:jc w:val="left"/>
        <w:rPr>
          <w:rFonts w:ascii="宋体" w:eastAsia="宋体" w:hAnsi="宋体" w:cs="宋体"/>
          <w:sz w:val="24"/>
          <w:szCs w:val="32"/>
        </w:rPr>
      </w:pPr>
    </w:p>
    <w:p w:rsidR="00BE0513" w:rsidRDefault="00505FF8">
      <w:pPr>
        <w:jc w:val="left"/>
        <w:rPr>
          <w:rFonts w:ascii="宋体" w:eastAsia="宋体" w:hAnsi="宋体" w:cs="宋体"/>
          <w:sz w:val="22"/>
          <w:szCs w:val="28"/>
        </w:rPr>
      </w:pPr>
      <w:r>
        <w:rPr>
          <w:rFonts w:ascii="宋体" w:eastAsia="宋体" w:hAnsi="宋体" w:cs="宋体" w:hint="eastAsia"/>
          <w:sz w:val="22"/>
          <w:szCs w:val="28"/>
        </w:rPr>
        <w:t>团队结构：</w:t>
      </w:r>
    </w:p>
    <w:p w:rsidR="00BE0513" w:rsidRDefault="00505FF8">
      <w:pPr>
        <w:ind w:firstLineChars="300" w:firstLine="660"/>
        <w:jc w:val="left"/>
        <w:rPr>
          <w:rFonts w:ascii="宋体" w:eastAsia="宋体" w:hAnsi="宋体" w:cs="宋体"/>
          <w:sz w:val="22"/>
          <w:szCs w:val="28"/>
        </w:rPr>
      </w:pPr>
      <w:r>
        <w:rPr>
          <w:rFonts w:ascii="宋体" w:eastAsia="宋体" w:hAnsi="宋体" w:cs="宋体" w:hint="eastAsia"/>
          <w:sz w:val="22"/>
          <w:szCs w:val="28"/>
        </w:rPr>
        <w:t>项目经理、架构师、</w:t>
      </w:r>
      <w:r>
        <w:rPr>
          <w:rFonts w:ascii="宋体" w:eastAsia="宋体" w:hAnsi="宋体" w:cs="宋体" w:hint="eastAsia"/>
          <w:sz w:val="22"/>
          <w:szCs w:val="28"/>
        </w:rPr>
        <w:t>UI</w:t>
      </w:r>
      <w:r>
        <w:rPr>
          <w:rFonts w:ascii="宋体" w:eastAsia="宋体" w:hAnsi="宋体" w:cs="宋体" w:hint="eastAsia"/>
          <w:sz w:val="22"/>
          <w:szCs w:val="28"/>
        </w:rPr>
        <w:t>专家、测试专家、销售人员、开发人员、需求分析专家</w:t>
      </w:r>
    </w:p>
    <w:p w:rsidR="00BE0513" w:rsidRDefault="00505FF8">
      <w:pPr>
        <w:jc w:val="left"/>
        <w:rPr>
          <w:rFonts w:ascii="宋体" w:eastAsia="宋体" w:hAnsi="宋体" w:cs="宋体"/>
          <w:sz w:val="22"/>
          <w:szCs w:val="28"/>
        </w:rPr>
      </w:pPr>
      <w:r>
        <w:rPr>
          <w:rFonts w:ascii="宋体" w:eastAsia="宋体" w:hAnsi="宋体" w:cs="宋体" w:hint="eastAsia"/>
          <w:sz w:val="22"/>
          <w:szCs w:val="28"/>
        </w:rPr>
        <w:t>角色、职责、所需技能</w:t>
      </w:r>
    </w:p>
    <w:tbl>
      <w:tblPr>
        <w:tblStyle w:val="a4"/>
        <w:tblW w:w="9198" w:type="dxa"/>
        <w:tblLayout w:type="fixed"/>
        <w:tblLook w:val="04A0" w:firstRow="1" w:lastRow="0" w:firstColumn="1" w:lastColumn="0" w:noHBand="0" w:noVBand="1"/>
      </w:tblPr>
      <w:tblGrid>
        <w:gridCol w:w="1578"/>
        <w:gridCol w:w="3704"/>
        <w:gridCol w:w="2815"/>
        <w:gridCol w:w="1101"/>
      </w:tblGrid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角色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职责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所需技能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职员</w:t>
            </w:r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项目经理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具有通信、计算机等相关专业知识，熟悉软件开发架构与流程；有良好的团队协作能力、沟通表达能力，有一定的项目管理经验；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富有激情，有较强的执行能力和带队能力。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 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李经理</w:t>
            </w:r>
            <w:bookmarkStart w:id="0" w:name="_GoBack"/>
            <w:bookmarkEnd w:id="0"/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  <w:szCs w:val="28"/>
              </w:rPr>
              <w:t>架构师</w:t>
            </w:r>
            <w:proofErr w:type="gramEnd"/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可对项目采用的架构方案决策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具有一定的开发能力，尽快的了解项目，并制定软件架构，领导代码的实现。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老康</w:t>
            </w:r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UI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专家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根据产品需求，对产品的整体美术风格、交互设计、界面结构、操作流程等做出设计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精通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APP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交互设计；精通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Photoshop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、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Flash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sz w:val="22"/>
                <w:szCs w:val="28"/>
              </w:rPr>
              <w:t>Illastrator</w:t>
            </w:r>
            <w:proofErr w:type="spellEnd"/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等专业软件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;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有较强的艺术感和较高的审美水平，了解市场对交互设计的要求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小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U</w:t>
            </w:r>
          </w:p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小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I</w:t>
            </w:r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测试工程师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负责所有的测试工作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清楚地了解客户、行业标准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提升产品质量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 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针对客户反馈信息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修正控制方案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了解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android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应用软件的测试框架和流程，熟悉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QA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标准，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精通测试软件的使用，具有一定的数据分析能力、沟通表达能力和文档编辑能力；严谨细心，心思缜密，善于协作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测试员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1</w:t>
            </w:r>
          </w:p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测试员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2</w:t>
            </w:r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运营团队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营销策划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市场运营，负责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APP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的推广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有项目推广、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管理经验，较强的市场调查和数据分析能力，熟悉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APP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上线、维护流程；有较强执行力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销售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1</w:t>
            </w:r>
          </w:p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销售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2</w:t>
            </w:r>
          </w:p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销售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3</w:t>
            </w:r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程序开发人员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负责代码实现，协助测试人员完成测试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计算机、软件工程等相关专业，熟悉开发框架，能够独立完成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android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开发；精通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Java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、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C/C++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等编程语言，熟悉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 xml:space="preserve"> Http 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协议；有良好的编程思维和代码规范习惯，踏实好学，善于协作。</w:t>
            </w:r>
          </w:p>
        </w:tc>
        <w:tc>
          <w:tcPr>
            <w:tcW w:w="1101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程序员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1</w:t>
            </w:r>
          </w:p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程序员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2</w:t>
            </w:r>
          </w:p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程序员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3</w:t>
            </w:r>
          </w:p>
        </w:tc>
      </w:tr>
      <w:tr w:rsidR="00BE0513">
        <w:tc>
          <w:tcPr>
            <w:tcW w:w="1578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需求分析专家</w:t>
            </w:r>
          </w:p>
        </w:tc>
        <w:tc>
          <w:tcPr>
            <w:tcW w:w="3704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能准确把握需求的核心要点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;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良好的逻辑思维能力和文档编写能力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,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具备良好的团队协作精神</w:t>
            </w:r>
          </w:p>
        </w:tc>
        <w:tc>
          <w:tcPr>
            <w:tcW w:w="2815" w:type="dxa"/>
          </w:tcPr>
          <w:p w:rsidR="00BE0513" w:rsidRDefault="00505FF8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良好的沟通能力，善于与客户沟通并挖掘本质需求。有较强的逻辑思维能力、原型设计能力</w:t>
            </w:r>
          </w:p>
        </w:tc>
        <w:tc>
          <w:tcPr>
            <w:tcW w:w="1101" w:type="dxa"/>
          </w:tcPr>
          <w:p w:rsidR="00BE0513" w:rsidRDefault="00BE0513">
            <w:pPr>
              <w:jc w:val="left"/>
              <w:rPr>
                <w:rFonts w:ascii="宋体" w:eastAsia="宋体" w:hAnsi="宋体" w:cs="宋体"/>
                <w:sz w:val="22"/>
                <w:szCs w:val="28"/>
              </w:rPr>
            </w:pPr>
          </w:p>
        </w:tc>
      </w:tr>
    </w:tbl>
    <w:p w:rsidR="00BE0513" w:rsidRDefault="00BE0513">
      <w:pPr>
        <w:jc w:val="left"/>
        <w:rPr>
          <w:rFonts w:ascii="宋体" w:eastAsia="宋体" w:hAnsi="宋体" w:cs="宋体"/>
          <w:sz w:val="22"/>
          <w:szCs w:val="28"/>
        </w:rPr>
      </w:pPr>
    </w:p>
    <w:p w:rsidR="00BE0513" w:rsidRDefault="00BE0513">
      <w:pPr>
        <w:jc w:val="left"/>
        <w:rPr>
          <w:rFonts w:ascii="宋体" w:eastAsia="宋体" w:hAnsi="宋体" w:cs="宋体"/>
          <w:sz w:val="22"/>
          <w:szCs w:val="28"/>
        </w:rPr>
      </w:pPr>
    </w:p>
    <w:p w:rsidR="00BE0513" w:rsidRDefault="00BE0513">
      <w:pPr>
        <w:jc w:val="left"/>
        <w:rPr>
          <w:rFonts w:ascii="宋体" w:eastAsia="宋体" w:hAnsi="宋体" w:cs="宋体"/>
          <w:sz w:val="22"/>
          <w:szCs w:val="28"/>
        </w:rPr>
      </w:pPr>
    </w:p>
    <w:p w:rsidR="00BE0513" w:rsidRDefault="00BE0513">
      <w:pPr>
        <w:jc w:val="left"/>
        <w:rPr>
          <w:rFonts w:ascii="宋体" w:eastAsia="宋体" w:hAnsi="宋体" w:cs="宋体"/>
          <w:sz w:val="22"/>
          <w:szCs w:val="28"/>
        </w:rPr>
      </w:pPr>
    </w:p>
    <w:sectPr w:rsidR="00BE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13"/>
    <w:rsid w:val="00505FF8"/>
    <w:rsid w:val="00BE0513"/>
    <w:rsid w:val="48C514B1"/>
    <w:rsid w:val="51C97A16"/>
    <w:rsid w:val="5F6B0092"/>
    <w:rsid w:val="790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24B62F-49A7-4C56-9F76-13BA84A3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刘雪晴</dc:creator>
  <cp:lastModifiedBy>xly</cp:lastModifiedBy>
  <cp:revision>2</cp:revision>
  <dcterms:created xsi:type="dcterms:W3CDTF">2019-06-11T07:58:00Z</dcterms:created>
  <dcterms:modified xsi:type="dcterms:W3CDTF">2019-06-11T07:58:00Z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