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DCD8C" w14:textId="26AB43C6" w:rsidR="00A212B3" w:rsidRPr="008E4458" w:rsidRDefault="00E671B1">
      <w:pPr>
        <w:rPr>
          <w:sz w:val="28"/>
          <w:szCs w:val="28"/>
        </w:rPr>
      </w:pPr>
      <w:r w:rsidRPr="008E4458">
        <w:rPr>
          <w:rFonts w:hint="eastAsia"/>
          <w:sz w:val="28"/>
          <w:szCs w:val="28"/>
        </w:rPr>
        <w:t>用户分析</w:t>
      </w:r>
      <w:bookmarkStart w:id="0" w:name="_GoBack"/>
      <w:bookmarkEnd w:id="0"/>
    </w:p>
    <w:p w14:paraId="1353C4A5" w14:textId="5973BE9B" w:rsidR="00E671B1" w:rsidRPr="008E4458" w:rsidRDefault="00E671B1">
      <w:pPr>
        <w:rPr>
          <w:sz w:val="28"/>
          <w:szCs w:val="28"/>
        </w:rPr>
      </w:pPr>
      <w:r w:rsidRPr="008E4458">
        <w:rPr>
          <w:rFonts w:hint="eastAsia"/>
          <w:sz w:val="28"/>
          <w:szCs w:val="28"/>
        </w:rPr>
        <w:t>主要受众人群的石家庄的各个高校的学生，学生的产品需求，学生学习用品，</w:t>
      </w:r>
    </w:p>
    <w:p w14:paraId="486414AD" w14:textId="60790A76" w:rsidR="00E671B1" w:rsidRPr="008E4458" w:rsidRDefault="00E671B1">
      <w:pPr>
        <w:rPr>
          <w:rFonts w:hint="eastAsia"/>
          <w:sz w:val="28"/>
          <w:szCs w:val="28"/>
        </w:rPr>
      </w:pPr>
      <w:r w:rsidRPr="008E4458">
        <w:rPr>
          <w:rFonts w:hint="eastAsia"/>
          <w:sz w:val="28"/>
          <w:szCs w:val="28"/>
        </w:rPr>
        <w:t>生活用品，体育用品，实现学生需求用品的全覆盖，</w:t>
      </w:r>
      <w:r w:rsidR="00E01C66" w:rsidRPr="008E4458">
        <w:rPr>
          <w:rFonts w:hint="eastAsia"/>
          <w:sz w:val="28"/>
          <w:szCs w:val="28"/>
        </w:rPr>
        <w:t>学生利用</w:t>
      </w:r>
      <w:r w:rsidR="008E4458" w:rsidRPr="008E4458">
        <w:rPr>
          <w:rFonts w:hint="eastAsia"/>
          <w:sz w:val="28"/>
          <w:szCs w:val="28"/>
        </w:rPr>
        <w:t>互联网和移动终端完成电子购物的意识和习惯已非常成熟。我们的产品也是提供线上的服务</w:t>
      </w:r>
    </w:p>
    <w:sectPr w:rsidR="00E671B1" w:rsidRPr="008E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F51A8" w14:textId="77777777" w:rsidR="004877F4" w:rsidRDefault="004877F4" w:rsidP="00E671B1">
      <w:r>
        <w:separator/>
      </w:r>
    </w:p>
  </w:endnote>
  <w:endnote w:type="continuationSeparator" w:id="0">
    <w:p w14:paraId="6C099198" w14:textId="77777777" w:rsidR="004877F4" w:rsidRDefault="004877F4" w:rsidP="00E6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5DB0D" w14:textId="77777777" w:rsidR="004877F4" w:rsidRDefault="004877F4" w:rsidP="00E671B1">
      <w:r>
        <w:separator/>
      </w:r>
    </w:p>
  </w:footnote>
  <w:footnote w:type="continuationSeparator" w:id="0">
    <w:p w14:paraId="7EDEED39" w14:textId="77777777" w:rsidR="004877F4" w:rsidRDefault="004877F4" w:rsidP="00E67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B3"/>
    <w:rsid w:val="004877F4"/>
    <w:rsid w:val="008E4458"/>
    <w:rsid w:val="00A212B3"/>
    <w:rsid w:val="00E01C66"/>
    <w:rsid w:val="00E6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66B7F"/>
  <w15:chartTrackingRefBased/>
  <w15:docId w15:val="{4F263A93-1549-4BFA-BA07-B0A4FEB3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3</cp:revision>
  <dcterms:created xsi:type="dcterms:W3CDTF">2019-03-22T10:19:00Z</dcterms:created>
  <dcterms:modified xsi:type="dcterms:W3CDTF">2019-03-22T10:47:00Z</dcterms:modified>
</cp:coreProperties>
</file>