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B086" w14:textId="77777777" w:rsidR="004278A2" w:rsidRDefault="004278A2">
      <w:pPr>
        <w:jc w:val="center"/>
        <w:rPr>
          <w:color w:val="000000"/>
        </w:rPr>
      </w:pPr>
      <w:r>
        <w:rPr>
          <w:rFonts w:ascii="华文中宋" w:eastAsia="华文中宋" w:hAnsi="华文中宋" w:hint="eastAsia"/>
          <w:b/>
          <w:sz w:val="48"/>
          <w:szCs w:val="48"/>
        </w:rPr>
        <w:t xml:space="preserve">                            </w:t>
      </w:r>
      <w:r>
        <w:rPr>
          <w:rFonts w:hint="eastAsia"/>
          <w:color w:val="000000"/>
        </w:rPr>
        <w:t xml:space="preserve">                                </w:t>
      </w:r>
    </w:p>
    <w:p w14:paraId="5861BB00" w14:textId="2ABBFBB5" w:rsidR="004278A2" w:rsidRDefault="004278A2">
      <w:pPr>
        <w:jc w:val="center"/>
        <w:rPr>
          <w:rFonts w:eastAsia="黑体"/>
          <w:b/>
          <w:bCs/>
          <w:sz w:val="44"/>
        </w:rPr>
      </w:pPr>
      <w:r>
        <w:rPr>
          <w:noProof/>
        </w:rPr>
        <w:drawing>
          <wp:inline distT="0" distB="0" distL="0" distR="0" wp14:anchorId="73441DDD" wp14:editId="62DBF111">
            <wp:extent cx="4692650" cy="10922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92650" cy="1092200"/>
                    </a:xfrm>
                    <a:prstGeom prst="rect">
                      <a:avLst/>
                    </a:prstGeom>
                    <a:noFill/>
                    <a:ln>
                      <a:noFill/>
                    </a:ln>
                  </pic:spPr>
                </pic:pic>
              </a:graphicData>
            </a:graphic>
          </wp:inline>
        </w:drawing>
      </w:r>
    </w:p>
    <w:p w14:paraId="384FE34A" w14:textId="1207C391" w:rsidR="004278A2" w:rsidRDefault="004278A2">
      <w:pPr>
        <w:jc w:val="center"/>
        <w:rPr>
          <w:rFonts w:eastAsia="黑体"/>
          <w:b/>
          <w:bCs/>
          <w:sz w:val="44"/>
        </w:rPr>
      </w:pPr>
      <w:r>
        <w:rPr>
          <w:noProof/>
        </w:rPr>
        <w:drawing>
          <wp:inline distT="0" distB="0" distL="0" distR="0" wp14:anchorId="173AA3E5" wp14:editId="181F1CC0">
            <wp:extent cx="1301750" cy="13271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1750" cy="1327150"/>
                    </a:xfrm>
                    <a:prstGeom prst="rect">
                      <a:avLst/>
                    </a:prstGeom>
                    <a:noFill/>
                    <a:ln>
                      <a:noFill/>
                    </a:ln>
                  </pic:spPr>
                </pic:pic>
              </a:graphicData>
            </a:graphic>
          </wp:inline>
        </w:drawing>
      </w:r>
    </w:p>
    <w:p w14:paraId="6BCF641F" w14:textId="77777777" w:rsidR="004278A2" w:rsidRDefault="004278A2">
      <w:pPr>
        <w:spacing w:line="400" w:lineRule="atLeast"/>
        <w:jc w:val="center"/>
        <w:rPr>
          <w:rFonts w:ascii="宋体" w:hAnsi="宋体" w:hint="eastAsia"/>
          <w:b/>
          <w:color w:val="000000"/>
          <w:sz w:val="36"/>
          <w:szCs w:val="36"/>
        </w:rPr>
      </w:pPr>
      <w:r>
        <w:rPr>
          <w:rFonts w:ascii="宋体" w:hAnsi="宋体" w:hint="eastAsia"/>
          <w:b/>
          <w:color w:val="000000"/>
          <w:sz w:val="36"/>
          <w:szCs w:val="36"/>
        </w:rPr>
        <w:t>大学生创新训练计划项目结题验收书</w:t>
      </w:r>
    </w:p>
    <w:p w14:paraId="0E40FC17" w14:textId="77777777" w:rsidR="004278A2" w:rsidRDefault="004278A2">
      <w:pPr>
        <w:spacing w:line="400" w:lineRule="atLeast"/>
        <w:ind w:leftChars="100" w:left="210" w:firstLineChars="200" w:firstLine="883"/>
        <w:rPr>
          <w:rFonts w:ascii="宋体" w:hAnsi="宋体" w:hint="eastAsia"/>
          <w:b/>
          <w:bCs/>
          <w:sz w:val="44"/>
          <w:szCs w:val="44"/>
        </w:rPr>
      </w:pPr>
    </w:p>
    <w:p w14:paraId="6E13B786" w14:textId="77777777" w:rsidR="004278A2" w:rsidRDefault="004278A2">
      <w:pPr>
        <w:spacing w:line="400" w:lineRule="atLeast"/>
        <w:ind w:leftChars="100" w:left="210" w:firstLineChars="200" w:firstLine="883"/>
        <w:rPr>
          <w:rFonts w:ascii="宋体" w:hAnsi="宋体" w:hint="eastAsia"/>
          <w:b/>
          <w:bCs/>
          <w:sz w:val="44"/>
          <w:szCs w:val="44"/>
        </w:rPr>
      </w:pPr>
    </w:p>
    <w:p w14:paraId="0574803A" w14:textId="7B0729A0" w:rsidR="004278A2" w:rsidRDefault="004278A2">
      <w:pPr>
        <w:spacing w:line="360" w:lineRule="auto"/>
        <w:ind w:leftChars="100" w:left="210" w:firstLineChars="600" w:firstLine="1446"/>
        <w:rPr>
          <w:rFonts w:ascii="宋体" w:hAnsi="宋体" w:hint="eastAsia"/>
          <w:bCs/>
          <w:sz w:val="24"/>
          <w:u w:val="single"/>
        </w:rPr>
      </w:pPr>
      <w:bookmarkStart w:id="0" w:name="OLE_LINK9"/>
      <w:bookmarkStart w:id="1" w:name="OLE_LINK10"/>
      <w:bookmarkStart w:id="2" w:name="OLE_LINK11"/>
      <w:r>
        <w:rPr>
          <w:rFonts w:ascii="宋体" w:hAnsi="宋体" w:hint="eastAsia"/>
          <w:b/>
          <w:bCs/>
          <w:sz w:val="24"/>
        </w:rPr>
        <w:t>类    别：</w:t>
      </w:r>
      <w:r w:rsidR="00C81053">
        <w:rPr>
          <w:rFonts w:ascii="宋体" w:hAnsi="宋体" w:hint="eastAsia"/>
          <w:szCs w:val="21"/>
        </w:rPr>
        <w:sym w:font="Wingdings 2" w:char="F052"/>
      </w:r>
      <w:r>
        <w:rPr>
          <w:rFonts w:ascii="宋体" w:hAnsi="宋体" w:hint="eastAsia"/>
          <w:bCs/>
          <w:u w:val="single"/>
        </w:rPr>
        <w:t xml:space="preserve">创新训练  </w:t>
      </w:r>
      <w:r>
        <w:rPr>
          <w:rFonts w:ascii="宋体" w:hAnsi="宋体"/>
          <w:bCs/>
          <w:u w:val="single"/>
        </w:rPr>
        <w:t xml:space="preserve"> </w:t>
      </w:r>
      <w:r>
        <w:rPr>
          <w:rFonts w:ascii="宋体" w:hAnsi="宋体" w:hint="eastAsia"/>
          <w:bCs/>
          <w:u w:val="single"/>
        </w:rPr>
        <w:t xml:space="preserve"> □创业训练    □创业实践</w:t>
      </w:r>
      <w:r>
        <w:rPr>
          <w:rFonts w:ascii="宋体" w:hAnsi="宋体" w:hint="eastAsia"/>
          <w:bCs/>
          <w:sz w:val="24"/>
          <w:u w:val="single"/>
        </w:rPr>
        <w:t xml:space="preserve"> </w:t>
      </w:r>
      <w:bookmarkEnd w:id="0"/>
      <w:bookmarkEnd w:id="1"/>
      <w:bookmarkEnd w:id="2"/>
      <w:r w:rsidR="004666A8">
        <w:rPr>
          <w:rFonts w:ascii="宋体" w:hAnsi="宋体" w:hint="eastAsia"/>
          <w:bCs/>
          <w:sz w:val="24"/>
          <w:u w:val="single"/>
        </w:rPr>
        <w:t xml:space="preserve"> </w:t>
      </w:r>
    </w:p>
    <w:p w14:paraId="6167DDF3" w14:textId="325079CD" w:rsidR="004278A2" w:rsidRDefault="004278A2">
      <w:pPr>
        <w:spacing w:line="360" w:lineRule="auto"/>
        <w:ind w:leftChars="100" w:left="210" w:firstLineChars="600" w:firstLine="1446"/>
        <w:rPr>
          <w:rFonts w:ascii="宋体" w:hAnsi="宋体" w:hint="eastAsia"/>
          <w:bCs/>
          <w:sz w:val="24"/>
          <w:u w:val="single"/>
        </w:rPr>
      </w:pPr>
      <w:r>
        <w:rPr>
          <w:rFonts w:ascii="宋体" w:hAnsi="宋体" w:hint="eastAsia"/>
          <w:b/>
          <w:bCs/>
          <w:sz w:val="24"/>
        </w:rPr>
        <w:t>项目级别：</w:t>
      </w:r>
      <w:r>
        <w:rPr>
          <w:rFonts w:ascii="宋体" w:hAnsi="宋体" w:hint="eastAsia"/>
          <w:bCs/>
          <w:u w:val="single"/>
        </w:rPr>
        <w:t>□国创项目、</w:t>
      </w:r>
      <w:r w:rsidR="000C54FD">
        <w:rPr>
          <w:rFonts w:ascii="宋体" w:hAnsi="宋体" w:hint="eastAsia"/>
          <w:szCs w:val="21"/>
        </w:rPr>
        <w:sym w:font="Wingdings 2" w:char="F052"/>
      </w:r>
      <w:r>
        <w:rPr>
          <w:rFonts w:ascii="宋体" w:hAnsi="宋体" w:hint="eastAsia"/>
          <w:bCs/>
          <w:u w:val="single"/>
        </w:rPr>
        <w:t xml:space="preserve">省创项目、□校级SRTP项目 </w:t>
      </w:r>
    </w:p>
    <w:p w14:paraId="68BAABE9" w14:textId="7C52C0DD" w:rsidR="004278A2" w:rsidRDefault="004278A2">
      <w:pPr>
        <w:spacing w:line="360" w:lineRule="auto"/>
        <w:ind w:leftChars="100" w:left="210" w:firstLineChars="600" w:firstLine="1446"/>
        <w:rPr>
          <w:rFonts w:ascii="宋体" w:hAnsi="宋体" w:hint="eastAsia"/>
          <w:b/>
          <w:bCs/>
          <w:sz w:val="24"/>
          <w:u w:val="single"/>
        </w:rPr>
      </w:pPr>
      <w:r>
        <w:rPr>
          <w:rFonts w:ascii="宋体" w:hAnsi="宋体" w:hint="eastAsia"/>
          <w:b/>
          <w:bCs/>
          <w:sz w:val="24"/>
        </w:rPr>
        <w:t>项目编号：</w:t>
      </w:r>
      <w:r>
        <w:rPr>
          <w:rFonts w:ascii="宋体" w:hAnsi="宋体" w:hint="eastAsia"/>
          <w:b/>
          <w:bCs/>
          <w:sz w:val="24"/>
          <w:u w:val="single"/>
        </w:rPr>
        <w:t xml:space="preserve">      </w:t>
      </w:r>
      <w:r w:rsidR="00783289">
        <w:rPr>
          <w:rFonts w:ascii="宋体" w:hAnsi="宋体" w:hint="eastAsia"/>
          <w:b/>
          <w:bCs/>
          <w:sz w:val="24"/>
          <w:u w:val="single"/>
        </w:rPr>
        <w:t xml:space="preserve">       </w:t>
      </w:r>
      <w:r w:rsidR="00971E24" w:rsidRPr="00757DC7">
        <w:rPr>
          <w:rFonts w:ascii="宋体" w:hAnsi="宋体"/>
          <w:b/>
          <w:bCs/>
          <w:sz w:val="24"/>
          <w:u w:val="single"/>
        </w:rPr>
        <w:t>2024179</w:t>
      </w:r>
      <w:r w:rsidRPr="00757DC7">
        <w:rPr>
          <w:rFonts w:ascii="宋体" w:hAnsi="宋体" w:hint="eastAsia"/>
          <w:b/>
          <w:bCs/>
          <w:sz w:val="24"/>
          <w:u w:val="single"/>
        </w:rPr>
        <w:t xml:space="preserve">  </w:t>
      </w:r>
      <w:r w:rsidR="00971E24">
        <w:rPr>
          <w:rFonts w:ascii="宋体" w:hAnsi="宋体" w:hint="eastAsia"/>
          <w:b/>
          <w:bCs/>
          <w:sz w:val="24"/>
          <w:u w:val="single"/>
        </w:rPr>
        <w:t xml:space="preserve"> </w:t>
      </w:r>
      <w:r>
        <w:rPr>
          <w:rFonts w:ascii="宋体" w:hAnsi="宋体" w:hint="eastAsia"/>
          <w:b/>
          <w:bCs/>
          <w:sz w:val="24"/>
          <w:u w:val="single"/>
        </w:rPr>
        <w:t xml:space="preserve">    </w:t>
      </w:r>
      <w:r w:rsidR="00971E24">
        <w:rPr>
          <w:rFonts w:ascii="宋体" w:hAnsi="宋体" w:hint="eastAsia"/>
          <w:b/>
          <w:bCs/>
          <w:sz w:val="24"/>
          <w:u w:val="single"/>
        </w:rPr>
        <w:t xml:space="preserve">  </w:t>
      </w:r>
      <w:r>
        <w:rPr>
          <w:rFonts w:ascii="宋体" w:hAnsi="宋体" w:hint="eastAsia"/>
          <w:b/>
          <w:bCs/>
          <w:sz w:val="24"/>
          <w:u w:val="single"/>
        </w:rPr>
        <w:t xml:space="preserve"> </w:t>
      </w:r>
      <w:r w:rsidR="004666A8">
        <w:rPr>
          <w:rFonts w:ascii="宋体" w:hAnsi="宋体" w:hint="eastAsia"/>
          <w:b/>
          <w:bCs/>
          <w:sz w:val="24"/>
          <w:u w:val="single"/>
        </w:rPr>
        <w:t xml:space="preserve">   </w:t>
      </w:r>
      <w:r w:rsidR="00783289">
        <w:rPr>
          <w:rFonts w:ascii="宋体" w:hAnsi="宋体" w:hint="eastAsia"/>
          <w:b/>
          <w:bCs/>
          <w:sz w:val="24"/>
          <w:u w:val="single"/>
        </w:rPr>
        <w:t xml:space="preserve">  </w:t>
      </w:r>
    </w:p>
    <w:p w14:paraId="5C61F46A" w14:textId="70066E2E" w:rsidR="004278A2" w:rsidRDefault="004278A2">
      <w:pPr>
        <w:spacing w:line="360" w:lineRule="auto"/>
        <w:ind w:leftChars="100" w:left="210" w:firstLineChars="600" w:firstLine="1446"/>
        <w:rPr>
          <w:rFonts w:ascii="宋体" w:hAnsi="宋体" w:hint="eastAsia"/>
          <w:b/>
          <w:bCs/>
          <w:sz w:val="24"/>
        </w:rPr>
      </w:pPr>
      <w:r>
        <w:rPr>
          <w:rFonts w:ascii="宋体" w:hAnsi="宋体" w:hint="eastAsia"/>
          <w:b/>
          <w:bCs/>
          <w:sz w:val="24"/>
        </w:rPr>
        <w:t>项目名称：</w:t>
      </w:r>
      <w:r>
        <w:rPr>
          <w:rFonts w:ascii="宋体" w:hAnsi="宋体" w:hint="eastAsia"/>
          <w:b/>
          <w:bCs/>
          <w:sz w:val="24"/>
          <w:u w:val="single"/>
        </w:rPr>
        <w:t xml:space="preserve">    </w:t>
      </w:r>
      <w:r w:rsidRPr="00757DC7">
        <w:rPr>
          <w:rFonts w:ascii="宋体" w:hAnsi="宋体" w:hint="eastAsia"/>
          <w:b/>
          <w:bCs/>
          <w:sz w:val="24"/>
          <w:u w:val="single"/>
        </w:rPr>
        <w:t xml:space="preserve">  </w:t>
      </w:r>
      <w:r w:rsidR="004666A8" w:rsidRPr="00757DC7">
        <w:rPr>
          <w:rFonts w:ascii="宋体" w:hAnsi="宋体" w:hint="eastAsia"/>
          <w:b/>
          <w:bCs/>
          <w:sz w:val="24"/>
          <w:u w:val="single"/>
        </w:rPr>
        <w:t>燕归巢——智能人造燕巢</w:t>
      </w:r>
      <w:r w:rsidRPr="00757DC7">
        <w:rPr>
          <w:rFonts w:ascii="宋体" w:hAnsi="宋体" w:hint="eastAsia"/>
          <w:b/>
          <w:bCs/>
          <w:sz w:val="24"/>
          <w:u w:val="single"/>
        </w:rPr>
        <w:t xml:space="preserve"> </w:t>
      </w:r>
      <w:r>
        <w:rPr>
          <w:rFonts w:ascii="宋体" w:hAnsi="宋体" w:hint="eastAsia"/>
          <w:b/>
          <w:bCs/>
          <w:sz w:val="24"/>
          <w:u w:val="single"/>
        </w:rPr>
        <w:t xml:space="preserve">    </w:t>
      </w:r>
      <w:r w:rsidR="004666A8">
        <w:rPr>
          <w:rFonts w:ascii="宋体" w:hAnsi="宋体" w:hint="eastAsia"/>
          <w:b/>
          <w:bCs/>
          <w:sz w:val="24"/>
          <w:u w:val="single"/>
        </w:rPr>
        <w:t xml:space="preserve">  </w:t>
      </w:r>
    </w:p>
    <w:p w14:paraId="34EA807E" w14:textId="5915AAFA" w:rsidR="004278A2" w:rsidRDefault="004278A2">
      <w:pPr>
        <w:spacing w:line="360" w:lineRule="auto"/>
        <w:ind w:leftChars="100" w:left="210" w:firstLineChars="600" w:firstLine="1446"/>
        <w:rPr>
          <w:rFonts w:ascii="宋体" w:hAnsi="宋体" w:hint="eastAsia"/>
          <w:b/>
          <w:bCs/>
          <w:sz w:val="24"/>
          <w:u w:val="single"/>
        </w:rPr>
      </w:pPr>
      <w:r>
        <w:rPr>
          <w:rFonts w:ascii="宋体" w:hAnsi="宋体" w:hint="eastAsia"/>
          <w:b/>
          <w:bCs/>
          <w:sz w:val="24"/>
        </w:rPr>
        <w:t>起止时间：</w:t>
      </w:r>
      <w:r>
        <w:rPr>
          <w:rFonts w:ascii="宋体" w:hAnsi="宋体" w:hint="eastAsia"/>
          <w:b/>
          <w:bCs/>
          <w:sz w:val="24"/>
          <w:u w:val="single"/>
        </w:rPr>
        <w:t xml:space="preserve">    </w:t>
      </w:r>
      <w:r w:rsidR="00757DC7" w:rsidRPr="00757DC7">
        <w:rPr>
          <w:rFonts w:ascii="宋体" w:hAnsi="宋体" w:hint="eastAsia"/>
          <w:b/>
          <w:bCs/>
          <w:sz w:val="24"/>
          <w:u w:val="single"/>
        </w:rPr>
        <w:t>2024年 04月至 2024年 05月</w:t>
      </w:r>
      <w:r>
        <w:rPr>
          <w:rFonts w:ascii="宋体" w:hAnsi="宋体" w:hint="eastAsia"/>
          <w:b/>
          <w:bCs/>
          <w:sz w:val="24"/>
          <w:u w:val="single"/>
        </w:rPr>
        <w:t xml:space="preserve">    </w:t>
      </w:r>
    </w:p>
    <w:p w14:paraId="23503086" w14:textId="5337C509" w:rsidR="004278A2" w:rsidRDefault="004278A2">
      <w:pPr>
        <w:spacing w:line="360" w:lineRule="auto"/>
        <w:ind w:leftChars="100" w:left="210" w:firstLineChars="600" w:firstLine="1446"/>
        <w:rPr>
          <w:rFonts w:ascii="宋体" w:hAnsi="宋体" w:hint="eastAsia"/>
          <w:b/>
          <w:bCs/>
          <w:sz w:val="24"/>
          <w:u w:val="single"/>
        </w:rPr>
      </w:pPr>
      <w:r>
        <w:rPr>
          <w:rFonts w:ascii="宋体" w:hAnsi="宋体" w:hint="eastAsia"/>
          <w:b/>
          <w:bCs/>
          <w:sz w:val="24"/>
        </w:rPr>
        <w:t>负 责 人：</w:t>
      </w:r>
      <w:r>
        <w:rPr>
          <w:rFonts w:ascii="宋体" w:hAnsi="宋体" w:hint="eastAsia"/>
          <w:b/>
          <w:bCs/>
          <w:sz w:val="24"/>
          <w:u w:val="single"/>
        </w:rPr>
        <w:t xml:space="preserve">             </w:t>
      </w:r>
      <w:r w:rsidR="009E708B">
        <w:rPr>
          <w:rFonts w:ascii="宋体" w:hAnsi="宋体" w:hint="eastAsia"/>
          <w:b/>
          <w:bCs/>
          <w:sz w:val="24"/>
          <w:u w:val="single"/>
        </w:rPr>
        <w:t xml:space="preserve"> 刘新哲</w:t>
      </w:r>
      <w:r>
        <w:rPr>
          <w:rFonts w:ascii="宋体" w:hAnsi="宋体" w:hint="eastAsia"/>
          <w:b/>
          <w:bCs/>
          <w:sz w:val="24"/>
          <w:u w:val="single"/>
        </w:rPr>
        <w:t xml:space="preserve">               </w:t>
      </w:r>
    </w:p>
    <w:p w14:paraId="56625AD9" w14:textId="065D2330" w:rsidR="004278A2" w:rsidRDefault="004278A2">
      <w:pPr>
        <w:spacing w:line="360" w:lineRule="auto"/>
        <w:ind w:leftChars="100" w:left="210" w:firstLineChars="600" w:firstLine="1446"/>
        <w:rPr>
          <w:rFonts w:ascii="宋体" w:hAnsi="宋体" w:hint="eastAsia"/>
          <w:b/>
          <w:bCs/>
          <w:sz w:val="24"/>
        </w:rPr>
      </w:pPr>
      <w:r>
        <w:rPr>
          <w:rFonts w:ascii="宋体" w:hAnsi="宋体" w:hint="eastAsia"/>
          <w:b/>
          <w:bCs/>
          <w:sz w:val="24"/>
        </w:rPr>
        <w:t xml:space="preserve">学 </w:t>
      </w:r>
      <w:r>
        <w:rPr>
          <w:rFonts w:ascii="宋体" w:hAnsi="宋体"/>
          <w:b/>
          <w:bCs/>
          <w:sz w:val="24"/>
        </w:rPr>
        <w:t xml:space="preserve">   </w:t>
      </w:r>
      <w:r>
        <w:rPr>
          <w:rFonts w:ascii="宋体" w:hAnsi="宋体" w:hint="eastAsia"/>
          <w:b/>
          <w:bCs/>
          <w:sz w:val="24"/>
        </w:rPr>
        <w:t>号：</w:t>
      </w:r>
      <w:r>
        <w:rPr>
          <w:rFonts w:ascii="宋体" w:hAnsi="宋体" w:hint="eastAsia"/>
          <w:b/>
          <w:bCs/>
          <w:sz w:val="24"/>
          <w:u w:val="single"/>
        </w:rPr>
        <w:t xml:space="preserve">            </w:t>
      </w:r>
      <w:r w:rsidR="009E708B">
        <w:rPr>
          <w:rFonts w:ascii="宋体" w:hAnsi="宋体" w:hint="eastAsia"/>
          <w:b/>
          <w:bCs/>
          <w:sz w:val="24"/>
          <w:u w:val="single"/>
        </w:rPr>
        <w:t>2022115937</w:t>
      </w:r>
      <w:r>
        <w:rPr>
          <w:rFonts w:ascii="宋体" w:hAnsi="宋体" w:hint="eastAsia"/>
          <w:b/>
          <w:bCs/>
          <w:sz w:val="24"/>
          <w:u w:val="single"/>
        </w:rPr>
        <w:t xml:space="preserve">           </w:t>
      </w:r>
      <w:r w:rsidR="00783289">
        <w:rPr>
          <w:rFonts w:ascii="宋体" w:hAnsi="宋体" w:hint="eastAsia"/>
          <w:b/>
          <w:bCs/>
          <w:sz w:val="24"/>
          <w:u w:val="single"/>
        </w:rPr>
        <w:t xml:space="preserve">  </w:t>
      </w:r>
    </w:p>
    <w:p w14:paraId="16440C54" w14:textId="27D8735C" w:rsidR="004278A2" w:rsidRPr="0008478A" w:rsidRDefault="004278A2" w:rsidP="0008478A">
      <w:pPr>
        <w:spacing w:line="360" w:lineRule="auto"/>
        <w:ind w:leftChars="100" w:left="210" w:firstLineChars="600" w:firstLine="1446"/>
        <w:rPr>
          <w:rFonts w:ascii="宋体" w:hAnsi="宋体" w:hint="eastAsia"/>
          <w:bCs/>
          <w:sz w:val="24"/>
          <w:u w:val="single"/>
        </w:rPr>
      </w:pPr>
      <w:r>
        <w:rPr>
          <w:rFonts w:ascii="宋体" w:hAnsi="宋体" w:hint="eastAsia"/>
          <w:b/>
          <w:bCs/>
          <w:sz w:val="24"/>
        </w:rPr>
        <w:t>院系专业：</w:t>
      </w:r>
      <w:r>
        <w:rPr>
          <w:rFonts w:ascii="宋体" w:hAnsi="宋体" w:hint="eastAsia"/>
          <w:b/>
          <w:bCs/>
          <w:sz w:val="24"/>
          <w:u w:val="single"/>
        </w:rPr>
        <w:t xml:space="preserve">     </w:t>
      </w:r>
      <w:r>
        <w:rPr>
          <w:rFonts w:ascii="宋体" w:hAnsi="宋体" w:hint="eastAsia"/>
          <w:bCs/>
          <w:sz w:val="24"/>
          <w:u w:val="single"/>
        </w:rPr>
        <w:t xml:space="preserve"> </w:t>
      </w:r>
      <w:r w:rsidR="0008478A">
        <w:rPr>
          <w:rFonts w:ascii="宋体" w:hAnsi="宋体" w:hint="eastAsia"/>
          <w:bCs/>
          <w:sz w:val="24"/>
          <w:u w:val="single"/>
        </w:rPr>
        <w:t xml:space="preserve"> </w:t>
      </w:r>
      <w:r w:rsidR="0008478A" w:rsidRPr="00F31073">
        <w:rPr>
          <w:rFonts w:ascii="宋体" w:hAnsi="宋体" w:hint="eastAsia"/>
          <w:b/>
          <w:sz w:val="24"/>
          <w:u w:val="single"/>
        </w:rPr>
        <w:t>利兹学院电子信息工程</w:t>
      </w:r>
      <w:r w:rsidRPr="00F31073">
        <w:rPr>
          <w:rFonts w:ascii="宋体" w:hAnsi="宋体" w:hint="eastAsia"/>
          <w:b/>
          <w:sz w:val="24"/>
          <w:u w:val="single"/>
        </w:rPr>
        <w:t xml:space="preserve"> </w:t>
      </w:r>
      <w:r>
        <w:rPr>
          <w:rFonts w:ascii="宋体" w:hAnsi="宋体" w:hint="eastAsia"/>
          <w:bCs/>
          <w:sz w:val="24"/>
          <w:u w:val="single"/>
        </w:rPr>
        <w:t xml:space="preserve">      </w:t>
      </w:r>
      <w:r w:rsidR="00F31073">
        <w:rPr>
          <w:rFonts w:ascii="宋体" w:hAnsi="宋体" w:hint="eastAsia"/>
          <w:bCs/>
          <w:sz w:val="24"/>
          <w:u w:val="single"/>
        </w:rPr>
        <w:t xml:space="preserve"> </w:t>
      </w:r>
    </w:p>
    <w:p w14:paraId="4B99AFA8" w14:textId="7747AD3C" w:rsidR="004278A2" w:rsidRDefault="004278A2">
      <w:pPr>
        <w:spacing w:line="360" w:lineRule="auto"/>
        <w:ind w:firstLineChars="700" w:firstLine="1687"/>
        <w:rPr>
          <w:rFonts w:ascii="宋体" w:hAnsi="宋体" w:hint="eastAsia"/>
          <w:sz w:val="24"/>
        </w:rPr>
      </w:pPr>
      <w:r>
        <w:rPr>
          <w:rFonts w:ascii="宋体" w:hAnsi="宋体" w:hint="eastAsia"/>
          <w:b/>
          <w:bCs/>
          <w:sz w:val="24"/>
        </w:rPr>
        <w:t>联系电话：</w:t>
      </w:r>
      <w:r>
        <w:rPr>
          <w:rFonts w:ascii="宋体" w:hAnsi="宋体" w:hint="eastAsia"/>
          <w:sz w:val="24"/>
          <w:u w:val="single"/>
        </w:rPr>
        <w:t xml:space="preserve">          </w:t>
      </w:r>
      <w:r w:rsidR="00F31073" w:rsidRPr="00F31073">
        <w:rPr>
          <w:rFonts w:ascii="宋体" w:hAnsi="宋体" w:hint="eastAsia"/>
          <w:b/>
          <w:bCs/>
          <w:sz w:val="24"/>
          <w:u w:val="single"/>
        </w:rPr>
        <w:t>13520172115</w:t>
      </w:r>
      <w:r w:rsidRPr="00F31073">
        <w:rPr>
          <w:rFonts w:ascii="宋体" w:hAnsi="宋体" w:hint="eastAsia"/>
          <w:b/>
          <w:bCs/>
          <w:sz w:val="24"/>
          <w:u w:val="single"/>
        </w:rPr>
        <w:t xml:space="preserve"> </w:t>
      </w:r>
      <w:r>
        <w:rPr>
          <w:rFonts w:ascii="宋体" w:hAnsi="宋体" w:hint="eastAsia"/>
          <w:sz w:val="24"/>
          <w:u w:val="single"/>
        </w:rPr>
        <w:t xml:space="preserve">             </w:t>
      </w:r>
    </w:p>
    <w:p w14:paraId="61F4A243" w14:textId="1183CADE" w:rsidR="004278A2" w:rsidRDefault="004278A2">
      <w:pPr>
        <w:tabs>
          <w:tab w:val="left" w:pos="7200"/>
        </w:tabs>
        <w:spacing w:line="360" w:lineRule="auto"/>
        <w:ind w:leftChars="100" w:left="210" w:firstLineChars="600" w:firstLine="1446"/>
        <w:rPr>
          <w:rFonts w:ascii="宋体" w:hAnsi="宋体" w:hint="eastAsia"/>
          <w:b/>
          <w:bCs/>
          <w:sz w:val="24"/>
          <w:u w:val="single"/>
        </w:rPr>
      </w:pPr>
      <w:r>
        <w:rPr>
          <w:rFonts w:ascii="宋体" w:hAnsi="宋体" w:hint="eastAsia"/>
          <w:b/>
          <w:bCs/>
          <w:sz w:val="24"/>
        </w:rPr>
        <w:t>电子信箱：</w:t>
      </w:r>
      <w:r>
        <w:rPr>
          <w:rFonts w:ascii="宋体" w:hAnsi="宋体" w:hint="eastAsia"/>
          <w:b/>
          <w:bCs/>
          <w:sz w:val="24"/>
          <w:u w:val="single"/>
        </w:rPr>
        <w:t xml:space="preserve">    </w:t>
      </w:r>
      <w:r>
        <w:rPr>
          <w:rFonts w:ascii="宋体" w:hAnsi="宋体" w:hint="eastAsia"/>
          <w:sz w:val="24"/>
          <w:u w:val="single"/>
        </w:rPr>
        <w:t xml:space="preserve">   </w:t>
      </w:r>
      <w:r w:rsidR="00C27E7D" w:rsidRPr="00C27E7D">
        <w:rPr>
          <w:rFonts w:ascii="宋体" w:hAnsi="宋体"/>
          <w:b/>
          <w:bCs/>
          <w:sz w:val="24"/>
          <w:u w:val="single"/>
        </w:rPr>
        <w:t>13520172115@139.com</w:t>
      </w:r>
      <w:r>
        <w:rPr>
          <w:rFonts w:ascii="宋体" w:hAnsi="宋体" w:hint="eastAsia"/>
          <w:sz w:val="24"/>
          <w:u w:val="single"/>
        </w:rPr>
        <w:t xml:space="preserve">  </w:t>
      </w:r>
      <w:r w:rsidR="00C27E7D">
        <w:rPr>
          <w:rFonts w:ascii="宋体" w:hAnsi="宋体" w:hint="eastAsia"/>
          <w:sz w:val="24"/>
          <w:u w:val="single"/>
        </w:rPr>
        <w:t xml:space="preserve"> </w:t>
      </w:r>
      <w:r>
        <w:rPr>
          <w:rFonts w:ascii="宋体" w:hAnsi="宋体" w:hint="eastAsia"/>
          <w:sz w:val="24"/>
          <w:u w:val="single"/>
        </w:rPr>
        <w:t xml:space="preserve">      </w:t>
      </w:r>
    </w:p>
    <w:p w14:paraId="0101C334" w14:textId="0347D6F3" w:rsidR="004278A2" w:rsidRDefault="004278A2">
      <w:pPr>
        <w:spacing w:line="360" w:lineRule="auto"/>
        <w:ind w:leftChars="100" w:left="210" w:firstLineChars="600" w:firstLine="1446"/>
        <w:rPr>
          <w:rFonts w:ascii="宋体" w:hAnsi="宋体" w:hint="eastAsia"/>
          <w:b/>
          <w:bCs/>
          <w:sz w:val="24"/>
          <w:u w:val="single"/>
        </w:rPr>
      </w:pPr>
      <w:r>
        <w:rPr>
          <w:rFonts w:ascii="宋体" w:hAnsi="宋体" w:hint="eastAsia"/>
          <w:b/>
          <w:bCs/>
          <w:sz w:val="24"/>
        </w:rPr>
        <w:t>指导教师：</w:t>
      </w:r>
      <w:r>
        <w:rPr>
          <w:rFonts w:ascii="宋体" w:hAnsi="宋体" w:hint="eastAsia"/>
          <w:b/>
          <w:bCs/>
          <w:sz w:val="24"/>
          <w:u w:val="single"/>
        </w:rPr>
        <w:t xml:space="preserve">    </w:t>
      </w:r>
      <w:r>
        <w:rPr>
          <w:rFonts w:ascii="宋体" w:hAnsi="宋体" w:hint="eastAsia"/>
          <w:sz w:val="24"/>
          <w:u w:val="single"/>
        </w:rPr>
        <w:t xml:space="preserve">         </w:t>
      </w:r>
      <w:r w:rsidR="00C27E7D" w:rsidRPr="00C27E7D">
        <w:rPr>
          <w:rFonts w:ascii="宋体" w:hAnsi="宋体" w:hint="eastAsia"/>
          <w:b/>
          <w:bCs/>
          <w:sz w:val="24"/>
          <w:u w:val="single"/>
        </w:rPr>
        <w:t xml:space="preserve"> 吕爱芬</w:t>
      </w:r>
      <w:r w:rsidRPr="00C27E7D">
        <w:rPr>
          <w:rFonts w:ascii="宋体" w:hAnsi="宋体" w:hint="eastAsia"/>
          <w:b/>
          <w:bCs/>
          <w:sz w:val="24"/>
          <w:u w:val="single"/>
        </w:rPr>
        <w:t xml:space="preserve"> </w:t>
      </w:r>
      <w:r>
        <w:rPr>
          <w:rFonts w:ascii="宋体" w:hAnsi="宋体" w:hint="eastAsia"/>
          <w:b/>
          <w:bCs/>
          <w:sz w:val="24"/>
          <w:u w:val="single"/>
        </w:rPr>
        <w:t xml:space="preserve">              </w:t>
      </w:r>
    </w:p>
    <w:p w14:paraId="3BAA53B8" w14:textId="7D3D5CBA" w:rsidR="004278A2" w:rsidRDefault="004278A2">
      <w:pPr>
        <w:spacing w:line="360" w:lineRule="auto"/>
        <w:ind w:leftChars="100" w:left="210" w:firstLineChars="600" w:firstLine="1446"/>
        <w:rPr>
          <w:rFonts w:ascii="宋体" w:hAnsi="宋体" w:hint="eastAsia"/>
          <w:b/>
          <w:bCs/>
          <w:sz w:val="24"/>
          <w:u w:val="single"/>
        </w:rPr>
      </w:pPr>
      <w:r>
        <w:rPr>
          <w:rFonts w:ascii="宋体" w:hAnsi="宋体" w:hint="eastAsia"/>
          <w:b/>
          <w:bCs/>
          <w:sz w:val="24"/>
        </w:rPr>
        <w:t>联系电话：</w:t>
      </w:r>
      <w:r>
        <w:rPr>
          <w:rFonts w:ascii="宋体" w:hAnsi="宋体" w:hint="eastAsia"/>
          <w:b/>
          <w:bCs/>
          <w:sz w:val="24"/>
          <w:u w:val="single"/>
        </w:rPr>
        <w:t xml:space="preserve">    </w:t>
      </w:r>
      <w:r>
        <w:rPr>
          <w:rFonts w:ascii="宋体" w:hAnsi="宋体" w:hint="eastAsia"/>
          <w:sz w:val="24"/>
          <w:u w:val="single"/>
        </w:rPr>
        <w:t xml:space="preserve">    </w:t>
      </w:r>
      <w:r w:rsidR="00C42BB9" w:rsidRPr="00C42BB9">
        <w:rPr>
          <w:rFonts w:ascii="宋体" w:hAnsi="宋体" w:hint="eastAsia"/>
          <w:b/>
          <w:bCs/>
          <w:sz w:val="24"/>
          <w:u w:val="single"/>
        </w:rPr>
        <w:t xml:space="preserve"> </w:t>
      </w:r>
      <w:r w:rsidRPr="00C42BB9">
        <w:rPr>
          <w:rFonts w:ascii="宋体" w:hAnsi="宋体" w:hint="eastAsia"/>
          <w:b/>
          <w:bCs/>
          <w:sz w:val="24"/>
          <w:u w:val="single"/>
        </w:rPr>
        <w:t xml:space="preserve">  </w:t>
      </w:r>
      <w:r w:rsidR="00C42BB9" w:rsidRPr="00C42BB9">
        <w:rPr>
          <w:rFonts w:ascii="宋体" w:hAnsi="宋体"/>
          <w:b/>
          <w:bCs/>
          <w:sz w:val="24"/>
          <w:u w:val="single"/>
        </w:rPr>
        <w:t>13540314404</w:t>
      </w:r>
      <w:r w:rsidRPr="00C42BB9">
        <w:rPr>
          <w:rFonts w:ascii="宋体" w:hAnsi="宋体" w:hint="eastAsia"/>
          <w:b/>
          <w:bCs/>
          <w:sz w:val="24"/>
          <w:u w:val="single"/>
        </w:rPr>
        <w:t xml:space="preserve">   </w:t>
      </w:r>
      <w:r>
        <w:rPr>
          <w:rFonts w:ascii="宋体" w:hAnsi="宋体" w:hint="eastAsia"/>
          <w:sz w:val="24"/>
          <w:u w:val="single"/>
        </w:rPr>
        <w:t xml:space="preserve">   </w:t>
      </w:r>
      <w:r>
        <w:rPr>
          <w:rFonts w:ascii="宋体" w:hAnsi="宋体" w:hint="eastAsia"/>
          <w:b/>
          <w:bCs/>
          <w:sz w:val="24"/>
          <w:u w:val="single"/>
        </w:rPr>
        <w:t xml:space="preserve">       </w:t>
      </w:r>
    </w:p>
    <w:p w14:paraId="105A8BAB" w14:textId="3CC7CE20" w:rsidR="004278A2" w:rsidRDefault="004278A2">
      <w:pPr>
        <w:spacing w:line="360" w:lineRule="auto"/>
        <w:ind w:firstLineChars="686" w:firstLine="1653"/>
        <w:rPr>
          <w:rFonts w:ascii="宋体" w:hAnsi="宋体" w:hint="eastAsia"/>
          <w:b/>
          <w:bCs/>
          <w:sz w:val="24"/>
        </w:rPr>
      </w:pPr>
      <w:r>
        <w:rPr>
          <w:rFonts w:ascii="宋体" w:hAnsi="宋体" w:hint="eastAsia"/>
          <w:b/>
          <w:bCs/>
          <w:sz w:val="24"/>
        </w:rPr>
        <w:t>填表日期：</w:t>
      </w:r>
      <w:r>
        <w:rPr>
          <w:rFonts w:ascii="宋体" w:hAnsi="宋体" w:hint="eastAsia"/>
          <w:b/>
          <w:bCs/>
          <w:sz w:val="24"/>
          <w:u w:val="single"/>
        </w:rPr>
        <w:t xml:space="preserve">    </w:t>
      </w:r>
      <w:r>
        <w:rPr>
          <w:rFonts w:ascii="宋体" w:hAnsi="宋体" w:hint="eastAsia"/>
          <w:sz w:val="24"/>
          <w:u w:val="single"/>
        </w:rPr>
        <w:t xml:space="preserve">   </w:t>
      </w:r>
      <w:r w:rsidR="003C42FD">
        <w:rPr>
          <w:rFonts w:ascii="宋体" w:hAnsi="宋体" w:hint="eastAsia"/>
          <w:sz w:val="24"/>
          <w:u w:val="single"/>
        </w:rPr>
        <w:t xml:space="preserve"> </w:t>
      </w:r>
      <w:r>
        <w:rPr>
          <w:rFonts w:ascii="宋体" w:hAnsi="宋体" w:hint="eastAsia"/>
          <w:sz w:val="24"/>
          <w:u w:val="single"/>
        </w:rPr>
        <w:t xml:space="preserve"> </w:t>
      </w:r>
      <w:r w:rsidR="006B6163" w:rsidRPr="003C42FD">
        <w:rPr>
          <w:rFonts w:ascii="宋体" w:hAnsi="宋体" w:hint="eastAsia"/>
          <w:b/>
          <w:bCs/>
          <w:sz w:val="24"/>
          <w:u w:val="single"/>
        </w:rPr>
        <w:t>2025</w:t>
      </w:r>
      <w:r w:rsidR="003C42FD" w:rsidRPr="003C42FD">
        <w:rPr>
          <w:rFonts w:ascii="宋体" w:hAnsi="宋体" w:hint="eastAsia"/>
          <w:b/>
          <w:bCs/>
          <w:sz w:val="24"/>
          <w:u w:val="single"/>
        </w:rPr>
        <w:t>年04月03日</w:t>
      </w:r>
      <w:r>
        <w:rPr>
          <w:rFonts w:ascii="宋体" w:hAnsi="宋体" w:hint="eastAsia"/>
          <w:sz w:val="24"/>
          <w:u w:val="single"/>
        </w:rPr>
        <w:t xml:space="preserve">   </w:t>
      </w:r>
      <w:r>
        <w:rPr>
          <w:rFonts w:ascii="宋体" w:hAnsi="宋体" w:hint="eastAsia"/>
          <w:b/>
          <w:bCs/>
          <w:sz w:val="24"/>
          <w:u w:val="single"/>
        </w:rPr>
        <w:t xml:space="preserve">      </w:t>
      </w:r>
      <w:r w:rsidR="003C42FD">
        <w:rPr>
          <w:rFonts w:ascii="宋体" w:hAnsi="宋体" w:hint="eastAsia"/>
          <w:b/>
          <w:bCs/>
          <w:sz w:val="24"/>
          <w:u w:val="single"/>
        </w:rPr>
        <w:t xml:space="preserve"> </w:t>
      </w:r>
    </w:p>
    <w:p w14:paraId="7CACEB8B" w14:textId="77777777" w:rsidR="004278A2" w:rsidRDefault="004278A2">
      <w:pPr>
        <w:spacing w:line="560" w:lineRule="atLeast"/>
        <w:rPr>
          <w:rFonts w:ascii="宋体" w:hAnsi="宋体" w:hint="eastAsia"/>
          <w:b/>
          <w:bCs/>
          <w:sz w:val="24"/>
        </w:rPr>
      </w:pPr>
    </w:p>
    <w:p w14:paraId="10D53E31" w14:textId="77777777" w:rsidR="004278A2" w:rsidRDefault="004278A2">
      <w:pPr>
        <w:spacing w:line="560" w:lineRule="atLeast"/>
        <w:rPr>
          <w:rFonts w:ascii="宋体" w:hAnsi="宋体" w:hint="eastAsia"/>
          <w:b/>
          <w:bCs/>
          <w:sz w:val="24"/>
        </w:rPr>
      </w:pPr>
    </w:p>
    <w:p w14:paraId="5FBF99AB" w14:textId="77777777" w:rsidR="004278A2" w:rsidRDefault="004278A2">
      <w:pPr>
        <w:spacing w:beforeLines="100" w:before="312" w:line="400" w:lineRule="atLeast"/>
        <w:jc w:val="center"/>
        <w:rPr>
          <w:rFonts w:ascii="宋体" w:hAnsi="宋体" w:hint="eastAsia"/>
          <w:b/>
          <w:bCs/>
          <w:sz w:val="24"/>
        </w:rPr>
      </w:pPr>
    </w:p>
    <w:p w14:paraId="547713FB" w14:textId="77777777" w:rsidR="004278A2" w:rsidRDefault="004278A2">
      <w:pPr>
        <w:spacing w:beforeLines="100" w:before="312" w:line="400" w:lineRule="atLeast"/>
        <w:jc w:val="center"/>
        <w:rPr>
          <w:rFonts w:ascii="宋体" w:hAnsi="宋体" w:hint="eastAsia"/>
          <w:b/>
          <w:bCs/>
          <w:sz w:val="24"/>
        </w:rPr>
      </w:pPr>
      <w:r>
        <w:rPr>
          <w:rFonts w:ascii="宋体" w:hAnsi="宋体" w:hint="eastAsia"/>
          <w:b/>
          <w:bCs/>
          <w:sz w:val="24"/>
        </w:rPr>
        <w:t>西南交通大学教务处制表</w:t>
      </w:r>
    </w:p>
    <w:p w14:paraId="77465C5F" w14:textId="77777777" w:rsidR="004278A2" w:rsidRDefault="004278A2">
      <w:pPr>
        <w:rPr>
          <w:rFonts w:ascii="楷体_GB2312" w:eastAsia="楷体_GB2312"/>
          <w:sz w:val="15"/>
          <w:szCs w:val="15"/>
        </w:rPr>
      </w:pPr>
    </w:p>
    <w:p w14:paraId="6152A0B2" w14:textId="77777777" w:rsidR="004278A2" w:rsidRDefault="004278A2">
      <w:pPr>
        <w:rPr>
          <w:rFonts w:ascii="楷体_GB2312" w:eastAsia="楷体_GB2312"/>
          <w:sz w:val="15"/>
          <w:szCs w:val="15"/>
        </w:rPr>
      </w:pPr>
    </w:p>
    <w:p w14:paraId="39EBB3FE" w14:textId="77777777" w:rsidR="004278A2" w:rsidRDefault="004278A2">
      <w:pPr>
        <w:widowControl/>
        <w:jc w:val="center"/>
        <w:rPr>
          <w:rFonts w:ascii="楷体_GB2312" w:eastAsia="楷体_GB2312" w:hAnsi="宋体" w:cs="宋体" w:hint="eastAsia"/>
          <w:b/>
          <w:bCs/>
          <w:color w:val="000000"/>
          <w:kern w:val="0"/>
          <w:sz w:val="44"/>
          <w:szCs w:val="44"/>
        </w:rPr>
      </w:pPr>
      <w:bookmarkStart w:id="3" w:name="OLE_LINK1"/>
      <w:r>
        <w:rPr>
          <w:rFonts w:ascii="楷体_GB2312" w:eastAsia="楷体_GB2312" w:hAnsi="宋体" w:cs="宋体" w:hint="eastAsia"/>
          <w:b/>
          <w:bCs/>
          <w:color w:val="000000"/>
          <w:kern w:val="0"/>
          <w:sz w:val="44"/>
          <w:szCs w:val="44"/>
        </w:rPr>
        <w:t>填 表 说 明</w:t>
      </w:r>
    </w:p>
    <w:p w14:paraId="2264DD42" w14:textId="77777777" w:rsidR="004278A2" w:rsidRDefault="004278A2">
      <w:pPr>
        <w:widowControl/>
        <w:jc w:val="center"/>
        <w:rPr>
          <w:rFonts w:ascii="楷体_GB2312" w:eastAsia="楷体_GB2312" w:hAnsi="宋体" w:cs="宋体" w:hint="eastAsia"/>
          <w:b/>
          <w:bCs/>
          <w:color w:val="000000"/>
          <w:kern w:val="0"/>
          <w:sz w:val="44"/>
          <w:szCs w:val="44"/>
        </w:rPr>
      </w:pPr>
    </w:p>
    <w:p w14:paraId="1288F97B" w14:textId="77777777" w:rsidR="004278A2" w:rsidRDefault="004278A2">
      <w:pPr>
        <w:ind w:leftChars="261" w:left="1108" w:hangingChars="200" w:hanging="560"/>
        <w:rPr>
          <w:rFonts w:ascii="楷体_GB2312" w:eastAsia="楷体_GB2312"/>
          <w:sz w:val="28"/>
          <w:szCs w:val="28"/>
        </w:rPr>
      </w:pPr>
      <w:r>
        <w:rPr>
          <w:rFonts w:ascii="楷体_GB2312" w:eastAsia="楷体_GB2312" w:hAnsi="宋体" w:cs="宋体" w:hint="eastAsia"/>
          <w:bCs/>
          <w:color w:val="000000"/>
          <w:kern w:val="0"/>
          <w:sz w:val="28"/>
          <w:szCs w:val="28"/>
        </w:rPr>
        <w:t>一、结题验收书应按照本</w:t>
      </w:r>
      <w:r>
        <w:rPr>
          <w:rFonts w:ascii="楷体_GB2312" w:eastAsia="楷体_GB2312" w:hAnsi="宋体" w:hint="eastAsia"/>
          <w:sz w:val="28"/>
          <w:szCs w:val="28"/>
        </w:rPr>
        <w:t>表格要求，逐项认真填写，内容必须实事求是，表达明确严谨，空缺处要填“无”</w:t>
      </w:r>
      <w:r>
        <w:rPr>
          <w:rFonts w:ascii="楷体_GB2312" w:eastAsia="楷体_GB2312" w:hint="eastAsia"/>
          <w:sz w:val="28"/>
          <w:szCs w:val="28"/>
        </w:rPr>
        <w:t>。</w:t>
      </w:r>
    </w:p>
    <w:p w14:paraId="2BD7A89F" w14:textId="77777777" w:rsidR="004278A2" w:rsidRDefault="004278A2">
      <w:pPr>
        <w:widowControl/>
        <w:ind w:firstLineChars="196" w:firstLine="549"/>
        <w:jc w:val="left"/>
        <w:rPr>
          <w:rFonts w:ascii="楷体_GB2312" w:eastAsia="楷体_GB2312" w:hAnsi="宋体" w:cs="宋体" w:hint="eastAsia"/>
          <w:bCs/>
          <w:color w:val="000000"/>
          <w:kern w:val="0"/>
          <w:sz w:val="28"/>
          <w:szCs w:val="28"/>
        </w:rPr>
      </w:pPr>
      <w:r>
        <w:rPr>
          <w:rFonts w:ascii="楷体_GB2312" w:eastAsia="楷体_GB2312" w:hAnsi="宋体" w:cs="宋体" w:hint="eastAsia"/>
          <w:bCs/>
          <w:color w:val="000000"/>
          <w:kern w:val="0"/>
          <w:sz w:val="28"/>
          <w:szCs w:val="28"/>
        </w:rPr>
        <w:t>二、“所属学科”按一级学科列出，跨学科最多写三个。</w:t>
      </w:r>
    </w:p>
    <w:p w14:paraId="0B6C9370" w14:textId="77777777" w:rsidR="004278A2" w:rsidRDefault="004278A2">
      <w:pPr>
        <w:widowControl/>
        <w:ind w:firstLineChars="196" w:firstLine="549"/>
        <w:jc w:val="left"/>
        <w:rPr>
          <w:rFonts w:ascii="楷体_GB2312" w:eastAsia="楷体_GB2312" w:hAnsi="宋体" w:cs="宋体" w:hint="eastAsia"/>
          <w:bCs/>
          <w:color w:val="000000"/>
          <w:kern w:val="0"/>
          <w:sz w:val="28"/>
          <w:szCs w:val="28"/>
        </w:rPr>
      </w:pPr>
      <w:r>
        <w:rPr>
          <w:rFonts w:ascii="楷体_GB2312" w:eastAsia="楷体_GB2312" w:hAnsi="宋体" w:cs="宋体" w:hint="eastAsia"/>
          <w:bCs/>
          <w:color w:val="000000"/>
          <w:kern w:val="0"/>
          <w:sz w:val="28"/>
          <w:szCs w:val="28"/>
        </w:rPr>
        <w:t>三、“项目成员”按照实际参与项目实施的人员填写。</w:t>
      </w:r>
    </w:p>
    <w:p w14:paraId="5F60E197" w14:textId="77777777" w:rsidR="004278A2" w:rsidRDefault="004278A2">
      <w:pPr>
        <w:widowControl/>
        <w:ind w:firstLineChars="196" w:firstLine="549"/>
        <w:jc w:val="left"/>
        <w:rPr>
          <w:rFonts w:ascii="楷体_GB2312" w:eastAsia="楷体_GB2312" w:hAnsi="宋体" w:cs="宋体" w:hint="eastAsia"/>
          <w:color w:val="000000"/>
          <w:kern w:val="0"/>
          <w:sz w:val="28"/>
          <w:szCs w:val="28"/>
        </w:rPr>
      </w:pPr>
      <w:r>
        <w:rPr>
          <w:rFonts w:ascii="楷体_GB2312" w:eastAsia="楷体_GB2312" w:hAnsi="宋体" w:cs="宋体" w:hint="eastAsia"/>
          <w:color w:val="000000"/>
          <w:kern w:val="0"/>
          <w:sz w:val="28"/>
          <w:szCs w:val="28"/>
        </w:rPr>
        <w:t>四、“指导教师意见”要对项目成果和学生实施情况进行总结。</w:t>
      </w:r>
    </w:p>
    <w:p w14:paraId="22BB36A6" w14:textId="77777777" w:rsidR="004278A2" w:rsidRDefault="004278A2">
      <w:pPr>
        <w:widowControl/>
        <w:ind w:firstLineChars="196" w:firstLine="549"/>
        <w:jc w:val="left"/>
        <w:rPr>
          <w:rFonts w:ascii="楷体_GB2312" w:eastAsia="楷体_GB2312" w:hAnsi="宋体" w:cs="宋体" w:hint="eastAsia"/>
          <w:color w:val="000000"/>
          <w:kern w:val="0"/>
          <w:sz w:val="28"/>
          <w:szCs w:val="28"/>
        </w:rPr>
      </w:pPr>
      <w:r>
        <w:rPr>
          <w:rFonts w:ascii="楷体_GB2312" w:eastAsia="楷体_GB2312" w:hAnsi="宋体" w:cs="宋体" w:hint="eastAsia"/>
          <w:color w:val="000000"/>
          <w:kern w:val="0"/>
          <w:sz w:val="28"/>
          <w:szCs w:val="28"/>
        </w:rPr>
        <w:t>五、“学院专家组意见“要对成果内容和成果水平进行评价。</w:t>
      </w:r>
    </w:p>
    <w:p w14:paraId="032C3B27" w14:textId="77777777" w:rsidR="004278A2" w:rsidRDefault="004278A2">
      <w:pPr>
        <w:widowControl/>
        <w:ind w:firstLineChars="196" w:firstLine="549"/>
        <w:jc w:val="left"/>
        <w:rPr>
          <w:rFonts w:ascii="楷体_GB2312" w:eastAsia="楷体_GB2312" w:hAnsi="宋体" w:cs="宋体" w:hint="eastAsia"/>
          <w:color w:val="000000"/>
          <w:kern w:val="0"/>
          <w:sz w:val="28"/>
          <w:szCs w:val="28"/>
        </w:rPr>
      </w:pPr>
      <w:r>
        <w:rPr>
          <w:rFonts w:ascii="楷体_GB2312" w:eastAsia="楷体_GB2312" w:hAnsi="宋体" w:cs="宋体" w:hint="eastAsia"/>
          <w:color w:val="000000"/>
          <w:kern w:val="0"/>
          <w:sz w:val="28"/>
          <w:szCs w:val="28"/>
        </w:rPr>
        <w:t>六、材料规格：用A4纸双面打印（复印），左侧装订。</w:t>
      </w:r>
    </w:p>
    <w:bookmarkEnd w:id="3"/>
    <w:p w14:paraId="52E5E729" w14:textId="77777777" w:rsidR="004278A2" w:rsidRDefault="004278A2">
      <w:pPr>
        <w:widowControl/>
        <w:jc w:val="left"/>
        <w:rPr>
          <w:rFonts w:ascii="楷体_GB2312" w:eastAsia="楷体_GB2312" w:hAnsi="宋体" w:cs="宋体" w:hint="eastAsia"/>
          <w:b/>
          <w:bCs/>
          <w:color w:val="000000"/>
          <w:kern w:val="0"/>
          <w:sz w:val="28"/>
          <w:szCs w:val="28"/>
        </w:rPr>
      </w:pPr>
    </w:p>
    <w:p w14:paraId="58E1FF3D" w14:textId="77777777" w:rsidR="004278A2" w:rsidRDefault="004278A2">
      <w:pPr>
        <w:widowControl/>
        <w:jc w:val="left"/>
        <w:rPr>
          <w:rFonts w:ascii="楷体_GB2312" w:eastAsia="楷体_GB2312" w:hAnsi="宋体" w:cs="宋体" w:hint="eastAsia"/>
          <w:b/>
          <w:bCs/>
          <w:color w:val="000000"/>
          <w:kern w:val="0"/>
          <w:sz w:val="28"/>
          <w:szCs w:val="28"/>
        </w:rPr>
      </w:pPr>
    </w:p>
    <w:p w14:paraId="7109B4DA" w14:textId="77777777" w:rsidR="004278A2" w:rsidRDefault="004278A2">
      <w:pPr>
        <w:widowControl/>
        <w:jc w:val="left"/>
        <w:rPr>
          <w:rFonts w:ascii="楷体_GB2312" w:eastAsia="楷体_GB2312" w:hAnsi="宋体" w:cs="宋体" w:hint="eastAsia"/>
          <w:b/>
          <w:bCs/>
          <w:color w:val="000000"/>
          <w:kern w:val="0"/>
          <w:sz w:val="28"/>
          <w:szCs w:val="28"/>
        </w:rPr>
      </w:pPr>
    </w:p>
    <w:p w14:paraId="1C6C0C67" w14:textId="77777777" w:rsidR="004278A2" w:rsidRDefault="004278A2">
      <w:pPr>
        <w:widowControl/>
        <w:jc w:val="left"/>
        <w:rPr>
          <w:rFonts w:ascii="楷体_GB2312" w:eastAsia="楷体_GB2312" w:hAnsi="宋体" w:cs="宋体" w:hint="eastAsia"/>
          <w:b/>
          <w:bCs/>
          <w:color w:val="000000"/>
          <w:kern w:val="0"/>
          <w:sz w:val="28"/>
          <w:szCs w:val="28"/>
        </w:rPr>
      </w:pPr>
    </w:p>
    <w:p w14:paraId="782492F9" w14:textId="77777777" w:rsidR="004278A2" w:rsidRDefault="004278A2">
      <w:pPr>
        <w:widowControl/>
        <w:jc w:val="left"/>
        <w:rPr>
          <w:rFonts w:ascii="楷体_GB2312" w:eastAsia="楷体_GB2312" w:hAnsi="宋体" w:cs="宋体" w:hint="eastAsia"/>
          <w:b/>
          <w:bCs/>
          <w:color w:val="000000"/>
          <w:kern w:val="0"/>
          <w:sz w:val="28"/>
          <w:szCs w:val="28"/>
        </w:rPr>
      </w:pPr>
    </w:p>
    <w:p w14:paraId="2E274635" w14:textId="77777777" w:rsidR="004278A2" w:rsidRDefault="004278A2">
      <w:pPr>
        <w:widowControl/>
        <w:jc w:val="left"/>
        <w:rPr>
          <w:rFonts w:ascii="楷体_GB2312" w:eastAsia="楷体_GB2312" w:hAnsi="宋体" w:cs="宋体" w:hint="eastAsia"/>
          <w:b/>
          <w:bCs/>
          <w:color w:val="000000"/>
          <w:kern w:val="0"/>
          <w:sz w:val="28"/>
          <w:szCs w:val="28"/>
        </w:rPr>
      </w:pPr>
    </w:p>
    <w:p w14:paraId="33BD1A86" w14:textId="77777777" w:rsidR="004278A2" w:rsidRDefault="004278A2">
      <w:pPr>
        <w:widowControl/>
        <w:jc w:val="left"/>
        <w:rPr>
          <w:rFonts w:ascii="楷体_GB2312" w:eastAsia="楷体_GB2312" w:hAnsi="宋体" w:cs="宋体" w:hint="eastAsia"/>
          <w:b/>
          <w:bCs/>
          <w:color w:val="000000"/>
          <w:kern w:val="0"/>
          <w:sz w:val="28"/>
          <w:szCs w:val="28"/>
        </w:rPr>
      </w:pPr>
    </w:p>
    <w:p w14:paraId="78AF5427" w14:textId="77777777" w:rsidR="004278A2" w:rsidRDefault="004278A2">
      <w:pPr>
        <w:widowControl/>
        <w:jc w:val="left"/>
        <w:rPr>
          <w:rFonts w:ascii="楷体_GB2312" w:eastAsia="楷体_GB2312" w:hAnsi="宋体" w:cs="宋体" w:hint="eastAsia"/>
          <w:b/>
          <w:bCs/>
          <w:color w:val="000000"/>
          <w:kern w:val="0"/>
          <w:sz w:val="28"/>
          <w:szCs w:val="28"/>
        </w:rPr>
      </w:pPr>
    </w:p>
    <w:p w14:paraId="793C5553" w14:textId="77777777" w:rsidR="004278A2" w:rsidRDefault="004278A2">
      <w:pPr>
        <w:widowControl/>
        <w:jc w:val="left"/>
        <w:rPr>
          <w:rFonts w:ascii="楷体_GB2312" w:eastAsia="楷体_GB2312" w:hAnsi="宋体" w:cs="宋体" w:hint="eastAsia"/>
          <w:b/>
          <w:bCs/>
          <w:color w:val="000000"/>
          <w:kern w:val="0"/>
          <w:sz w:val="28"/>
          <w:szCs w:val="28"/>
        </w:rPr>
      </w:pPr>
    </w:p>
    <w:p w14:paraId="1AA2466B" w14:textId="77777777" w:rsidR="004278A2" w:rsidRDefault="004278A2">
      <w:pPr>
        <w:widowControl/>
        <w:jc w:val="left"/>
        <w:rPr>
          <w:rFonts w:ascii="楷体_GB2312" w:eastAsia="楷体_GB2312" w:hAnsi="宋体" w:cs="宋体" w:hint="eastAsia"/>
          <w:b/>
          <w:bCs/>
          <w:color w:val="000000"/>
          <w:kern w:val="0"/>
          <w:sz w:val="28"/>
          <w:szCs w:val="28"/>
        </w:rPr>
      </w:pPr>
    </w:p>
    <w:p w14:paraId="5E7434AF" w14:textId="77777777" w:rsidR="004278A2" w:rsidRDefault="004278A2">
      <w:pPr>
        <w:widowControl/>
        <w:jc w:val="left"/>
        <w:rPr>
          <w:rFonts w:ascii="楷体_GB2312" w:eastAsia="楷体_GB2312" w:hAnsi="宋体" w:cs="宋体" w:hint="eastAsia"/>
          <w:b/>
          <w:bCs/>
          <w:color w:val="000000"/>
          <w:kern w:val="0"/>
          <w:sz w:val="28"/>
          <w:szCs w:val="28"/>
        </w:rPr>
      </w:pPr>
    </w:p>
    <w:p w14:paraId="2B161829" w14:textId="77777777" w:rsidR="004278A2" w:rsidRDefault="004278A2">
      <w:pPr>
        <w:widowControl/>
        <w:jc w:val="left"/>
        <w:rPr>
          <w:rFonts w:ascii="楷体_GB2312" w:eastAsia="楷体_GB2312" w:hAnsi="宋体" w:cs="宋体" w:hint="eastAsia"/>
          <w:b/>
          <w:bCs/>
          <w:color w:val="000000"/>
          <w:kern w:val="0"/>
          <w:sz w:val="28"/>
          <w:szCs w:val="28"/>
        </w:rPr>
      </w:pPr>
    </w:p>
    <w:p w14:paraId="09A996AB" w14:textId="77777777" w:rsidR="004278A2" w:rsidRDefault="004278A2">
      <w:pPr>
        <w:autoSpaceDE w:val="0"/>
        <w:autoSpaceDN w:val="0"/>
        <w:adjustRightInd w:val="0"/>
        <w:spacing w:line="560" w:lineRule="exact"/>
        <w:rPr>
          <w:rFonts w:ascii="宋体" w:hAnsi="宋体" w:hint="eastAsia"/>
          <w:szCs w:val="21"/>
        </w:rPr>
      </w:pPr>
      <w:r>
        <w:rPr>
          <w:rFonts w:ascii="宋体" w:hAnsi="宋体" w:hint="eastAsia"/>
          <w:szCs w:val="21"/>
        </w:rPr>
        <w:t xml:space="preserve"> </w:t>
      </w:r>
    </w:p>
    <w:p w14:paraId="4A05D352" w14:textId="77777777" w:rsidR="004278A2" w:rsidRDefault="004278A2">
      <w:pPr>
        <w:autoSpaceDE w:val="0"/>
        <w:autoSpaceDN w:val="0"/>
        <w:adjustRightInd w:val="0"/>
        <w:spacing w:line="560" w:lineRule="exact"/>
        <w:rPr>
          <w:rFonts w:ascii="宋体" w:hAnsi="宋体" w:hint="eastAsia"/>
          <w:szCs w:val="21"/>
        </w:rPr>
      </w:pPr>
    </w:p>
    <w:p w14:paraId="5C88C947" w14:textId="77777777" w:rsidR="004278A2" w:rsidRDefault="004278A2">
      <w:pPr>
        <w:autoSpaceDE w:val="0"/>
        <w:autoSpaceDN w:val="0"/>
        <w:adjustRightInd w:val="0"/>
        <w:spacing w:line="560" w:lineRule="exact"/>
        <w:rPr>
          <w:rFonts w:ascii="宋体" w:hAnsi="宋体" w:hint="eastAsia"/>
          <w:szCs w:val="21"/>
          <w:u w:val="single"/>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8"/>
        <w:gridCol w:w="1800"/>
        <w:gridCol w:w="1079"/>
        <w:gridCol w:w="721"/>
        <w:gridCol w:w="825"/>
        <w:gridCol w:w="435"/>
        <w:gridCol w:w="3060"/>
      </w:tblGrid>
      <w:tr w:rsidR="00ED4DAC" w14:paraId="567C5518" w14:textId="77777777">
        <w:trPr>
          <w:trHeight w:val="460"/>
        </w:trPr>
        <w:tc>
          <w:tcPr>
            <w:tcW w:w="1548" w:type="dxa"/>
          </w:tcPr>
          <w:p w14:paraId="069E967E" w14:textId="77777777" w:rsidR="004278A2" w:rsidRDefault="004278A2">
            <w:pPr>
              <w:autoSpaceDE w:val="0"/>
              <w:autoSpaceDN w:val="0"/>
              <w:adjustRightInd w:val="0"/>
              <w:spacing w:line="560" w:lineRule="exact"/>
              <w:jc w:val="center"/>
            </w:pPr>
            <w:r>
              <w:rPr>
                <w:rFonts w:hint="eastAsia"/>
              </w:rPr>
              <w:t>项目名称</w:t>
            </w:r>
          </w:p>
        </w:tc>
        <w:tc>
          <w:tcPr>
            <w:tcW w:w="7920" w:type="dxa"/>
            <w:gridSpan w:val="6"/>
            <w:vAlign w:val="center"/>
          </w:tcPr>
          <w:p w14:paraId="0D001041" w14:textId="43634E45" w:rsidR="004278A2" w:rsidRDefault="0018102E">
            <w:pPr>
              <w:autoSpaceDE w:val="0"/>
              <w:autoSpaceDN w:val="0"/>
              <w:adjustRightInd w:val="0"/>
              <w:spacing w:line="560" w:lineRule="exact"/>
            </w:pPr>
            <w:r w:rsidRPr="0018102E">
              <w:t>燕归巢</w:t>
            </w:r>
            <w:r w:rsidRPr="0018102E">
              <w:t>——</w:t>
            </w:r>
            <w:r w:rsidRPr="0018102E">
              <w:t>智能人造燕巢</w:t>
            </w:r>
          </w:p>
        </w:tc>
      </w:tr>
      <w:tr w:rsidR="00ED4DAC" w14:paraId="457AF0F4" w14:textId="77777777">
        <w:trPr>
          <w:trHeight w:val="354"/>
        </w:trPr>
        <w:tc>
          <w:tcPr>
            <w:tcW w:w="1548" w:type="dxa"/>
            <w:vAlign w:val="center"/>
          </w:tcPr>
          <w:p w14:paraId="7AD95E7E" w14:textId="77777777" w:rsidR="004278A2" w:rsidRDefault="004278A2">
            <w:pPr>
              <w:autoSpaceDE w:val="0"/>
              <w:autoSpaceDN w:val="0"/>
              <w:adjustRightInd w:val="0"/>
              <w:spacing w:line="560" w:lineRule="exact"/>
              <w:jc w:val="center"/>
            </w:pPr>
            <w:r>
              <w:rPr>
                <w:rFonts w:hint="eastAsia"/>
              </w:rPr>
              <w:t>所在学院</w:t>
            </w:r>
          </w:p>
        </w:tc>
        <w:tc>
          <w:tcPr>
            <w:tcW w:w="2879" w:type="dxa"/>
            <w:gridSpan w:val="2"/>
            <w:vAlign w:val="center"/>
          </w:tcPr>
          <w:p w14:paraId="000B13BE" w14:textId="3894C3C6" w:rsidR="004278A2" w:rsidRDefault="00952B26">
            <w:pPr>
              <w:autoSpaceDE w:val="0"/>
              <w:autoSpaceDN w:val="0"/>
              <w:adjustRightInd w:val="0"/>
              <w:spacing w:line="560" w:lineRule="exact"/>
            </w:pPr>
            <w:r>
              <w:rPr>
                <w:rFonts w:hint="eastAsia"/>
              </w:rPr>
              <w:t>创新创业学院</w:t>
            </w:r>
          </w:p>
        </w:tc>
        <w:tc>
          <w:tcPr>
            <w:tcW w:w="1546" w:type="dxa"/>
            <w:gridSpan w:val="2"/>
            <w:vAlign w:val="center"/>
          </w:tcPr>
          <w:p w14:paraId="44011F30" w14:textId="77777777" w:rsidR="004278A2" w:rsidRDefault="004278A2">
            <w:pPr>
              <w:autoSpaceDE w:val="0"/>
              <w:autoSpaceDN w:val="0"/>
              <w:adjustRightInd w:val="0"/>
              <w:spacing w:line="560" w:lineRule="exact"/>
              <w:jc w:val="center"/>
            </w:pPr>
            <w:r>
              <w:rPr>
                <w:rFonts w:hint="eastAsia"/>
              </w:rPr>
              <w:t>所属学科</w:t>
            </w:r>
          </w:p>
        </w:tc>
        <w:tc>
          <w:tcPr>
            <w:tcW w:w="3495" w:type="dxa"/>
            <w:gridSpan w:val="2"/>
            <w:vAlign w:val="center"/>
          </w:tcPr>
          <w:p w14:paraId="7A1652FF" w14:textId="1C747395" w:rsidR="004278A2" w:rsidRDefault="00952B26">
            <w:pPr>
              <w:autoSpaceDE w:val="0"/>
              <w:autoSpaceDN w:val="0"/>
              <w:adjustRightInd w:val="0"/>
              <w:spacing w:line="560" w:lineRule="exact"/>
            </w:pPr>
            <w:r w:rsidRPr="00952B26">
              <w:t>控制科学与工程</w:t>
            </w:r>
          </w:p>
        </w:tc>
      </w:tr>
      <w:tr w:rsidR="00ED4DAC" w14:paraId="3FED0F40" w14:textId="77777777">
        <w:trPr>
          <w:trHeight w:val="403"/>
        </w:trPr>
        <w:tc>
          <w:tcPr>
            <w:tcW w:w="1548" w:type="dxa"/>
            <w:vAlign w:val="center"/>
          </w:tcPr>
          <w:p w14:paraId="187AA546" w14:textId="77777777" w:rsidR="004278A2" w:rsidRDefault="004278A2">
            <w:pPr>
              <w:autoSpaceDE w:val="0"/>
              <w:autoSpaceDN w:val="0"/>
              <w:adjustRightInd w:val="0"/>
              <w:spacing w:line="560" w:lineRule="exact"/>
              <w:jc w:val="center"/>
            </w:pPr>
            <w:r>
              <w:rPr>
                <w:rFonts w:hint="eastAsia"/>
              </w:rPr>
              <w:t>起止时间</w:t>
            </w:r>
          </w:p>
        </w:tc>
        <w:tc>
          <w:tcPr>
            <w:tcW w:w="2879" w:type="dxa"/>
            <w:gridSpan w:val="2"/>
            <w:vAlign w:val="center"/>
          </w:tcPr>
          <w:p w14:paraId="34231FBC" w14:textId="6F549DF0" w:rsidR="004278A2" w:rsidRDefault="00BC5350">
            <w:pPr>
              <w:autoSpaceDE w:val="0"/>
              <w:autoSpaceDN w:val="0"/>
              <w:adjustRightInd w:val="0"/>
              <w:spacing w:line="560" w:lineRule="exact"/>
            </w:pPr>
            <w:r w:rsidRPr="00BC5350">
              <w:t>2024</w:t>
            </w:r>
            <w:r w:rsidRPr="00BC5350">
              <w:t>年</w:t>
            </w:r>
            <w:r w:rsidRPr="00BC5350">
              <w:t>04</w:t>
            </w:r>
            <w:r w:rsidRPr="00BC5350">
              <w:t>月至</w:t>
            </w:r>
            <w:r w:rsidRPr="00BC5350">
              <w:t>2024</w:t>
            </w:r>
            <w:r w:rsidRPr="00BC5350">
              <w:t>年</w:t>
            </w:r>
            <w:r w:rsidRPr="00BC5350">
              <w:t>05</w:t>
            </w:r>
            <w:r w:rsidRPr="00BC5350">
              <w:t>月</w:t>
            </w:r>
          </w:p>
        </w:tc>
        <w:tc>
          <w:tcPr>
            <w:tcW w:w="1546" w:type="dxa"/>
            <w:gridSpan w:val="2"/>
            <w:vAlign w:val="center"/>
          </w:tcPr>
          <w:p w14:paraId="428536B4" w14:textId="77777777" w:rsidR="004278A2" w:rsidRDefault="004278A2">
            <w:pPr>
              <w:autoSpaceDE w:val="0"/>
              <w:autoSpaceDN w:val="0"/>
              <w:adjustRightInd w:val="0"/>
              <w:spacing w:line="560" w:lineRule="exact"/>
              <w:jc w:val="center"/>
            </w:pPr>
            <w:r>
              <w:rPr>
                <w:rFonts w:hint="eastAsia"/>
              </w:rPr>
              <w:t>使用实验室</w:t>
            </w:r>
          </w:p>
        </w:tc>
        <w:tc>
          <w:tcPr>
            <w:tcW w:w="3495" w:type="dxa"/>
            <w:gridSpan w:val="2"/>
          </w:tcPr>
          <w:p w14:paraId="0B907534" w14:textId="77777777" w:rsidR="004278A2" w:rsidRDefault="004278A2">
            <w:pPr>
              <w:autoSpaceDE w:val="0"/>
              <w:autoSpaceDN w:val="0"/>
              <w:adjustRightInd w:val="0"/>
              <w:spacing w:line="560" w:lineRule="exact"/>
            </w:pPr>
          </w:p>
        </w:tc>
      </w:tr>
      <w:tr w:rsidR="00ED4DAC" w14:paraId="5AFC136C" w14:textId="77777777">
        <w:tc>
          <w:tcPr>
            <w:tcW w:w="1548" w:type="dxa"/>
          </w:tcPr>
          <w:p w14:paraId="046EEF68" w14:textId="77777777" w:rsidR="004278A2" w:rsidRDefault="004278A2">
            <w:pPr>
              <w:spacing w:line="400" w:lineRule="atLeast"/>
              <w:jc w:val="center"/>
              <w:rPr>
                <w:rFonts w:ascii="宋体" w:hAnsi="宋体" w:hint="eastAsia"/>
                <w:szCs w:val="21"/>
              </w:rPr>
            </w:pPr>
            <w:r>
              <w:rPr>
                <w:rFonts w:ascii="宋体" w:hAnsi="宋体" w:hint="eastAsia"/>
                <w:szCs w:val="21"/>
              </w:rPr>
              <w:t>项目性质</w:t>
            </w:r>
          </w:p>
        </w:tc>
        <w:tc>
          <w:tcPr>
            <w:tcW w:w="7920" w:type="dxa"/>
            <w:gridSpan w:val="6"/>
            <w:vAlign w:val="center"/>
          </w:tcPr>
          <w:p w14:paraId="2EE32480" w14:textId="66C0AD76" w:rsidR="004278A2" w:rsidRDefault="00D03CA2">
            <w:pPr>
              <w:spacing w:line="400" w:lineRule="atLeast"/>
              <w:rPr>
                <w:rFonts w:ascii="宋体" w:hAnsi="宋体" w:hint="eastAsia"/>
                <w:b/>
                <w:szCs w:val="21"/>
              </w:rPr>
            </w:pPr>
            <w:r>
              <w:rPr>
                <w:rFonts w:ascii="宋体" w:hAnsi="宋体" w:hint="eastAsia"/>
                <w:szCs w:val="21"/>
              </w:rPr>
              <w:sym w:font="Wingdings 2" w:char="F052"/>
            </w:r>
            <w:r w:rsidR="004278A2">
              <w:rPr>
                <w:rFonts w:ascii="宋体" w:hAnsi="宋体" w:hint="eastAsia"/>
                <w:szCs w:val="21"/>
              </w:rPr>
              <w:t xml:space="preserve">发明、设计   </w:t>
            </w:r>
            <w:r w:rsidR="004278A2">
              <w:rPr>
                <w:rFonts w:ascii="楷体_GB2312" w:eastAsia="楷体_GB2312" w:hAnsi="宋体" w:cs="宋体"/>
                <w:color w:val="000000"/>
                <w:kern w:val="0"/>
                <w:sz w:val="24"/>
              </w:rPr>
              <w:t>□</w:t>
            </w:r>
            <w:r w:rsidR="004278A2">
              <w:rPr>
                <w:rFonts w:ascii="宋体" w:hAnsi="宋体"/>
                <w:szCs w:val="21"/>
              </w:rPr>
              <w:t>基础性研究</w:t>
            </w:r>
            <w:r w:rsidR="004278A2">
              <w:rPr>
                <w:rFonts w:ascii="宋体" w:hAnsi="宋体" w:hint="eastAsia"/>
                <w:szCs w:val="21"/>
              </w:rPr>
              <w:t xml:space="preserve">  </w:t>
            </w:r>
            <w:r w:rsidR="004278A2">
              <w:rPr>
                <w:rFonts w:ascii="宋体" w:hAnsi="宋体"/>
                <w:szCs w:val="21"/>
              </w:rPr>
              <w:t xml:space="preserve"> </w:t>
            </w:r>
            <w:r w:rsidR="004278A2">
              <w:rPr>
                <w:rFonts w:ascii="楷体_GB2312" w:eastAsia="楷体_GB2312" w:hAnsi="宋体" w:cs="宋体"/>
                <w:color w:val="000000"/>
                <w:kern w:val="0"/>
                <w:sz w:val="24"/>
              </w:rPr>
              <w:t>□</w:t>
            </w:r>
            <w:r w:rsidR="004278A2">
              <w:rPr>
                <w:rFonts w:ascii="宋体" w:hAnsi="宋体"/>
                <w:szCs w:val="21"/>
              </w:rPr>
              <w:t>应用性研究</w:t>
            </w:r>
            <w:r w:rsidR="004278A2">
              <w:rPr>
                <w:rFonts w:ascii="宋体" w:hAnsi="宋体" w:hint="eastAsia"/>
                <w:szCs w:val="21"/>
              </w:rPr>
              <w:t xml:space="preserve">   </w:t>
            </w:r>
            <w:r w:rsidR="004278A2">
              <w:rPr>
                <w:rFonts w:ascii="楷体_GB2312" w:eastAsia="楷体_GB2312" w:hAnsi="宋体" w:cs="宋体"/>
                <w:color w:val="000000"/>
                <w:kern w:val="0"/>
                <w:sz w:val="24"/>
              </w:rPr>
              <w:t>□</w:t>
            </w:r>
            <w:r w:rsidR="004278A2">
              <w:rPr>
                <w:rFonts w:ascii="宋体" w:hAnsi="宋体"/>
                <w:szCs w:val="21"/>
              </w:rPr>
              <w:t>社会调研</w:t>
            </w:r>
          </w:p>
        </w:tc>
      </w:tr>
      <w:tr w:rsidR="00ED4DAC" w14:paraId="7A79792B" w14:textId="77777777">
        <w:tc>
          <w:tcPr>
            <w:tcW w:w="1548" w:type="dxa"/>
          </w:tcPr>
          <w:p w14:paraId="1381F6AC" w14:textId="77777777" w:rsidR="004278A2" w:rsidRDefault="004278A2">
            <w:pPr>
              <w:spacing w:line="400" w:lineRule="atLeast"/>
              <w:jc w:val="center"/>
              <w:rPr>
                <w:rFonts w:ascii="宋体" w:hAnsi="宋体" w:hint="eastAsia"/>
                <w:szCs w:val="21"/>
              </w:rPr>
            </w:pPr>
            <w:r>
              <w:rPr>
                <w:rFonts w:ascii="宋体" w:hAnsi="宋体" w:hint="eastAsia"/>
                <w:szCs w:val="21"/>
              </w:rPr>
              <w:t>项目来源</w:t>
            </w:r>
          </w:p>
        </w:tc>
        <w:tc>
          <w:tcPr>
            <w:tcW w:w="7920" w:type="dxa"/>
            <w:gridSpan w:val="6"/>
            <w:vAlign w:val="center"/>
          </w:tcPr>
          <w:p w14:paraId="7BE0CF31" w14:textId="45358FEF" w:rsidR="004278A2" w:rsidRDefault="00D03CA2">
            <w:pPr>
              <w:widowControl/>
              <w:jc w:val="left"/>
              <w:rPr>
                <w:rFonts w:ascii="楷体_GB2312" w:eastAsia="楷体_GB2312" w:hAnsi="宋体" w:cs="宋体" w:hint="eastAsia"/>
                <w:color w:val="000000"/>
                <w:kern w:val="0"/>
                <w:sz w:val="24"/>
              </w:rPr>
            </w:pPr>
            <w:r>
              <w:rPr>
                <w:rFonts w:ascii="宋体" w:hAnsi="宋体" w:hint="eastAsia"/>
                <w:szCs w:val="21"/>
              </w:rPr>
              <w:sym w:font="Wingdings 2" w:char="F052"/>
            </w:r>
            <w:r w:rsidR="004278A2">
              <w:rPr>
                <w:rFonts w:ascii="宋体" w:hAnsi="宋体"/>
                <w:szCs w:val="21"/>
              </w:rPr>
              <w:t>自主立题</w:t>
            </w:r>
            <w:r w:rsidR="004278A2">
              <w:rPr>
                <w:rFonts w:ascii="宋体" w:hAnsi="宋体" w:hint="eastAsia"/>
                <w:szCs w:val="21"/>
              </w:rPr>
              <w:t xml:space="preserve">    </w:t>
            </w:r>
            <w:r w:rsidR="004278A2">
              <w:rPr>
                <w:rFonts w:ascii="宋体" w:hAnsi="宋体"/>
                <w:szCs w:val="21"/>
              </w:rPr>
              <w:t xml:space="preserve"> </w:t>
            </w:r>
            <w:r w:rsidR="004278A2">
              <w:rPr>
                <w:rFonts w:ascii="楷体_GB2312" w:eastAsia="楷体_GB2312" w:hAnsi="宋体" w:cs="宋体"/>
                <w:color w:val="000000"/>
                <w:kern w:val="0"/>
                <w:sz w:val="24"/>
              </w:rPr>
              <w:t>□</w:t>
            </w:r>
            <w:r w:rsidR="004278A2">
              <w:rPr>
                <w:rFonts w:ascii="宋体" w:hAnsi="宋体"/>
                <w:szCs w:val="21"/>
              </w:rPr>
              <w:t>教师指导选题</w:t>
            </w:r>
            <w:r w:rsidR="004278A2">
              <w:rPr>
                <w:rFonts w:ascii="宋体" w:hAnsi="宋体" w:hint="eastAsia"/>
                <w:szCs w:val="21"/>
              </w:rPr>
              <w:t xml:space="preserve"> </w:t>
            </w:r>
            <w:r w:rsidR="004278A2">
              <w:rPr>
                <w:rFonts w:ascii="宋体" w:hAnsi="宋体"/>
                <w:szCs w:val="21"/>
              </w:rPr>
              <w:t xml:space="preserve">  </w:t>
            </w:r>
            <w:r w:rsidR="004278A2">
              <w:rPr>
                <w:rFonts w:ascii="楷体_GB2312" w:eastAsia="楷体_GB2312" w:hAnsi="宋体" w:cs="宋体"/>
                <w:color w:val="000000"/>
                <w:kern w:val="0"/>
                <w:sz w:val="24"/>
              </w:rPr>
              <w:t>□</w:t>
            </w:r>
            <w:r w:rsidR="004278A2">
              <w:rPr>
                <w:rFonts w:ascii="宋体" w:hAnsi="宋体" w:hint="eastAsia"/>
                <w:szCs w:val="21"/>
              </w:rPr>
              <w:t>企业命题</w:t>
            </w:r>
          </w:p>
        </w:tc>
      </w:tr>
      <w:tr w:rsidR="00ED4DAC" w14:paraId="0C3622EE" w14:textId="77777777">
        <w:trPr>
          <w:trHeight w:val="225"/>
        </w:trPr>
        <w:tc>
          <w:tcPr>
            <w:tcW w:w="1548" w:type="dxa"/>
            <w:vMerge w:val="restart"/>
            <w:vAlign w:val="center"/>
          </w:tcPr>
          <w:p w14:paraId="212A55E4" w14:textId="77777777" w:rsidR="004278A2" w:rsidRDefault="004278A2">
            <w:pPr>
              <w:autoSpaceDE w:val="0"/>
              <w:autoSpaceDN w:val="0"/>
              <w:adjustRightInd w:val="0"/>
              <w:spacing w:line="560" w:lineRule="exact"/>
              <w:jc w:val="center"/>
            </w:pPr>
            <w:r>
              <w:rPr>
                <w:rFonts w:hint="eastAsia"/>
              </w:rPr>
              <w:t>指导教师</w:t>
            </w:r>
          </w:p>
          <w:p w14:paraId="702DDBA0" w14:textId="77777777" w:rsidR="004278A2" w:rsidRDefault="004278A2">
            <w:pPr>
              <w:autoSpaceDE w:val="0"/>
              <w:autoSpaceDN w:val="0"/>
              <w:adjustRightInd w:val="0"/>
              <w:spacing w:line="560" w:lineRule="exact"/>
              <w:jc w:val="center"/>
            </w:pPr>
            <w:r>
              <w:rPr>
                <w:rFonts w:hint="eastAsia"/>
              </w:rPr>
              <w:t>（企业导师）</w:t>
            </w:r>
          </w:p>
        </w:tc>
        <w:tc>
          <w:tcPr>
            <w:tcW w:w="1800" w:type="dxa"/>
            <w:vAlign w:val="center"/>
          </w:tcPr>
          <w:p w14:paraId="2A4F7420" w14:textId="77777777" w:rsidR="004278A2" w:rsidRDefault="004278A2">
            <w:pPr>
              <w:autoSpaceDE w:val="0"/>
              <w:autoSpaceDN w:val="0"/>
              <w:adjustRightInd w:val="0"/>
              <w:spacing w:line="560" w:lineRule="exact"/>
            </w:pPr>
            <w:r>
              <w:rPr>
                <w:rFonts w:hint="eastAsia"/>
              </w:rPr>
              <w:t>姓名</w:t>
            </w:r>
          </w:p>
        </w:tc>
        <w:tc>
          <w:tcPr>
            <w:tcW w:w="1800" w:type="dxa"/>
            <w:gridSpan w:val="2"/>
            <w:vAlign w:val="center"/>
          </w:tcPr>
          <w:p w14:paraId="4526B1C9" w14:textId="77777777" w:rsidR="004278A2" w:rsidRDefault="004278A2">
            <w:pPr>
              <w:autoSpaceDE w:val="0"/>
              <w:autoSpaceDN w:val="0"/>
              <w:adjustRightInd w:val="0"/>
              <w:spacing w:line="560" w:lineRule="exact"/>
            </w:pPr>
            <w:r>
              <w:rPr>
                <w:rFonts w:hint="eastAsia"/>
              </w:rPr>
              <w:t>联系电话</w:t>
            </w:r>
          </w:p>
        </w:tc>
        <w:tc>
          <w:tcPr>
            <w:tcW w:w="1260" w:type="dxa"/>
            <w:gridSpan w:val="2"/>
            <w:vAlign w:val="center"/>
          </w:tcPr>
          <w:p w14:paraId="787F54C4" w14:textId="77777777" w:rsidR="004278A2" w:rsidRDefault="004278A2">
            <w:pPr>
              <w:autoSpaceDE w:val="0"/>
              <w:autoSpaceDN w:val="0"/>
              <w:adjustRightInd w:val="0"/>
              <w:spacing w:line="560" w:lineRule="exact"/>
            </w:pPr>
            <w:r>
              <w:rPr>
                <w:rFonts w:hint="eastAsia"/>
              </w:rPr>
              <w:t>职位</w:t>
            </w:r>
            <w:r>
              <w:rPr>
                <w:rFonts w:hint="eastAsia"/>
              </w:rPr>
              <w:t>/</w:t>
            </w:r>
            <w:r>
              <w:rPr>
                <w:rFonts w:hint="eastAsia"/>
              </w:rPr>
              <w:t>职称</w:t>
            </w:r>
          </w:p>
        </w:tc>
        <w:tc>
          <w:tcPr>
            <w:tcW w:w="3060" w:type="dxa"/>
            <w:vAlign w:val="center"/>
          </w:tcPr>
          <w:p w14:paraId="47E3E0DC" w14:textId="77777777" w:rsidR="004278A2" w:rsidRDefault="004278A2">
            <w:pPr>
              <w:autoSpaceDE w:val="0"/>
              <w:autoSpaceDN w:val="0"/>
              <w:adjustRightInd w:val="0"/>
              <w:spacing w:line="560" w:lineRule="exact"/>
            </w:pPr>
            <w:r>
              <w:rPr>
                <w:rFonts w:hint="eastAsia"/>
              </w:rPr>
              <w:t>Email</w:t>
            </w:r>
          </w:p>
        </w:tc>
      </w:tr>
      <w:tr w:rsidR="00ED4DAC" w14:paraId="71CEB5B4" w14:textId="77777777">
        <w:trPr>
          <w:trHeight w:val="484"/>
        </w:trPr>
        <w:tc>
          <w:tcPr>
            <w:tcW w:w="1548" w:type="dxa"/>
            <w:vMerge/>
            <w:vAlign w:val="center"/>
          </w:tcPr>
          <w:p w14:paraId="13E6B11F" w14:textId="77777777" w:rsidR="004278A2" w:rsidRDefault="004278A2">
            <w:pPr>
              <w:autoSpaceDE w:val="0"/>
              <w:autoSpaceDN w:val="0"/>
              <w:adjustRightInd w:val="0"/>
              <w:spacing w:line="560" w:lineRule="exact"/>
              <w:jc w:val="center"/>
            </w:pPr>
          </w:p>
        </w:tc>
        <w:tc>
          <w:tcPr>
            <w:tcW w:w="1800" w:type="dxa"/>
            <w:vAlign w:val="center"/>
          </w:tcPr>
          <w:p w14:paraId="1425AFA2" w14:textId="4EEF9C74" w:rsidR="004278A2" w:rsidRDefault="001E2738">
            <w:pPr>
              <w:autoSpaceDE w:val="0"/>
              <w:autoSpaceDN w:val="0"/>
              <w:adjustRightInd w:val="0"/>
              <w:spacing w:line="560" w:lineRule="exact"/>
            </w:pPr>
            <w:r>
              <w:rPr>
                <w:rFonts w:hint="eastAsia"/>
              </w:rPr>
              <w:t>吕爱芬</w:t>
            </w:r>
          </w:p>
        </w:tc>
        <w:tc>
          <w:tcPr>
            <w:tcW w:w="1800" w:type="dxa"/>
            <w:gridSpan w:val="2"/>
            <w:vAlign w:val="center"/>
          </w:tcPr>
          <w:p w14:paraId="04CF8444" w14:textId="02A60F71" w:rsidR="004278A2" w:rsidRPr="00E440DD" w:rsidRDefault="006315DA">
            <w:pPr>
              <w:autoSpaceDE w:val="0"/>
              <w:autoSpaceDN w:val="0"/>
              <w:adjustRightInd w:val="0"/>
              <w:spacing w:line="560" w:lineRule="exact"/>
              <w:rPr>
                <w:rFonts w:ascii="宋体" w:hAnsi="宋体" w:hint="eastAsia"/>
              </w:rPr>
            </w:pPr>
            <w:r w:rsidRPr="00E440DD">
              <w:rPr>
                <w:rFonts w:ascii="宋体" w:hAnsi="宋体"/>
              </w:rPr>
              <w:t>13540314404</w:t>
            </w:r>
          </w:p>
        </w:tc>
        <w:tc>
          <w:tcPr>
            <w:tcW w:w="1260" w:type="dxa"/>
            <w:gridSpan w:val="2"/>
            <w:vAlign w:val="center"/>
          </w:tcPr>
          <w:p w14:paraId="2811D0D6" w14:textId="53461727" w:rsidR="004278A2" w:rsidRPr="00E440DD" w:rsidRDefault="006315DA">
            <w:pPr>
              <w:autoSpaceDE w:val="0"/>
              <w:autoSpaceDN w:val="0"/>
              <w:adjustRightInd w:val="0"/>
              <w:spacing w:line="560" w:lineRule="exact"/>
              <w:rPr>
                <w:rFonts w:ascii="宋体" w:hAnsi="宋体" w:hint="eastAsia"/>
              </w:rPr>
            </w:pPr>
            <w:r w:rsidRPr="00E440DD">
              <w:rPr>
                <w:rFonts w:ascii="宋体" w:hAnsi="宋体"/>
              </w:rPr>
              <w:t>助理工程师/创新创业学院（工程训练中心）综合训练指导老师，交大创客空间创客导师</w:t>
            </w:r>
          </w:p>
        </w:tc>
        <w:tc>
          <w:tcPr>
            <w:tcW w:w="3060" w:type="dxa"/>
            <w:vAlign w:val="center"/>
          </w:tcPr>
          <w:p w14:paraId="4E857B0E" w14:textId="0B0CDAD8" w:rsidR="004278A2" w:rsidRPr="00E440DD" w:rsidRDefault="00566F89">
            <w:pPr>
              <w:autoSpaceDE w:val="0"/>
              <w:autoSpaceDN w:val="0"/>
              <w:adjustRightInd w:val="0"/>
              <w:spacing w:line="560" w:lineRule="exact"/>
              <w:rPr>
                <w:rFonts w:ascii="宋体" w:hAnsi="宋体" w:hint="eastAsia"/>
              </w:rPr>
            </w:pPr>
            <w:r w:rsidRPr="00E440DD">
              <w:rPr>
                <w:rFonts w:ascii="宋体" w:hAnsi="宋体"/>
              </w:rPr>
              <w:t>swjtu-lvaifen@foxmail.com</w:t>
            </w:r>
          </w:p>
        </w:tc>
      </w:tr>
      <w:tr w:rsidR="00ED4DAC" w14:paraId="235D1FC7" w14:textId="77777777">
        <w:trPr>
          <w:trHeight w:val="484"/>
        </w:trPr>
        <w:tc>
          <w:tcPr>
            <w:tcW w:w="1548" w:type="dxa"/>
            <w:vMerge/>
            <w:vAlign w:val="center"/>
          </w:tcPr>
          <w:p w14:paraId="221DB0A1" w14:textId="77777777" w:rsidR="004278A2" w:rsidRDefault="004278A2">
            <w:pPr>
              <w:autoSpaceDE w:val="0"/>
              <w:autoSpaceDN w:val="0"/>
              <w:adjustRightInd w:val="0"/>
              <w:spacing w:line="560" w:lineRule="exact"/>
              <w:jc w:val="center"/>
            </w:pPr>
          </w:p>
        </w:tc>
        <w:tc>
          <w:tcPr>
            <w:tcW w:w="1800" w:type="dxa"/>
            <w:vAlign w:val="center"/>
          </w:tcPr>
          <w:p w14:paraId="680DDC3D" w14:textId="77777777" w:rsidR="004278A2" w:rsidRDefault="004278A2">
            <w:pPr>
              <w:autoSpaceDE w:val="0"/>
              <w:autoSpaceDN w:val="0"/>
              <w:adjustRightInd w:val="0"/>
              <w:spacing w:line="560" w:lineRule="exact"/>
            </w:pPr>
            <w:r>
              <w:rPr>
                <w:rFonts w:hint="eastAsia"/>
              </w:rPr>
              <w:t>姓名</w:t>
            </w:r>
          </w:p>
        </w:tc>
        <w:tc>
          <w:tcPr>
            <w:tcW w:w="1800" w:type="dxa"/>
            <w:gridSpan w:val="2"/>
            <w:vAlign w:val="center"/>
          </w:tcPr>
          <w:p w14:paraId="76C7027F" w14:textId="77777777" w:rsidR="004278A2" w:rsidRDefault="004278A2">
            <w:pPr>
              <w:autoSpaceDE w:val="0"/>
              <w:autoSpaceDN w:val="0"/>
              <w:adjustRightInd w:val="0"/>
              <w:spacing w:line="560" w:lineRule="exact"/>
            </w:pPr>
            <w:r>
              <w:rPr>
                <w:rFonts w:hint="eastAsia"/>
              </w:rPr>
              <w:t>联系电话</w:t>
            </w:r>
          </w:p>
        </w:tc>
        <w:tc>
          <w:tcPr>
            <w:tcW w:w="1260" w:type="dxa"/>
            <w:gridSpan w:val="2"/>
            <w:vAlign w:val="center"/>
          </w:tcPr>
          <w:p w14:paraId="4BB7C962" w14:textId="77777777" w:rsidR="004278A2" w:rsidRDefault="004278A2">
            <w:pPr>
              <w:autoSpaceDE w:val="0"/>
              <w:autoSpaceDN w:val="0"/>
              <w:adjustRightInd w:val="0"/>
              <w:spacing w:line="560" w:lineRule="exact"/>
            </w:pPr>
            <w:r>
              <w:rPr>
                <w:rFonts w:hint="eastAsia"/>
              </w:rPr>
              <w:t>职位</w:t>
            </w:r>
            <w:r>
              <w:rPr>
                <w:rFonts w:hint="eastAsia"/>
              </w:rPr>
              <w:t>/</w:t>
            </w:r>
            <w:r>
              <w:rPr>
                <w:rFonts w:hint="eastAsia"/>
              </w:rPr>
              <w:t>职称</w:t>
            </w:r>
          </w:p>
        </w:tc>
        <w:tc>
          <w:tcPr>
            <w:tcW w:w="3060" w:type="dxa"/>
            <w:vAlign w:val="center"/>
          </w:tcPr>
          <w:p w14:paraId="64B58932" w14:textId="77777777" w:rsidR="004278A2" w:rsidRDefault="004278A2">
            <w:pPr>
              <w:autoSpaceDE w:val="0"/>
              <w:autoSpaceDN w:val="0"/>
              <w:adjustRightInd w:val="0"/>
              <w:spacing w:line="560" w:lineRule="exact"/>
            </w:pPr>
            <w:r>
              <w:rPr>
                <w:rFonts w:hint="eastAsia"/>
              </w:rPr>
              <w:t>Email</w:t>
            </w:r>
          </w:p>
        </w:tc>
      </w:tr>
      <w:tr w:rsidR="00ED4DAC" w14:paraId="5D46DCF3" w14:textId="77777777">
        <w:trPr>
          <w:trHeight w:val="484"/>
        </w:trPr>
        <w:tc>
          <w:tcPr>
            <w:tcW w:w="1548" w:type="dxa"/>
            <w:vMerge/>
            <w:vAlign w:val="center"/>
          </w:tcPr>
          <w:p w14:paraId="4698DC40" w14:textId="77777777" w:rsidR="004278A2" w:rsidRDefault="004278A2">
            <w:pPr>
              <w:autoSpaceDE w:val="0"/>
              <w:autoSpaceDN w:val="0"/>
              <w:adjustRightInd w:val="0"/>
              <w:spacing w:line="560" w:lineRule="exact"/>
              <w:jc w:val="center"/>
            </w:pPr>
          </w:p>
        </w:tc>
        <w:tc>
          <w:tcPr>
            <w:tcW w:w="1800" w:type="dxa"/>
            <w:vAlign w:val="center"/>
          </w:tcPr>
          <w:p w14:paraId="71465D9C" w14:textId="77777777" w:rsidR="004278A2" w:rsidRDefault="004278A2">
            <w:pPr>
              <w:autoSpaceDE w:val="0"/>
              <w:autoSpaceDN w:val="0"/>
              <w:adjustRightInd w:val="0"/>
              <w:spacing w:line="560" w:lineRule="exact"/>
            </w:pPr>
          </w:p>
        </w:tc>
        <w:tc>
          <w:tcPr>
            <w:tcW w:w="1800" w:type="dxa"/>
            <w:gridSpan w:val="2"/>
            <w:vAlign w:val="center"/>
          </w:tcPr>
          <w:p w14:paraId="33822C20" w14:textId="77777777" w:rsidR="004278A2" w:rsidRDefault="004278A2">
            <w:pPr>
              <w:autoSpaceDE w:val="0"/>
              <w:autoSpaceDN w:val="0"/>
              <w:adjustRightInd w:val="0"/>
              <w:spacing w:line="560" w:lineRule="exact"/>
            </w:pPr>
          </w:p>
        </w:tc>
        <w:tc>
          <w:tcPr>
            <w:tcW w:w="1260" w:type="dxa"/>
            <w:gridSpan w:val="2"/>
            <w:vAlign w:val="center"/>
          </w:tcPr>
          <w:p w14:paraId="23E3843E" w14:textId="77777777" w:rsidR="004278A2" w:rsidRDefault="004278A2">
            <w:pPr>
              <w:autoSpaceDE w:val="0"/>
              <w:autoSpaceDN w:val="0"/>
              <w:adjustRightInd w:val="0"/>
              <w:spacing w:line="560" w:lineRule="exact"/>
            </w:pPr>
          </w:p>
        </w:tc>
        <w:tc>
          <w:tcPr>
            <w:tcW w:w="3060" w:type="dxa"/>
            <w:vAlign w:val="center"/>
          </w:tcPr>
          <w:p w14:paraId="6A551656" w14:textId="77777777" w:rsidR="004278A2" w:rsidRDefault="004278A2">
            <w:pPr>
              <w:autoSpaceDE w:val="0"/>
              <w:autoSpaceDN w:val="0"/>
              <w:adjustRightInd w:val="0"/>
              <w:spacing w:line="560" w:lineRule="exact"/>
            </w:pPr>
          </w:p>
        </w:tc>
      </w:tr>
      <w:tr w:rsidR="00ED4DAC" w14:paraId="29BD3ADE" w14:textId="77777777">
        <w:trPr>
          <w:trHeight w:val="585"/>
        </w:trPr>
        <w:tc>
          <w:tcPr>
            <w:tcW w:w="1548" w:type="dxa"/>
            <w:vMerge w:val="restart"/>
            <w:vAlign w:val="center"/>
          </w:tcPr>
          <w:p w14:paraId="02972BD9" w14:textId="77777777" w:rsidR="004278A2" w:rsidRDefault="004278A2">
            <w:pPr>
              <w:autoSpaceDE w:val="0"/>
              <w:autoSpaceDN w:val="0"/>
              <w:adjustRightInd w:val="0"/>
              <w:spacing w:line="560" w:lineRule="exact"/>
              <w:jc w:val="center"/>
            </w:pPr>
            <w:r>
              <w:rPr>
                <w:rFonts w:hint="eastAsia"/>
              </w:rPr>
              <w:t>其他项目组</w:t>
            </w:r>
          </w:p>
          <w:p w14:paraId="7C79E7F0" w14:textId="77777777" w:rsidR="004278A2" w:rsidRDefault="004278A2">
            <w:pPr>
              <w:autoSpaceDE w:val="0"/>
              <w:autoSpaceDN w:val="0"/>
              <w:adjustRightInd w:val="0"/>
              <w:spacing w:line="560" w:lineRule="exact"/>
              <w:jc w:val="center"/>
            </w:pPr>
            <w:r>
              <w:rPr>
                <w:rFonts w:hint="eastAsia"/>
              </w:rPr>
              <w:t>学生名单</w:t>
            </w:r>
          </w:p>
        </w:tc>
        <w:tc>
          <w:tcPr>
            <w:tcW w:w="1800" w:type="dxa"/>
            <w:vAlign w:val="center"/>
          </w:tcPr>
          <w:p w14:paraId="6BC3E6A9" w14:textId="77777777" w:rsidR="004278A2" w:rsidRDefault="004278A2">
            <w:pPr>
              <w:autoSpaceDE w:val="0"/>
              <w:autoSpaceDN w:val="0"/>
              <w:adjustRightInd w:val="0"/>
              <w:spacing w:line="560" w:lineRule="exact"/>
            </w:pPr>
            <w:r>
              <w:rPr>
                <w:rFonts w:hint="eastAsia"/>
              </w:rPr>
              <w:t>学号</w:t>
            </w:r>
          </w:p>
        </w:tc>
        <w:tc>
          <w:tcPr>
            <w:tcW w:w="1800" w:type="dxa"/>
            <w:gridSpan w:val="2"/>
            <w:vAlign w:val="center"/>
          </w:tcPr>
          <w:p w14:paraId="5574D7B5" w14:textId="77777777" w:rsidR="004278A2" w:rsidRDefault="004278A2">
            <w:pPr>
              <w:autoSpaceDE w:val="0"/>
              <w:autoSpaceDN w:val="0"/>
              <w:adjustRightInd w:val="0"/>
              <w:spacing w:line="560" w:lineRule="exact"/>
            </w:pPr>
            <w:r>
              <w:rPr>
                <w:rFonts w:hint="eastAsia"/>
              </w:rPr>
              <w:t>姓名</w:t>
            </w:r>
          </w:p>
        </w:tc>
        <w:tc>
          <w:tcPr>
            <w:tcW w:w="1260" w:type="dxa"/>
            <w:gridSpan w:val="2"/>
            <w:vAlign w:val="center"/>
          </w:tcPr>
          <w:p w14:paraId="7E840D65" w14:textId="77777777" w:rsidR="004278A2" w:rsidRDefault="004278A2">
            <w:pPr>
              <w:autoSpaceDE w:val="0"/>
              <w:autoSpaceDN w:val="0"/>
              <w:adjustRightInd w:val="0"/>
              <w:spacing w:line="560" w:lineRule="exact"/>
            </w:pPr>
            <w:r>
              <w:rPr>
                <w:rFonts w:hint="eastAsia"/>
              </w:rPr>
              <w:t>班级专业</w:t>
            </w:r>
          </w:p>
        </w:tc>
        <w:tc>
          <w:tcPr>
            <w:tcW w:w="3060" w:type="dxa"/>
            <w:vAlign w:val="center"/>
          </w:tcPr>
          <w:p w14:paraId="2B02E94F" w14:textId="77777777" w:rsidR="004278A2" w:rsidRDefault="004278A2">
            <w:pPr>
              <w:autoSpaceDE w:val="0"/>
              <w:autoSpaceDN w:val="0"/>
              <w:adjustRightInd w:val="0"/>
              <w:spacing w:line="560" w:lineRule="exact"/>
            </w:pPr>
            <w:r>
              <w:rPr>
                <w:rFonts w:hint="eastAsia"/>
              </w:rPr>
              <w:t>Email</w:t>
            </w:r>
          </w:p>
        </w:tc>
      </w:tr>
      <w:tr w:rsidR="00ED4DAC" w14:paraId="54AA2B9B" w14:textId="77777777">
        <w:trPr>
          <w:trHeight w:val="511"/>
        </w:trPr>
        <w:tc>
          <w:tcPr>
            <w:tcW w:w="1548" w:type="dxa"/>
            <w:vMerge/>
            <w:vAlign w:val="center"/>
          </w:tcPr>
          <w:p w14:paraId="5B880ED8" w14:textId="77777777" w:rsidR="004278A2" w:rsidRDefault="004278A2">
            <w:pPr>
              <w:autoSpaceDE w:val="0"/>
              <w:autoSpaceDN w:val="0"/>
              <w:adjustRightInd w:val="0"/>
              <w:spacing w:line="560" w:lineRule="exact"/>
              <w:jc w:val="center"/>
            </w:pPr>
          </w:p>
        </w:tc>
        <w:tc>
          <w:tcPr>
            <w:tcW w:w="1800" w:type="dxa"/>
            <w:vAlign w:val="center"/>
          </w:tcPr>
          <w:p w14:paraId="0DAE5727" w14:textId="1CB82F3D" w:rsidR="004278A2" w:rsidRDefault="005C37BA">
            <w:pPr>
              <w:autoSpaceDE w:val="0"/>
              <w:autoSpaceDN w:val="0"/>
              <w:adjustRightInd w:val="0"/>
              <w:spacing w:line="560" w:lineRule="exact"/>
              <w:ind w:firstLineChars="100" w:firstLine="210"/>
            </w:pPr>
            <w:r>
              <w:rPr>
                <w:rFonts w:ascii="宋体" w:hAnsi="宋体" w:hint="eastAsia"/>
                <w:szCs w:val="21"/>
              </w:rPr>
              <w:t>2022112087</w:t>
            </w:r>
          </w:p>
        </w:tc>
        <w:tc>
          <w:tcPr>
            <w:tcW w:w="1800" w:type="dxa"/>
            <w:gridSpan w:val="2"/>
            <w:vAlign w:val="center"/>
          </w:tcPr>
          <w:p w14:paraId="74522F1C" w14:textId="5A6A55CA" w:rsidR="004278A2" w:rsidRDefault="00461337">
            <w:pPr>
              <w:autoSpaceDE w:val="0"/>
              <w:autoSpaceDN w:val="0"/>
              <w:adjustRightInd w:val="0"/>
              <w:spacing w:line="560" w:lineRule="exact"/>
              <w:ind w:firstLineChars="100" w:firstLine="210"/>
            </w:pPr>
            <w:r>
              <w:rPr>
                <w:rFonts w:ascii="宋体" w:hAnsi="宋体" w:hint="eastAsia"/>
                <w:szCs w:val="21"/>
              </w:rPr>
              <w:t>林大钊</w:t>
            </w:r>
          </w:p>
        </w:tc>
        <w:tc>
          <w:tcPr>
            <w:tcW w:w="1260" w:type="dxa"/>
            <w:gridSpan w:val="2"/>
            <w:vAlign w:val="center"/>
          </w:tcPr>
          <w:p w14:paraId="1CF8BBCB" w14:textId="77777777" w:rsidR="004278A2" w:rsidRDefault="003A2C9D">
            <w:pPr>
              <w:autoSpaceDE w:val="0"/>
              <w:autoSpaceDN w:val="0"/>
              <w:adjustRightInd w:val="0"/>
              <w:spacing w:line="560" w:lineRule="exact"/>
              <w:ind w:firstLineChars="100" w:firstLine="210"/>
            </w:pPr>
            <w:r w:rsidRPr="003A2C9D">
              <w:rPr>
                <w:rFonts w:hint="eastAsia"/>
              </w:rPr>
              <w:t>信息科学与技术学院</w:t>
            </w:r>
          </w:p>
          <w:p w14:paraId="0FE62B01" w14:textId="34FE6890" w:rsidR="003A7247" w:rsidRDefault="00A17861">
            <w:pPr>
              <w:autoSpaceDE w:val="0"/>
              <w:autoSpaceDN w:val="0"/>
              <w:adjustRightInd w:val="0"/>
              <w:spacing w:line="560" w:lineRule="exact"/>
              <w:ind w:firstLineChars="100" w:firstLine="210"/>
            </w:pPr>
            <w:r>
              <w:rPr>
                <w:rFonts w:hint="eastAsia"/>
              </w:rPr>
              <w:t>通信工程</w:t>
            </w:r>
            <w:r w:rsidRPr="00A17861">
              <w:rPr>
                <w:rFonts w:ascii="宋体" w:hAnsi="宋体" w:hint="eastAsia"/>
              </w:rPr>
              <w:t>2022-01班</w:t>
            </w:r>
          </w:p>
        </w:tc>
        <w:tc>
          <w:tcPr>
            <w:tcW w:w="3060" w:type="dxa"/>
            <w:vAlign w:val="center"/>
          </w:tcPr>
          <w:p w14:paraId="0C0C7326" w14:textId="5A71E54A" w:rsidR="004278A2" w:rsidRPr="00D43E19" w:rsidRDefault="00D43E19">
            <w:pPr>
              <w:autoSpaceDE w:val="0"/>
              <w:autoSpaceDN w:val="0"/>
              <w:adjustRightInd w:val="0"/>
              <w:spacing w:line="560" w:lineRule="exact"/>
              <w:ind w:firstLineChars="100" w:firstLine="210"/>
              <w:rPr>
                <w:rFonts w:ascii="宋体" w:hAnsi="宋体" w:hint="eastAsia"/>
              </w:rPr>
            </w:pPr>
            <w:r w:rsidRPr="00D43E19">
              <w:rPr>
                <w:rFonts w:ascii="宋体" w:hAnsi="宋体"/>
              </w:rPr>
              <w:t>2964644616@qq.com</w:t>
            </w:r>
          </w:p>
        </w:tc>
      </w:tr>
      <w:tr w:rsidR="00ED4DAC" w14:paraId="421919E3" w14:textId="77777777">
        <w:trPr>
          <w:trHeight w:val="511"/>
        </w:trPr>
        <w:tc>
          <w:tcPr>
            <w:tcW w:w="1548" w:type="dxa"/>
            <w:vMerge/>
            <w:vAlign w:val="center"/>
          </w:tcPr>
          <w:p w14:paraId="1F57B8FF" w14:textId="77777777" w:rsidR="004278A2" w:rsidRDefault="004278A2">
            <w:pPr>
              <w:autoSpaceDE w:val="0"/>
              <w:autoSpaceDN w:val="0"/>
              <w:adjustRightInd w:val="0"/>
              <w:spacing w:line="560" w:lineRule="exact"/>
              <w:jc w:val="center"/>
            </w:pPr>
          </w:p>
        </w:tc>
        <w:tc>
          <w:tcPr>
            <w:tcW w:w="1800" w:type="dxa"/>
            <w:vAlign w:val="center"/>
          </w:tcPr>
          <w:p w14:paraId="0360C065" w14:textId="741B574B" w:rsidR="004278A2" w:rsidRDefault="002816C7">
            <w:pPr>
              <w:autoSpaceDE w:val="0"/>
              <w:autoSpaceDN w:val="0"/>
              <w:adjustRightInd w:val="0"/>
              <w:spacing w:line="560" w:lineRule="exact"/>
              <w:ind w:firstLineChars="100" w:firstLine="210"/>
            </w:pPr>
            <w:r>
              <w:rPr>
                <w:rFonts w:ascii="宋体" w:hAnsi="宋体" w:hint="eastAsia"/>
                <w:szCs w:val="21"/>
              </w:rPr>
              <w:t>2021114764</w:t>
            </w:r>
          </w:p>
        </w:tc>
        <w:tc>
          <w:tcPr>
            <w:tcW w:w="1800" w:type="dxa"/>
            <w:gridSpan w:val="2"/>
            <w:vAlign w:val="center"/>
          </w:tcPr>
          <w:p w14:paraId="31C1872F" w14:textId="2AFA91CA" w:rsidR="004278A2" w:rsidRDefault="00C42460">
            <w:pPr>
              <w:autoSpaceDE w:val="0"/>
              <w:autoSpaceDN w:val="0"/>
              <w:adjustRightInd w:val="0"/>
              <w:spacing w:line="560" w:lineRule="exact"/>
              <w:ind w:firstLineChars="100" w:firstLine="210"/>
            </w:pPr>
            <w:r>
              <w:rPr>
                <w:rFonts w:ascii="宋体" w:hAnsi="宋体" w:hint="eastAsia"/>
                <w:szCs w:val="21"/>
              </w:rPr>
              <w:t>史栩涛</w:t>
            </w:r>
          </w:p>
        </w:tc>
        <w:tc>
          <w:tcPr>
            <w:tcW w:w="1260" w:type="dxa"/>
            <w:gridSpan w:val="2"/>
            <w:vAlign w:val="center"/>
          </w:tcPr>
          <w:p w14:paraId="5ADA03D5" w14:textId="77777777" w:rsidR="00C33FED" w:rsidRDefault="00C33FED" w:rsidP="00C33FED">
            <w:pPr>
              <w:autoSpaceDE w:val="0"/>
              <w:autoSpaceDN w:val="0"/>
              <w:adjustRightInd w:val="0"/>
              <w:spacing w:line="560" w:lineRule="exact"/>
              <w:ind w:firstLineChars="100" w:firstLine="210"/>
              <w:rPr>
                <w:rFonts w:ascii="宋体" w:hAnsi="宋体" w:hint="eastAsia"/>
                <w:szCs w:val="21"/>
              </w:rPr>
            </w:pPr>
            <w:r>
              <w:rPr>
                <w:rFonts w:ascii="宋体" w:hAnsi="宋体" w:hint="eastAsia"/>
                <w:szCs w:val="21"/>
              </w:rPr>
              <w:t>地球科</w:t>
            </w:r>
            <w:r>
              <w:rPr>
                <w:rFonts w:ascii="宋体" w:hAnsi="宋体" w:hint="eastAsia"/>
                <w:szCs w:val="21"/>
              </w:rPr>
              <w:lastRenderedPageBreak/>
              <w:t>学与工程学院</w:t>
            </w:r>
          </w:p>
          <w:p w14:paraId="686BDB28" w14:textId="78D1E295" w:rsidR="004278A2" w:rsidRDefault="00C33FED" w:rsidP="00C33FED">
            <w:pPr>
              <w:autoSpaceDE w:val="0"/>
              <w:autoSpaceDN w:val="0"/>
              <w:adjustRightInd w:val="0"/>
              <w:spacing w:line="560" w:lineRule="exact"/>
              <w:ind w:firstLineChars="100" w:firstLine="210"/>
            </w:pPr>
            <w:r w:rsidRPr="0022081A">
              <w:rPr>
                <w:rFonts w:ascii="宋体" w:hAnsi="宋体" w:hint="eastAsia"/>
                <w:szCs w:val="21"/>
              </w:rPr>
              <w:t>遥感2022-02班</w:t>
            </w:r>
          </w:p>
        </w:tc>
        <w:tc>
          <w:tcPr>
            <w:tcW w:w="3060" w:type="dxa"/>
            <w:vAlign w:val="center"/>
          </w:tcPr>
          <w:p w14:paraId="0CC37982" w14:textId="0C70D66F" w:rsidR="004278A2" w:rsidRDefault="00E85D99">
            <w:pPr>
              <w:autoSpaceDE w:val="0"/>
              <w:autoSpaceDN w:val="0"/>
              <w:adjustRightInd w:val="0"/>
              <w:spacing w:line="560" w:lineRule="exact"/>
              <w:ind w:firstLineChars="100" w:firstLine="210"/>
            </w:pPr>
            <w:r>
              <w:rPr>
                <w:rFonts w:ascii="宋体" w:hAnsi="宋体" w:hint="eastAsia"/>
                <w:szCs w:val="21"/>
              </w:rPr>
              <w:lastRenderedPageBreak/>
              <w:t>1793309318@qq.com</w:t>
            </w:r>
          </w:p>
        </w:tc>
      </w:tr>
      <w:tr w:rsidR="00ED4DAC" w14:paraId="0E2F7098" w14:textId="77777777">
        <w:trPr>
          <w:trHeight w:val="511"/>
        </w:trPr>
        <w:tc>
          <w:tcPr>
            <w:tcW w:w="1548" w:type="dxa"/>
            <w:vMerge/>
            <w:vAlign w:val="center"/>
          </w:tcPr>
          <w:p w14:paraId="5802F301" w14:textId="77777777" w:rsidR="004278A2" w:rsidRDefault="004278A2">
            <w:pPr>
              <w:autoSpaceDE w:val="0"/>
              <w:autoSpaceDN w:val="0"/>
              <w:adjustRightInd w:val="0"/>
              <w:spacing w:line="560" w:lineRule="exact"/>
              <w:jc w:val="center"/>
            </w:pPr>
          </w:p>
        </w:tc>
        <w:tc>
          <w:tcPr>
            <w:tcW w:w="1800" w:type="dxa"/>
            <w:vAlign w:val="center"/>
          </w:tcPr>
          <w:p w14:paraId="04314987" w14:textId="20B4D452" w:rsidR="004278A2" w:rsidRDefault="001C6639">
            <w:pPr>
              <w:autoSpaceDE w:val="0"/>
              <w:autoSpaceDN w:val="0"/>
              <w:adjustRightInd w:val="0"/>
              <w:spacing w:line="560" w:lineRule="exact"/>
              <w:ind w:firstLineChars="100" w:firstLine="210"/>
            </w:pPr>
            <w:r>
              <w:rPr>
                <w:rFonts w:ascii="宋体" w:hAnsi="宋体" w:hint="eastAsia"/>
                <w:szCs w:val="21"/>
              </w:rPr>
              <w:t>2022115958</w:t>
            </w:r>
          </w:p>
        </w:tc>
        <w:tc>
          <w:tcPr>
            <w:tcW w:w="1800" w:type="dxa"/>
            <w:gridSpan w:val="2"/>
            <w:vAlign w:val="center"/>
          </w:tcPr>
          <w:p w14:paraId="71DE838D" w14:textId="44053A26" w:rsidR="004278A2" w:rsidRDefault="0075618E">
            <w:pPr>
              <w:autoSpaceDE w:val="0"/>
              <w:autoSpaceDN w:val="0"/>
              <w:adjustRightInd w:val="0"/>
              <w:spacing w:line="560" w:lineRule="exact"/>
              <w:ind w:firstLineChars="100" w:firstLine="210"/>
            </w:pPr>
            <w:r>
              <w:rPr>
                <w:rFonts w:ascii="宋体" w:hAnsi="宋体" w:hint="eastAsia"/>
                <w:szCs w:val="21"/>
              </w:rPr>
              <w:t>原康博</w:t>
            </w:r>
          </w:p>
        </w:tc>
        <w:tc>
          <w:tcPr>
            <w:tcW w:w="1260" w:type="dxa"/>
            <w:gridSpan w:val="2"/>
            <w:vAlign w:val="center"/>
          </w:tcPr>
          <w:p w14:paraId="5F15DA96" w14:textId="77777777" w:rsidR="00FF49CB" w:rsidRDefault="00FF49CB" w:rsidP="00FF49CB">
            <w:pPr>
              <w:jc w:val="center"/>
              <w:rPr>
                <w:rFonts w:ascii="宋体" w:hAnsi="宋体" w:hint="eastAsia"/>
                <w:szCs w:val="21"/>
              </w:rPr>
            </w:pPr>
            <w:r>
              <w:rPr>
                <w:rFonts w:ascii="宋体" w:hAnsi="宋体" w:hint="eastAsia"/>
                <w:szCs w:val="21"/>
              </w:rPr>
              <w:t>利兹学院</w:t>
            </w:r>
          </w:p>
          <w:p w14:paraId="0069AB51" w14:textId="58550A56" w:rsidR="004278A2" w:rsidRDefault="00FF49CB" w:rsidP="00FF49CB">
            <w:pPr>
              <w:autoSpaceDE w:val="0"/>
              <w:autoSpaceDN w:val="0"/>
              <w:adjustRightInd w:val="0"/>
              <w:spacing w:line="560" w:lineRule="exact"/>
              <w:ind w:firstLineChars="100" w:firstLine="210"/>
            </w:pPr>
            <w:r>
              <w:rPr>
                <w:rFonts w:ascii="宋体" w:hAnsi="宋体" w:hint="eastAsia"/>
                <w:szCs w:val="21"/>
              </w:rPr>
              <w:t>电子信息工程</w:t>
            </w:r>
            <w:r w:rsidR="00A17861">
              <w:rPr>
                <w:rFonts w:ascii="宋体" w:hAnsi="宋体" w:hint="eastAsia"/>
                <w:szCs w:val="21"/>
              </w:rPr>
              <w:t>2022-</w:t>
            </w:r>
            <w:r>
              <w:rPr>
                <w:rFonts w:ascii="宋体" w:hAnsi="宋体" w:hint="eastAsia"/>
                <w:szCs w:val="21"/>
              </w:rPr>
              <w:t>02班</w:t>
            </w:r>
          </w:p>
        </w:tc>
        <w:tc>
          <w:tcPr>
            <w:tcW w:w="3060" w:type="dxa"/>
            <w:vAlign w:val="center"/>
          </w:tcPr>
          <w:p w14:paraId="70DDF5E6" w14:textId="0A9595EA" w:rsidR="004278A2" w:rsidRDefault="00D765FD">
            <w:pPr>
              <w:autoSpaceDE w:val="0"/>
              <w:autoSpaceDN w:val="0"/>
              <w:adjustRightInd w:val="0"/>
              <w:spacing w:line="560" w:lineRule="exact"/>
              <w:ind w:firstLineChars="100" w:firstLine="210"/>
            </w:pPr>
            <w:r>
              <w:rPr>
                <w:rFonts w:ascii="宋体" w:hAnsi="宋体" w:hint="eastAsia"/>
                <w:szCs w:val="21"/>
              </w:rPr>
              <w:t>1370438260@qq.com</w:t>
            </w:r>
          </w:p>
        </w:tc>
      </w:tr>
      <w:tr w:rsidR="00ED4DAC" w14:paraId="48803A48" w14:textId="77777777">
        <w:trPr>
          <w:trHeight w:val="511"/>
        </w:trPr>
        <w:tc>
          <w:tcPr>
            <w:tcW w:w="1548" w:type="dxa"/>
            <w:vMerge/>
            <w:vAlign w:val="center"/>
          </w:tcPr>
          <w:p w14:paraId="4CFF38A1" w14:textId="77777777" w:rsidR="004278A2" w:rsidRDefault="004278A2">
            <w:pPr>
              <w:autoSpaceDE w:val="0"/>
              <w:autoSpaceDN w:val="0"/>
              <w:adjustRightInd w:val="0"/>
              <w:spacing w:line="560" w:lineRule="exact"/>
              <w:jc w:val="center"/>
            </w:pPr>
          </w:p>
        </w:tc>
        <w:tc>
          <w:tcPr>
            <w:tcW w:w="1800" w:type="dxa"/>
            <w:vAlign w:val="center"/>
          </w:tcPr>
          <w:p w14:paraId="762C6847" w14:textId="21F8F09E" w:rsidR="004278A2" w:rsidRDefault="00AD6F0B">
            <w:pPr>
              <w:autoSpaceDE w:val="0"/>
              <w:autoSpaceDN w:val="0"/>
              <w:adjustRightInd w:val="0"/>
              <w:spacing w:line="560" w:lineRule="exact"/>
              <w:ind w:firstLineChars="100" w:firstLine="210"/>
            </w:pPr>
            <w:r>
              <w:rPr>
                <w:rFonts w:ascii="宋体" w:hAnsi="宋体" w:hint="eastAsia"/>
                <w:szCs w:val="21"/>
              </w:rPr>
              <w:t>2022115941</w:t>
            </w:r>
          </w:p>
        </w:tc>
        <w:tc>
          <w:tcPr>
            <w:tcW w:w="1800" w:type="dxa"/>
            <w:gridSpan w:val="2"/>
            <w:vAlign w:val="center"/>
          </w:tcPr>
          <w:p w14:paraId="20A96C4C" w14:textId="3C217F01" w:rsidR="004278A2" w:rsidRDefault="0089711C">
            <w:pPr>
              <w:autoSpaceDE w:val="0"/>
              <w:autoSpaceDN w:val="0"/>
              <w:adjustRightInd w:val="0"/>
              <w:spacing w:line="560" w:lineRule="exact"/>
              <w:ind w:firstLineChars="100" w:firstLine="210"/>
            </w:pPr>
            <w:r>
              <w:rPr>
                <w:rFonts w:ascii="宋体" w:hAnsi="宋体" w:hint="eastAsia"/>
                <w:szCs w:val="21"/>
              </w:rPr>
              <w:t>林泓旭</w:t>
            </w:r>
          </w:p>
        </w:tc>
        <w:tc>
          <w:tcPr>
            <w:tcW w:w="1260" w:type="dxa"/>
            <w:gridSpan w:val="2"/>
            <w:vAlign w:val="center"/>
          </w:tcPr>
          <w:p w14:paraId="1E3BE517" w14:textId="77777777" w:rsidR="00E440DD" w:rsidRDefault="00E440DD" w:rsidP="00E440DD">
            <w:pPr>
              <w:jc w:val="center"/>
              <w:rPr>
                <w:rFonts w:ascii="宋体" w:hAnsi="宋体" w:hint="eastAsia"/>
                <w:szCs w:val="21"/>
              </w:rPr>
            </w:pPr>
            <w:r>
              <w:rPr>
                <w:rFonts w:ascii="宋体" w:hAnsi="宋体" w:hint="eastAsia"/>
                <w:szCs w:val="21"/>
              </w:rPr>
              <w:t>利兹学院</w:t>
            </w:r>
          </w:p>
          <w:p w14:paraId="1EAC66DE" w14:textId="61AB10D3" w:rsidR="00E440DD" w:rsidRPr="00E440DD" w:rsidRDefault="00E440DD" w:rsidP="00E440DD">
            <w:pPr>
              <w:autoSpaceDE w:val="0"/>
              <w:autoSpaceDN w:val="0"/>
              <w:adjustRightInd w:val="0"/>
              <w:spacing w:line="560" w:lineRule="exact"/>
              <w:ind w:firstLineChars="100" w:firstLine="210"/>
              <w:rPr>
                <w:rFonts w:ascii="宋体" w:hAnsi="宋体" w:hint="eastAsia"/>
                <w:szCs w:val="21"/>
              </w:rPr>
            </w:pPr>
            <w:r>
              <w:rPr>
                <w:rFonts w:ascii="宋体" w:hAnsi="宋体" w:hint="eastAsia"/>
                <w:szCs w:val="21"/>
              </w:rPr>
              <w:t>电子信息工程</w:t>
            </w:r>
            <w:r w:rsidR="00A17861">
              <w:rPr>
                <w:rFonts w:ascii="宋体" w:hAnsi="宋体" w:hint="eastAsia"/>
                <w:szCs w:val="21"/>
              </w:rPr>
              <w:t>2022-</w:t>
            </w:r>
            <w:r>
              <w:rPr>
                <w:rFonts w:ascii="宋体" w:hAnsi="宋体" w:hint="eastAsia"/>
                <w:szCs w:val="21"/>
              </w:rPr>
              <w:t>02班</w:t>
            </w:r>
          </w:p>
        </w:tc>
        <w:tc>
          <w:tcPr>
            <w:tcW w:w="3060" w:type="dxa"/>
            <w:vAlign w:val="center"/>
          </w:tcPr>
          <w:p w14:paraId="56F32285" w14:textId="1274DCD8" w:rsidR="004278A2" w:rsidRDefault="002F233A">
            <w:pPr>
              <w:autoSpaceDE w:val="0"/>
              <w:autoSpaceDN w:val="0"/>
              <w:adjustRightInd w:val="0"/>
              <w:spacing w:line="560" w:lineRule="exact"/>
              <w:ind w:firstLineChars="100" w:firstLine="210"/>
            </w:pPr>
            <w:r w:rsidRPr="00F97319">
              <w:rPr>
                <w:rFonts w:ascii="宋体" w:hAnsi="宋体"/>
                <w:szCs w:val="21"/>
              </w:rPr>
              <w:t>15919923958@139.com</w:t>
            </w:r>
          </w:p>
        </w:tc>
      </w:tr>
      <w:tr w:rsidR="00ED4DAC" w14:paraId="732785CC" w14:textId="77777777">
        <w:trPr>
          <w:trHeight w:val="1036"/>
        </w:trPr>
        <w:tc>
          <w:tcPr>
            <w:tcW w:w="9468" w:type="dxa"/>
            <w:gridSpan w:val="7"/>
            <w:vAlign w:val="center"/>
          </w:tcPr>
          <w:p w14:paraId="7A48C08F" w14:textId="77777777" w:rsidR="004278A2" w:rsidRDefault="004278A2">
            <w:pPr>
              <w:rPr>
                <w:b/>
                <w:sz w:val="24"/>
              </w:rPr>
            </w:pPr>
            <w:bookmarkStart w:id="4" w:name="OLE_LINK2"/>
            <w:bookmarkStart w:id="5" w:name="OLE_LINK3"/>
            <w:r>
              <w:rPr>
                <w:rFonts w:hint="eastAsia"/>
                <w:b/>
                <w:sz w:val="24"/>
              </w:rPr>
              <w:t>一、项目成果及成效简介：（重点介绍特色及创新点，</w:t>
            </w:r>
            <w:r>
              <w:rPr>
                <w:rFonts w:hint="eastAsia"/>
                <w:b/>
                <w:sz w:val="24"/>
              </w:rPr>
              <w:t>300</w:t>
            </w:r>
            <w:r>
              <w:rPr>
                <w:rFonts w:hint="eastAsia"/>
                <w:b/>
                <w:sz w:val="24"/>
              </w:rPr>
              <w:t>字以内）</w:t>
            </w:r>
          </w:p>
          <w:bookmarkEnd w:id="4"/>
          <w:bookmarkEnd w:id="5"/>
          <w:p w14:paraId="6C74A711" w14:textId="77777777" w:rsidR="004278A2" w:rsidRDefault="001C0F9F" w:rsidP="00EB5BB0">
            <w:pPr>
              <w:autoSpaceDE w:val="0"/>
              <w:autoSpaceDN w:val="0"/>
              <w:adjustRightInd w:val="0"/>
              <w:spacing w:line="560" w:lineRule="exact"/>
              <w:ind w:firstLineChars="200" w:firstLine="420"/>
              <w:rPr>
                <w:rFonts w:ascii="宋体" w:hAnsi="宋体" w:hint="eastAsia"/>
              </w:rPr>
            </w:pPr>
            <w:r w:rsidRPr="00ED743F">
              <w:rPr>
                <w:rFonts w:ascii="宋体" w:hAnsi="宋体" w:hint="eastAsia"/>
              </w:rPr>
              <w:t>本项目面向燕科动物保护需求，创新研发了第三代智能人造燕巢，突出特色为微型化设计与智能化管理。采用3D打印技术，巢体精巧，集成多种传感器（温度、湿度、光照、位置等）实时监测环境，并引入海康威视开源摄像头，实现全天候的燕科动物行为与物种识别。项目创新性地运用YOLOv5深度学习模型，建立精准行为分析平台；通信方面，率先采用mqtt协议，显著提高数据传输稳定性与远程控制的响应速度。同时，创新开展了巢体内环境参数的远程调控实验，以研究燕子对环境变化的适应性。项目曾在全国高校商业精英挑战赛中荣获全国二等奖，展示了其技术成熟度与应用前景，体现出对生态文明建设和鸟类保护领域的突出贡献与广泛应用价值。</w:t>
            </w:r>
          </w:p>
          <w:p w14:paraId="4E000E0A" w14:textId="581EF137" w:rsidR="00EB5BB0" w:rsidRPr="00EB5BB0" w:rsidRDefault="00EB5BB0" w:rsidP="00EB5BB0">
            <w:pPr>
              <w:autoSpaceDE w:val="0"/>
              <w:autoSpaceDN w:val="0"/>
              <w:adjustRightInd w:val="0"/>
              <w:spacing w:line="560" w:lineRule="exact"/>
              <w:rPr>
                <w:rFonts w:ascii="宋体" w:hAnsi="宋体" w:hint="eastAsia"/>
              </w:rPr>
            </w:pPr>
          </w:p>
        </w:tc>
      </w:tr>
      <w:tr w:rsidR="00ED4DAC" w14:paraId="57405A2A" w14:textId="77777777">
        <w:trPr>
          <w:trHeight w:val="2761"/>
        </w:trPr>
        <w:tc>
          <w:tcPr>
            <w:tcW w:w="9468" w:type="dxa"/>
            <w:gridSpan w:val="7"/>
            <w:vAlign w:val="center"/>
          </w:tcPr>
          <w:p w14:paraId="4E44E017" w14:textId="77777777" w:rsidR="004278A2" w:rsidRDefault="004278A2">
            <w:pPr>
              <w:rPr>
                <w:b/>
                <w:szCs w:val="21"/>
              </w:rPr>
            </w:pPr>
            <w:r>
              <w:rPr>
                <w:rFonts w:hint="eastAsia"/>
                <w:b/>
                <w:sz w:val="24"/>
              </w:rPr>
              <w:t>二、项目研究中使用的具体材料：（含参阅的书籍和论文目录，使用的检索目录。创业项目应附创业方案。）</w:t>
            </w:r>
          </w:p>
          <w:p w14:paraId="4A1F6BB7" w14:textId="77777777" w:rsidR="00C96E27" w:rsidRPr="008F1994" w:rsidRDefault="00C96E27" w:rsidP="00C96E27">
            <w:pPr>
              <w:autoSpaceDE w:val="0"/>
              <w:autoSpaceDN w:val="0"/>
              <w:adjustRightInd w:val="0"/>
              <w:spacing w:line="560" w:lineRule="exact"/>
              <w:rPr>
                <w:b/>
                <w:bCs/>
                <w:szCs w:val="21"/>
              </w:rPr>
            </w:pPr>
            <w:bookmarkStart w:id="6" w:name="OLE_LINK4"/>
            <w:r w:rsidRPr="008F1994">
              <w:rPr>
                <w:rFonts w:hint="eastAsia"/>
                <w:b/>
                <w:bCs/>
                <w:szCs w:val="21"/>
              </w:rPr>
              <w:t>研究中使用的主要材料：</w:t>
            </w:r>
          </w:p>
          <w:p w14:paraId="32743163"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1. </w:t>
            </w:r>
            <w:r w:rsidRPr="00C96E27">
              <w:rPr>
                <w:rFonts w:hint="eastAsia"/>
                <w:szCs w:val="21"/>
              </w:rPr>
              <w:t>硬件设备：</w:t>
            </w:r>
          </w:p>
          <w:p w14:paraId="2E97631B"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    STM32</w:t>
            </w:r>
            <w:r w:rsidRPr="00C96E27">
              <w:rPr>
                <w:rFonts w:hint="eastAsia"/>
                <w:szCs w:val="21"/>
              </w:rPr>
              <w:t>单片机</w:t>
            </w:r>
          </w:p>
          <w:p w14:paraId="00C1C8DF" w14:textId="77777777" w:rsidR="00C96E27" w:rsidRDefault="00C96E27" w:rsidP="00C96E27">
            <w:pPr>
              <w:autoSpaceDE w:val="0"/>
              <w:autoSpaceDN w:val="0"/>
              <w:adjustRightInd w:val="0"/>
              <w:spacing w:line="560" w:lineRule="exact"/>
              <w:rPr>
                <w:szCs w:val="21"/>
              </w:rPr>
            </w:pPr>
            <w:r w:rsidRPr="00C96E27">
              <w:rPr>
                <w:rFonts w:hint="eastAsia"/>
                <w:szCs w:val="21"/>
              </w:rPr>
              <w:t xml:space="preserve">    ESP32CAM</w:t>
            </w:r>
            <w:r w:rsidRPr="00C96E27">
              <w:rPr>
                <w:rFonts w:hint="eastAsia"/>
                <w:szCs w:val="21"/>
              </w:rPr>
              <w:t>单片机</w:t>
            </w:r>
          </w:p>
          <w:p w14:paraId="7ADAE64D" w14:textId="3230FFFA" w:rsidR="0029538C" w:rsidRPr="00C96E27" w:rsidRDefault="0029538C" w:rsidP="00C96E27">
            <w:pPr>
              <w:autoSpaceDE w:val="0"/>
              <w:autoSpaceDN w:val="0"/>
              <w:adjustRightInd w:val="0"/>
              <w:spacing w:line="560" w:lineRule="exact"/>
              <w:rPr>
                <w:szCs w:val="21"/>
              </w:rPr>
            </w:pPr>
            <w:r>
              <w:rPr>
                <w:rFonts w:hint="eastAsia"/>
                <w:szCs w:val="21"/>
              </w:rPr>
              <w:t xml:space="preserve">    ESP32</w:t>
            </w:r>
            <w:r>
              <w:rPr>
                <w:rFonts w:hint="eastAsia"/>
                <w:szCs w:val="21"/>
              </w:rPr>
              <w:t>单片机</w:t>
            </w:r>
          </w:p>
          <w:p w14:paraId="2543C01F"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    </w:t>
            </w:r>
            <w:r w:rsidRPr="00C96E27">
              <w:rPr>
                <w:rFonts w:hint="eastAsia"/>
                <w:szCs w:val="21"/>
              </w:rPr>
              <w:t>各类传感器（温度、湿度、光照等）</w:t>
            </w:r>
          </w:p>
          <w:p w14:paraId="332E2614"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lastRenderedPageBreak/>
              <w:t xml:space="preserve">    3D</w:t>
            </w:r>
            <w:r w:rsidRPr="00C96E27">
              <w:rPr>
                <w:rFonts w:hint="eastAsia"/>
                <w:szCs w:val="21"/>
              </w:rPr>
              <w:t>打印设备和材料</w:t>
            </w:r>
          </w:p>
          <w:p w14:paraId="61FB5EF4" w14:textId="24E545BB"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    </w:t>
            </w:r>
            <w:r w:rsidRPr="00C96E27">
              <w:rPr>
                <w:rFonts w:hint="eastAsia"/>
                <w:szCs w:val="21"/>
              </w:rPr>
              <w:t>云服务器（华为云）</w:t>
            </w:r>
          </w:p>
          <w:p w14:paraId="0376A19B"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2. </w:t>
            </w:r>
            <w:r w:rsidRPr="00C96E27">
              <w:rPr>
                <w:rFonts w:hint="eastAsia"/>
                <w:szCs w:val="21"/>
              </w:rPr>
              <w:t>软件工具与平台：</w:t>
            </w:r>
          </w:p>
          <w:p w14:paraId="792262C4"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    Flask</w:t>
            </w:r>
            <w:r w:rsidRPr="00C96E27">
              <w:rPr>
                <w:rFonts w:hint="eastAsia"/>
                <w:szCs w:val="21"/>
              </w:rPr>
              <w:t>框架（</w:t>
            </w:r>
            <w:r w:rsidRPr="00C96E27">
              <w:rPr>
                <w:rFonts w:hint="eastAsia"/>
                <w:szCs w:val="21"/>
              </w:rPr>
              <w:t>PC</w:t>
            </w:r>
            <w:r w:rsidRPr="00C96E27">
              <w:rPr>
                <w:rFonts w:hint="eastAsia"/>
                <w:szCs w:val="21"/>
              </w:rPr>
              <w:t>端开发）</w:t>
            </w:r>
          </w:p>
          <w:p w14:paraId="3733E088"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    Next.js</w:t>
            </w:r>
            <w:r w:rsidRPr="00C96E27">
              <w:rPr>
                <w:rFonts w:hint="eastAsia"/>
                <w:szCs w:val="21"/>
              </w:rPr>
              <w:t>框架（移动端开发）</w:t>
            </w:r>
          </w:p>
          <w:p w14:paraId="5C398776"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    YOLOv5</w:t>
            </w:r>
            <w:r w:rsidRPr="00C96E27">
              <w:rPr>
                <w:rFonts w:hint="eastAsia"/>
                <w:szCs w:val="21"/>
              </w:rPr>
              <w:t>深度学习目标检测模型</w:t>
            </w:r>
          </w:p>
          <w:p w14:paraId="260EB3B4"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    MQTT</w:t>
            </w:r>
            <w:r w:rsidRPr="00C96E27">
              <w:rPr>
                <w:rFonts w:hint="eastAsia"/>
                <w:szCs w:val="21"/>
              </w:rPr>
              <w:t>通信协议</w:t>
            </w:r>
          </w:p>
          <w:p w14:paraId="26D0C64D" w14:textId="318B829C"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    RSTP</w:t>
            </w:r>
            <w:r w:rsidRPr="00C96E27">
              <w:rPr>
                <w:rFonts w:hint="eastAsia"/>
                <w:szCs w:val="21"/>
              </w:rPr>
              <w:t>推流技术</w:t>
            </w:r>
          </w:p>
          <w:p w14:paraId="32544CB8"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3. </w:t>
            </w:r>
            <w:r w:rsidRPr="00C96E27">
              <w:rPr>
                <w:rFonts w:hint="eastAsia"/>
                <w:szCs w:val="21"/>
              </w:rPr>
              <w:t>人工智能和物联网技术：</w:t>
            </w:r>
          </w:p>
          <w:p w14:paraId="670FF307"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    </w:t>
            </w:r>
            <w:r w:rsidRPr="00C96E27">
              <w:rPr>
                <w:rFonts w:hint="eastAsia"/>
                <w:szCs w:val="21"/>
              </w:rPr>
              <w:t>深度学习模型训练数据集（由康奈尔鸟类实验室提供的四万余张燕子图片）</w:t>
            </w:r>
          </w:p>
          <w:p w14:paraId="69EB389E"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    </w:t>
            </w:r>
            <w:r w:rsidRPr="00C96E27">
              <w:rPr>
                <w:rFonts w:hint="eastAsia"/>
                <w:szCs w:val="21"/>
              </w:rPr>
              <w:t>数据可视化技术</w:t>
            </w:r>
          </w:p>
          <w:p w14:paraId="7FE806DF"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    </w:t>
            </w:r>
            <w:r w:rsidRPr="00C96E27">
              <w:rPr>
                <w:rFonts w:hint="eastAsia"/>
                <w:szCs w:val="21"/>
              </w:rPr>
              <w:t>云计算与数据存储系统</w:t>
            </w:r>
          </w:p>
          <w:bookmarkEnd w:id="6"/>
          <w:p w14:paraId="7DF40630" w14:textId="77777777" w:rsidR="0029538C" w:rsidRDefault="0029538C" w:rsidP="00C96E27">
            <w:pPr>
              <w:autoSpaceDE w:val="0"/>
              <w:autoSpaceDN w:val="0"/>
              <w:adjustRightInd w:val="0"/>
              <w:spacing w:line="560" w:lineRule="exact"/>
              <w:rPr>
                <w:szCs w:val="21"/>
              </w:rPr>
            </w:pPr>
          </w:p>
          <w:p w14:paraId="2817DAED" w14:textId="4AF040D5" w:rsidR="00C96E27" w:rsidRPr="008F1994" w:rsidRDefault="00C96E27" w:rsidP="00C96E27">
            <w:pPr>
              <w:autoSpaceDE w:val="0"/>
              <w:autoSpaceDN w:val="0"/>
              <w:adjustRightInd w:val="0"/>
              <w:spacing w:line="560" w:lineRule="exact"/>
              <w:rPr>
                <w:b/>
                <w:bCs/>
                <w:szCs w:val="21"/>
              </w:rPr>
            </w:pPr>
            <w:r w:rsidRPr="008F1994">
              <w:rPr>
                <w:rFonts w:hint="eastAsia"/>
                <w:b/>
                <w:bCs/>
                <w:szCs w:val="21"/>
              </w:rPr>
              <w:t>参考书籍与论文目录：</w:t>
            </w:r>
          </w:p>
          <w:p w14:paraId="36368E97" w14:textId="77777777" w:rsidR="00C96E27" w:rsidRPr="00C96E27" w:rsidRDefault="00C96E27" w:rsidP="00C96E27">
            <w:pPr>
              <w:autoSpaceDE w:val="0"/>
              <w:autoSpaceDN w:val="0"/>
              <w:adjustRightInd w:val="0"/>
              <w:spacing w:line="560" w:lineRule="exact"/>
              <w:rPr>
                <w:szCs w:val="21"/>
              </w:rPr>
            </w:pPr>
            <w:r w:rsidRPr="00C96E27">
              <w:rPr>
                <w:rFonts w:hint="eastAsia"/>
                <w:szCs w:val="21"/>
              </w:rPr>
              <w:t xml:space="preserve">1. </w:t>
            </w:r>
            <w:r w:rsidRPr="00C96E27">
              <w:rPr>
                <w:rFonts w:hint="eastAsia"/>
                <w:szCs w:val="21"/>
              </w:rPr>
              <w:t>参考书籍</w:t>
            </w:r>
          </w:p>
          <w:p w14:paraId="020C4E49" w14:textId="27C87115" w:rsidR="00C96E27" w:rsidRPr="0029538C" w:rsidRDefault="00C96E27" w:rsidP="00C96E27">
            <w:pPr>
              <w:autoSpaceDE w:val="0"/>
              <w:autoSpaceDN w:val="0"/>
              <w:adjustRightInd w:val="0"/>
              <w:spacing w:line="560" w:lineRule="exact"/>
              <w:rPr>
                <w:sz w:val="24"/>
              </w:rPr>
            </w:pPr>
            <w:r w:rsidRPr="00C96E27">
              <w:rPr>
                <w:rFonts w:hint="eastAsia"/>
                <w:szCs w:val="21"/>
              </w:rPr>
              <w:t xml:space="preserve">    </w:t>
            </w:r>
            <w:r w:rsidRPr="00C96E27">
              <w:rPr>
                <w:rFonts w:hint="eastAsia"/>
                <w:szCs w:val="21"/>
              </w:rPr>
              <w:t>涉及物联网、人工智能、</w:t>
            </w:r>
            <w:r w:rsidRPr="00C96E27">
              <w:rPr>
                <w:rFonts w:hint="eastAsia"/>
                <w:szCs w:val="21"/>
              </w:rPr>
              <w:t>3D</w:t>
            </w:r>
            <w:r w:rsidRPr="00C96E27">
              <w:rPr>
                <w:rFonts w:hint="eastAsia"/>
                <w:szCs w:val="21"/>
              </w:rPr>
              <w:t>打印等技术领域的专业文献</w:t>
            </w:r>
            <w:r w:rsidRPr="00C96E27">
              <w:rPr>
                <w:rFonts w:hint="eastAsia"/>
                <w:sz w:val="24"/>
              </w:rPr>
              <w:t>和教材。</w:t>
            </w:r>
          </w:p>
          <w:p w14:paraId="2D23E7A4"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2. </w:t>
            </w:r>
            <w:r w:rsidRPr="0029538C">
              <w:rPr>
                <w:rFonts w:hint="eastAsia"/>
                <w:szCs w:val="21"/>
              </w:rPr>
              <w:t>核心参考论文</w:t>
            </w:r>
          </w:p>
          <w:p w14:paraId="557A3CFF"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    </w:t>
            </w:r>
            <w:r w:rsidRPr="0029538C">
              <w:rPr>
                <w:rFonts w:hint="eastAsia"/>
                <w:szCs w:val="21"/>
              </w:rPr>
              <w:t>《</w:t>
            </w:r>
            <w:r w:rsidRPr="0029538C">
              <w:rPr>
                <w:rFonts w:hint="eastAsia"/>
                <w:szCs w:val="21"/>
              </w:rPr>
              <w:t>Artificial nests for Barn Swallows Hirundo rustica: a conservation option for a declining passerine</w:t>
            </w:r>
            <w:r w:rsidRPr="0029538C">
              <w:rPr>
                <w:rFonts w:hint="eastAsia"/>
                <w:szCs w:val="21"/>
              </w:rPr>
              <w:t>》，发表在</w:t>
            </w:r>
            <w:r w:rsidRPr="0029538C">
              <w:rPr>
                <w:rFonts w:hint="eastAsia"/>
                <w:szCs w:val="21"/>
              </w:rPr>
              <w:t xml:space="preserve"> Bird Study </w:t>
            </w:r>
            <w:r w:rsidRPr="0029538C">
              <w:rPr>
                <w:rFonts w:hint="eastAsia"/>
                <w:szCs w:val="21"/>
              </w:rPr>
              <w:t>期刊。</w:t>
            </w:r>
          </w:p>
          <w:p w14:paraId="2FC70C33" w14:textId="4AD21FC0"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    </w:t>
            </w:r>
            <w:r w:rsidRPr="0029538C">
              <w:rPr>
                <w:rFonts w:hint="eastAsia"/>
                <w:szCs w:val="21"/>
              </w:rPr>
              <w:t>项目设计引用与家燕繁殖行为及人工巢窝相关的国际研究文献。</w:t>
            </w:r>
          </w:p>
          <w:p w14:paraId="022BDFEA"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3. </w:t>
            </w:r>
            <w:r w:rsidRPr="0029538C">
              <w:rPr>
                <w:rFonts w:hint="eastAsia"/>
                <w:szCs w:val="21"/>
              </w:rPr>
              <w:t>期刊与专利</w:t>
            </w:r>
          </w:p>
          <w:p w14:paraId="6839D03F"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    </w:t>
            </w:r>
            <w:r w:rsidRPr="0029538C">
              <w:rPr>
                <w:rFonts w:hint="eastAsia"/>
                <w:szCs w:val="21"/>
              </w:rPr>
              <w:t>《</w:t>
            </w:r>
            <w:r w:rsidRPr="0029538C">
              <w:rPr>
                <w:rFonts w:hint="eastAsia"/>
                <w:szCs w:val="21"/>
              </w:rPr>
              <w:t>Bird Study</w:t>
            </w:r>
            <w:r w:rsidRPr="0029538C">
              <w:rPr>
                <w:rFonts w:hint="eastAsia"/>
                <w:szCs w:val="21"/>
              </w:rPr>
              <w:t>》期刊</w:t>
            </w:r>
          </w:p>
          <w:p w14:paraId="0CF70298"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    </w:t>
            </w:r>
            <w:r w:rsidRPr="0029538C">
              <w:rPr>
                <w:rFonts w:hint="eastAsia"/>
                <w:szCs w:val="21"/>
              </w:rPr>
              <w:t>与鸟类保护和人工巢窝相关的中国专利数据库内容。</w:t>
            </w:r>
          </w:p>
          <w:p w14:paraId="43AE210B" w14:textId="77777777" w:rsidR="00C96E27" w:rsidRPr="0029538C" w:rsidRDefault="00C96E27" w:rsidP="00C96E27">
            <w:pPr>
              <w:autoSpaceDE w:val="0"/>
              <w:autoSpaceDN w:val="0"/>
              <w:adjustRightInd w:val="0"/>
              <w:spacing w:line="560" w:lineRule="exact"/>
              <w:rPr>
                <w:szCs w:val="21"/>
              </w:rPr>
            </w:pPr>
          </w:p>
          <w:p w14:paraId="0A36798B" w14:textId="77777777" w:rsidR="00C96E27" w:rsidRPr="008F1994" w:rsidRDefault="00C96E27" w:rsidP="00C96E27">
            <w:pPr>
              <w:autoSpaceDE w:val="0"/>
              <w:autoSpaceDN w:val="0"/>
              <w:adjustRightInd w:val="0"/>
              <w:spacing w:line="560" w:lineRule="exact"/>
              <w:rPr>
                <w:b/>
                <w:bCs/>
                <w:szCs w:val="21"/>
              </w:rPr>
            </w:pPr>
            <w:r w:rsidRPr="008F1994">
              <w:rPr>
                <w:rFonts w:hint="eastAsia"/>
                <w:b/>
                <w:bCs/>
                <w:szCs w:val="21"/>
              </w:rPr>
              <w:t>检索目录与渠道：</w:t>
            </w:r>
          </w:p>
          <w:p w14:paraId="66E1751A"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1. </w:t>
            </w:r>
            <w:r w:rsidRPr="0029538C">
              <w:rPr>
                <w:rFonts w:hint="eastAsia"/>
                <w:szCs w:val="21"/>
              </w:rPr>
              <w:t>文献检索平台</w:t>
            </w:r>
          </w:p>
          <w:p w14:paraId="72565BB5"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lastRenderedPageBreak/>
              <w:t xml:space="preserve">    </w:t>
            </w:r>
            <w:r w:rsidRPr="0029538C">
              <w:rPr>
                <w:rFonts w:hint="eastAsia"/>
                <w:szCs w:val="21"/>
              </w:rPr>
              <w:t>中国知网（</w:t>
            </w:r>
            <w:r w:rsidRPr="0029538C">
              <w:rPr>
                <w:rFonts w:hint="eastAsia"/>
                <w:szCs w:val="21"/>
              </w:rPr>
              <w:t>CNKI</w:t>
            </w:r>
            <w:r w:rsidRPr="0029538C">
              <w:rPr>
                <w:rFonts w:hint="eastAsia"/>
                <w:szCs w:val="21"/>
              </w:rPr>
              <w:t>）</w:t>
            </w:r>
          </w:p>
          <w:p w14:paraId="760912DB"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    CSDN</w:t>
            </w:r>
            <w:r w:rsidRPr="0029538C">
              <w:rPr>
                <w:rFonts w:hint="eastAsia"/>
                <w:szCs w:val="21"/>
              </w:rPr>
              <w:t>博客</w:t>
            </w:r>
          </w:p>
          <w:p w14:paraId="55254F2C"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    Github</w:t>
            </w:r>
            <w:r w:rsidRPr="0029538C">
              <w:rPr>
                <w:rFonts w:hint="eastAsia"/>
                <w:szCs w:val="21"/>
              </w:rPr>
              <w:t>开源社区</w:t>
            </w:r>
          </w:p>
          <w:p w14:paraId="135B2F51" w14:textId="77777777" w:rsidR="00C96E27" w:rsidRPr="0029538C" w:rsidRDefault="00C96E27" w:rsidP="00C96E27">
            <w:pPr>
              <w:autoSpaceDE w:val="0"/>
              <w:autoSpaceDN w:val="0"/>
              <w:adjustRightInd w:val="0"/>
              <w:spacing w:line="560" w:lineRule="exact"/>
              <w:rPr>
                <w:szCs w:val="21"/>
              </w:rPr>
            </w:pPr>
            <w:r w:rsidRPr="0029538C">
              <w:rPr>
                <w:szCs w:val="21"/>
              </w:rPr>
              <w:t xml:space="preserve">    Google Scholar</w:t>
            </w:r>
          </w:p>
          <w:p w14:paraId="2C32F238" w14:textId="77777777" w:rsidR="00C96E27" w:rsidRPr="0029538C" w:rsidRDefault="00C96E27" w:rsidP="00C96E27">
            <w:pPr>
              <w:autoSpaceDE w:val="0"/>
              <w:autoSpaceDN w:val="0"/>
              <w:adjustRightInd w:val="0"/>
              <w:spacing w:line="560" w:lineRule="exact"/>
              <w:rPr>
                <w:szCs w:val="21"/>
              </w:rPr>
            </w:pPr>
            <w:r w:rsidRPr="0029538C">
              <w:rPr>
                <w:szCs w:val="21"/>
              </w:rPr>
              <w:t xml:space="preserve">    ScienceDirect</w:t>
            </w:r>
          </w:p>
          <w:p w14:paraId="775EA81B" w14:textId="78B01F8F" w:rsidR="00C96E27" w:rsidRPr="0029538C" w:rsidRDefault="00C96E27" w:rsidP="00C96E27">
            <w:pPr>
              <w:autoSpaceDE w:val="0"/>
              <w:autoSpaceDN w:val="0"/>
              <w:adjustRightInd w:val="0"/>
              <w:spacing w:line="560" w:lineRule="exact"/>
              <w:rPr>
                <w:szCs w:val="21"/>
              </w:rPr>
            </w:pPr>
            <w:r w:rsidRPr="0029538C">
              <w:rPr>
                <w:szCs w:val="21"/>
              </w:rPr>
              <w:t xml:space="preserve">    SpringerLink</w:t>
            </w:r>
          </w:p>
          <w:p w14:paraId="05640B9F"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2. </w:t>
            </w:r>
            <w:r w:rsidRPr="0029538C">
              <w:rPr>
                <w:rFonts w:hint="eastAsia"/>
                <w:szCs w:val="21"/>
              </w:rPr>
              <w:t>专业资源</w:t>
            </w:r>
          </w:p>
          <w:p w14:paraId="6A1E9752"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    </w:t>
            </w:r>
            <w:r w:rsidRPr="0029538C">
              <w:rPr>
                <w:rFonts w:hint="eastAsia"/>
                <w:szCs w:val="21"/>
              </w:rPr>
              <w:t>中国观鸟会官方网站</w:t>
            </w:r>
          </w:p>
          <w:p w14:paraId="32A00659"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    </w:t>
            </w:r>
            <w:r w:rsidRPr="0029538C">
              <w:rPr>
                <w:rFonts w:hint="eastAsia"/>
                <w:szCs w:val="21"/>
              </w:rPr>
              <w:t>湛江沙鸟协会</w:t>
            </w:r>
          </w:p>
          <w:p w14:paraId="31E3F106" w14:textId="09F86E9C"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    </w:t>
            </w:r>
            <w:r w:rsidRPr="0029538C">
              <w:rPr>
                <w:rFonts w:hint="eastAsia"/>
                <w:szCs w:val="21"/>
              </w:rPr>
              <w:t>康奈尔鸟类实验室</w:t>
            </w:r>
          </w:p>
          <w:p w14:paraId="10A241A2"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3. </w:t>
            </w:r>
            <w:r w:rsidRPr="0029538C">
              <w:rPr>
                <w:rFonts w:hint="eastAsia"/>
                <w:szCs w:val="21"/>
              </w:rPr>
              <w:t>政策与规划文件</w:t>
            </w:r>
          </w:p>
          <w:p w14:paraId="3BBC9E25" w14:textId="77777777" w:rsidR="00C96E27" w:rsidRPr="0029538C" w:rsidRDefault="00C96E27" w:rsidP="00C96E27">
            <w:pPr>
              <w:autoSpaceDE w:val="0"/>
              <w:autoSpaceDN w:val="0"/>
              <w:adjustRightInd w:val="0"/>
              <w:spacing w:line="560" w:lineRule="exact"/>
              <w:rPr>
                <w:szCs w:val="21"/>
              </w:rPr>
            </w:pPr>
            <w:r w:rsidRPr="0029538C">
              <w:rPr>
                <w:rFonts w:hint="eastAsia"/>
                <w:szCs w:val="21"/>
              </w:rPr>
              <w:t xml:space="preserve">    </w:t>
            </w:r>
            <w:r w:rsidRPr="0029538C">
              <w:rPr>
                <w:rFonts w:hint="eastAsia"/>
                <w:szCs w:val="21"/>
              </w:rPr>
              <w:t>《鸟类友好城市规划与设计指引》（深圳市规划和自然资源局）</w:t>
            </w:r>
          </w:p>
          <w:p w14:paraId="665EA081" w14:textId="449278BA" w:rsidR="004278A2" w:rsidRPr="0029538C" w:rsidRDefault="00C96E27">
            <w:pPr>
              <w:autoSpaceDE w:val="0"/>
              <w:autoSpaceDN w:val="0"/>
              <w:adjustRightInd w:val="0"/>
              <w:spacing w:line="560" w:lineRule="exact"/>
              <w:rPr>
                <w:szCs w:val="21"/>
              </w:rPr>
            </w:pPr>
            <w:r w:rsidRPr="0029538C">
              <w:rPr>
                <w:rFonts w:hint="eastAsia"/>
                <w:szCs w:val="21"/>
              </w:rPr>
              <w:t xml:space="preserve">    </w:t>
            </w:r>
            <w:r w:rsidRPr="0029538C">
              <w:rPr>
                <w:rFonts w:hint="eastAsia"/>
                <w:szCs w:val="21"/>
              </w:rPr>
              <w:t>《国家林业和草原局关于切实加强鸟类保护的通知》</w:t>
            </w:r>
          </w:p>
        </w:tc>
      </w:tr>
      <w:tr w:rsidR="00ED4DAC" w14:paraId="4E9E5210" w14:textId="77777777">
        <w:trPr>
          <w:trHeight w:val="819"/>
        </w:trPr>
        <w:tc>
          <w:tcPr>
            <w:tcW w:w="9468" w:type="dxa"/>
            <w:gridSpan w:val="7"/>
            <w:vAlign w:val="center"/>
          </w:tcPr>
          <w:p w14:paraId="5ACFED46" w14:textId="77777777" w:rsidR="004278A2" w:rsidRDefault="004278A2">
            <w:pPr>
              <w:autoSpaceDE w:val="0"/>
              <w:autoSpaceDN w:val="0"/>
              <w:adjustRightInd w:val="0"/>
              <w:spacing w:line="560" w:lineRule="exact"/>
              <w:rPr>
                <w:b/>
                <w:sz w:val="24"/>
              </w:rPr>
            </w:pPr>
            <w:r>
              <w:rPr>
                <w:rFonts w:hint="eastAsia"/>
                <w:b/>
                <w:sz w:val="24"/>
              </w:rPr>
              <w:lastRenderedPageBreak/>
              <w:t>三、项目成果形式及数量：（需另行提供附件）</w:t>
            </w:r>
          </w:p>
          <w:p w14:paraId="75CE8578" w14:textId="77777777" w:rsidR="004278A2" w:rsidRDefault="004278A2">
            <w:pPr>
              <w:spacing w:line="360" w:lineRule="auto"/>
              <w:ind w:firstLineChars="150" w:firstLine="315"/>
              <w:rPr>
                <w:rFonts w:ascii="宋体" w:hAnsi="宋体" w:hint="eastAsia"/>
                <w:szCs w:val="21"/>
              </w:rPr>
            </w:pPr>
            <w:r>
              <w:rPr>
                <w:rFonts w:ascii="宋体" w:hAnsi="宋体" w:hint="eastAsia"/>
                <w:szCs w:val="21"/>
              </w:rPr>
              <w:t>1.□文献资料综述（   ）份；2.□调查报告 （   ）份 ；3.□研究论文    （   ）份 ；</w:t>
            </w:r>
          </w:p>
          <w:p w14:paraId="0EE35424" w14:textId="091077F2" w:rsidR="004278A2" w:rsidRDefault="004278A2">
            <w:pPr>
              <w:spacing w:line="360" w:lineRule="auto"/>
              <w:ind w:firstLineChars="150" w:firstLine="315"/>
              <w:rPr>
                <w:rFonts w:ascii="宋体" w:hAnsi="宋体" w:hint="eastAsia"/>
                <w:szCs w:val="21"/>
              </w:rPr>
            </w:pPr>
            <w:r>
              <w:rPr>
                <w:rFonts w:ascii="宋体" w:hAnsi="宋体" w:hint="eastAsia"/>
                <w:szCs w:val="21"/>
              </w:rPr>
              <w:t>4.□软件        （   ）份；5.</w:t>
            </w:r>
            <m:oMath>
              <m:r>
                <m:rPr>
                  <m:sty m:val="p"/>
                </m:rPr>
                <w:rPr>
                  <w:rFonts w:ascii="Cambria Math" w:hAnsi="Cambria Math" w:hint="eastAsia"/>
                  <w:szCs w:val="21"/>
                </w:rPr>
                <w:sym w:font="Wingdings 2" w:char="F052"/>
              </m:r>
            </m:oMath>
            <w:r>
              <w:rPr>
                <w:rFonts w:ascii="宋体" w:hAnsi="宋体" w:hint="eastAsia"/>
                <w:szCs w:val="21"/>
              </w:rPr>
              <w:t xml:space="preserve">设计      （ </w:t>
            </w:r>
            <w:r w:rsidR="00141EE0">
              <w:rPr>
                <w:rFonts w:ascii="宋体" w:hAnsi="宋体"/>
                <w:szCs w:val="21"/>
              </w:rPr>
              <w:t>1</w:t>
            </w:r>
            <w:r>
              <w:rPr>
                <w:rFonts w:ascii="宋体" w:hAnsi="宋体" w:hint="eastAsia"/>
                <w:szCs w:val="21"/>
              </w:rPr>
              <w:t xml:space="preserve"> ）份；6.</w:t>
            </w:r>
            <w:r w:rsidR="00141EE0">
              <w:rPr>
                <w:rFonts w:ascii="宋体" w:hAnsi="宋体" w:hint="eastAsia"/>
                <w:szCs w:val="21"/>
              </w:rPr>
              <w:sym w:font="Wingdings 2" w:char="F052"/>
            </w:r>
            <w:r>
              <w:rPr>
                <w:rFonts w:ascii="宋体" w:hAnsi="宋体" w:hint="eastAsia"/>
                <w:szCs w:val="21"/>
              </w:rPr>
              <w:t xml:space="preserve">硬件研制（ </w:t>
            </w:r>
            <w:r w:rsidR="00141EE0">
              <w:rPr>
                <w:rFonts w:ascii="宋体" w:hAnsi="宋体"/>
                <w:szCs w:val="21"/>
              </w:rPr>
              <w:t xml:space="preserve">1 </w:t>
            </w:r>
            <w:r>
              <w:rPr>
                <w:rFonts w:ascii="宋体" w:hAnsi="宋体" w:hint="eastAsia"/>
                <w:szCs w:val="21"/>
              </w:rPr>
              <w:t>）份 ；</w:t>
            </w:r>
          </w:p>
          <w:p w14:paraId="421FB32F" w14:textId="77777777" w:rsidR="004278A2" w:rsidRDefault="004278A2">
            <w:pPr>
              <w:spacing w:line="360" w:lineRule="auto"/>
              <w:ind w:firstLineChars="150" w:firstLine="315"/>
              <w:rPr>
                <w:rFonts w:ascii="宋体" w:hAnsi="宋体" w:hint="eastAsia"/>
                <w:szCs w:val="21"/>
              </w:rPr>
            </w:pPr>
            <w:r>
              <w:rPr>
                <w:rFonts w:ascii="宋体" w:hAnsi="宋体" w:hint="eastAsia"/>
                <w:szCs w:val="21"/>
              </w:rPr>
              <w:t>7.□获得专利    （   ）份；8.□心得体会  （   ）份 ；</w:t>
            </w:r>
          </w:p>
          <w:p w14:paraId="5529DE33" w14:textId="77777777" w:rsidR="004278A2" w:rsidRDefault="004278A2">
            <w:pPr>
              <w:spacing w:line="360" w:lineRule="auto"/>
              <w:ind w:firstLineChars="150" w:firstLine="315"/>
              <w:rPr>
                <w:rFonts w:ascii="宋体" w:hAnsi="宋体" w:hint="eastAsia"/>
                <w:szCs w:val="21"/>
              </w:rPr>
            </w:pPr>
            <w:r>
              <w:rPr>
                <w:rFonts w:ascii="宋体" w:hAnsi="宋体" w:hint="eastAsia"/>
                <w:szCs w:val="21"/>
              </w:rPr>
              <w:t>9.□其他        （   ）件，名称：</w:t>
            </w:r>
            <w:r>
              <w:rPr>
                <w:rFonts w:ascii="宋体" w:hAnsi="宋体" w:hint="eastAsia"/>
                <w:szCs w:val="21"/>
                <w:u w:val="single"/>
                <w:vertAlign w:val="subscript"/>
              </w:rPr>
              <w:t xml:space="preserve">                                                             </w:t>
            </w:r>
          </w:p>
          <w:p w14:paraId="423E3959" w14:textId="77777777" w:rsidR="004278A2" w:rsidRDefault="004278A2">
            <w:pPr>
              <w:spacing w:line="360" w:lineRule="auto"/>
              <w:ind w:firstLineChars="250" w:firstLine="525"/>
              <w:rPr>
                <w:rFonts w:ascii="宋体" w:hAnsi="宋体" w:hint="eastAsia"/>
                <w:szCs w:val="21"/>
              </w:rPr>
            </w:pPr>
            <w:r>
              <w:rPr>
                <w:rFonts w:ascii="宋体" w:hAnsi="宋体" w:hint="eastAsia"/>
                <w:szCs w:val="21"/>
              </w:rPr>
              <w:t>附件清单：</w:t>
            </w:r>
            <w:r>
              <w:rPr>
                <w:rFonts w:ascii="宋体" w:hAnsi="宋体" w:hint="eastAsia"/>
                <w:szCs w:val="21"/>
                <w:vertAlign w:val="subscript"/>
              </w:rPr>
              <w:t xml:space="preserve"> </w:t>
            </w:r>
            <w:r>
              <w:rPr>
                <w:rFonts w:ascii="宋体" w:hAnsi="宋体" w:hint="eastAsia"/>
                <w:szCs w:val="21"/>
                <w:u w:val="single"/>
                <w:vertAlign w:val="subscript"/>
              </w:rPr>
              <w:t xml:space="preserve">                                                                                                            </w:t>
            </w:r>
          </w:p>
          <w:p w14:paraId="682AD79B" w14:textId="77777777" w:rsidR="004278A2" w:rsidRDefault="004278A2">
            <w:pPr>
              <w:autoSpaceDE w:val="0"/>
              <w:autoSpaceDN w:val="0"/>
              <w:adjustRightInd w:val="0"/>
              <w:spacing w:line="560" w:lineRule="exact"/>
              <w:ind w:firstLineChars="300" w:firstLine="630"/>
              <w:rPr>
                <w:sz w:val="24"/>
              </w:rPr>
            </w:pPr>
            <w:r>
              <w:rPr>
                <w:rFonts w:ascii="宋体" w:hAnsi="宋体" w:hint="eastAsia"/>
                <w:szCs w:val="21"/>
              </w:rPr>
              <w:t xml:space="preserve">        </w:t>
            </w:r>
            <w:r>
              <w:rPr>
                <w:rFonts w:ascii="宋体" w:hAnsi="宋体" w:hint="eastAsia"/>
                <w:szCs w:val="21"/>
                <w:vertAlign w:val="subscript"/>
              </w:rPr>
              <w:t xml:space="preserve">   </w:t>
            </w:r>
            <w:r>
              <w:rPr>
                <w:rFonts w:ascii="宋体" w:hAnsi="宋体" w:hint="eastAsia"/>
                <w:szCs w:val="21"/>
                <w:u w:val="single"/>
                <w:vertAlign w:val="subscript"/>
              </w:rPr>
              <w:t xml:space="preserve">                                                                                                            </w:t>
            </w:r>
          </w:p>
        </w:tc>
      </w:tr>
    </w:tbl>
    <w:p w14:paraId="2ABF1A36" w14:textId="77777777" w:rsidR="004278A2" w:rsidRDefault="004278A2"/>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1260"/>
        <w:gridCol w:w="2877"/>
        <w:gridCol w:w="3963"/>
      </w:tblGrid>
      <w:tr w:rsidR="00ED4DAC" w14:paraId="1955D5D6" w14:textId="77777777">
        <w:trPr>
          <w:trHeight w:val="300"/>
        </w:trPr>
        <w:tc>
          <w:tcPr>
            <w:tcW w:w="9468" w:type="dxa"/>
            <w:gridSpan w:val="4"/>
            <w:vAlign w:val="center"/>
          </w:tcPr>
          <w:p w14:paraId="005D60C3" w14:textId="77777777" w:rsidR="004278A2" w:rsidRDefault="004278A2">
            <w:pPr>
              <w:autoSpaceDE w:val="0"/>
              <w:autoSpaceDN w:val="0"/>
              <w:adjustRightInd w:val="0"/>
              <w:spacing w:line="560" w:lineRule="exact"/>
              <w:rPr>
                <w:b/>
                <w:sz w:val="24"/>
              </w:rPr>
            </w:pPr>
            <w:r>
              <w:rPr>
                <w:rFonts w:hint="eastAsia"/>
                <w:b/>
                <w:sz w:val="24"/>
              </w:rPr>
              <w:t>四、项目经费使用情况：</w:t>
            </w:r>
          </w:p>
        </w:tc>
      </w:tr>
      <w:tr w:rsidR="00ED4DAC" w14:paraId="023D5C3F" w14:textId="77777777">
        <w:trPr>
          <w:trHeight w:val="315"/>
        </w:trPr>
        <w:tc>
          <w:tcPr>
            <w:tcW w:w="2628" w:type="dxa"/>
            <w:gridSpan w:val="2"/>
            <w:vAlign w:val="center"/>
          </w:tcPr>
          <w:p w14:paraId="0CF920AE" w14:textId="77777777" w:rsidR="004278A2" w:rsidRDefault="004278A2">
            <w:pPr>
              <w:jc w:val="center"/>
              <w:rPr>
                <w:rFonts w:ascii="宋体" w:hAnsi="宋体" w:hint="eastAsia"/>
                <w:sz w:val="24"/>
              </w:rPr>
            </w:pPr>
            <w:r>
              <w:rPr>
                <w:rFonts w:ascii="宋体" w:hAnsi="宋体" w:hint="eastAsia"/>
                <w:sz w:val="24"/>
              </w:rPr>
              <w:t>支出科目</w:t>
            </w:r>
          </w:p>
        </w:tc>
        <w:tc>
          <w:tcPr>
            <w:tcW w:w="2877" w:type="dxa"/>
            <w:vAlign w:val="center"/>
          </w:tcPr>
          <w:p w14:paraId="4C675BF4" w14:textId="77777777" w:rsidR="004278A2" w:rsidRDefault="004278A2">
            <w:pPr>
              <w:ind w:left="-108"/>
              <w:jc w:val="center"/>
              <w:rPr>
                <w:rFonts w:ascii="宋体" w:hAnsi="宋体" w:hint="eastAsia"/>
                <w:sz w:val="24"/>
              </w:rPr>
            </w:pPr>
            <w:r>
              <w:rPr>
                <w:rFonts w:ascii="宋体" w:hAnsi="宋体" w:hint="eastAsia"/>
                <w:sz w:val="24"/>
              </w:rPr>
              <w:t>金　额</w:t>
            </w:r>
          </w:p>
        </w:tc>
        <w:tc>
          <w:tcPr>
            <w:tcW w:w="3963" w:type="dxa"/>
            <w:vAlign w:val="center"/>
          </w:tcPr>
          <w:p w14:paraId="343F7A23" w14:textId="77777777" w:rsidR="004278A2" w:rsidRDefault="004278A2">
            <w:pPr>
              <w:ind w:firstLineChars="50" w:firstLine="120"/>
              <w:rPr>
                <w:rFonts w:ascii="宋体" w:hAnsi="宋体" w:hint="eastAsia"/>
                <w:sz w:val="24"/>
              </w:rPr>
            </w:pPr>
            <w:r>
              <w:rPr>
                <w:rFonts w:ascii="宋体" w:hAnsi="宋体" w:hint="eastAsia"/>
                <w:sz w:val="24"/>
              </w:rPr>
              <w:t>备注（注明经费支出时间）</w:t>
            </w:r>
          </w:p>
        </w:tc>
      </w:tr>
      <w:tr w:rsidR="00ED4DAC" w14:paraId="2488DB96" w14:textId="77777777">
        <w:trPr>
          <w:trHeight w:val="285"/>
        </w:trPr>
        <w:tc>
          <w:tcPr>
            <w:tcW w:w="2628" w:type="dxa"/>
            <w:gridSpan w:val="2"/>
            <w:vAlign w:val="center"/>
          </w:tcPr>
          <w:p w14:paraId="070893F6" w14:textId="36A9F10B" w:rsidR="004278A2" w:rsidRDefault="00141EE0">
            <w:pPr>
              <w:rPr>
                <w:rFonts w:ascii="仿宋_GB2312" w:eastAsia="仿宋_GB2312"/>
                <w:sz w:val="24"/>
              </w:rPr>
            </w:pPr>
            <w:r>
              <w:rPr>
                <w:rFonts w:ascii="仿宋_GB2312" w:eastAsia="仿宋_GB2312" w:hint="eastAsia"/>
                <w:sz w:val="24"/>
              </w:rPr>
              <w:t>硬件采购费用</w:t>
            </w:r>
          </w:p>
        </w:tc>
        <w:tc>
          <w:tcPr>
            <w:tcW w:w="2877" w:type="dxa"/>
            <w:vAlign w:val="center"/>
          </w:tcPr>
          <w:p w14:paraId="6F210B40" w14:textId="2FBDD439" w:rsidR="004278A2" w:rsidRDefault="00141EE0">
            <w:pPr>
              <w:rPr>
                <w:rFonts w:ascii="仿宋_GB2312" w:eastAsia="仿宋_GB2312"/>
                <w:sz w:val="24"/>
              </w:rPr>
            </w:pPr>
            <w:r>
              <w:rPr>
                <w:rFonts w:ascii="仿宋_GB2312" w:eastAsia="仿宋_GB2312" w:hint="eastAsia"/>
                <w:sz w:val="24"/>
              </w:rPr>
              <w:t>2</w:t>
            </w:r>
            <w:r>
              <w:rPr>
                <w:rFonts w:ascii="仿宋_GB2312" w:eastAsia="仿宋_GB2312"/>
                <w:sz w:val="24"/>
              </w:rPr>
              <w:t>000</w:t>
            </w:r>
          </w:p>
        </w:tc>
        <w:tc>
          <w:tcPr>
            <w:tcW w:w="3963" w:type="dxa"/>
            <w:vAlign w:val="center"/>
          </w:tcPr>
          <w:p w14:paraId="61B980A3" w14:textId="0217CC24" w:rsidR="004278A2" w:rsidRDefault="00141EE0">
            <w:pPr>
              <w:rPr>
                <w:rFonts w:ascii="仿宋_GB2312" w:eastAsia="仿宋_GB2312"/>
                <w:sz w:val="24"/>
              </w:rPr>
            </w:pPr>
            <w:r>
              <w:rPr>
                <w:rFonts w:ascii="仿宋_GB2312" w:eastAsia="仿宋_GB2312" w:hint="eastAsia"/>
                <w:sz w:val="24"/>
              </w:rPr>
              <w:t>2</w:t>
            </w:r>
            <w:r>
              <w:rPr>
                <w:rFonts w:ascii="仿宋_GB2312" w:eastAsia="仿宋_GB2312"/>
                <w:sz w:val="24"/>
              </w:rPr>
              <w:t>024</w:t>
            </w:r>
            <w:r>
              <w:rPr>
                <w:rFonts w:ascii="仿宋_GB2312" w:eastAsia="仿宋_GB2312" w:hint="eastAsia"/>
                <w:sz w:val="24"/>
              </w:rPr>
              <w:t>年1</w:t>
            </w:r>
            <w:r>
              <w:rPr>
                <w:rFonts w:ascii="仿宋_GB2312" w:eastAsia="仿宋_GB2312"/>
                <w:sz w:val="24"/>
              </w:rPr>
              <w:t>2</w:t>
            </w:r>
            <w:r>
              <w:rPr>
                <w:rFonts w:ascii="仿宋_GB2312" w:eastAsia="仿宋_GB2312" w:hint="eastAsia"/>
                <w:sz w:val="24"/>
              </w:rPr>
              <w:t>月1日</w:t>
            </w:r>
          </w:p>
        </w:tc>
      </w:tr>
      <w:tr w:rsidR="00ED4DAC" w14:paraId="4CFBF63B" w14:textId="77777777">
        <w:trPr>
          <w:trHeight w:val="330"/>
        </w:trPr>
        <w:tc>
          <w:tcPr>
            <w:tcW w:w="2628" w:type="dxa"/>
            <w:gridSpan w:val="2"/>
            <w:vAlign w:val="center"/>
          </w:tcPr>
          <w:p w14:paraId="315CD253" w14:textId="56F3ECAC" w:rsidR="004278A2" w:rsidRDefault="00141EE0">
            <w:pPr>
              <w:rPr>
                <w:rFonts w:ascii="仿宋_GB2312" w:eastAsia="仿宋_GB2312"/>
                <w:sz w:val="24"/>
              </w:rPr>
            </w:pPr>
            <w:r>
              <w:rPr>
                <w:rFonts w:ascii="仿宋_GB2312" w:eastAsia="仿宋_GB2312" w:hint="eastAsia"/>
                <w:sz w:val="24"/>
              </w:rPr>
              <w:t>云平台租用费用</w:t>
            </w:r>
          </w:p>
        </w:tc>
        <w:tc>
          <w:tcPr>
            <w:tcW w:w="2877" w:type="dxa"/>
            <w:vAlign w:val="center"/>
          </w:tcPr>
          <w:p w14:paraId="50FD82E8" w14:textId="4101E9A6" w:rsidR="004278A2" w:rsidRDefault="00141EE0">
            <w:pPr>
              <w:rPr>
                <w:rFonts w:ascii="仿宋_GB2312" w:eastAsia="仿宋_GB2312"/>
                <w:sz w:val="24"/>
              </w:rPr>
            </w:pPr>
            <w:r>
              <w:rPr>
                <w:rFonts w:ascii="仿宋_GB2312" w:eastAsia="仿宋_GB2312"/>
                <w:sz w:val="24"/>
              </w:rPr>
              <w:t>1000</w:t>
            </w:r>
          </w:p>
        </w:tc>
        <w:tc>
          <w:tcPr>
            <w:tcW w:w="3963" w:type="dxa"/>
            <w:vAlign w:val="center"/>
          </w:tcPr>
          <w:p w14:paraId="2893E66F" w14:textId="56AD6231" w:rsidR="004278A2" w:rsidRDefault="00141EE0">
            <w:pPr>
              <w:rPr>
                <w:rFonts w:ascii="仿宋_GB2312" w:eastAsia="仿宋_GB2312"/>
                <w:sz w:val="24"/>
              </w:rPr>
            </w:pPr>
            <w:r>
              <w:rPr>
                <w:rFonts w:ascii="仿宋_GB2312" w:eastAsia="仿宋_GB2312" w:hint="eastAsia"/>
                <w:sz w:val="24"/>
              </w:rPr>
              <w:t>2</w:t>
            </w:r>
            <w:r>
              <w:rPr>
                <w:rFonts w:ascii="仿宋_GB2312" w:eastAsia="仿宋_GB2312"/>
                <w:sz w:val="24"/>
              </w:rPr>
              <w:t>024</w:t>
            </w:r>
            <w:r>
              <w:rPr>
                <w:rFonts w:ascii="仿宋_GB2312" w:eastAsia="仿宋_GB2312" w:hint="eastAsia"/>
                <w:sz w:val="24"/>
              </w:rPr>
              <w:t>年1</w:t>
            </w:r>
            <w:r>
              <w:rPr>
                <w:rFonts w:ascii="仿宋_GB2312" w:eastAsia="仿宋_GB2312"/>
                <w:sz w:val="24"/>
              </w:rPr>
              <w:t>2</w:t>
            </w:r>
            <w:r>
              <w:rPr>
                <w:rFonts w:ascii="仿宋_GB2312" w:eastAsia="仿宋_GB2312" w:hint="eastAsia"/>
                <w:sz w:val="24"/>
              </w:rPr>
              <w:t>月1日</w:t>
            </w:r>
          </w:p>
        </w:tc>
      </w:tr>
      <w:tr w:rsidR="00ED4DAC" w14:paraId="495298B4" w14:textId="77777777">
        <w:trPr>
          <w:trHeight w:val="270"/>
        </w:trPr>
        <w:tc>
          <w:tcPr>
            <w:tcW w:w="2628" w:type="dxa"/>
            <w:gridSpan w:val="2"/>
            <w:vAlign w:val="center"/>
          </w:tcPr>
          <w:p w14:paraId="79222154" w14:textId="04B1AF72" w:rsidR="004278A2" w:rsidRDefault="00141EE0">
            <w:pPr>
              <w:rPr>
                <w:rFonts w:ascii="仿宋_GB2312" w:eastAsia="仿宋_GB2312"/>
                <w:sz w:val="24"/>
              </w:rPr>
            </w:pPr>
            <w:r>
              <w:rPr>
                <w:rFonts w:ascii="仿宋_GB2312" w:eastAsia="仿宋_GB2312" w:hint="eastAsia"/>
                <w:sz w:val="24"/>
              </w:rPr>
              <w:t>设备外壳开模费用</w:t>
            </w:r>
          </w:p>
        </w:tc>
        <w:tc>
          <w:tcPr>
            <w:tcW w:w="2877" w:type="dxa"/>
            <w:vAlign w:val="center"/>
          </w:tcPr>
          <w:p w14:paraId="2D6582EF" w14:textId="3C461850" w:rsidR="004278A2" w:rsidRDefault="00141EE0">
            <w:pPr>
              <w:rPr>
                <w:rFonts w:ascii="仿宋_GB2312" w:eastAsia="仿宋_GB2312"/>
                <w:sz w:val="24"/>
              </w:rPr>
            </w:pPr>
            <w:r>
              <w:rPr>
                <w:rFonts w:ascii="仿宋_GB2312" w:eastAsia="仿宋_GB2312"/>
                <w:sz w:val="24"/>
              </w:rPr>
              <w:t>1000</w:t>
            </w:r>
          </w:p>
        </w:tc>
        <w:tc>
          <w:tcPr>
            <w:tcW w:w="3963" w:type="dxa"/>
            <w:vAlign w:val="center"/>
          </w:tcPr>
          <w:p w14:paraId="2A5CE890" w14:textId="67145702" w:rsidR="004278A2" w:rsidRDefault="00141EE0">
            <w:pPr>
              <w:rPr>
                <w:rFonts w:ascii="仿宋_GB2312" w:eastAsia="仿宋_GB2312"/>
                <w:sz w:val="24"/>
              </w:rPr>
            </w:pPr>
            <w:r>
              <w:rPr>
                <w:rFonts w:ascii="仿宋_GB2312" w:eastAsia="仿宋_GB2312" w:hint="eastAsia"/>
                <w:sz w:val="24"/>
              </w:rPr>
              <w:t>2</w:t>
            </w:r>
            <w:r>
              <w:rPr>
                <w:rFonts w:ascii="仿宋_GB2312" w:eastAsia="仿宋_GB2312"/>
                <w:sz w:val="24"/>
              </w:rPr>
              <w:t>025</w:t>
            </w:r>
            <w:r>
              <w:rPr>
                <w:rFonts w:ascii="仿宋_GB2312" w:eastAsia="仿宋_GB2312" w:hint="eastAsia"/>
                <w:sz w:val="24"/>
              </w:rPr>
              <w:t>年</w:t>
            </w:r>
            <w:r>
              <w:rPr>
                <w:rFonts w:ascii="仿宋_GB2312" w:eastAsia="仿宋_GB2312"/>
                <w:sz w:val="24"/>
              </w:rPr>
              <w:t>2</w:t>
            </w:r>
            <w:r>
              <w:rPr>
                <w:rFonts w:ascii="仿宋_GB2312" w:eastAsia="仿宋_GB2312" w:hint="eastAsia"/>
                <w:sz w:val="24"/>
              </w:rPr>
              <w:t>月1日</w:t>
            </w:r>
          </w:p>
        </w:tc>
      </w:tr>
      <w:tr w:rsidR="00141EE0" w14:paraId="179A20FD" w14:textId="77777777">
        <w:trPr>
          <w:trHeight w:val="345"/>
        </w:trPr>
        <w:tc>
          <w:tcPr>
            <w:tcW w:w="2628" w:type="dxa"/>
            <w:gridSpan w:val="2"/>
            <w:vAlign w:val="center"/>
          </w:tcPr>
          <w:p w14:paraId="00B91AAB" w14:textId="730C8BB8" w:rsidR="00141EE0" w:rsidRDefault="00141EE0" w:rsidP="00141EE0">
            <w:pPr>
              <w:rPr>
                <w:rFonts w:ascii="仿宋_GB2312" w:eastAsia="仿宋_GB2312"/>
                <w:sz w:val="24"/>
              </w:rPr>
            </w:pPr>
            <w:r>
              <w:rPr>
                <w:rFonts w:ascii="仿宋_GB2312" w:eastAsia="仿宋_GB2312"/>
                <w:sz w:val="24"/>
              </w:rPr>
              <w:t>P</w:t>
            </w:r>
            <w:r>
              <w:rPr>
                <w:rFonts w:ascii="仿宋_GB2312" w:eastAsia="仿宋_GB2312" w:hint="eastAsia"/>
                <w:sz w:val="24"/>
              </w:rPr>
              <w:t>cb电路板费用</w:t>
            </w:r>
          </w:p>
        </w:tc>
        <w:tc>
          <w:tcPr>
            <w:tcW w:w="2877" w:type="dxa"/>
            <w:vAlign w:val="center"/>
          </w:tcPr>
          <w:p w14:paraId="5840CD77" w14:textId="741E455D" w:rsidR="00141EE0" w:rsidRDefault="00141EE0" w:rsidP="00141EE0">
            <w:pPr>
              <w:rPr>
                <w:rFonts w:ascii="仿宋_GB2312" w:eastAsia="仿宋_GB2312"/>
                <w:sz w:val="24"/>
              </w:rPr>
            </w:pPr>
            <w:r>
              <w:rPr>
                <w:rFonts w:ascii="仿宋_GB2312" w:eastAsia="仿宋_GB2312" w:hint="eastAsia"/>
                <w:sz w:val="24"/>
              </w:rPr>
              <w:t>1</w:t>
            </w:r>
            <w:r>
              <w:rPr>
                <w:rFonts w:ascii="仿宋_GB2312" w:eastAsia="仿宋_GB2312"/>
                <w:sz w:val="24"/>
              </w:rPr>
              <w:t>000</w:t>
            </w:r>
          </w:p>
        </w:tc>
        <w:tc>
          <w:tcPr>
            <w:tcW w:w="3963" w:type="dxa"/>
            <w:vAlign w:val="center"/>
          </w:tcPr>
          <w:p w14:paraId="491722AD" w14:textId="4254D760" w:rsidR="00141EE0" w:rsidRDefault="00141EE0" w:rsidP="00141EE0">
            <w:pPr>
              <w:rPr>
                <w:rFonts w:ascii="仿宋_GB2312" w:eastAsia="仿宋_GB2312"/>
                <w:sz w:val="24"/>
              </w:rPr>
            </w:pPr>
            <w:r>
              <w:rPr>
                <w:rFonts w:ascii="仿宋_GB2312" w:eastAsia="仿宋_GB2312" w:hint="eastAsia"/>
                <w:sz w:val="24"/>
              </w:rPr>
              <w:t>2</w:t>
            </w:r>
            <w:r>
              <w:rPr>
                <w:rFonts w:ascii="仿宋_GB2312" w:eastAsia="仿宋_GB2312"/>
                <w:sz w:val="24"/>
              </w:rPr>
              <w:t>025</w:t>
            </w:r>
            <w:r>
              <w:rPr>
                <w:rFonts w:ascii="仿宋_GB2312" w:eastAsia="仿宋_GB2312" w:hint="eastAsia"/>
                <w:sz w:val="24"/>
              </w:rPr>
              <w:t>年</w:t>
            </w:r>
            <w:r>
              <w:rPr>
                <w:rFonts w:ascii="仿宋_GB2312" w:eastAsia="仿宋_GB2312"/>
                <w:sz w:val="24"/>
              </w:rPr>
              <w:t>2</w:t>
            </w:r>
            <w:r>
              <w:rPr>
                <w:rFonts w:ascii="仿宋_GB2312" w:eastAsia="仿宋_GB2312" w:hint="eastAsia"/>
                <w:sz w:val="24"/>
              </w:rPr>
              <w:t>月1日</w:t>
            </w:r>
          </w:p>
        </w:tc>
      </w:tr>
      <w:tr w:rsidR="00141EE0" w14:paraId="70D32BDC" w14:textId="77777777">
        <w:trPr>
          <w:trHeight w:val="345"/>
        </w:trPr>
        <w:tc>
          <w:tcPr>
            <w:tcW w:w="2628" w:type="dxa"/>
            <w:gridSpan w:val="2"/>
            <w:vAlign w:val="center"/>
          </w:tcPr>
          <w:p w14:paraId="0EF05118" w14:textId="77777777" w:rsidR="00141EE0" w:rsidRDefault="00141EE0" w:rsidP="00141EE0">
            <w:pPr>
              <w:rPr>
                <w:rFonts w:ascii="仿宋_GB2312" w:eastAsia="仿宋_GB2312"/>
                <w:sz w:val="24"/>
              </w:rPr>
            </w:pPr>
          </w:p>
        </w:tc>
        <w:tc>
          <w:tcPr>
            <w:tcW w:w="2877" w:type="dxa"/>
            <w:vAlign w:val="center"/>
          </w:tcPr>
          <w:p w14:paraId="3463CEA0" w14:textId="77777777" w:rsidR="00141EE0" w:rsidRDefault="00141EE0" w:rsidP="00141EE0">
            <w:pPr>
              <w:rPr>
                <w:rFonts w:ascii="仿宋_GB2312" w:eastAsia="仿宋_GB2312"/>
                <w:sz w:val="24"/>
              </w:rPr>
            </w:pPr>
          </w:p>
        </w:tc>
        <w:tc>
          <w:tcPr>
            <w:tcW w:w="3963" w:type="dxa"/>
            <w:vAlign w:val="center"/>
          </w:tcPr>
          <w:p w14:paraId="73FA9FD9" w14:textId="77777777" w:rsidR="00141EE0" w:rsidRDefault="00141EE0" w:rsidP="00141EE0">
            <w:pPr>
              <w:rPr>
                <w:rFonts w:ascii="仿宋_GB2312" w:eastAsia="仿宋_GB2312"/>
                <w:sz w:val="24"/>
              </w:rPr>
            </w:pPr>
          </w:p>
        </w:tc>
      </w:tr>
      <w:tr w:rsidR="00141EE0" w14:paraId="51C70444" w14:textId="77777777">
        <w:trPr>
          <w:trHeight w:val="345"/>
        </w:trPr>
        <w:tc>
          <w:tcPr>
            <w:tcW w:w="2628" w:type="dxa"/>
            <w:gridSpan w:val="2"/>
            <w:vAlign w:val="center"/>
          </w:tcPr>
          <w:p w14:paraId="704683A4" w14:textId="77777777" w:rsidR="00141EE0" w:rsidRDefault="00141EE0" w:rsidP="00141EE0">
            <w:pPr>
              <w:rPr>
                <w:rFonts w:ascii="仿宋_GB2312" w:eastAsia="仿宋_GB2312"/>
                <w:sz w:val="24"/>
              </w:rPr>
            </w:pPr>
          </w:p>
        </w:tc>
        <w:tc>
          <w:tcPr>
            <w:tcW w:w="2877" w:type="dxa"/>
            <w:vAlign w:val="center"/>
          </w:tcPr>
          <w:p w14:paraId="5C3519FF" w14:textId="77777777" w:rsidR="00141EE0" w:rsidRDefault="00141EE0" w:rsidP="00141EE0">
            <w:pPr>
              <w:rPr>
                <w:rFonts w:ascii="仿宋_GB2312" w:eastAsia="仿宋_GB2312"/>
                <w:sz w:val="24"/>
              </w:rPr>
            </w:pPr>
          </w:p>
        </w:tc>
        <w:tc>
          <w:tcPr>
            <w:tcW w:w="3963" w:type="dxa"/>
            <w:vAlign w:val="center"/>
          </w:tcPr>
          <w:p w14:paraId="7C33295E" w14:textId="77777777" w:rsidR="00141EE0" w:rsidRDefault="00141EE0" w:rsidP="00141EE0">
            <w:pPr>
              <w:rPr>
                <w:rFonts w:ascii="仿宋_GB2312" w:eastAsia="仿宋_GB2312"/>
                <w:sz w:val="24"/>
              </w:rPr>
            </w:pPr>
          </w:p>
        </w:tc>
      </w:tr>
      <w:tr w:rsidR="00141EE0" w14:paraId="16857691" w14:textId="77777777">
        <w:trPr>
          <w:trHeight w:val="345"/>
        </w:trPr>
        <w:tc>
          <w:tcPr>
            <w:tcW w:w="2628" w:type="dxa"/>
            <w:gridSpan w:val="2"/>
            <w:vAlign w:val="center"/>
          </w:tcPr>
          <w:p w14:paraId="5AFB8E20" w14:textId="77777777" w:rsidR="00141EE0" w:rsidRDefault="00141EE0" w:rsidP="00141EE0">
            <w:pPr>
              <w:rPr>
                <w:rFonts w:ascii="仿宋_GB2312" w:eastAsia="仿宋_GB2312"/>
                <w:sz w:val="24"/>
              </w:rPr>
            </w:pPr>
          </w:p>
        </w:tc>
        <w:tc>
          <w:tcPr>
            <w:tcW w:w="2877" w:type="dxa"/>
            <w:vAlign w:val="center"/>
          </w:tcPr>
          <w:p w14:paraId="7F885144" w14:textId="77777777" w:rsidR="00141EE0" w:rsidRDefault="00141EE0" w:rsidP="00141EE0">
            <w:pPr>
              <w:rPr>
                <w:rFonts w:ascii="仿宋_GB2312" w:eastAsia="仿宋_GB2312"/>
                <w:sz w:val="24"/>
              </w:rPr>
            </w:pPr>
          </w:p>
        </w:tc>
        <w:tc>
          <w:tcPr>
            <w:tcW w:w="3963" w:type="dxa"/>
            <w:vAlign w:val="center"/>
          </w:tcPr>
          <w:p w14:paraId="2BA29045" w14:textId="77777777" w:rsidR="00141EE0" w:rsidRDefault="00141EE0" w:rsidP="00141EE0">
            <w:pPr>
              <w:rPr>
                <w:rFonts w:ascii="仿宋_GB2312" w:eastAsia="仿宋_GB2312"/>
                <w:sz w:val="24"/>
              </w:rPr>
            </w:pPr>
          </w:p>
        </w:tc>
      </w:tr>
      <w:tr w:rsidR="00141EE0" w14:paraId="787BCB2E" w14:textId="77777777">
        <w:trPr>
          <w:trHeight w:val="345"/>
        </w:trPr>
        <w:tc>
          <w:tcPr>
            <w:tcW w:w="2628" w:type="dxa"/>
            <w:gridSpan w:val="2"/>
            <w:vAlign w:val="center"/>
          </w:tcPr>
          <w:p w14:paraId="192267CE" w14:textId="77777777" w:rsidR="00141EE0" w:rsidRDefault="00141EE0" w:rsidP="00141EE0">
            <w:pPr>
              <w:rPr>
                <w:rFonts w:ascii="仿宋_GB2312" w:eastAsia="仿宋_GB2312"/>
                <w:sz w:val="24"/>
              </w:rPr>
            </w:pPr>
          </w:p>
        </w:tc>
        <w:tc>
          <w:tcPr>
            <w:tcW w:w="2877" w:type="dxa"/>
            <w:vAlign w:val="center"/>
          </w:tcPr>
          <w:p w14:paraId="57F4F61E" w14:textId="77777777" w:rsidR="00141EE0" w:rsidRDefault="00141EE0" w:rsidP="00141EE0">
            <w:pPr>
              <w:rPr>
                <w:rFonts w:ascii="仿宋_GB2312" w:eastAsia="仿宋_GB2312"/>
                <w:sz w:val="24"/>
              </w:rPr>
            </w:pPr>
          </w:p>
        </w:tc>
        <w:tc>
          <w:tcPr>
            <w:tcW w:w="3963" w:type="dxa"/>
            <w:vAlign w:val="center"/>
          </w:tcPr>
          <w:p w14:paraId="6B92C426" w14:textId="77777777" w:rsidR="00141EE0" w:rsidRDefault="00141EE0" w:rsidP="00141EE0">
            <w:pPr>
              <w:rPr>
                <w:rFonts w:ascii="仿宋_GB2312" w:eastAsia="仿宋_GB2312"/>
                <w:sz w:val="24"/>
              </w:rPr>
            </w:pPr>
          </w:p>
        </w:tc>
      </w:tr>
      <w:tr w:rsidR="00141EE0" w14:paraId="74EB7052" w14:textId="77777777">
        <w:trPr>
          <w:trHeight w:val="345"/>
        </w:trPr>
        <w:tc>
          <w:tcPr>
            <w:tcW w:w="2628" w:type="dxa"/>
            <w:gridSpan w:val="2"/>
            <w:vAlign w:val="center"/>
          </w:tcPr>
          <w:p w14:paraId="402E9AC6" w14:textId="77777777" w:rsidR="00141EE0" w:rsidRDefault="00141EE0" w:rsidP="00141EE0">
            <w:pPr>
              <w:rPr>
                <w:rFonts w:ascii="仿宋_GB2312" w:eastAsia="仿宋_GB2312"/>
                <w:sz w:val="24"/>
              </w:rPr>
            </w:pPr>
            <w:r>
              <w:rPr>
                <w:rFonts w:ascii="仿宋_GB2312" w:eastAsia="仿宋_GB2312" w:hint="eastAsia"/>
                <w:sz w:val="24"/>
              </w:rPr>
              <w:t>合计：</w:t>
            </w:r>
          </w:p>
        </w:tc>
        <w:tc>
          <w:tcPr>
            <w:tcW w:w="2877" w:type="dxa"/>
            <w:vAlign w:val="center"/>
          </w:tcPr>
          <w:p w14:paraId="56F46988" w14:textId="380517B1" w:rsidR="00141EE0" w:rsidRDefault="00141EE0" w:rsidP="00141EE0">
            <w:pPr>
              <w:rPr>
                <w:rFonts w:ascii="仿宋_GB2312" w:eastAsia="仿宋_GB2312"/>
                <w:sz w:val="24"/>
              </w:rPr>
            </w:pPr>
            <w:r>
              <w:rPr>
                <w:rFonts w:ascii="仿宋_GB2312" w:eastAsia="仿宋_GB2312" w:hint="eastAsia"/>
                <w:sz w:val="24"/>
              </w:rPr>
              <w:t>5</w:t>
            </w:r>
            <w:r>
              <w:rPr>
                <w:rFonts w:ascii="仿宋_GB2312" w:eastAsia="仿宋_GB2312"/>
                <w:sz w:val="24"/>
              </w:rPr>
              <w:t>000</w:t>
            </w:r>
          </w:p>
        </w:tc>
        <w:tc>
          <w:tcPr>
            <w:tcW w:w="3963" w:type="dxa"/>
            <w:vAlign w:val="center"/>
          </w:tcPr>
          <w:p w14:paraId="79816ACF" w14:textId="77777777" w:rsidR="00141EE0" w:rsidRDefault="00141EE0" w:rsidP="00141EE0">
            <w:pPr>
              <w:rPr>
                <w:rFonts w:ascii="仿宋_GB2312" w:eastAsia="仿宋_GB2312"/>
                <w:sz w:val="24"/>
              </w:rPr>
            </w:pPr>
          </w:p>
        </w:tc>
      </w:tr>
      <w:tr w:rsidR="00141EE0" w14:paraId="31A60923" w14:textId="77777777">
        <w:trPr>
          <w:trHeight w:val="2730"/>
        </w:trPr>
        <w:tc>
          <w:tcPr>
            <w:tcW w:w="9468" w:type="dxa"/>
            <w:gridSpan w:val="4"/>
            <w:vAlign w:val="center"/>
          </w:tcPr>
          <w:p w14:paraId="0740F400" w14:textId="77777777" w:rsidR="00141EE0" w:rsidRDefault="00141EE0" w:rsidP="00141EE0">
            <w:pPr>
              <w:rPr>
                <w:b/>
                <w:sz w:val="24"/>
              </w:rPr>
            </w:pPr>
            <w:r>
              <w:rPr>
                <w:rFonts w:hint="eastAsia"/>
                <w:b/>
                <w:sz w:val="24"/>
              </w:rPr>
              <w:lastRenderedPageBreak/>
              <w:t>五、项目总结报告（</w:t>
            </w:r>
            <w:r>
              <w:rPr>
                <w:rFonts w:hint="eastAsia"/>
                <w:b/>
                <w:sz w:val="24"/>
              </w:rPr>
              <w:t>3000</w:t>
            </w:r>
            <w:r>
              <w:rPr>
                <w:rFonts w:hint="eastAsia"/>
                <w:b/>
                <w:sz w:val="24"/>
              </w:rPr>
              <w:t>左右）：</w:t>
            </w:r>
          </w:p>
          <w:p w14:paraId="70DC16AE" w14:textId="77777777" w:rsidR="00141EE0" w:rsidRPr="001441B8" w:rsidRDefault="00141EE0" w:rsidP="00141EE0">
            <w:pPr>
              <w:rPr>
                <w:b/>
                <w:bCs/>
                <w:sz w:val="24"/>
              </w:rPr>
            </w:pPr>
            <w:r w:rsidRPr="001441B8">
              <w:rPr>
                <w:rFonts w:hint="eastAsia"/>
                <w:b/>
                <w:bCs/>
                <w:sz w:val="24"/>
              </w:rPr>
              <w:t>一、项目背景和项目简介</w:t>
            </w:r>
          </w:p>
          <w:p w14:paraId="465EFCF6" w14:textId="77777777" w:rsidR="00141EE0" w:rsidRPr="006632FA" w:rsidRDefault="00141EE0" w:rsidP="00141EE0">
            <w:pPr>
              <w:rPr>
                <w:b/>
                <w:bCs/>
              </w:rPr>
            </w:pPr>
            <w:r w:rsidRPr="006632FA">
              <w:rPr>
                <w:rFonts w:hint="eastAsia"/>
                <w:b/>
                <w:bCs/>
              </w:rPr>
              <w:t xml:space="preserve">1.1 </w:t>
            </w:r>
            <w:r w:rsidRPr="006632FA">
              <w:rPr>
                <w:rFonts w:hint="eastAsia"/>
                <w:b/>
                <w:bCs/>
              </w:rPr>
              <w:t>项目背景</w:t>
            </w:r>
          </w:p>
          <w:p w14:paraId="451B3B90" w14:textId="77777777" w:rsidR="00141EE0" w:rsidRDefault="00141EE0" w:rsidP="00141EE0">
            <w:pPr>
              <w:ind w:firstLine="420"/>
            </w:pPr>
            <w:r>
              <w:rPr>
                <w:rFonts w:hint="eastAsia"/>
              </w:rPr>
              <w:t>随着我国城市化进程的不断加快，大量自然栖息环境被改建或占用，城市建筑空间中的鸟类种群数量出现了较为明显的下降趋势。尤其对家燕等燕科动物而言，传统依靠建筑檐下或空调外机平台筑巢的方式，正面临城市高密度建设与居住环境改造带来的生存挑战。据统计，在过去十年里，人类活动使家燕数量减少约</w:t>
            </w:r>
            <w:r>
              <w:rPr>
                <w:rFonts w:hint="eastAsia"/>
              </w:rPr>
              <w:t>30%</w:t>
            </w:r>
            <w:r>
              <w:rPr>
                <w:rFonts w:hint="eastAsia"/>
              </w:rPr>
              <w:t>，其原有的繁殖活动也受到干扰甚至破坏。</w:t>
            </w:r>
          </w:p>
          <w:p w14:paraId="40C8E71E" w14:textId="77777777" w:rsidR="00141EE0" w:rsidRDefault="00141EE0" w:rsidP="00141EE0">
            <w:pPr>
              <w:ind w:firstLine="420"/>
            </w:pPr>
            <w:r>
              <w:rPr>
                <w:rFonts w:hint="eastAsia"/>
              </w:rPr>
              <w:t>为应对这一生态挑战，国家层面多次发文，强调要将生物多样性保护与美丽中国建设紧密结合。</w:t>
            </w:r>
            <w:r>
              <w:rPr>
                <w:rFonts w:hint="eastAsia"/>
              </w:rPr>
              <w:t>2023</w:t>
            </w:r>
            <w:r>
              <w:rPr>
                <w:rFonts w:hint="eastAsia"/>
              </w:rPr>
              <w:t>年</w:t>
            </w:r>
            <w:r>
              <w:rPr>
                <w:rFonts w:hint="eastAsia"/>
              </w:rPr>
              <w:t>7</w:t>
            </w:r>
            <w:r>
              <w:rPr>
                <w:rFonts w:hint="eastAsia"/>
              </w:rPr>
              <w:t>月，全国生态环境保护大会在北京召开，习近平总书记在会议上指出，今后五年是美丽中国建设的重要时期，必须深入贯彻新时代中国特色社会主义生态文明思想，以高品质的生态环境支撑高质量发展，加快推进人与自然和谐共生的现代化。与此同时，深圳市规划和自然资源局发布了《鸟类友好城市规划与设计指引》，倡导通过科学规划和实践手段保护鸟类的栖息地，鼓励各类生态公益组织和科技团队积极研究、开发与鸟类保护相关的解决方案。再者，《国家林业和草原局关于切实加强鸟类保护的通知》中也明确要求建立鸟类保护监测体系，推动社会多方共同参与鸟类保护工作。</w:t>
            </w:r>
          </w:p>
          <w:p w14:paraId="765741A3" w14:textId="77777777" w:rsidR="00141EE0" w:rsidRDefault="00141EE0" w:rsidP="00141EE0">
            <w:pPr>
              <w:ind w:firstLine="420"/>
            </w:pPr>
            <w:r>
              <w:rPr>
                <w:rFonts w:hint="eastAsia"/>
              </w:rPr>
              <w:t>家燕作为典型的燕科鸟类，在我国城市与乡镇中均有广泛分布，不仅具有人与自然和谐共生的象征意义，也在生物多样性监测与生态环境评估中起到风向标的作用。然而，已有的保护措施主要依赖于人工观测、手动记录或简易的辅助装置，缺少信息化、数据化的手段，难以形成科学可靠的大规模研究或管理体系。如何在保护燕科动物生态的同时，为科研工作提供更科学的监测工具，成为亟待解决的重要课题。</w:t>
            </w:r>
          </w:p>
          <w:p w14:paraId="0C7DFEF5" w14:textId="77777777" w:rsidR="00141EE0" w:rsidRDefault="00141EE0" w:rsidP="00141EE0">
            <w:pPr>
              <w:ind w:firstLine="420"/>
            </w:pPr>
            <w:r>
              <w:rPr>
                <w:rFonts w:hint="eastAsia"/>
              </w:rPr>
              <w:t>基于此背景，“燕归巢——智能人造燕巢”项目应运而生。该项目聚焦于研发一种融入物联网、人工智能和</w:t>
            </w:r>
            <w:r>
              <w:rPr>
                <w:rFonts w:hint="eastAsia"/>
              </w:rPr>
              <w:t>3D</w:t>
            </w:r>
            <w:r>
              <w:rPr>
                <w:rFonts w:hint="eastAsia"/>
              </w:rPr>
              <w:t>打印技术的智能人造燕巢系统，通过深度学习目标检测模型与远程数据传输，实现对家燕栖息与繁殖环境的全天候监测，为家燕种群及其他鸟类群体的科研和保护工作提供精细化支持。</w:t>
            </w:r>
          </w:p>
          <w:p w14:paraId="58AAB07A" w14:textId="77777777" w:rsidR="00141EE0" w:rsidRDefault="00141EE0" w:rsidP="00141EE0"/>
          <w:p w14:paraId="2741305B" w14:textId="77777777" w:rsidR="00141EE0" w:rsidRPr="006632FA" w:rsidRDefault="00141EE0" w:rsidP="00141EE0">
            <w:pPr>
              <w:rPr>
                <w:b/>
                <w:bCs/>
              </w:rPr>
            </w:pPr>
            <w:r w:rsidRPr="006632FA">
              <w:rPr>
                <w:rFonts w:hint="eastAsia"/>
                <w:b/>
                <w:bCs/>
              </w:rPr>
              <w:t xml:space="preserve">1.2 </w:t>
            </w:r>
            <w:r w:rsidRPr="006632FA">
              <w:rPr>
                <w:rFonts w:hint="eastAsia"/>
                <w:b/>
                <w:bCs/>
              </w:rPr>
              <w:t>项目简介</w:t>
            </w:r>
          </w:p>
          <w:p w14:paraId="0AE8EC74" w14:textId="77777777" w:rsidR="00141EE0" w:rsidRDefault="00141EE0" w:rsidP="00141EE0">
            <w:pPr>
              <w:ind w:firstLine="420"/>
            </w:pPr>
            <w:r>
              <w:rPr>
                <w:rFonts w:hint="eastAsia"/>
              </w:rPr>
              <w:t>“燕归巢”项目的核心思路在于，为家燕等燕科鸟类搭建一个兼具舒适度与智能化的栖息与繁殖空间。一方面，从生物学和工程学角度出发，为鸟类营造仿自然的巢体结构；另一方面，通过硬件和软件系统对其栖息状况、繁殖过程以及外部环境参数进行实时监测和控制。</w:t>
            </w:r>
          </w:p>
          <w:p w14:paraId="24C3C601" w14:textId="77777777" w:rsidR="00141EE0" w:rsidRDefault="00141EE0" w:rsidP="00141EE0"/>
          <w:p w14:paraId="058FE01F" w14:textId="77777777" w:rsidR="00141EE0" w:rsidRDefault="00141EE0" w:rsidP="00141EE0">
            <w:pPr>
              <w:ind w:firstLineChars="100" w:firstLine="210"/>
            </w:pPr>
            <w:r>
              <w:rPr>
                <w:rFonts w:hint="eastAsia"/>
              </w:rPr>
              <w:t>硬件层面：采用</w:t>
            </w:r>
            <w:r>
              <w:rPr>
                <w:rFonts w:hint="eastAsia"/>
              </w:rPr>
              <w:t>STM32</w:t>
            </w:r>
            <w:r>
              <w:rPr>
                <w:rFonts w:hint="eastAsia"/>
              </w:rPr>
              <w:t>、</w:t>
            </w:r>
            <w:r>
              <w:rPr>
                <w:rFonts w:hint="eastAsia"/>
              </w:rPr>
              <w:t>ESP32</w:t>
            </w:r>
            <w:r>
              <w:rPr>
                <w:rFonts w:hint="eastAsia"/>
              </w:rPr>
              <w:t>等微控制器与传感器模块，实时监测温湿度、光照强度、位置等多种环境参数；配备摄像头用以获取巢内画面，实现对燕子的行为追踪和物种识别。燕巢主体则基于三维建模，融合</w:t>
            </w:r>
            <w:r>
              <w:rPr>
                <w:rFonts w:hint="eastAsia"/>
              </w:rPr>
              <w:t>3D</w:t>
            </w:r>
            <w:r>
              <w:rPr>
                <w:rFonts w:hint="eastAsia"/>
              </w:rPr>
              <w:t>打印技术，保证巢体的结构强度与仿生特性。</w:t>
            </w:r>
          </w:p>
          <w:p w14:paraId="7B95AADF" w14:textId="77777777" w:rsidR="00141EE0" w:rsidRDefault="00141EE0" w:rsidP="00141EE0">
            <w:pPr>
              <w:ind w:firstLineChars="100" w:firstLine="210"/>
            </w:pPr>
            <w:r>
              <w:rPr>
                <w:rFonts w:hint="eastAsia"/>
              </w:rPr>
              <w:t>软件层面：借助深度学习算法（如</w:t>
            </w:r>
            <w:r>
              <w:rPr>
                <w:rFonts w:hint="eastAsia"/>
              </w:rPr>
              <w:t>YOLOv5</w:t>
            </w:r>
            <w:r>
              <w:rPr>
                <w:rFonts w:hint="eastAsia"/>
              </w:rPr>
              <w:t>目标检测模型），在云端对实时回传的图像进行识别与分析，可统计燕子出现频率、判断物种类型和繁殖行为特征。配合</w:t>
            </w:r>
            <w:r>
              <w:rPr>
                <w:rFonts w:hint="eastAsia"/>
              </w:rPr>
              <w:t>Flask</w:t>
            </w:r>
            <w:r>
              <w:rPr>
                <w:rFonts w:hint="eastAsia"/>
              </w:rPr>
              <w:t>与</w:t>
            </w:r>
            <w:r>
              <w:rPr>
                <w:rFonts w:hint="eastAsia"/>
              </w:rPr>
              <w:t>Next.js</w:t>
            </w:r>
            <w:r>
              <w:rPr>
                <w:rFonts w:hint="eastAsia"/>
              </w:rPr>
              <w:t>构建的</w:t>
            </w:r>
            <w:r>
              <w:rPr>
                <w:rFonts w:hint="eastAsia"/>
              </w:rPr>
              <w:t>PC</w:t>
            </w:r>
            <w:r>
              <w:rPr>
                <w:rFonts w:hint="eastAsia"/>
              </w:rPr>
              <w:t>端和移动端界面，项目团队能够为用户提供可视化的监测服务，科研人员也可以进行数据查询、分析及远程操作。</w:t>
            </w:r>
          </w:p>
          <w:p w14:paraId="37C93442" w14:textId="77777777" w:rsidR="00141EE0" w:rsidRDefault="00141EE0" w:rsidP="00141EE0">
            <w:pPr>
              <w:ind w:firstLineChars="100" w:firstLine="210"/>
            </w:pPr>
            <w:r>
              <w:rPr>
                <w:rFonts w:hint="eastAsia"/>
              </w:rPr>
              <w:t>通信层面：通过</w:t>
            </w:r>
            <w:r>
              <w:rPr>
                <w:rFonts w:hint="eastAsia"/>
              </w:rPr>
              <w:t>MQTT</w:t>
            </w:r>
            <w:r>
              <w:rPr>
                <w:rFonts w:hint="eastAsia"/>
              </w:rPr>
              <w:t>和</w:t>
            </w:r>
            <w:r>
              <w:rPr>
                <w:rFonts w:hint="eastAsia"/>
              </w:rPr>
              <w:t>RTSP</w:t>
            </w:r>
            <w:r>
              <w:rPr>
                <w:rFonts w:hint="eastAsia"/>
              </w:rPr>
              <w:t>推流等技术，实现了端到云、云到端双向数据交互。既可保证实时回传视频供观测，也能接收来自服务器端的指令，从而实现环境调控或远程操作。</w:t>
            </w:r>
          </w:p>
          <w:p w14:paraId="3CE69C92" w14:textId="77777777" w:rsidR="00141EE0" w:rsidRDefault="00141EE0" w:rsidP="00141EE0">
            <w:pPr>
              <w:ind w:firstLine="420"/>
            </w:pPr>
            <w:r>
              <w:rPr>
                <w:rFonts w:hint="eastAsia"/>
              </w:rPr>
              <w:t>除了用于科研目的，“燕归巢”还在自然教育、公益宣传等方面具备显著的应用价值，有助于提升公众对鸟类保护的关注度和参与度。该项目已在多项科技竞赛、创新创业赛事中获得认可，并与康奈尔鸟类实验室、湛江观鸟协会等机构建立合作关系，致力于通过科技手段实现对燕科鸟类的有效保护与长期监测。</w:t>
            </w:r>
          </w:p>
          <w:p w14:paraId="761169A6" w14:textId="77777777" w:rsidR="00141EE0" w:rsidRDefault="00141EE0" w:rsidP="00141EE0"/>
          <w:p w14:paraId="150EF2A1" w14:textId="77777777" w:rsidR="00141EE0" w:rsidRPr="001441B8" w:rsidRDefault="00141EE0" w:rsidP="00141EE0">
            <w:pPr>
              <w:rPr>
                <w:b/>
                <w:bCs/>
                <w:sz w:val="24"/>
              </w:rPr>
            </w:pPr>
            <w:r w:rsidRPr="001441B8">
              <w:rPr>
                <w:rFonts w:hint="eastAsia"/>
                <w:b/>
                <w:bCs/>
                <w:sz w:val="24"/>
              </w:rPr>
              <w:t>二、项目内容和设计路线</w:t>
            </w:r>
          </w:p>
          <w:p w14:paraId="797EBE8F" w14:textId="77777777" w:rsidR="00141EE0" w:rsidRPr="006632FA" w:rsidRDefault="00141EE0" w:rsidP="00141EE0">
            <w:pPr>
              <w:rPr>
                <w:b/>
                <w:bCs/>
              </w:rPr>
            </w:pPr>
            <w:r w:rsidRPr="006632FA">
              <w:rPr>
                <w:rFonts w:hint="eastAsia"/>
                <w:b/>
                <w:bCs/>
              </w:rPr>
              <w:t xml:space="preserve">2.1 </w:t>
            </w:r>
            <w:r w:rsidRPr="006632FA">
              <w:rPr>
                <w:rFonts w:hint="eastAsia"/>
                <w:b/>
                <w:bCs/>
              </w:rPr>
              <w:t>项目内容概述</w:t>
            </w:r>
          </w:p>
          <w:p w14:paraId="0E617D5F" w14:textId="77777777" w:rsidR="00141EE0" w:rsidRDefault="00141EE0" w:rsidP="00141EE0">
            <w:r>
              <w:rPr>
                <w:rFonts w:hint="eastAsia"/>
              </w:rPr>
              <w:t xml:space="preserve">1. </w:t>
            </w:r>
            <w:r>
              <w:rPr>
                <w:rFonts w:hint="eastAsia"/>
              </w:rPr>
              <w:t>人造燕巢主体设计</w:t>
            </w:r>
            <w:r>
              <w:rPr>
                <w:rFonts w:hint="eastAsia"/>
              </w:rPr>
              <w:t xml:space="preserve">  </w:t>
            </w:r>
          </w:p>
          <w:p w14:paraId="4D135E15" w14:textId="77777777" w:rsidR="00141EE0" w:rsidRDefault="00141EE0" w:rsidP="00141EE0">
            <w:r>
              <w:rPr>
                <w:rFonts w:hint="eastAsia"/>
              </w:rPr>
              <w:t xml:space="preserve">   </w:t>
            </w:r>
            <w:r>
              <w:rPr>
                <w:rFonts w:hint="eastAsia"/>
              </w:rPr>
              <w:t>利用</w:t>
            </w:r>
            <w:r>
              <w:rPr>
                <w:rFonts w:hint="eastAsia"/>
              </w:rPr>
              <w:t>3D</w:t>
            </w:r>
            <w:r>
              <w:rPr>
                <w:rFonts w:hint="eastAsia"/>
              </w:rPr>
              <w:t>建模并结合家燕筑巢习性，对巢体的空间布局、排水系统、通风口位置进行优化，使其既能模拟自然巢的功能特性，又具备牢固耐久的特征。并在一定程度上兼顾不同环境下安装需求，提高通用性与适应性。</w:t>
            </w:r>
          </w:p>
          <w:p w14:paraId="7B0D2AC9" w14:textId="77777777" w:rsidR="00141EE0" w:rsidRDefault="00141EE0" w:rsidP="00141EE0"/>
          <w:p w14:paraId="432F5515" w14:textId="77777777" w:rsidR="00141EE0" w:rsidRDefault="00141EE0" w:rsidP="00141EE0">
            <w:r>
              <w:rPr>
                <w:rFonts w:hint="eastAsia"/>
              </w:rPr>
              <w:t xml:space="preserve">2. </w:t>
            </w:r>
            <w:r>
              <w:rPr>
                <w:rFonts w:hint="eastAsia"/>
              </w:rPr>
              <w:t>硬件模块化集成</w:t>
            </w:r>
            <w:r>
              <w:rPr>
                <w:rFonts w:hint="eastAsia"/>
              </w:rPr>
              <w:t xml:space="preserve">  </w:t>
            </w:r>
          </w:p>
          <w:p w14:paraId="09DFEE69" w14:textId="77777777" w:rsidR="00141EE0" w:rsidRDefault="00141EE0" w:rsidP="00141EE0">
            <w:r>
              <w:rPr>
                <w:rFonts w:hint="eastAsia"/>
              </w:rPr>
              <w:t xml:space="preserve">    </w:t>
            </w:r>
            <w:r>
              <w:rPr>
                <w:rFonts w:hint="eastAsia"/>
              </w:rPr>
              <w:t>传感器模块：温度、湿度、光照度、气压、定位（</w:t>
            </w:r>
            <w:r>
              <w:rPr>
                <w:rFonts w:hint="eastAsia"/>
              </w:rPr>
              <w:t>GPS</w:t>
            </w:r>
            <w:r>
              <w:rPr>
                <w:rFonts w:hint="eastAsia"/>
              </w:rPr>
              <w:t>或北斗）等，用于收集巢体内部及周边环境数据。</w:t>
            </w:r>
          </w:p>
          <w:p w14:paraId="6EC9D535" w14:textId="77777777" w:rsidR="00141EE0" w:rsidRDefault="00141EE0" w:rsidP="00141EE0">
            <w:r>
              <w:rPr>
                <w:rFonts w:hint="eastAsia"/>
              </w:rPr>
              <w:t xml:space="preserve">    </w:t>
            </w:r>
            <w:r>
              <w:rPr>
                <w:rFonts w:hint="eastAsia"/>
              </w:rPr>
              <w:t>摄像头模块：通过</w:t>
            </w:r>
            <w:r>
              <w:rPr>
                <w:rFonts w:hint="eastAsia"/>
              </w:rPr>
              <w:t>ESP32CAM</w:t>
            </w:r>
            <w:r>
              <w:rPr>
                <w:rFonts w:hint="eastAsia"/>
              </w:rPr>
              <w:t>或海康威视开源摄像头捕捉巢内图像和视频。</w:t>
            </w:r>
          </w:p>
          <w:p w14:paraId="500552C1" w14:textId="77777777" w:rsidR="00141EE0" w:rsidRDefault="00141EE0" w:rsidP="00141EE0">
            <w:r>
              <w:rPr>
                <w:rFonts w:hint="eastAsia"/>
              </w:rPr>
              <w:t xml:space="preserve">    </w:t>
            </w:r>
            <w:r>
              <w:rPr>
                <w:rFonts w:hint="eastAsia"/>
              </w:rPr>
              <w:t>主控系统：</w:t>
            </w:r>
            <w:r>
              <w:rPr>
                <w:rFonts w:hint="eastAsia"/>
              </w:rPr>
              <w:t>STM32</w:t>
            </w:r>
            <w:r>
              <w:rPr>
                <w:rFonts w:hint="eastAsia"/>
              </w:rPr>
              <w:t>或其它微控制器作为核心，负责采集传感器数据并通过网络模块与云端通信。</w:t>
            </w:r>
            <w:r>
              <w:rPr>
                <w:rFonts w:hint="eastAsia"/>
              </w:rPr>
              <w:t xml:space="preserve"> </w:t>
            </w:r>
          </w:p>
          <w:p w14:paraId="7744A3BB" w14:textId="77777777" w:rsidR="00141EE0" w:rsidRDefault="00141EE0" w:rsidP="00141EE0">
            <w:r>
              <w:rPr>
                <w:rFonts w:hint="eastAsia"/>
              </w:rPr>
              <w:t xml:space="preserve">    </w:t>
            </w:r>
            <w:r>
              <w:rPr>
                <w:rFonts w:hint="eastAsia"/>
              </w:rPr>
              <w:t>供能系统：根据实地安装位置及需求，分为太阳能供电</w:t>
            </w:r>
            <w:r>
              <w:rPr>
                <w:rFonts w:hint="eastAsia"/>
              </w:rPr>
              <w:t>+</w:t>
            </w:r>
            <w:r>
              <w:rPr>
                <w:rFonts w:hint="eastAsia"/>
              </w:rPr>
              <w:t>锂电池储能，以及</w:t>
            </w:r>
            <w:r>
              <w:rPr>
                <w:rFonts w:hint="eastAsia"/>
              </w:rPr>
              <w:t>220V</w:t>
            </w:r>
            <w:r>
              <w:rPr>
                <w:rFonts w:hint="eastAsia"/>
              </w:rPr>
              <w:t>民用电等不同组合方案。</w:t>
            </w:r>
          </w:p>
          <w:p w14:paraId="1F4A332C" w14:textId="77777777" w:rsidR="00141EE0" w:rsidRDefault="00141EE0" w:rsidP="00141EE0"/>
          <w:p w14:paraId="7C99EABC" w14:textId="77777777" w:rsidR="00141EE0" w:rsidRDefault="00141EE0" w:rsidP="00141EE0">
            <w:r>
              <w:rPr>
                <w:rFonts w:hint="eastAsia"/>
              </w:rPr>
              <w:t xml:space="preserve">3. </w:t>
            </w:r>
            <w:r>
              <w:rPr>
                <w:rFonts w:hint="eastAsia"/>
              </w:rPr>
              <w:t>软件与通信体系</w:t>
            </w:r>
            <w:r>
              <w:rPr>
                <w:rFonts w:hint="eastAsia"/>
              </w:rPr>
              <w:t xml:space="preserve">  </w:t>
            </w:r>
          </w:p>
          <w:p w14:paraId="37CF20A3" w14:textId="77777777" w:rsidR="00141EE0" w:rsidRDefault="00141EE0" w:rsidP="00141EE0">
            <w:r>
              <w:rPr>
                <w:rFonts w:hint="eastAsia"/>
              </w:rPr>
              <w:t xml:space="preserve">    </w:t>
            </w:r>
            <w:r>
              <w:rPr>
                <w:rFonts w:hint="eastAsia"/>
              </w:rPr>
              <w:t>后端服务器与云平台：基于华为云服务器部署深度学习模型，以支持图像识别、数据存储和可视化。</w:t>
            </w:r>
          </w:p>
          <w:p w14:paraId="2023EE40" w14:textId="77777777" w:rsidR="00141EE0" w:rsidRDefault="00141EE0" w:rsidP="00141EE0">
            <w:r>
              <w:rPr>
                <w:rFonts w:hint="eastAsia"/>
              </w:rPr>
              <w:t xml:space="preserve">    </w:t>
            </w:r>
            <w:r>
              <w:rPr>
                <w:rFonts w:hint="eastAsia"/>
              </w:rPr>
              <w:t>前端开发：分为</w:t>
            </w:r>
            <w:r>
              <w:rPr>
                <w:rFonts w:hint="eastAsia"/>
              </w:rPr>
              <w:t>PC</w:t>
            </w:r>
            <w:r>
              <w:rPr>
                <w:rFonts w:hint="eastAsia"/>
              </w:rPr>
              <w:t>端（</w:t>
            </w:r>
            <w:r>
              <w:rPr>
                <w:rFonts w:hint="eastAsia"/>
              </w:rPr>
              <w:t>Flask</w:t>
            </w:r>
            <w:r>
              <w:rPr>
                <w:rFonts w:hint="eastAsia"/>
              </w:rPr>
              <w:t>框架）和移动端（</w:t>
            </w:r>
            <w:r>
              <w:rPr>
                <w:rFonts w:hint="eastAsia"/>
              </w:rPr>
              <w:t>Next.js</w:t>
            </w:r>
            <w:r>
              <w:rPr>
                <w:rFonts w:hint="eastAsia"/>
              </w:rPr>
              <w:t>框架）两套界面，用户可通过浏览器或</w:t>
            </w:r>
            <w:r>
              <w:rPr>
                <w:rFonts w:hint="eastAsia"/>
              </w:rPr>
              <w:t>APP</w:t>
            </w:r>
            <w:r>
              <w:rPr>
                <w:rFonts w:hint="eastAsia"/>
              </w:rPr>
              <w:t>访问，实时查看视频及传感器数据。</w:t>
            </w:r>
          </w:p>
          <w:p w14:paraId="1D77C958" w14:textId="77777777" w:rsidR="00141EE0" w:rsidRDefault="00141EE0" w:rsidP="00141EE0">
            <w:r>
              <w:rPr>
                <w:rFonts w:hint="eastAsia"/>
              </w:rPr>
              <w:t xml:space="preserve">    </w:t>
            </w:r>
            <w:r>
              <w:rPr>
                <w:rFonts w:hint="eastAsia"/>
              </w:rPr>
              <w:t>通信协议：以</w:t>
            </w:r>
            <w:r>
              <w:rPr>
                <w:rFonts w:hint="eastAsia"/>
              </w:rPr>
              <w:t>MQTT</w:t>
            </w:r>
            <w:r>
              <w:rPr>
                <w:rFonts w:hint="eastAsia"/>
              </w:rPr>
              <w:t>实现命令与数据双向传输，并借助</w:t>
            </w:r>
            <w:r>
              <w:rPr>
                <w:rFonts w:hint="eastAsia"/>
              </w:rPr>
              <w:t>RTSP</w:t>
            </w:r>
            <w:r>
              <w:rPr>
                <w:rFonts w:hint="eastAsia"/>
              </w:rPr>
              <w:t>（</w:t>
            </w:r>
            <w:r>
              <w:rPr>
                <w:rFonts w:hint="eastAsia"/>
              </w:rPr>
              <w:t>Real Time Streaming Protocol</w:t>
            </w:r>
            <w:r>
              <w:rPr>
                <w:rFonts w:hint="eastAsia"/>
              </w:rPr>
              <w:t>）进行视频流推送，让用户可以随时随地查看燕巢内的实时画面。</w:t>
            </w:r>
          </w:p>
          <w:p w14:paraId="1774025F" w14:textId="77777777" w:rsidR="00141EE0" w:rsidRDefault="00141EE0" w:rsidP="00141EE0"/>
          <w:p w14:paraId="588BC257" w14:textId="77777777" w:rsidR="00141EE0" w:rsidRDefault="00141EE0" w:rsidP="00141EE0">
            <w:r>
              <w:rPr>
                <w:rFonts w:hint="eastAsia"/>
              </w:rPr>
              <w:t>4. AI</w:t>
            </w:r>
            <w:r>
              <w:rPr>
                <w:rFonts w:hint="eastAsia"/>
              </w:rPr>
              <w:t>图像识别与数据分析</w:t>
            </w:r>
            <w:r>
              <w:rPr>
                <w:rFonts w:hint="eastAsia"/>
              </w:rPr>
              <w:t xml:space="preserve">  </w:t>
            </w:r>
          </w:p>
          <w:p w14:paraId="04AB568E" w14:textId="77777777" w:rsidR="00141EE0" w:rsidRDefault="00141EE0" w:rsidP="00141EE0">
            <w:r>
              <w:rPr>
                <w:rFonts w:hint="eastAsia"/>
              </w:rPr>
              <w:t xml:space="preserve">   </w:t>
            </w:r>
            <w:r>
              <w:rPr>
                <w:rFonts w:hint="eastAsia"/>
              </w:rPr>
              <w:t>与康奈尔鸟类实验室合作，获取了逾四万张燕子图片作为训练集，引入</w:t>
            </w:r>
            <w:r>
              <w:rPr>
                <w:rFonts w:hint="eastAsia"/>
              </w:rPr>
              <w:t>YOLOv5</w:t>
            </w:r>
            <w:r>
              <w:rPr>
                <w:rFonts w:hint="eastAsia"/>
              </w:rPr>
              <w:t>模型对其进行深度学习训练，能够精准识别燕科鸟类并对其行为特征进行分析（如觅食、筑巢、哺育幼鸟等），为科研和保护决策提供更有效的数据支撑。</w:t>
            </w:r>
          </w:p>
          <w:p w14:paraId="3C243BFC" w14:textId="77777777" w:rsidR="00141EE0" w:rsidRDefault="00141EE0" w:rsidP="00141EE0"/>
          <w:p w14:paraId="551E0771" w14:textId="77777777" w:rsidR="00141EE0" w:rsidRPr="004851C2" w:rsidRDefault="00141EE0" w:rsidP="00141EE0">
            <w:pPr>
              <w:rPr>
                <w:b/>
                <w:bCs/>
              </w:rPr>
            </w:pPr>
            <w:r w:rsidRPr="006632FA">
              <w:rPr>
                <w:rFonts w:hint="eastAsia"/>
                <w:b/>
                <w:bCs/>
              </w:rPr>
              <w:t xml:space="preserve">2.2 </w:t>
            </w:r>
            <w:r w:rsidRPr="006632FA">
              <w:rPr>
                <w:rFonts w:hint="eastAsia"/>
                <w:b/>
                <w:bCs/>
              </w:rPr>
              <w:t>设计路线</w:t>
            </w:r>
          </w:p>
          <w:p w14:paraId="7C104C2B" w14:textId="77777777" w:rsidR="00141EE0" w:rsidRPr="004851C2" w:rsidRDefault="00141EE0" w:rsidP="00141EE0">
            <w:r>
              <w:rPr>
                <w:rFonts w:hint="eastAsia"/>
              </w:rPr>
              <w:t>项目设计主要分为三个阶段，从初代到第三代产品不断迭代：</w:t>
            </w:r>
          </w:p>
          <w:p w14:paraId="184710D3" w14:textId="77777777" w:rsidR="00141EE0" w:rsidRDefault="00141EE0" w:rsidP="00141EE0">
            <w:r>
              <w:rPr>
                <w:rFonts w:hint="eastAsia"/>
              </w:rPr>
              <w:t xml:space="preserve">1. </w:t>
            </w:r>
            <w:r>
              <w:rPr>
                <w:rFonts w:hint="eastAsia"/>
              </w:rPr>
              <w:t>第一代产品：</w:t>
            </w:r>
            <w:r>
              <w:rPr>
                <w:rFonts w:hint="eastAsia"/>
              </w:rPr>
              <w:t xml:space="preserve">  </w:t>
            </w:r>
          </w:p>
          <w:p w14:paraId="795D2439" w14:textId="77777777" w:rsidR="00141EE0" w:rsidRDefault="00141EE0" w:rsidP="00141EE0">
            <w:r>
              <w:rPr>
                <w:rFonts w:hint="eastAsia"/>
              </w:rPr>
              <w:t xml:space="preserve">    </w:t>
            </w:r>
            <w:r>
              <w:rPr>
                <w:rFonts w:hint="eastAsia"/>
              </w:rPr>
              <w:t>重点是证明可行性：利用简单的传感器收集温湿度和位置数据，通过</w:t>
            </w:r>
            <w:r>
              <w:rPr>
                <w:rFonts w:hint="eastAsia"/>
              </w:rPr>
              <w:t>STM32</w:t>
            </w:r>
            <w:r>
              <w:rPr>
                <w:rFonts w:hint="eastAsia"/>
              </w:rPr>
              <w:t>将数据上传服务器，并采用太阳能</w:t>
            </w:r>
            <w:r>
              <w:rPr>
                <w:rFonts w:hint="eastAsia"/>
              </w:rPr>
              <w:t>+</w:t>
            </w:r>
            <w:r>
              <w:rPr>
                <w:rFonts w:hint="eastAsia"/>
              </w:rPr>
              <w:t>锂电池提供电力。</w:t>
            </w:r>
            <w:r>
              <w:rPr>
                <w:rFonts w:hint="eastAsia"/>
              </w:rPr>
              <w:t xml:space="preserve">  </w:t>
            </w:r>
          </w:p>
          <w:p w14:paraId="05439A0B" w14:textId="77777777" w:rsidR="00141EE0" w:rsidRDefault="00141EE0" w:rsidP="00141EE0">
            <w:r>
              <w:rPr>
                <w:rFonts w:hint="eastAsia"/>
              </w:rPr>
              <w:t xml:space="preserve">    </w:t>
            </w:r>
            <w:r>
              <w:rPr>
                <w:rFonts w:hint="eastAsia"/>
              </w:rPr>
              <w:t>该产品在真实环境下部署后，发现巢体较大、结构设计不够合理，传感器类型有限，无法满足大范围行为监测与精确识别需求。</w:t>
            </w:r>
          </w:p>
          <w:p w14:paraId="0D794AE0" w14:textId="77777777" w:rsidR="00141EE0" w:rsidRDefault="00141EE0" w:rsidP="00141EE0">
            <w:r>
              <w:rPr>
                <w:rFonts w:hint="eastAsia"/>
              </w:rPr>
              <w:t xml:space="preserve">2. </w:t>
            </w:r>
            <w:r>
              <w:rPr>
                <w:rFonts w:hint="eastAsia"/>
              </w:rPr>
              <w:t>第二代产品：</w:t>
            </w:r>
            <w:r>
              <w:rPr>
                <w:rFonts w:hint="eastAsia"/>
              </w:rPr>
              <w:t xml:space="preserve">  </w:t>
            </w:r>
          </w:p>
          <w:p w14:paraId="013A33AB" w14:textId="77777777" w:rsidR="00141EE0" w:rsidRDefault="00141EE0" w:rsidP="00141EE0">
            <w:r>
              <w:rPr>
                <w:rFonts w:hint="eastAsia"/>
              </w:rPr>
              <w:t xml:space="preserve">    </w:t>
            </w:r>
            <w:r>
              <w:rPr>
                <w:rFonts w:hint="eastAsia"/>
              </w:rPr>
              <w:t>完成了进一步的硬件小型化和结构优化：考虑燕子筑巢习惯，改进了巢内排水系统和空间布局。</w:t>
            </w:r>
            <w:r>
              <w:rPr>
                <w:rFonts w:hint="eastAsia"/>
              </w:rPr>
              <w:t xml:space="preserve">  </w:t>
            </w:r>
          </w:p>
          <w:p w14:paraId="30DCD4C1" w14:textId="77777777" w:rsidR="00141EE0" w:rsidRDefault="00141EE0" w:rsidP="00141EE0">
            <w:r>
              <w:rPr>
                <w:rFonts w:hint="eastAsia"/>
              </w:rPr>
              <w:t xml:space="preserve">    </w:t>
            </w:r>
            <w:r>
              <w:rPr>
                <w:rFonts w:hint="eastAsia"/>
              </w:rPr>
              <w:t>增设光照度传感器，换用</w:t>
            </w:r>
            <w:r>
              <w:rPr>
                <w:rFonts w:hint="eastAsia"/>
              </w:rPr>
              <w:t>MQTT</w:t>
            </w:r>
            <w:r>
              <w:rPr>
                <w:rFonts w:hint="eastAsia"/>
              </w:rPr>
              <w:t>协议支持服务器终端的双向通信；在软件端引入了</w:t>
            </w:r>
            <w:r>
              <w:rPr>
                <w:rFonts w:hint="eastAsia"/>
              </w:rPr>
              <w:t>YOLOv5</w:t>
            </w:r>
            <w:r>
              <w:rPr>
                <w:rFonts w:hint="eastAsia"/>
              </w:rPr>
              <w:t>初步模型，能够在服务器端实现物种识别与简单行为分类。</w:t>
            </w:r>
            <w:r>
              <w:rPr>
                <w:rFonts w:hint="eastAsia"/>
              </w:rPr>
              <w:t xml:space="preserve">  </w:t>
            </w:r>
          </w:p>
          <w:p w14:paraId="22DABB58" w14:textId="77777777" w:rsidR="00141EE0" w:rsidRDefault="00141EE0" w:rsidP="00141EE0">
            <w:r>
              <w:rPr>
                <w:rFonts w:hint="eastAsia"/>
              </w:rPr>
              <w:t xml:space="preserve">    </w:t>
            </w:r>
            <w:r>
              <w:rPr>
                <w:rFonts w:hint="eastAsia"/>
              </w:rPr>
              <w:t>该代产品在多项国内外比赛中试用，并获得了全国高校商业精英挑战赛创新创业竞赛创业计划赛道（</w:t>
            </w:r>
            <w:r>
              <w:rPr>
                <w:rFonts w:hint="eastAsia"/>
              </w:rPr>
              <w:t>A</w:t>
            </w:r>
            <w:r>
              <w:rPr>
                <w:rFonts w:hint="eastAsia"/>
              </w:rPr>
              <w:t>类竞赛）全国二等奖。其缺点是摄像头帧率和清晰度仍需提高，环境控制功能相对较弱。</w:t>
            </w:r>
          </w:p>
          <w:p w14:paraId="3C51EC08" w14:textId="77777777" w:rsidR="00141EE0" w:rsidRDefault="00141EE0" w:rsidP="00141EE0">
            <w:r>
              <w:rPr>
                <w:rFonts w:hint="eastAsia"/>
              </w:rPr>
              <w:t xml:space="preserve">3. </w:t>
            </w:r>
            <w:r>
              <w:rPr>
                <w:rFonts w:hint="eastAsia"/>
              </w:rPr>
              <w:t>第三代产品：</w:t>
            </w:r>
            <w:r>
              <w:rPr>
                <w:rFonts w:hint="eastAsia"/>
              </w:rPr>
              <w:t xml:space="preserve">  </w:t>
            </w:r>
          </w:p>
          <w:p w14:paraId="2DD8D4EC" w14:textId="77777777" w:rsidR="00141EE0" w:rsidRDefault="00141EE0" w:rsidP="00141EE0">
            <w:r>
              <w:rPr>
                <w:rFonts w:hint="eastAsia"/>
              </w:rPr>
              <w:t xml:space="preserve">    </w:t>
            </w:r>
            <w:r>
              <w:rPr>
                <w:rFonts w:hint="eastAsia"/>
              </w:rPr>
              <w:t>在稳固前两代经验的基础上，更加注重功能集成与稳定性。引入多种类型传感器（包括可能的气体传感器、气压传感器等），增强数据采集深度。</w:t>
            </w:r>
            <w:r>
              <w:rPr>
                <w:rFonts w:hint="eastAsia"/>
              </w:rPr>
              <w:t xml:space="preserve">  </w:t>
            </w:r>
          </w:p>
          <w:p w14:paraId="726D3401" w14:textId="77777777" w:rsidR="00141EE0" w:rsidRDefault="00141EE0" w:rsidP="00141EE0">
            <w:r>
              <w:rPr>
                <w:rFonts w:hint="eastAsia"/>
              </w:rPr>
              <w:t xml:space="preserve">    </w:t>
            </w:r>
            <w:r>
              <w:rPr>
                <w:rFonts w:hint="eastAsia"/>
              </w:rPr>
              <w:t>巢体尺寸进一步缩小，微型化程度提高，便于室外立面安装。并配备海康威视开源摄像头，画面分辨率和夜间拍摄能力显著提升。</w:t>
            </w:r>
            <w:r>
              <w:rPr>
                <w:rFonts w:hint="eastAsia"/>
              </w:rPr>
              <w:t xml:space="preserve">  </w:t>
            </w:r>
          </w:p>
          <w:p w14:paraId="6270F522" w14:textId="77777777" w:rsidR="00141EE0" w:rsidRDefault="00141EE0" w:rsidP="00141EE0">
            <w:r>
              <w:rPr>
                <w:rFonts w:hint="eastAsia"/>
              </w:rPr>
              <w:t xml:space="preserve">    </w:t>
            </w:r>
            <w:r>
              <w:rPr>
                <w:rFonts w:hint="eastAsia"/>
              </w:rPr>
              <w:t>增强远程调控能力：具备调节巢内温度、湿度的功能，以便科研人员开展实验性研究（如模拟温室效应环境）。</w:t>
            </w:r>
            <w:r>
              <w:rPr>
                <w:rFonts w:hint="eastAsia"/>
              </w:rPr>
              <w:t xml:space="preserve">  </w:t>
            </w:r>
          </w:p>
          <w:p w14:paraId="22791369" w14:textId="77777777" w:rsidR="00141EE0" w:rsidRDefault="00141EE0" w:rsidP="00141EE0">
            <w:r>
              <w:rPr>
                <w:rFonts w:hint="eastAsia"/>
              </w:rPr>
              <w:t xml:space="preserve">    </w:t>
            </w:r>
            <w:r>
              <w:rPr>
                <w:rFonts w:hint="eastAsia"/>
              </w:rPr>
              <w:t>计划在</w:t>
            </w:r>
            <w:r>
              <w:rPr>
                <w:rFonts w:hint="eastAsia"/>
              </w:rPr>
              <w:t>2025</w:t>
            </w:r>
            <w:r>
              <w:rPr>
                <w:rFonts w:hint="eastAsia"/>
              </w:rPr>
              <w:t>年</w:t>
            </w:r>
            <w:r>
              <w:rPr>
                <w:rFonts w:hint="eastAsia"/>
              </w:rPr>
              <w:t>12</w:t>
            </w:r>
            <w:r>
              <w:rPr>
                <w:rFonts w:hint="eastAsia"/>
              </w:rPr>
              <w:t>月前完成全部技术及应用测试，并在</w:t>
            </w:r>
            <w:r>
              <w:rPr>
                <w:rFonts w:hint="eastAsia"/>
              </w:rPr>
              <w:t>2026</w:t>
            </w:r>
            <w:r>
              <w:rPr>
                <w:rFonts w:hint="eastAsia"/>
              </w:rPr>
              <w:t>年</w:t>
            </w:r>
            <w:r>
              <w:rPr>
                <w:rFonts w:hint="eastAsia"/>
              </w:rPr>
              <w:t>3</w:t>
            </w:r>
            <w:r>
              <w:rPr>
                <w:rFonts w:hint="eastAsia"/>
              </w:rPr>
              <w:t>至</w:t>
            </w:r>
            <w:r>
              <w:rPr>
                <w:rFonts w:hint="eastAsia"/>
              </w:rPr>
              <w:t>6</w:t>
            </w:r>
            <w:r>
              <w:rPr>
                <w:rFonts w:hint="eastAsia"/>
              </w:rPr>
              <w:t>月燕子繁殖季投入大规模使用。</w:t>
            </w:r>
          </w:p>
          <w:p w14:paraId="19EA78DD" w14:textId="77777777" w:rsidR="00141EE0" w:rsidRDefault="00141EE0" w:rsidP="00141EE0"/>
          <w:p w14:paraId="532B8855" w14:textId="77777777" w:rsidR="00141EE0" w:rsidRPr="001441B8" w:rsidRDefault="00141EE0" w:rsidP="00141EE0">
            <w:pPr>
              <w:rPr>
                <w:b/>
                <w:bCs/>
                <w:sz w:val="24"/>
              </w:rPr>
            </w:pPr>
            <w:r w:rsidRPr="001441B8">
              <w:rPr>
                <w:rFonts w:hint="eastAsia"/>
                <w:b/>
                <w:bCs/>
                <w:sz w:val="24"/>
              </w:rPr>
              <w:t>三、研究过程和最终成果</w:t>
            </w:r>
          </w:p>
          <w:p w14:paraId="4819FABF" w14:textId="77777777" w:rsidR="00141EE0" w:rsidRPr="006632FA" w:rsidRDefault="00141EE0" w:rsidP="00141EE0">
            <w:pPr>
              <w:rPr>
                <w:b/>
                <w:bCs/>
              </w:rPr>
            </w:pPr>
            <w:r w:rsidRPr="006632FA">
              <w:rPr>
                <w:rFonts w:hint="eastAsia"/>
                <w:b/>
                <w:bCs/>
              </w:rPr>
              <w:t xml:space="preserve">3.1 </w:t>
            </w:r>
            <w:r w:rsidRPr="006632FA">
              <w:rPr>
                <w:rFonts w:hint="eastAsia"/>
                <w:b/>
                <w:bCs/>
              </w:rPr>
              <w:t>研究过程</w:t>
            </w:r>
          </w:p>
          <w:p w14:paraId="27B5515F" w14:textId="77777777" w:rsidR="00141EE0" w:rsidRDefault="00141EE0" w:rsidP="00141EE0">
            <w:r>
              <w:rPr>
                <w:rFonts w:hint="eastAsia"/>
              </w:rPr>
              <w:t xml:space="preserve">1. </w:t>
            </w:r>
            <w:r>
              <w:rPr>
                <w:rFonts w:hint="eastAsia"/>
              </w:rPr>
              <w:t>前期调研与需求分析</w:t>
            </w:r>
            <w:r>
              <w:rPr>
                <w:rFonts w:hint="eastAsia"/>
              </w:rPr>
              <w:t xml:space="preserve">  </w:t>
            </w:r>
          </w:p>
          <w:p w14:paraId="71FF7722" w14:textId="77777777" w:rsidR="00141EE0" w:rsidRDefault="00141EE0" w:rsidP="00141EE0">
            <w:r>
              <w:rPr>
                <w:rFonts w:hint="eastAsia"/>
              </w:rPr>
              <w:lastRenderedPageBreak/>
              <w:t xml:space="preserve">   </w:t>
            </w:r>
            <w:r>
              <w:rPr>
                <w:rFonts w:hint="eastAsia"/>
              </w:rPr>
              <w:t>项目组对家燕的生活习性、繁殖规律进行了调研，参考《鸟类友好城市规划与设计指引》等政策文件，走访湛江观鸟协会、深圳市观鸟协会等相关单位，收集一手资料。并与康奈尔鸟类实验室、岭南师范学院野生动物鉴定中心等科研机构沟通合作需求，以确保产品设计符合实际监测与科研工作的要求。</w:t>
            </w:r>
          </w:p>
          <w:p w14:paraId="708A5A72" w14:textId="77777777" w:rsidR="00141EE0" w:rsidRDefault="00141EE0" w:rsidP="00141EE0">
            <w:r>
              <w:rPr>
                <w:rFonts w:hint="eastAsia"/>
              </w:rPr>
              <w:t xml:space="preserve">2. </w:t>
            </w:r>
            <w:r>
              <w:rPr>
                <w:rFonts w:hint="eastAsia"/>
              </w:rPr>
              <w:t>硬件开发与迭代</w:t>
            </w:r>
            <w:r>
              <w:rPr>
                <w:rFonts w:hint="eastAsia"/>
              </w:rPr>
              <w:t xml:space="preserve">  </w:t>
            </w:r>
          </w:p>
          <w:p w14:paraId="06BCB470" w14:textId="77777777" w:rsidR="00141EE0" w:rsidRDefault="00141EE0" w:rsidP="00141EE0">
            <w:r>
              <w:rPr>
                <w:rFonts w:hint="eastAsia"/>
              </w:rPr>
              <w:t xml:space="preserve">    </w:t>
            </w:r>
            <w:r>
              <w:rPr>
                <w:rFonts w:hint="eastAsia"/>
              </w:rPr>
              <w:t>第一轮硬件制作：主要验证监测与传输功能可行性，在校园内进行了小范围测试，发现多种问题（如巢体设计过大、传感器布点不全面、布线易松动等）。</w:t>
            </w:r>
            <w:r>
              <w:rPr>
                <w:rFonts w:hint="eastAsia"/>
              </w:rPr>
              <w:t xml:space="preserve">  </w:t>
            </w:r>
          </w:p>
          <w:p w14:paraId="1062EB41" w14:textId="77777777" w:rsidR="00141EE0" w:rsidRDefault="00141EE0" w:rsidP="00141EE0">
            <w:r>
              <w:rPr>
                <w:rFonts w:hint="eastAsia"/>
              </w:rPr>
              <w:t xml:space="preserve">    </w:t>
            </w:r>
            <w:r>
              <w:rPr>
                <w:rFonts w:hint="eastAsia"/>
              </w:rPr>
              <w:t>第二轮改进：优化硬件布局；将摄像头与主控板分离，提高散热与整机稳定性；使用</w:t>
            </w:r>
            <w:r>
              <w:rPr>
                <w:rFonts w:hint="eastAsia"/>
              </w:rPr>
              <w:t>3D</w:t>
            </w:r>
            <w:r>
              <w:rPr>
                <w:rFonts w:hint="eastAsia"/>
              </w:rPr>
              <w:t>打印对巢体进行一次重构，充分考虑了燕子筑巢喜好，减小了干扰。</w:t>
            </w:r>
          </w:p>
          <w:p w14:paraId="3DE7E9CA" w14:textId="77777777" w:rsidR="00141EE0" w:rsidRDefault="00141EE0" w:rsidP="00141EE0">
            <w:r>
              <w:rPr>
                <w:rFonts w:hint="eastAsia"/>
              </w:rPr>
              <w:t xml:space="preserve">    </w:t>
            </w:r>
            <w:r>
              <w:rPr>
                <w:rFonts w:hint="eastAsia"/>
              </w:rPr>
              <w:t>第三轮精细化：面向科研需求，对环境控制模块进行深入研发，在巢体内部增设微型加热或制冷元件，以模拟温室效应场景；进一步缩小产品体积，解决长期供电和防风防雷问题。</w:t>
            </w:r>
          </w:p>
          <w:p w14:paraId="0500C7AC" w14:textId="77777777" w:rsidR="00141EE0" w:rsidRDefault="00141EE0" w:rsidP="00141EE0">
            <w:r>
              <w:rPr>
                <w:rFonts w:hint="eastAsia"/>
              </w:rPr>
              <w:t xml:space="preserve">3. </w:t>
            </w:r>
            <w:r>
              <w:rPr>
                <w:rFonts w:hint="eastAsia"/>
              </w:rPr>
              <w:t>软件开发与模型训练</w:t>
            </w:r>
            <w:r>
              <w:rPr>
                <w:rFonts w:hint="eastAsia"/>
              </w:rPr>
              <w:t xml:space="preserve">  </w:t>
            </w:r>
          </w:p>
          <w:p w14:paraId="09F8CA6F" w14:textId="77777777" w:rsidR="00141EE0" w:rsidRDefault="00141EE0" w:rsidP="00141EE0">
            <w:r>
              <w:rPr>
                <w:rFonts w:hint="eastAsia"/>
              </w:rPr>
              <w:t xml:space="preserve">    </w:t>
            </w:r>
            <w:r>
              <w:rPr>
                <w:rFonts w:hint="eastAsia"/>
              </w:rPr>
              <w:t>服务器端与数据库搭建：选用华为云服务器，部署</w:t>
            </w:r>
            <w:r>
              <w:rPr>
                <w:rFonts w:hint="eastAsia"/>
              </w:rPr>
              <w:t>Flask</w:t>
            </w:r>
            <w:r>
              <w:rPr>
                <w:rFonts w:hint="eastAsia"/>
              </w:rPr>
              <w:t>后端与</w:t>
            </w:r>
            <w:r>
              <w:rPr>
                <w:rFonts w:hint="eastAsia"/>
              </w:rPr>
              <w:t>MongoDB</w:t>
            </w:r>
            <w:r>
              <w:rPr>
                <w:rFonts w:hint="eastAsia"/>
              </w:rPr>
              <w:t>或</w:t>
            </w:r>
            <w:r>
              <w:rPr>
                <w:rFonts w:hint="eastAsia"/>
              </w:rPr>
              <w:t>MySQL</w:t>
            </w:r>
            <w:r>
              <w:rPr>
                <w:rFonts w:hint="eastAsia"/>
              </w:rPr>
              <w:t>数据库，以存储传感器数据和图像数据。</w:t>
            </w:r>
            <w:r>
              <w:rPr>
                <w:rFonts w:hint="eastAsia"/>
              </w:rPr>
              <w:t xml:space="preserve">  </w:t>
            </w:r>
          </w:p>
          <w:p w14:paraId="287AB99A" w14:textId="77777777" w:rsidR="00141EE0" w:rsidRDefault="00141EE0" w:rsidP="00141EE0">
            <w:r>
              <w:rPr>
                <w:rFonts w:hint="eastAsia"/>
              </w:rPr>
              <w:t xml:space="preserve">    </w:t>
            </w:r>
            <w:r>
              <w:rPr>
                <w:rFonts w:hint="eastAsia"/>
              </w:rPr>
              <w:t>前端界面设计：</w:t>
            </w:r>
            <w:r>
              <w:rPr>
                <w:rFonts w:hint="eastAsia"/>
              </w:rPr>
              <w:t>PC</w:t>
            </w:r>
            <w:r>
              <w:rPr>
                <w:rFonts w:hint="eastAsia"/>
              </w:rPr>
              <w:t>端采用</w:t>
            </w:r>
            <w:r>
              <w:rPr>
                <w:rFonts w:hint="eastAsia"/>
              </w:rPr>
              <w:t>Flask</w:t>
            </w:r>
            <w:r>
              <w:rPr>
                <w:rFonts w:hint="eastAsia"/>
              </w:rPr>
              <w:t>与</w:t>
            </w:r>
            <w:r>
              <w:rPr>
                <w:rFonts w:hint="eastAsia"/>
              </w:rPr>
              <w:t>HTML/CSS/JS</w:t>
            </w:r>
            <w:r>
              <w:rPr>
                <w:rFonts w:hint="eastAsia"/>
              </w:rPr>
              <w:t>技术栈，移动端采用</w:t>
            </w:r>
            <w:r>
              <w:rPr>
                <w:rFonts w:hint="eastAsia"/>
              </w:rPr>
              <w:t>Next.js</w:t>
            </w:r>
            <w:r>
              <w:rPr>
                <w:rFonts w:hint="eastAsia"/>
              </w:rPr>
              <w:t>框架，方便用户通过手机</w:t>
            </w:r>
            <w:r>
              <w:rPr>
                <w:rFonts w:hint="eastAsia"/>
              </w:rPr>
              <w:t>App</w:t>
            </w:r>
            <w:r>
              <w:rPr>
                <w:rFonts w:hint="eastAsia"/>
              </w:rPr>
              <w:t>进行浏览与控制。</w:t>
            </w:r>
            <w:r>
              <w:rPr>
                <w:rFonts w:hint="eastAsia"/>
              </w:rPr>
              <w:t xml:space="preserve">  </w:t>
            </w:r>
          </w:p>
          <w:p w14:paraId="072F020B" w14:textId="77777777" w:rsidR="00141EE0" w:rsidRDefault="00141EE0" w:rsidP="00141EE0">
            <w:r>
              <w:rPr>
                <w:rFonts w:hint="eastAsia"/>
              </w:rPr>
              <w:t xml:space="preserve">    </w:t>
            </w:r>
            <w:r>
              <w:rPr>
                <w:rFonts w:hint="eastAsia"/>
              </w:rPr>
              <w:t>深度学习模型：基于</w:t>
            </w:r>
            <w:r>
              <w:rPr>
                <w:rFonts w:hint="eastAsia"/>
              </w:rPr>
              <w:t>YOLOv5</w:t>
            </w:r>
            <w:r>
              <w:rPr>
                <w:rFonts w:hint="eastAsia"/>
              </w:rPr>
              <w:t>框架，利用康奈尔鸟类实验室提供的四万余张燕科动物图片进行训练，提升识别准确率；在此基础上，尝试行为检测、姿态估计等，更精细地分析燕子繁殖活动与行为模式。</w:t>
            </w:r>
          </w:p>
          <w:p w14:paraId="316E2335" w14:textId="77777777" w:rsidR="00141EE0" w:rsidRDefault="00141EE0" w:rsidP="00141EE0">
            <w:r>
              <w:rPr>
                <w:rFonts w:hint="eastAsia"/>
              </w:rPr>
              <w:t xml:space="preserve">4. </w:t>
            </w:r>
            <w:r>
              <w:rPr>
                <w:rFonts w:hint="eastAsia"/>
              </w:rPr>
              <w:t>通信协议与数据传输</w:t>
            </w:r>
            <w:r>
              <w:rPr>
                <w:rFonts w:hint="eastAsia"/>
              </w:rPr>
              <w:t xml:space="preserve">  </w:t>
            </w:r>
          </w:p>
          <w:p w14:paraId="69497F78" w14:textId="77777777" w:rsidR="00141EE0" w:rsidRDefault="00141EE0" w:rsidP="00141EE0">
            <w:r>
              <w:rPr>
                <w:rFonts w:hint="eastAsia"/>
              </w:rPr>
              <w:t xml:space="preserve">    MQTT</w:t>
            </w:r>
            <w:r>
              <w:rPr>
                <w:rFonts w:hint="eastAsia"/>
              </w:rPr>
              <w:t>：实现端到云、云到端的轻量级消息发布和订阅，大幅提升了远程指令下达效率。</w:t>
            </w:r>
            <w:r>
              <w:rPr>
                <w:rFonts w:hint="eastAsia"/>
              </w:rPr>
              <w:t xml:space="preserve">  </w:t>
            </w:r>
          </w:p>
          <w:p w14:paraId="43AC08EB" w14:textId="77777777" w:rsidR="00141EE0" w:rsidRDefault="00141EE0" w:rsidP="00141EE0">
            <w:r>
              <w:rPr>
                <w:rFonts w:hint="eastAsia"/>
              </w:rPr>
              <w:t xml:space="preserve">    RTSP</w:t>
            </w:r>
            <w:r>
              <w:rPr>
                <w:rFonts w:hint="eastAsia"/>
              </w:rPr>
              <w:t>流：服务器可实时接收摄像头视频流，并将其通过</w:t>
            </w:r>
            <w:r>
              <w:rPr>
                <w:rFonts w:hint="eastAsia"/>
              </w:rPr>
              <w:t>Web</w:t>
            </w:r>
            <w:r>
              <w:rPr>
                <w:rFonts w:hint="eastAsia"/>
              </w:rPr>
              <w:t>前端或移动端界面呈现给用户。同时，服务器也可存储视频片段供后续回放分析。</w:t>
            </w:r>
          </w:p>
          <w:p w14:paraId="39DEEF8C" w14:textId="77777777" w:rsidR="00141EE0" w:rsidRDefault="00141EE0" w:rsidP="00141EE0"/>
          <w:p w14:paraId="38988EF9" w14:textId="77777777" w:rsidR="00141EE0" w:rsidRDefault="00141EE0" w:rsidP="00141EE0">
            <w:r>
              <w:rPr>
                <w:rFonts w:hint="eastAsia"/>
              </w:rPr>
              <w:t xml:space="preserve">5. </w:t>
            </w:r>
            <w:r>
              <w:rPr>
                <w:rFonts w:hint="eastAsia"/>
              </w:rPr>
              <w:t>实验测试与校外试用</w:t>
            </w:r>
            <w:r>
              <w:rPr>
                <w:rFonts w:hint="eastAsia"/>
              </w:rPr>
              <w:t xml:space="preserve">  </w:t>
            </w:r>
          </w:p>
          <w:p w14:paraId="4FB1BA60" w14:textId="77777777" w:rsidR="00141EE0" w:rsidRDefault="00141EE0" w:rsidP="00141EE0">
            <w:r>
              <w:rPr>
                <w:rFonts w:hint="eastAsia"/>
              </w:rPr>
              <w:t xml:space="preserve">    </w:t>
            </w:r>
            <w:r>
              <w:rPr>
                <w:rFonts w:hint="eastAsia"/>
              </w:rPr>
              <w:t>项目团队在学校工程训练中心</w:t>
            </w:r>
            <w:r>
              <w:rPr>
                <w:rFonts w:hint="eastAsia"/>
              </w:rPr>
              <w:t>A</w:t>
            </w:r>
            <w:r>
              <w:rPr>
                <w:rFonts w:hint="eastAsia"/>
              </w:rPr>
              <w:t>座</w:t>
            </w:r>
            <w:r>
              <w:rPr>
                <w:rFonts w:hint="eastAsia"/>
              </w:rPr>
              <w:t>404</w:t>
            </w:r>
            <w:r>
              <w:rPr>
                <w:rFonts w:hint="eastAsia"/>
              </w:rPr>
              <w:t>、</w:t>
            </w:r>
            <w:r>
              <w:rPr>
                <w:rFonts w:hint="eastAsia"/>
              </w:rPr>
              <w:t>408</w:t>
            </w:r>
            <w:r>
              <w:rPr>
                <w:rFonts w:hint="eastAsia"/>
              </w:rPr>
              <w:t>等工作室完成硬件组装、焊接与</w:t>
            </w:r>
            <w:r>
              <w:rPr>
                <w:rFonts w:hint="eastAsia"/>
              </w:rPr>
              <w:t>3D</w:t>
            </w:r>
            <w:r>
              <w:rPr>
                <w:rFonts w:hint="eastAsia"/>
              </w:rPr>
              <w:t>打印，在实验室环境中完成基本功能演示。</w:t>
            </w:r>
            <w:r>
              <w:rPr>
                <w:rFonts w:hint="eastAsia"/>
              </w:rPr>
              <w:t xml:space="preserve">  </w:t>
            </w:r>
          </w:p>
          <w:p w14:paraId="7047DF7F" w14:textId="77777777" w:rsidR="00141EE0" w:rsidRDefault="00141EE0" w:rsidP="00141EE0">
            <w:r>
              <w:rPr>
                <w:rFonts w:hint="eastAsia"/>
              </w:rPr>
              <w:t xml:space="preserve">    </w:t>
            </w:r>
            <w:r>
              <w:rPr>
                <w:rFonts w:hint="eastAsia"/>
              </w:rPr>
              <w:t>先后与湛江观鸟协会、深圳部分示范社区进行了小规模布点，为进一步迭代和完善提供了宝贵的实地数据反馈。</w:t>
            </w:r>
          </w:p>
          <w:p w14:paraId="1055F730" w14:textId="77777777" w:rsidR="00141EE0" w:rsidRDefault="00141EE0" w:rsidP="00141EE0"/>
          <w:p w14:paraId="4CF89D37" w14:textId="77777777" w:rsidR="00141EE0" w:rsidRPr="006632FA" w:rsidRDefault="00141EE0" w:rsidP="00141EE0">
            <w:pPr>
              <w:rPr>
                <w:b/>
                <w:bCs/>
              </w:rPr>
            </w:pPr>
            <w:r w:rsidRPr="006632FA">
              <w:rPr>
                <w:rFonts w:hint="eastAsia"/>
                <w:b/>
                <w:bCs/>
              </w:rPr>
              <w:t xml:space="preserve">3.2 </w:t>
            </w:r>
            <w:r w:rsidRPr="006632FA">
              <w:rPr>
                <w:rFonts w:hint="eastAsia"/>
                <w:b/>
                <w:bCs/>
              </w:rPr>
              <w:t>最终成果</w:t>
            </w:r>
          </w:p>
          <w:p w14:paraId="78B42A55" w14:textId="77777777" w:rsidR="00141EE0" w:rsidRDefault="00141EE0" w:rsidP="00141EE0">
            <w:r>
              <w:rPr>
                <w:rFonts w:hint="eastAsia"/>
              </w:rPr>
              <w:t xml:space="preserve">1. </w:t>
            </w:r>
            <w:r>
              <w:rPr>
                <w:rFonts w:hint="eastAsia"/>
              </w:rPr>
              <w:t>硬件成果</w:t>
            </w:r>
            <w:r>
              <w:rPr>
                <w:rFonts w:hint="eastAsia"/>
              </w:rPr>
              <w:t xml:space="preserve">  </w:t>
            </w:r>
          </w:p>
          <w:p w14:paraId="32C8F98A" w14:textId="77777777" w:rsidR="00141EE0" w:rsidRDefault="00141EE0" w:rsidP="00141EE0">
            <w:r>
              <w:rPr>
                <w:rFonts w:hint="eastAsia"/>
              </w:rPr>
              <w:t xml:space="preserve">    </w:t>
            </w:r>
            <w:r>
              <w:rPr>
                <w:rFonts w:hint="eastAsia"/>
              </w:rPr>
              <w:t>第三代人造燕巢：结构更加小巧、坚固，搭载多传感器、可控环境调节装置，能够实现温湿度、光照度等数据的连续监测与实时调控。</w:t>
            </w:r>
            <w:r>
              <w:rPr>
                <w:rFonts w:hint="eastAsia"/>
              </w:rPr>
              <w:t xml:space="preserve">  </w:t>
            </w:r>
          </w:p>
          <w:p w14:paraId="6319E3F2" w14:textId="77777777" w:rsidR="00141EE0" w:rsidRDefault="00141EE0" w:rsidP="00141EE0">
            <w:r>
              <w:rPr>
                <w:rFonts w:hint="eastAsia"/>
              </w:rPr>
              <w:t xml:space="preserve">    </w:t>
            </w:r>
            <w:r>
              <w:rPr>
                <w:rFonts w:hint="eastAsia"/>
              </w:rPr>
              <w:t>摄像头与主控模块：实现高分辨率视频拍摄，并与云平台稳定通信；摄像头具备在弱光环境下工作的能力，进一步保障了对燕子夜间活动的观察。</w:t>
            </w:r>
          </w:p>
          <w:p w14:paraId="734A9952" w14:textId="77777777" w:rsidR="00141EE0" w:rsidRDefault="00141EE0" w:rsidP="00141EE0">
            <w:r>
              <w:rPr>
                <w:rFonts w:hint="eastAsia"/>
              </w:rPr>
              <w:t xml:space="preserve">2. </w:t>
            </w:r>
            <w:r>
              <w:rPr>
                <w:rFonts w:hint="eastAsia"/>
              </w:rPr>
              <w:t>软件成果</w:t>
            </w:r>
            <w:r>
              <w:rPr>
                <w:rFonts w:hint="eastAsia"/>
              </w:rPr>
              <w:t xml:space="preserve">  </w:t>
            </w:r>
          </w:p>
          <w:p w14:paraId="0FE8D9E6" w14:textId="77777777" w:rsidR="00141EE0" w:rsidRDefault="00141EE0" w:rsidP="00141EE0">
            <w:r>
              <w:rPr>
                <w:rFonts w:hint="eastAsia"/>
              </w:rPr>
              <w:t xml:space="preserve">    PC</w:t>
            </w:r>
            <w:r>
              <w:rPr>
                <w:rFonts w:hint="eastAsia"/>
              </w:rPr>
              <w:t>端与移动端监测平台：用户可在网页上查看实时环境参数和视频，亦可通过手机</w:t>
            </w:r>
            <w:r>
              <w:rPr>
                <w:rFonts w:hint="eastAsia"/>
              </w:rPr>
              <w:t>APP</w:t>
            </w:r>
            <w:r>
              <w:rPr>
                <w:rFonts w:hint="eastAsia"/>
              </w:rPr>
              <w:t>进行操作，并可对巢内环境进行远程调节。</w:t>
            </w:r>
            <w:r>
              <w:rPr>
                <w:rFonts w:hint="eastAsia"/>
              </w:rPr>
              <w:t xml:space="preserve">  </w:t>
            </w:r>
          </w:p>
          <w:p w14:paraId="72FC10D0" w14:textId="77777777" w:rsidR="00141EE0" w:rsidRDefault="00141EE0" w:rsidP="00141EE0">
            <w:r>
              <w:rPr>
                <w:rFonts w:hint="eastAsia"/>
              </w:rPr>
              <w:t xml:space="preserve">    </w:t>
            </w:r>
            <w:r>
              <w:rPr>
                <w:rFonts w:hint="eastAsia"/>
              </w:rPr>
              <w:t>深度学习识别模型：目前对燕子物种识别准确率已经取得显著提升，能识别不同姿态或繁殖行为，并自动生成监测报告，协助科研人员进行数据分析。</w:t>
            </w:r>
          </w:p>
          <w:p w14:paraId="4B1DE79C" w14:textId="77777777" w:rsidR="00141EE0" w:rsidRDefault="00141EE0" w:rsidP="00141EE0">
            <w:r>
              <w:rPr>
                <w:rFonts w:hint="eastAsia"/>
              </w:rPr>
              <w:t xml:space="preserve">3. </w:t>
            </w:r>
            <w:r>
              <w:rPr>
                <w:rFonts w:hint="eastAsia"/>
              </w:rPr>
              <w:t>数据与应用价值</w:t>
            </w:r>
            <w:r>
              <w:rPr>
                <w:rFonts w:hint="eastAsia"/>
              </w:rPr>
              <w:t xml:space="preserve">  </w:t>
            </w:r>
          </w:p>
          <w:p w14:paraId="554B22D0" w14:textId="77777777" w:rsidR="00141EE0" w:rsidRDefault="00141EE0" w:rsidP="00141EE0">
            <w:r>
              <w:rPr>
                <w:rFonts w:hint="eastAsia"/>
              </w:rPr>
              <w:t xml:space="preserve">    </w:t>
            </w:r>
            <w:r>
              <w:rPr>
                <w:rFonts w:hint="eastAsia"/>
              </w:rPr>
              <w:t>实时观测数据：包含多类环境参数与视频记录，能够支撑对燕子繁殖季的行为研究，也可作为后续生态环境评价与城市规划的参考。</w:t>
            </w:r>
            <w:r>
              <w:rPr>
                <w:rFonts w:hint="eastAsia"/>
              </w:rPr>
              <w:t xml:space="preserve">  </w:t>
            </w:r>
          </w:p>
          <w:p w14:paraId="3E8368EB" w14:textId="77777777" w:rsidR="00141EE0" w:rsidRDefault="00141EE0" w:rsidP="00141EE0">
            <w:r>
              <w:rPr>
                <w:rFonts w:hint="eastAsia"/>
              </w:rPr>
              <w:t xml:space="preserve">    </w:t>
            </w:r>
            <w:r>
              <w:rPr>
                <w:rFonts w:hint="eastAsia"/>
              </w:rPr>
              <w:t>科研支撑：通过深度学习模型输出的行为特征统计，科研人员能更准确地了解气候变化、城市环境干扰等因素对燕科动物的影响，为进一步制定保护措施或研究课题提供基础数据。</w:t>
            </w:r>
          </w:p>
          <w:p w14:paraId="525CD3AA" w14:textId="77777777" w:rsidR="00141EE0" w:rsidRDefault="00141EE0" w:rsidP="00141EE0">
            <w:r>
              <w:rPr>
                <w:rFonts w:hint="eastAsia"/>
              </w:rPr>
              <w:t xml:space="preserve">4. </w:t>
            </w:r>
            <w:r>
              <w:rPr>
                <w:rFonts w:hint="eastAsia"/>
              </w:rPr>
              <w:t>荣誉与成果转化</w:t>
            </w:r>
            <w:r>
              <w:rPr>
                <w:rFonts w:hint="eastAsia"/>
              </w:rPr>
              <w:t xml:space="preserve">  </w:t>
            </w:r>
          </w:p>
          <w:p w14:paraId="4E3107DC" w14:textId="77777777" w:rsidR="00141EE0" w:rsidRDefault="00141EE0" w:rsidP="00141EE0">
            <w:r>
              <w:rPr>
                <w:rFonts w:hint="eastAsia"/>
              </w:rPr>
              <w:t xml:space="preserve">    </w:t>
            </w:r>
            <w:r>
              <w:rPr>
                <w:rFonts w:hint="eastAsia"/>
              </w:rPr>
              <w:t>项目在</w:t>
            </w:r>
            <w:r>
              <w:rPr>
                <w:rFonts w:hint="eastAsia"/>
              </w:rPr>
              <w:t>2024</w:t>
            </w:r>
            <w:r>
              <w:rPr>
                <w:rFonts w:hint="eastAsia"/>
              </w:rPr>
              <w:t>年全国高校商业精英挑战赛创新创业竞赛（</w:t>
            </w:r>
            <w:r>
              <w:rPr>
                <w:rFonts w:hint="eastAsia"/>
              </w:rPr>
              <w:t>A</w:t>
            </w:r>
            <w:r>
              <w:rPr>
                <w:rFonts w:hint="eastAsia"/>
              </w:rPr>
              <w:t>类）创业计划赛道中斩获全国二等奖，</w:t>
            </w:r>
            <w:r>
              <w:rPr>
                <w:rFonts w:hint="eastAsia"/>
              </w:rPr>
              <w:lastRenderedPageBreak/>
              <w:t>展现出其在技术创新和可落地性方面的优势。</w:t>
            </w:r>
            <w:r>
              <w:rPr>
                <w:rFonts w:hint="eastAsia"/>
              </w:rPr>
              <w:t xml:space="preserve">  </w:t>
            </w:r>
          </w:p>
          <w:p w14:paraId="4A075A5D" w14:textId="77777777" w:rsidR="00141EE0" w:rsidRDefault="00141EE0" w:rsidP="00141EE0">
            <w:r>
              <w:rPr>
                <w:rFonts w:hint="eastAsia"/>
              </w:rPr>
              <w:t xml:space="preserve">    </w:t>
            </w:r>
            <w:r>
              <w:rPr>
                <w:rFonts w:hint="eastAsia"/>
              </w:rPr>
              <w:t>获得包括岭南师范学院野生动物鉴定中心、中国环境科学研究院等学术机构的认可，并签署科研合作意向书；与康奈尔鸟类实验室的合作，使得项目在国际交流与资源共享方面迈出重要一步。</w:t>
            </w:r>
          </w:p>
          <w:p w14:paraId="17227AA7" w14:textId="77777777" w:rsidR="00141EE0" w:rsidRDefault="00141EE0" w:rsidP="00141EE0"/>
          <w:p w14:paraId="20C81C7B" w14:textId="77777777" w:rsidR="00141EE0" w:rsidRPr="001441B8" w:rsidRDefault="00141EE0" w:rsidP="00141EE0">
            <w:pPr>
              <w:rPr>
                <w:b/>
                <w:bCs/>
                <w:sz w:val="24"/>
              </w:rPr>
            </w:pPr>
            <w:r w:rsidRPr="001441B8">
              <w:rPr>
                <w:rFonts w:hint="eastAsia"/>
                <w:b/>
                <w:bCs/>
                <w:sz w:val="24"/>
              </w:rPr>
              <w:t>四、项目影响和社会价值</w:t>
            </w:r>
          </w:p>
          <w:p w14:paraId="37F95CEC" w14:textId="77777777" w:rsidR="00141EE0" w:rsidRPr="006632FA" w:rsidRDefault="00141EE0" w:rsidP="00141EE0">
            <w:pPr>
              <w:rPr>
                <w:b/>
                <w:bCs/>
              </w:rPr>
            </w:pPr>
            <w:r w:rsidRPr="006632FA">
              <w:rPr>
                <w:rFonts w:hint="eastAsia"/>
                <w:b/>
                <w:bCs/>
              </w:rPr>
              <w:t xml:space="preserve">4.1 </w:t>
            </w:r>
            <w:r w:rsidRPr="006632FA">
              <w:rPr>
                <w:rFonts w:hint="eastAsia"/>
                <w:b/>
                <w:bCs/>
              </w:rPr>
              <w:t>对燕科动物的保护与研究价值</w:t>
            </w:r>
          </w:p>
          <w:p w14:paraId="746E9316" w14:textId="77777777" w:rsidR="00141EE0" w:rsidRDefault="00141EE0" w:rsidP="00141EE0">
            <w:pPr>
              <w:ind w:firstLine="420"/>
            </w:pPr>
            <w:r>
              <w:rPr>
                <w:rFonts w:hint="eastAsia"/>
              </w:rPr>
              <w:t>家燕等燕科鸟类在城市生态系统中扮演着重要角色：既是昆虫数量的有效控制者，也能作为生态环境健康程度的生物指示物。通过研发智能人造燕巢并结合物联网及人工智能技术，实现了对燕子繁殖过程的持续监测，能够为气候变化下的鸟类繁殖适应性研究提供第一手数据。</w:t>
            </w:r>
          </w:p>
          <w:p w14:paraId="510DAC86" w14:textId="77777777" w:rsidR="00141EE0" w:rsidRDefault="00141EE0" w:rsidP="00141EE0"/>
          <w:p w14:paraId="14A08280" w14:textId="77777777" w:rsidR="00141EE0" w:rsidRDefault="00141EE0" w:rsidP="00141EE0">
            <w:r>
              <w:rPr>
                <w:rFonts w:hint="eastAsia"/>
              </w:rPr>
              <w:t xml:space="preserve">1. </w:t>
            </w:r>
            <w:r>
              <w:rPr>
                <w:rFonts w:hint="eastAsia"/>
              </w:rPr>
              <w:t>丰富鸟类学研究数据：传统依靠人工观察、纸笔记录的研究方式难以规模化。“燕归巢”通过自动化数据采集和云端分析，可持续提供更大规模、更精细化的行为数据，为鸟类学、生态学及气候学研究拓展新的途径。</w:t>
            </w:r>
            <w:r>
              <w:rPr>
                <w:rFonts w:hint="eastAsia"/>
              </w:rPr>
              <w:t xml:space="preserve">  </w:t>
            </w:r>
          </w:p>
          <w:p w14:paraId="6CBB189A" w14:textId="77777777" w:rsidR="00141EE0" w:rsidRDefault="00141EE0" w:rsidP="00141EE0">
            <w:r>
              <w:rPr>
                <w:rFonts w:hint="eastAsia"/>
              </w:rPr>
              <w:t xml:space="preserve">2. </w:t>
            </w:r>
            <w:r>
              <w:rPr>
                <w:rFonts w:hint="eastAsia"/>
              </w:rPr>
              <w:t>推动人工巢应用：已有研究（如《</w:t>
            </w:r>
            <w:r>
              <w:rPr>
                <w:rFonts w:hint="eastAsia"/>
              </w:rPr>
              <w:t>Bird Study</w:t>
            </w:r>
            <w:r>
              <w:rPr>
                <w:rFonts w:hint="eastAsia"/>
              </w:rPr>
              <w:t>》期刊相关论文）表明，人造巢可显著提高燕科鸟类的筑巢成功率和繁殖效率。本项目进一步将其与信息化手段结合，为其他鸟类保护提供了可复制、可推广的技术思路。</w:t>
            </w:r>
          </w:p>
          <w:p w14:paraId="60ABBD4F" w14:textId="77777777" w:rsidR="00141EE0" w:rsidRDefault="00141EE0" w:rsidP="00141EE0"/>
          <w:p w14:paraId="378A7929" w14:textId="77777777" w:rsidR="00141EE0" w:rsidRPr="006632FA" w:rsidRDefault="00141EE0" w:rsidP="00141EE0">
            <w:pPr>
              <w:rPr>
                <w:b/>
                <w:bCs/>
              </w:rPr>
            </w:pPr>
            <w:r w:rsidRPr="006632FA">
              <w:rPr>
                <w:rFonts w:hint="eastAsia"/>
                <w:b/>
                <w:bCs/>
              </w:rPr>
              <w:t xml:space="preserve">4.2 </w:t>
            </w:r>
            <w:r w:rsidRPr="006632FA">
              <w:rPr>
                <w:rFonts w:hint="eastAsia"/>
                <w:b/>
                <w:bCs/>
              </w:rPr>
              <w:t>对城市生态文明建设的促进</w:t>
            </w:r>
          </w:p>
          <w:p w14:paraId="5656DE3A" w14:textId="77777777" w:rsidR="00141EE0" w:rsidRDefault="00141EE0" w:rsidP="00141EE0">
            <w:pPr>
              <w:ind w:firstLine="420"/>
            </w:pPr>
            <w:r>
              <w:rPr>
                <w:rFonts w:hint="eastAsia"/>
              </w:rPr>
              <w:t>在建设美丽中国的大背景下，人与自然和谐共生的城市空间正受到各地政府及社会组织的高度关注。通过在城市建筑立面或公共绿地布设智能燕巢，不仅能吸引和帮助燕子筑巢，同时也唤起公众对鸟类保护的好奇与参与。</w:t>
            </w:r>
          </w:p>
          <w:p w14:paraId="5D984A15" w14:textId="77777777" w:rsidR="00141EE0" w:rsidRDefault="00141EE0" w:rsidP="00141EE0"/>
          <w:p w14:paraId="365F00DD" w14:textId="77777777" w:rsidR="00141EE0" w:rsidRDefault="00141EE0" w:rsidP="00141EE0">
            <w:r>
              <w:rPr>
                <w:rFonts w:hint="eastAsia"/>
              </w:rPr>
              <w:t xml:space="preserve">1. </w:t>
            </w:r>
            <w:r>
              <w:rPr>
                <w:rFonts w:hint="eastAsia"/>
              </w:rPr>
              <w:t>助力“鸟类友好城市”建设：本项目与深圳等地的城市规划导向不谋而合，为城市鸟类保护政策落地提供了实际的技术支撑。</w:t>
            </w:r>
            <w:r>
              <w:rPr>
                <w:rFonts w:hint="eastAsia"/>
              </w:rPr>
              <w:t xml:space="preserve">  </w:t>
            </w:r>
          </w:p>
          <w:p w14:paraId="75B0F413" w14:textId="77777777" w:rsidR="00141EE0" w:rsidRDefault="00141EE0" w:rsidP="00141EE0">
            <w:r>
              <w:rPr>
                <w:rFonts w:hint="eastAsia"/>
              </w:rPr>
              <w:t xml:space="preserve">2. </w:t>
            </w:r>
            <w:r>
              <w:rPr>
                <w:rFonts w:hint="eastAsia"/>
              </w:rPr>
              <w:t>提升社会公众生态意识：配合科普和宣传活动，“智能燕巢”装置能让更多市民近距离了解燕子生态习性，促进志愿者、学生和公众主动参与观鸟与保护活动。</w:t>
            </w:r>
          </w:p>
          <w:p w14:paraId="20907C48" w14:textId="77777777" w:rsidR="00141EE0" w:rsidRDefault="00141EE0" w:rsidP="00141EE0"/>
          <w:p w14:paraId="61FCA7E7" w14:textId="77777777" w:rsidR="00141EE0" w:rsidRPr="006632FA" w:rsidRDefault="00141EE0" w:rsidP="00141EE0">
            <w:pPr>
              <w:rPr>
                <w:b/>
                <w:bCs/>
              </w:rPr>
            </w:pPr>
            <w:r w:rsidRPr="006632FA">
              <w:rPr>
                <w:rFonts w:hint="eastAsia"/>
                <w:b/>
                <w:bCs/>
              </w:rPr>
              <w:t xml:space="preserve">4.3 </w:t>
            </w:r>
            <w:r w:rsidRPr="006632FA">
              <w:rPr>
                <w:rFonts w:hint="eastAsia"/>
                <w:b/>
                <w:bCs/>
              </w:rPr>
              <w:t>科研与商业价值并行</w:t>
            </w:r>
          </w:p>
          <w:p w14:paraId="34C22947" w14:textId="77777777" w:rsidR="00141EE0" w:rsidRDefault="00141EE0" w:rsidP="00141EE0">
            <w:pPr>
              <w:ind w:firstLine="420"/>
            </w:pPr>
            <w:r>
              <w:rPr>
                <w:rFonts w:hint="eastAsia"/>
              </w:rPr>
              <w:t>“燕归巢”兼具科研价值与商业潜力。从科研角度，为高校和科研机构提供前沿、准确的大数据支持；从商业角度，满足观鸟协会或环保组织、自然教育基地以及普通爱鸟家庭的需求，推动技术进一步转化为实际产品与服务，形成良性循环。</w:t>
            </w:r>
          </w:p>
          <w:p w14:paraId="17B652E6" w14:textId="77777777" w:rsidR="00141EE0" w:rsidRDefault="00141EE0" w:rsidP="00141EE0"/>
          <w:p w14:paraId="48970DAE" w14:textId="77777777" w:rsidR="00141EE0" w:rsidRDefault="00141EE0" w:rsidP="00141EE0">
            <w:r>
              <w:rPr>
                <w:rFonts w:hint="eastAsia"/>
              </w:rPr>
              <w:t xml:space="preserve">1. </w:t>
            </w:r>
            <w:r>
              <w:rPr>
                <w:rFonts w:hint="eastAsia"/>
              </w:rPr>
              <w:t>与科研机构深度合作：该项目团队已与康奈尔鸟类实验室、岭南师范学院野生动物鉴定中心等机构达成初步合作意向，强化在鸟类</w:t>
            </w:r>
            <w:r>
              <w:rPr>
                <w:rFonts w:hint="eastAsia"/>
              </w:rPr>
              <w:t>AI</w:t>
            </w:r>
            <w:r>
              <w:rPr>
                <w:rFonts w:hint="eastAsia"/>
              </w:rPr>
              <w:t>识别与行为学研究领域的国际化资源互补。</w:t>
            </w:r>
            <w:r>
              <w:rPr>
                <w:rFonts w:hint="eastAsia"/>
              </w:rPr>
              <w:t xml:space="preserve">  </w:t>
            </w:r>
          </w:p>
          <w:p w14:paraId="65F4BB07" w14:textId="77777777" w:rsidR="00141EE0" w:rsidRDefault="00141EE0" w:rsidP="00141EE0">
            <w:r>
              <w:rPr>
                <w:rFonts w:hint="eastAsia"/>
              </w:rPr>
              <w:t xml:space="preserve">2. </w:t>
            </w:r>
            <w:r>
              <w:rPr>
                <w:rFonts w:hint="eastAsia"/>
              </w:rPr>
              <w:t>社会公益与商业模式结合：除了向科研与环保组织输出产品和服务，也可围绕城市景观提升、乡村生态旅游等方向延伸应用场景。</w:t>
            </w:r>
            <w:r>
              <w:rPr>
                <w:rFonts w:hint="eastAsia"/>
              </w:rPr>
              <w:t xml:space="preserve">  </w:t>
            </w:r>
          </w:p>
          <w:p w14:paraId="78B7EE2E" w14:textId="77777777" w:rsidR="00141EE0" w:rsidRDefault="00141EE0" w:rsidP="00141EE0">
            <w:r>
              <w:rPr>
                <w:rFonts w:hint="eastAsia"/>
              </w:rPr>
              <w:t xml:space="preserve">3. </w:t>
            </w:r>
            <w:r>
              <w:rPr>
                <w:rFonts w:hint="eastAsia"/>
              </w:rPr>
              <w:t>带动高校创新氛围：项目组核心成员均为在校大学生，并取得多项成果和荣誉，为高校内创新创业氛围起到了示范作用。</w:t>
            </w:r>
          </w:p>
          <w:p w14:paraId="43395777" w14:textId="77777777" w:rsidR="00141EE0" w:rsidRDefault="00141EE0" w:rsidP="00141EE0"/>
          <w:p w14:paraId="0A63D2D5" w14:textId="77777777" w:rsidR="00141EE0" w:rsidRDefault="00141EE0" w:rsidP="00141EE0"/>
          <w:p w14:paraId="09DD5AB5" w14:textId="77777777" w:rsidR="00141EE0" w:rsidRPr="001441B8" w:rsidRDefault="00141EE0" w:rsidP="00141EE0">
            <w:pPr>
              <w:rPr>
                <w:b/>
                <w:bCs/>
                <w:sz w:val="24"/>
              </w:rPr>
            </w:pPr>
            <w:r w:rsidRPr="001441B8">
              <w:rPr>
                <w:rFonts w:hint="eastAsia"/>
                <w:b/>
                <w:bCs/>
                <w:sz w:val="24"/>
              </w:rPr>
              <w:t>五、项目未来展望</w:t>
            </w:r>
          </w:p>
          <w:p w14:paraId="0BED8981" w14:textId="77777777" w:rsidR="00141EE0" w:rsidRPr="006632FA" w:rsidRDefault="00141EE0" w:rsidP="00141EE0">
            <w:pPr>
              <w:rPr>
                <w:b/>
                <w:bCs/>
              </w:rPr>
            </w:pPr>
            <w:r w:rsidRPr="006632FA">
              <w:rPr>
                <w:rFonts w:hint="eastAsia"/>
                <w:b/>
                <w:bCs/>
              </w:rPr>
              <w:t xml:space="preserve">5.1 </w:t>
            </w:r>
            <w:r w:rsidRPr="006632FA">
              <w:rPr>
                <w:rFonts w:hint="eastAsia"/>
                <w:b/>
                <w:bCs/>
              </w:rPr>
              <w:t>技术层面的持续优化</w:t>
            </w:r>
          </w:p>
          <w:p w14:paraId="32C0D2BC" w14:textId="77777777" w:rsidR="00141EE0" w:rsidRDefault="00141EE0" w:rsidP="00141EE0">
            <w:r>
              <w:rPr>
                <w:rFonts w:hint="eastAsia"/>
              </w:rPr>
              <w:t xml:space="preserve">1. </w:t>
            </w:r>
            <w:r>
              <w:rPr>
                <w:rFonts w:hint="eastAsia"/>
              </w:rPr>
              <w:t>传感器扩展与集成：</w:t>
            </w:r>
            <w:r>
              <w:rPr>
                <w:rFonts w:hint="eastAsia"/>
              </w:rPr>
              <w:t xml:space="preserve">  </w:t>
            </w:r>
          </w:p>
          <w:p w14:paraId="2A614AF8" w14:textId="77777777" w:rsidR="00141EE0" w:rsidRDefault="00141EE0" w:rsidP="00141EE0">
            <w:r>
              <w:rPr>
                <w:rFonts w:hint="eastAsia"/>
              </w:rPr>
              <w:t xml:space="preserve">   </w:t>
            </w:r>
            <w:r>
              <w:rPr>
                <w:rFonts w:hint="eastAsia"/>
              </w:rPr>
              <w:t>在进一步迭代时，将增加气压、空气质量（如</w:t>
            </w:r>
            <w:r>
              <w:rPr>
                <w:rFonts w:hint="eastAsia"/>
              </w:rPr>
              <w:t>PM2.5</w:t>
            </w:r>
            <w:r>
              <w:rPr>
                <w:rFonts w:hint="eastAsia"/>
              </w:rPr>
              <w:t>、</w:t>
            </w:r>
            <w:r>
              <w:rPr>
                <w:rFonts w:hint="eastAsia"/>
              </w:rPr>
              <w:t>CO2</w:t>
            </w:r>
            <w:r>
              <w:rPr>
                <w:rFonts w:hint="eastAsia"/>
              </w:rPr>
              <w:t>）等传感器类型，形成更全面的环境监测数据。同时，在抗干扰、长距离数据传输、电源管理等方面做更精细的设计，保证设备在户外恶劣天气下长期稳定运行。</w:t>
            </w:r>
          </w:p>
          <w:p w14:paraId="7185C94F" w14:textId="77777777" w:rsidR="00141EE0" w:rsidRDefault="00141EE0" w:rsidP="00141EE0">
            <w:r>
              <w:rPr>
                <w:rFonts w:hint="eastAsia"/>
              </w:rPr>
              <w:t xml:space="preserve">2. </w:t>
            </w:r>
            <w:r>
              <w:rPr>
                <w:rFonts w:hint="eastAsia"/>
              </w:rPr>
              <w:t>算法与模型的迭代：</w:t>
            </w:r>
            <w:r>
              <w:rPr>
                <w:rFonts w:hint="eastAsia"/>
              </w:rPr>
              <w:t xml:space="preserve">  </w:t>
            </w:r>
          </w:p>
          <w:p w14:paraId="3488C4E6" w14:textId="77777777" w:rsidR="00141EE0" w:rsidRDefault="00141EE0" w:rsidP="00141EE0">
            <w:r>
              <w:rPr>
                <w:rFonts w:hint="eastAsia"/>
              </w:rPr>
              <w:t xml:space="preserve">    </w:t>
            </w:r>
            <w:r>
              <w:rPr>
                <w:rFonts w:hint="eastAsia"/>
              </w:rPr>
              <w:t>深化对燕科鸟类行为学的研究，在识别进食、交配、孵化、哺育等环节更加精准，甚至可实现基</w:t>
            </w:r>
            <w:r>
              <w:rPr>
                <w:rFonts w:hint="eastAsia"/>
              </w:rPr>
              <w:lastRenderedPageBreak/>
              <w:t>于视频的微动作识别。</w:t>
            </w:r>
            <w:r>
              <w:rPr>
                <w:rFonts w:hint="eastAsia"/>
              </w:rPr>
              <w:t xml:space="preserve">  </w:t>
            </w:r>
          </w:p>
          <w:p w14:paraId="7DF6864A" w14:textId="77777777" w:rsidR="00141EE0" w:rsidRDefault="00141EE0" w:rsidP="00141EE0">
            <w:r>
              <w:rPr>
                <w:rFonts w:hint="eastAsia"/>
              </w:rPr>
              <w:t xml:space="preserve">    </w:t>
            </w:r>
            <w:r>
              <w:rPr>
                <w:rFonts w:hint="eastAsia"/>
              </w:rPr>
              <w:t>引入更多机器学习或深度学习模型进行多维度数据分析，如自动识别繁殖周期、雏鸟出巢存活率等，为气候变化和人类活动对燕科动物的影响提供量化评估。</w:t>
            </w:r>
          </w:p>
          <w:p w14:paraId="758AC3CF" w14:textId="77777777" w:rsidR="00141EE0" w:rsidRDefault="00141EE0" w:rsidP="00141EE0">
            <w:r>
              <w:rPr>
                <w:rFonts w:hint="eastAsia"/>
              </w:rPr>
              <w:t xml:space="preserve">3. </w:t>
            </w:r>
            <w:r>
              <w:rPr>
                <w:rFonts w:hint="eastAsia"/>
              </w:rPr>
              <w:t>智能调控与自动管理：</w:t>
            </w:r>
            <w:r>
              <w:rPr>
                <w:rFonts w:hint="eastAsia"/>
              </w:rPr>
              <w:t xml:space="preserve">  </w:t>
            </w:r>
          </w:p>
          <w:p w14:paraId="6786D103" w14:textId="77777777" w:rsidR="00141EE0" w:rsidRDefault="00141EE0" w:rsidP="00141EE0">
            <w:r>
              <w:rPr>
                <w:rFonts w:hint="eastAsia"/>
              </w:rPr>
              <w:t xml:space="preserve">   </w:t>
            </w:r>
            <w:r>
              <w:rPr>
                <w:rFonts w:hint="eastAsia"/>
              </w:rPr>
              <w:t>进一步完善远程调控功能，使项目可针对不同环境条件，在自动或人工模式下对燕巢内部环境进行控制，如温度调节、光照时间模拟等，为科研实验提供更多可控变量。</w:t>
            </w:r>
          </w:p>
          <w:p w14:paraId="3A0D40D3" w14:textId="77777777" w:rsidR="00141EE0" w:rsidRDefault="00141EE0" w:rsidP="00141EE0"/>
          <w:p w14:paraId="297CA53D" w14:textId="77777777" w:rsidR="00141EE0" w:rsidRPr="006632FA" w:rsidRDefault="00141EE0" w:rsidP="00141EE0">
            <w:pPr>
              <w:rPr>
                <w:b/>
                <w:bCs/>
              </w:rPr>
            </w:pPr>
            <w:r w:rsidRPr="006632FA">
              <w:rPr>
                <w:rFonts w:hint="eastAsia"/>
                <w:b/>
                <w:bCs/>
              </w:rPr>
              <w:t xml:space="preserve">5.2 </w:t>
            </w:r>
            <w:r w:rsidRPr="006632FA">
              <w:rPr>
                <w:rFonts w:hint="eastAsia"/>
                <w:b/>
                <w:bCs/>
              </w:rPr>
              <w:t>更广泛的生态保护应用场景</w:t>
            </w:r>
          </w:p>
          <w:p w14:paraId="2DDBCCAF" w14:textId="77777777" w:rsidR="00141EE0" w:rsidRDefault="00141EE0" w:rsidP="00141EE0">
            <w:r>
              <w:rPr>
                <w:rFonts w:hint="eastAsia"/>
              </w:rPr>
              <w:t xml:space="preserve">1. </w:t>
            </w:r>
            <w:r>
              <w:rPr>
                <w:rFonts w:hint="eastAsia"/>
              </w:rPr>
              <w:t>面向其他鸟类与动物：</w:t>
            </w:r>
            <w:r>
              <w:rPr>
                <w:rFonts w:hint="eastAsia"/>
              </w:rPr>
              <w:t xml:space="preserve">  </w:t>
            </w:r>
          </w:p>
          <w:p w14:paraId="64481FE7" w14:textId="77777777" w:rsidR="00141EE0" w:rsidRDefault="00141EE0" w:rsidP="00141EE0">
            <w:r>
              <w:rPr>
                <w:rFonts w:hint="eastAsia"/>
              </w:rPr>
              <w:t xml:space="preserve">   </w:t>
            </w:r>
            <w:r>
              <w:rPr>
                <w:rFonts w:hint="eastAsia"/>
              </w:rPr>
              <w:t>“燕归巢”所形成的智能化监测模式，也可推广到其他有类似需求的鸟类或小型动物，如雨燕、家麻雀等。只需在硬件形态和模型训练样本上进行调整，即可扩大保护覆盖范围。</w:t>
            </w:r>
          </w:p>
          <w:p w14:paraId="3DFCC1F3" w14:textId="77777777" w:rsidR="00141EE0" w:rsidRDefault="00141EE0" w:rsidP="00141EE0">
            <w:r>
              <w:rPr>
                <w:rFonts w:hint="eastAsia"/>
              </w:rPr>
              <w:t xml:space="preserve">2. </w:t>
            </w:r>
            <w:r>
              <w:rPr>
                <w:rFonts w:hint="eastAsia"/>
              </w:rPr>
              <w:t>城市与乡村的联动发展：</w:t>
            </w:r>
            <w:r>
              <w:rPr>
                <w:rFonts w:hint="eastAsia"/>
              </w:rPr>
              <w:t xml:space="preserve">  </w:t>
            </w:r>
          </w:p>
          <w:p w14:paraId="24A969BC" w14:textId="77777777" w:rsidR="00141EE0" w:rsidRDefault="00141EE0" w:rsidP="00141EE0">
            <w:r>
              <w:rPr>
                <w:rFonts w:hint="eastAsia"/>
              </w:rPr>
              <w:t xml:space="preserve">   </w:t>
            </w:r>
            <w:r>
              <w:rPr>
                <w:rFonts w:hint="eastAsia"/>
              </w:rPr>
              <w:t>通过在乡村、城郊投放智能燕巢，结合当地特色展开生态旅游或自然教育活动；在城市中心则可与建筑美化和生态景观工程结合，构筑人与自然交融的城市风貌，助力乡村振兴和城市生态转型的协同推进。</w:t>
            </w:r>
          </w:p>
          <w:p w14:paraId="124A1EB3" w14:textId="77777777" w:rsidR="00141EE0" w:rsidRDefault="00141EE0" w:rsidP="00141EE0">
            <w:r>
              <w:rPr>
                <w:rFonts w:hint="eastAsia"/>
              </w:rPr>
              <w:t xml:space="preserve">3. </w:t>
            </w:r>
            <w:r>
              <w:rPr>
                <w:rFonts w:hint="eastAsia"/>
              </w:rPr>
              <w:t>大规模应用与数据平台建设：</w:t>
            </w:r>
            <w:r>
              <w:rPr>
                <w:rFonts w:hint="eastAsia"/>
              </w:rPr>
              <w:t xml:space="preserve">  </w:t>
            </w:r>
          </w:p>
          <w:p w14:paraId="408884DB" w14:textId="77777777" w:rsidR="00141EE0" w:rsidRDefault="00141EE0" w:rsidP="00141EE0">
            <w:r>
              <w:rPr>
                <w:rFonts w:hint="eastAsia"/>
              </w:rPr>
              <w:t xml:space="preserve">   </w:t>
            </w:r>
            <w:r>
              <w:rPr>
                <w:rFonts w:hint="eastAsia"/>
              </w:rPr>
              <w:t>如果进一步实现大规模部署，汇总的数据将构建一个覆盖广、时间长的鸟类生态大数据库。各地环保部门、科研院所和公众可共享数据，为全国乃至全球范围内的燕科及其他鸟类研究提供支撑。</w:t>
            </w:r>
          </w:p>
          <w:p w14:paraId="505D9881" w14:textId="77777777" w:rsidR="00141EE0" w:rsidRDefault="00141EE0" w:rsidP="00141EE0"/>
          <w:p w14:paraId="31B069A0" w14:textId="77777777" w:rsidR="00141EE0" w:rsidRPr="006632FA" w:rsidRDefault="00141EE0" w:rsidP="00141EE0">
            <w:pPr>
              <w:rPr>
                <w:b/>
                <w:bCs/>
              </w:rPr>
            </w:pPr>
            <w:r w:rsidRPr="006632FA">
              <w:rPr>
                <w:rFonts w:hint="eastAsia"/>
                <w:b/>
                <w:bCs/>
              </w:rPr>
              <w:t xml:space="preserve">5.3 </w:t>
            </w:r>
            <w:r w:rsidRPr="006632FA">
              <w:rPr>
                <w:rFonts w:hint="eastAsia"/>
                <w:b/>
                <w:bCs/>
              </w:rPr>
              <w:t>合作与商业可持续性</w:t>
            </w:r>
          </w:p>
          <w:p w14:paraId="57D0F405" w14:textId="77777777" w:rsidR="00141EE0" w:rsidRDefault="00141EE0" w:rsidP="00141EE0">
            <w:r>
              <w:rPr>
                <w:rFonts w:hint="eastAsia"/>
              </w:rPr>
              <w:t xml:space="preserve">1. </w:t>
            </w:r>
            <w:r>
              <w:rPr>
                <w:rFonts w:hint="eastAsia"/>
              </w:rPr>
              <w:t>与政府和社会组织合作：</w:t>
            </w:r>
            <w:r>
              <w:rPr>
                <w:rFonts w:hint="eastAsia"/>
              </w:rPr>
              <w:t xml:space="preserve">  </w:t>
            </w:r>
          </w:p>
          <w:p w14:paraId="062E35F1" w14:textId="77777777" w:rsidR="00141EE0" w:rsidRDefault="00141EE0" w:rsidP="00141EE0">
            <w:r>
              <w:rPr>
                <w:rFonts w:hint="eastAsia"/>
              </w:rPr>
              <w:t xml:space="preserve">   </w:t>
            </w:r>
            <w:r>
              <w:rPr>
                <w:rFonts w:hint="eastAsia"/>
              </w:rPr>
              <w:t>积极与政府部门、城市规划单位及观鸟组织开展深度合作，通过财政补贴或公益项目方式，实现智能燕巢在公共区域和自然保护区的大面积布设。</w:t>
            </w:r>
          </w:p>
          <w:p w14:paraId="35D81506" w14:textId="77777777" w:rsidR="00141EE0" w:rsidRDefault="00141EE0" w:rsidP="00141EE0">
            <w:r>
              <w:rPr>
                <w:rFonts w:hint="eastAsia"/>
              </w:rPr>
              <w:t xml:space="preserve">2. </w:t>
            </w:r>
            <w:r>
              <w:rPr>
                <w:rFonts w:hint="eastAsia"/>
              </w:rPr>
              <w:t>商业化进程：</w:t>
            </w:r>
            <w:r>
              <w:rPr>
                <w:rFonts w:hint="eastAsia"/>
              </w:rPr>
              <w:t xml:space="preserve">  </w:t>
            </w:r>
          </w:p>
          <w:p w14:paraId="3DAB630B" w14:textId="77777777" w:rsidR="00141EE0" w:rsidRDefault="00141EE0" w:rsidP="00141EE0">
            <w:r>
              <w:rPr>
                <w:rFonts w:hint="eastAsia"/>
              </w:rPr>
              <w:t xml:space="preserve">   </w:t>
            </w:r>
            <w:r>
              <w:rPr>
                <w:rFonts w:hint="eastAsia"/>
              </w:rPr>
              <w:t>在保证科研与公益属性的前提下，项目团队也会不断探索成熟的商业模式，例如向科研机构、环保组织、教育机构等提供定制化服务，并借助众筹或众包方式吸引更多社会力量。</w:t>
            </w:r>
            <w:r>
              <w:rPr>
                <w:rFonts w:hint="eastAsia"/>
              </w:rPr>
              <w:t xml:space="preserve">  </w:t>
            </w:r>
          </w:p>
          <w:p w14:paraId="73036AFE" w14:textId="77777777" w:rsidR="00141EE0" w:rsidRDefault="00141EE0" w:rsidP="00141EE0">
            <w:r>
              <w:rPr>
                <w:rFonts w:hint="eastAsia"/>
              </w:rPr>
              <w:t xml:space="preserve">   </w:t>
            </w:r>
            <w:r>
              <w:rPr>
                <w:rFonts w:hint="eastAsia"/>
              </w:rPr>
              <w:t>同时，通过量产与技术升级优化成本，为普通家庭和鸟类爱好者提供智能燕巢套件，扩展市场潜力。</w:t>
            </w:r>
          </w:p>
          <w:p w14:paraId="652C95D8" w14:textId="77777777" w:rsidR="00141EE0" w:rsidRDefault="00141EE0" w:rsidP="00141EE0">
            <w:r>
              <w:rPr>
                <w:rFonts w:hint="eastAsia"/>
              </w:rPr>
              <w:t xml:space="preserve">3. </w:t>
            </w:r>
            <w:r>
              <w:rPr>
                <w:rFonts w:hint="eastAsia"/>
              </w:rPr>
              <w:t>国际化交流：</w:t>
            </w:r>
            <w:r>
              <w:rPr>
                <w:rFonts w:hint="eastAsia"/>
              </w:rPr>
              <w:t xml:space="preserve">  </w:t>
            </w:r>
          </w:p>
          <w:p w14:paraId="7A7D7E2B" w14:textId="77777777" w:rsidR="00141EE0" w:rsidRDefault="00141EE0" w:rsidP="00141EE0">
            <w:r>
              <w:rPr>
                <w:rFonts w:hint="eastAsia"/>
              </w:rPr>
              <w:t xml:space="preserve">   </w:t>
            </w:r>
            <w:r>
              <w:rPr>
                <w:rFonts w:hint="eastAsia"/>
              </w:rPr>
              <w:t>与更多国际鸟类保护组织、高校和实验室加强联动，探索全球主要燕科或候鸟物种的迁徙与繁殖研究课题；积极参与国际学术会议和合作项目，提升中国高校在生物多样性与生态保护领域的影响力。</w:t>
            </w:r>
          </w:p>
          <w:p w14:paraId="19E770BF" w14:textId="77777777" w:rsidR="00141EE0" w:rsidRDefault="00141EE0" w:rsidP="00141EE0"/>
          <w:p w14:paraId="61F150DE" w14:textId="77777777" w:rsidR="00141EE0" w:rsidRDefault="00141EE0" w:rsidP="00141EE0"/>
          <w:p w14:paraId="12B6B942" w14:textId="77777777" w:rsidR="00141EE0" w:rsidRDefault="00141EE0" w:rsidP="00141EE0"/>
          <w:p w14:paraId="6AC6B274" w14:textId="77777777" w:rsidR="00141EE0" w:rsidRDefault="00141EE0" w:rsidP="00141EE0"/>
          <w:p w14:paraId="49C5A433" w14:textId="77777777" w:rsidR="00141EE0" w:rsidRDefault="00141EE0" w:rsidP="00141EE0"/>
          <w:p w14:paraId="2FFB00E1" w14:textId="77777777" w:rsidR="00141EE0" w:rsidRDefault="00141EE0" w:rsidP="00141EE0"/>
          <w:p w14:paraId="5F2B11FF" w14:textId="77777777" w:rsidR="00141EE0" w:rsidRDefault="00141EE0" w:rsidP="00141EE0"/>
          <w:p w14:paraId="47E73AC6" w14:textId="77777777" w:rsidR="00141EE0" w:rsidRDefault="00141EE0" w:rsidP="00141EE0"/>
          <w:p w14:paraId="374F2E0B" w14:textId="77777777" w:rsidR="00141EE0" w:rsidRDefault="00141EE0" w:rsidP="00141EE0"/>
          <w:p w14:paraId="5D8AD1F8" w14:textId="77777777" w:rsidR="00141EE0" w:rsidRDefault="00141EE0" w:rsidP="00141EE0"/>
        </w:tc>
      </w:tr>
      <w:tr w:rsidR="00141EE0" w14:paraId="4D012308" w14:textId="77777777">
        <w:trPr>
          <w:trHeight w:val="2640"/>
        </w:trPr>
        <w:tc>
          <w:tcPr>
            <w:tcW w:w="9468" w:type="dxa"/>
            <w:gridSpan w:val="4"/>
          </w:tcPr>
          <w:p w14:paraId="49B95430" w14:textId="77777777" w:rsidR="00141EE0" w:rsidRDefault="00141EE0" w:rsidP="00141EE0">
            <w:pPr>
              <w:rPr>
                <w:b/>
                <w:sz w:val="24"/>
              </w:rPr>
            </w:pPr>
            <w:r>
              <w:rPr>
                <w:rFonts w:hint="eastAsia"/>
                <w:b/>
                <w:sz w:val="24"/>
              </w:rPr>
              <w:lastRenderedPageBreak/>
              <w:t>六、项目实施过程中存在的问题和建议：</w:t>
            </w:r>
          </w:p>
          <w:p w14:paraId="54BF1A31" w14:textId="77777777" w:rsidR="00141EE0" w:rsidRPr="00400F1F" w:rsidRDefault="00141EE0" w:rsidP="00141EE0">
            <w:pPr>
              <w:rPr>
                <w:rFonts w:ascii="宋体" w:hAnsi="宋体" w:hint="eastAsia"/>
                <w:szCs w:val="21"/>
              </w:rPr>
            </w:pPr>
            <w:r w:rsidRPr="00400F1F">
              <w:rPr>
                <w:rFonts w:ascii="宋体" w:hAnsi="宋体" w:hint="eastAsia"/>
                <w:szCs w:val="21"/>
              </w:rPr>
              <w:t>1. 硬件方面</w:t>
            </w:r>
          </w:p>
          <w:p w14:paraId="425CA896" w14:textId="77777777" w:rsidR="00141EE0" w:rsidRPr="00400F1F" w:rsidRDefault="00141EE0" w:rsidP="00141EE0">
            <w:pPr>
              <w:rPr>
                <w:rFonts w:ascii="宋体" w:hAnsi="宋体" w:hint="eastAsia"/>
                <w:szCs w:val="21"/>
              </w:rPr>
            </w:pPr>
            <w:r w:rsidRPr="00400F1F">
              <w:rPr>
                <w:rFonts w:ascii="宋体" w:hAnsi="宋体" w:hint="eastAsia"/>
                <w:szCs w:val="21"/>
              </w:rPr>
              <w:t xml:space="preserve">(1) 硬件稳定性与耐候性不足  </w:t>
            </w:r>
          </w:p>
          <w:p w14:paraId="77BC53B6" w14:textId="77777777" w:rsidR="00141EE0" w:rsidRPr="00400F1F" w:rsidRDefault="00141EE0" w:rsidP="00141EE0">
            <w:pPr>
              <w:rPr>
                <w:rFonts w:ascii="宋体" w:hAnsi="宋体" w:hint="eastAsia"/>
                <w:szCs w:val="21"/>
              </w:rPr>
            </w:pPr>
            <w:r w:rsidRPr="00400F1F">
              <w:rPr>
                <w:rFonts w:ascii="宋体" w:hAnsi="宋体" w:hint="eastAsia"/>
                <w:szCs w:val="21"/>
              </w:rPr>
              <w:t xml:space="preserve">问题表现：部分传感器或接插件在室外环境下容易出现接触不良、腐蚀和短路等故障；在暴雨、极端温差以及风沙环境下稳定性尚未彻底验证。  </w:t>
            </w:r>
          </w:p>
          <w:p w14:paraId="0EE4696D"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建议措施：  </w:t>
            </w:r>
          </w:p>
          <w:p w14:paraId="6BAD3B42" w14:textId="77777777" w:rsidR="00141EE0" w:rsidRPr="00400F1F" w:rsidRDefault="00141EE0" w:rsidP="00141EE0">
            <w:pPr>
              <w:rPr>
                <w:rFonts w:ascii="宋体" w:hAnsi="宋体" w:hint="eastAsia"/>
                <w:szCs w:val="21"/>
              </w:rPr>
            </w:pPr>
            <w:r w:rsidRPr="00400F1F">
              <w:rPr>
                <w:rFonts w:ascii="宋体" w:hAnsi="宋体" w:hint="eastAsia"/>
                <w:szCs w:val="21"/>
              </w:rPr>
              <w:t xml:space="preserve">选用具备更高防水、防尘等级（如IP65及以上）的外壳和连接器；  </w:t>
            </w:r>
          </w:p>
          <w:p w14:paraId="6FC749CF"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在巢体外部增加排水或防护结构，关键模块可考虑涂覆三防漆；  </w:t>
            </w:r>
          </w:p>
          <w:p w14:paraId="4B678DB3" w14:textId="77777777" w:rsidR="00141EE0" w:rsidRPr="00400F1F" w:rsidRDefault="00141EE0" w:rsidP="00141EE0">
            <w:pPr>
              <w:rPr>
                <w:rFonts w:ascii="宋体" w:hAnsi="宋体" w:hint="eastAsia"/>
                <w:szCs w:val="21"/>
              </w:rPr>
            </w:pPr>
            <w:r w:rsidRPr="00400F1F">
              <w:rPr>
                <w:rFonts w:ascii="宋体" w:hAnsi="宋体" w:hint="eastAsia"/>
                <w:szCs w:val="21"/>
              </w:rPr>
              <w:t>对全部硬件进行极端环境加速老化测试，及时进行设计优化。</w:t>
            </w:r>
          </w:p>
          <w:p w14:paraId="5EB3DD79" w14:textId="77777777" w:rsidR="00141EE0" w:rsidRPr="00400F1F" w:rsidRDefault="00141EE0" w:rsidP="00141EE0">
            <w:pPr>
              <w:rPr>
                <w:rFonts w:ascii="宋体" w:hAnsi="宋体" w:hint="eastAsia"/>
                <w:szCs w:val="21"/>
              </w:rPr>
            </w:pPr>
            <w:r w:rsidRPr="00400F1F">
              <w:rPr>
                <w:rFonts w:ascii="宋体" w:hAnsi="宋体" w:hint="eastAsia"/>
                <w:szCs w:val="21"/>
              </w:rPr>
              <w:t xml:space="preserve">(2) 供电与续航能力受限  </w:t>
            </w:r>
          </w:p>
          <w:p w14:paraId="354455CE" w14:textId="77777777" w:rsidR="00141EE0" w:rsidRPr="00400F1F" w:rsidRDefault="00141EE0" w:rsidP="00141EE0">
            <w:pPr>
              <w:rPr>
                <w:rFonts w:ascii="宋体" w:hAnsi="宋体" w:hint="eastAsia"/>
                <w:szCs w:val="21"/>
              </w:rPr>
            </w:pPr>
            <w:r w:rsidRPr="00400F1F">
              <w:rPr>
                <w:rFonts w:ascii="宋体" w:hAnsi="宋体" w:hint="eastAsia"/>
                <w:szCs w:val="21"/>
              </w:rPr>
              <w:t xml:space="preserve">问题表现：靠太阳能供电的设备在连续阴雨天或室内布设时可能出现供电不足，导致摄像头或传感器停止工作。  </w:t>
            </w:r>
          </w:p>
          <w:p w14:paraId="199C9A6D"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建议措施：  </w:t>
            </w:r>
          </w:p>
          <w:p w14:paraId="27DD123A"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在不便提供固定电源的场景下，增加更大容量的储能电池，并优化能耗策略（如休眠唤醒机制）；  </w:t>
            </w:r>
          </w:p>
          <w:p w14:paraId="6711119C" w14:textId="77777777" w:rsidR="00141EE0" w:rsidRPr="00400F1F" w:rsidRDefault="00141EE0" w:rsidP="00141EE0">
            <w:pPr>
              <w:rPr>
                <w:rFonts w:ascii="宋体" w:hAnsi="宋体" w:hint="eastAsia"/>
                <w:szCs w:val="21"/>
              </w:rPr>
            </w:pPr>
            <w:r w:rsidRPr="00400F1F">
              <w:rPr>
                <w:rFonts w:ascii="宋体" w:hAnsi="宋体" w:hint="eastAsia"/>
                <w:szCs w:val="21"/>
              </w:rPr>
              <w:t>充分评估安装位置的日照时长与气象条件，必要时在系统中置入自动低电量报警或切换工作模式（如仅传感器运作，摄像头限时启动）。</w:t>
            </w:r>
          </w:p>
          <w:p w14:paraId="14DD8602" w14:textId="77777777" w:rsidR="00141EE0" w:rsidRPr="00400F1F" w:rsidRDefault="00141EE0" w:rsidP="00141EE0">
            <w:pPr>
              <w:rPr>
                <w:rFonts w:ascii="宋体" w:hAnsi="宋体" w:hint="eastAsia"/>
                <w:szCs w:val="21"/>
              </w:rPr>
            </w:pPr>
          </w:p>
          <w:p w14:paraId="116AC9A1" w14:textId="77777777" w:rsidR="00141EE0" w:rsidRPr="00400F1F" w:rsidRDefault="00141EE0" w:rsidP="00141EE0">
            <w:pPr>
              <w:rPr>
                <w:rFonts w:ascii="宋体" w:hAnsi="宋体" w:hint="eastAsia"/>
                <w:szCs w:val="21"/>
              </w:rPr>
            </w:pPr>
            <w:r w:rsidRPr="00400F1F">
              <w:rPr>
                <w:rFonts w:ascii="宋体" w:hAnsi="宋体" w:hint="eastAsia"/>
                <w:szCs w:val="21"/>
              </w:rPr>
              <w:t>2. 通信与数据传输</w:t>
            </w:r>
          </w:p>
          <w:p w14:paraId="48C5E33B" w14:textId="77777777" w:rsidR="00141EE0" w:rsidRPr="00400F1F" w:rsidRDefault="00141EE0" w:rsidP="00141EE0">
            <w:pPr>
              <w:rPr>
                <w:rFonts w:ascii="宋体" w:hAnsi="宋体" w:hint="eastAsia"/>
                <w:szCs w:val="21"/>
              </w:rPr>
            </w:pPr>
            <w:r w:rsidRPr="00400F1F">
              <w:rPr>
                <w:rFonts w:ascii="宋体" w:hAnsi="宋体" w:hint="eastAsia"/>
                <w:szCs w:val="21"/>
              </w:rPr>
              <w:t xml:space="preserve">(1) 网络覆盖及通信稳定性  </w:t>
            </w:r>
          </w:p>
          <w:p w14:paraId="6AAB1BAF" w14:textId="77777777" w:rsidR="00141EE0" w:rsidRPr="00400F1F" w:rsidRDefault="00141EE0" w:rsidP="00141EE0">
            <w:pPr>
              <w:rPr>
                <w:rFonts w:ascii="宋体" w:hAnsi="宋体" w:hint="eastAsia"/>
                <w:szCs w:val="21"/>
              </w:rPr>
            </w:pPr>
            <w:r w:rsidRPr="00400F1F">
              <w:rPr>
                <w:rFonts w:ascii="宋体" w:hAnsi="宋体" w:hint="eastAsia"/>
                <w:szCs w:val="21"/>
              </w:rPr>
              <w:t xml:space="preserve">问题表现：在偏远或网络信号弱的地区，MQTT远程传输和视频推流容易出现延迟大或断连，影响实时观测和远程调控。  </w:t>
            </w:r>
          </w:p>
          <w:p w14:paraId="4151ECD4"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建议措施：  </w:t>
            </w:r>
          </w:p>
          <w:p w14:paraId="7EF75C33"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对安装区域的网络环境进行预评估，必要时使用4G/5G信号增强器或LoRa等低功耗广域网技术；  </w:t>
            </w:r>
          </w:p>
          <w:p w14:paraId="729912E6" w14:textId="77777777" w:rsidR="00141EE0" w:rsidRPr="00400F1F" w:rsidRDefault="00141EE0" w:rsidP="00141EE0">
            <w:pPr>
              <w:rPr>
                <w:rFonts w:ascii="宋体" w:hAnsi="宋体" w:hint="eastAsia"/>
                <w:szCs w:val="21"/>
              </w:rPr>
            </w:pPr>
            <w:r w:rsidRPr="00400F1F">
              <w:rPr>
                <w:rFonts w:ascii="宋体" w:hAnsi="宋体" w:hint="eastAsia"/>
                <w:szCs w:val="21"/>
              </w:rPr>
              <w:t>在服务器端引入数据缓存与断线重连机制，增强系统对临时性网络波动的容错性。</w:t>
            </w:r>
          </w:p>
          <w:p w14:paraId="757703DA" w14:textId="77777777" w:rsidR="00141EE0" w:rsidRPr="00400F1F" w:rsidRDefault="00141EE0" w:rsidP="00141EE0">
            <w:pPr>
              <w:rPr>
                <w:rFonts w:ascii="宋体" w:hAnsi="宋体" w:hint="eastAsia"/>
                <w:szCs w:val="21"/>
              </w:rPr>
            </w:pPr>
          </w:p>
          <w:p w14:paraId="71DBBD99" w14:textId="77777777" w:rsidR="00141EE0" w:rsidRPr="00400F1F" w:rsidRDefault="00141EE0" w:rsidP="00141EE0">
            <w:pPr>
              <w:rPr>
                <w:rFonts w:ascii="宋体" w:hAnsi="宋体" w:hint="eastAsia"/>
                <w:szCs w:val="21"/>
              </w:rPr>
            </w:pPr>
            <w:r w:rsidRPr="00400F1F">
              <w:rPr>
                <w:rFonts w:ascii="宋体" w:hAnsi="宋体" w:hint="eastAsia"/>
                <w:szCs w:val="21"/>
              </w:rPr>
              <w:t xml:space="preserve">(2) 数据安全与访问权限管理  </w:t>
            </w:r>
          </w:p>
          <w:p w14:paraId="16059D15" w14:textId="77777777" w:rsidR="00141EE0" w:rsidRPr="00400F1F" w:rsidRDefault="00141EE0" w:rsidP="00141EE0">
            <w:pPr>
              <w:rPr>
                <w:rFonts w:ascii="宋体" w:hAnsi="宋体" w:hint="eastAsia"/>
                <w:szCs w:val="21"/>
              </w:rPr>
            </w:pPr>
            <w:r w:rsidRPr="00400F1F">
              <w:rPr>
                <w:rFonts w:ascii="宋体" w:hAnsi="宋体" w:hint="eastAsia"/>
                <w:szCs w:val="21"/>
              </w:rPr>
              <w:t xml:space="preserve">问题表现：缺少完善的数据加密与用户权限控制方案，服务器端尚未建立有效的安全防护策略。  </w:t>
            </w:r>
          </w:p>
          <w:p w14:paraId="7067E3E6"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建议措施：  </w:t>
            </w:r>
          </w:p>
          <w:p w14:paraId="5C9EF460" w14:textId="77777777" w:rsidR="00141EE0" w:rsidRPr="00400F1F" w:rsidRDefault="00141EE0" w:rsidP="00141EE0">
            <w:pPr>
              <w:rPr>
                <w:rFonts w:ascii="宋体" w:hAnsi="宋体" w:hint="eastAsia"/>
                <w:szCs w:val="21"/>
              </w:rPr>
            </w:pPr>
            <w:r w:rsidRPr="00400F1F">
              <w:rPr>
                <w:rFonts w:ascii="宋体" w:hAnsi="宋体" w:hint="eastAsia"/>
                <w:szCs w:val="21"/>
              </w:rPr>
              <w:t xml:space="preserve">使用TLS/SSL加密进行MQTT通信和视频流传输；  </w:t>
            </w:r>
          </w:p>
          <w:p w14:paraId="5911F099" w14:textId="77777777" w:rsidR="00141EE0" w:rsidRPr="00400F1F" w:rsidRDefault="00141EE0" w:rsidP="00141EE0">
            <w:pPr>
              <w:rPr>
                <w:rFonts w:ascii="宋体" w:hAnsi="宋体" w:hint="eastAsia"/>
                <w:szCs w:val="21"/>
              </w:rPr>
            </w:pPr>
            <w:r w:rsidRPr="00400F1F">
              <w:rPr>
                <w:rFonts w:ascii="宋体" w:hAnsi="宋体" w:hint="eastAsia"/>
                <w:szCs w:val="21"/>
              </w:rPr>
              <w:t xml:space="preserve">针对管理员、普通用户、科研人员等不同角色设计分级权限，限制关键操作和数据访问范围；  </w:t>
            </w:r>
          </w:p>
          <w:p w14:paraId="204802BD" w14:textId="77777777" w:rsidR="00141EE0" w:rsidRPr="00400F1F" w:rsidRDefault="00141EE0" w:rsidP="00141EE0">
            <w:pPr>
              <w:rPr>
                <w:rFonts w:ascii="宋体" w:hAnsi="宋体" w:hint="eastAsia"/>
                <w:szCs w:val="21"/>
              </w:rPr>
            </w:pPr>
            <w:r w:rsidRPr="00400F1F">
              <w:rPr>
                <w:rFonts w:ascii="宋体" w:hAnsi="宋体" w:hint="eastAsia"/>
                <w:szCs w:val="21"/>
              </w:rPr>
              <w:t>定期检查并升级服务器的安全策略和漏洞补丁。</w:t>
            </w:r>
          </w:p>
          <w:p w14:paraId="059DC862" w14:textId="77777777" w:rsidR="00141EE0" w:rsidRPr="00400F1F" w:rsidRDefault="00141EE0" w:rsidP="00141EE0">
            <w:pPr>
              <w:rPr>
                <w:rFonts w:ascii="宋体" w:hAnsi="宋体" w:hint="eastAsia"/>
                <w:szCs w:val="21"/>
              </w:rPr>
            </w:pPr>
          </w:p>
          <w:p w14:paraId="111D022A" w14:textId="77777777" w:rsidR="00141EE0" w:rsidRPr="00400F1F" w:rsidRDefault="00141EE0" w:rsidP="00141EE0">
            <w:pPr>
              <w:rPr>
                <w:rFonts w:ascii="宋体" w:hAnsi="宋体" w:hint="eastAsia"/>
                <w:szCs w:val="21"/>
              </w:rPr>
            </w:pPr>
            <w:r w:rsidRPr="00400F1F">
              <w:rPr>
                <w:rFonts w:ascii="宋体" w:hAnsi="宋体" w:hint="eastAsia"/>
                <w:szCs w:val="21"/>
              </w:rPr>
              <w:t>3. 软件与算法方面</w:t>
            </w:r>
          </w:p>
          <w:p w14:paraId="20E8BF54" w14:textId="77777777" w:rsidR="00141EE0" w:rsidRPr="00400F1F" w:rsidRDefault="00141EE0" w:rsidP="00141EE0">
            <w:pPr>
              <w:rPr>
                <w:rFonts w:ascii="宋体" w:hAnsi="宋体" w:hint="eastAsia"/>
                <w:szCs w:val="21"/>
              </w:rPr>
            </w:pPr>
            <w:r w:rsidRPr="00400F1F">
              <w:rPr>
                <w:rFonts w:ascii="宋体" w:hAnsi="宋体" w:hint="eastAsia"/>
                <w:szCs w:val="21"/>
              </w:rPr>
              <w:t xml:space="preserve">(1) 识别准确率与模型泛化能力  </w:t>
            </w:r>
          </w:p>
          <w:p w14:paraId="1C00CA97" w14:textId="77777777" w:rsidR="00141EE0" w:rsidRPr="00400F1F" w:rsidRDefault="00141EE0" w:rsidP="00141EE0">
            <w:pPr>
              <w:rPr>
                <w:rFonts w:ascii="宋体" w:hAnsi="宋体" w:hint="eastAsia"/>
                <w:szCs w:val="21"/>
              </w:rPr>
            </w:pPr>
            <w:r w:rsidRPr="00400F1F">
              <w:rPr>
                <w:rFonts w:ascii="宋体" w:hAnsi="宋体" w:hint="eastAsia"/>
                <w:szCs w:val="21"/>
              </w:rPr>
              <w:t xml:space="preserve">问题表现：在实际部署中，光照条件、拍摄角度、遮挡等干扰因素会导致燕子物种或行为识别精度有所下降；对于其它非目标鸟类的误检率也较高。  </w:t>
            </w:r>
          </w:p>
          <w:p w14:paraId="6568CADC"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建议措施：  </w:t>
            </w:r>
          </w:p>
          <w:p w14:paraId="003B491F"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在采集更多边界场景数据（如逆光、夜间、雨天）后进一步优化深度学习模型；  </w:t>
            </w:r>
          </w:p>
          <w:p w14:paraId="7D70CCA6" w14:textId="77777777" w:rsidR="00141EE0" w:rsidRPr="00400F1F" w:rsidRDefault="00141EE0" w:rsidP="00141EE0">
            <w:pPr>
              <w:rPr>
                <w:rFonts w:ascii="宋体" w:hAnsi="宋体" w:hint="eastAsia"/>
                <w:szCs w:val="21"/>
              </w:rPr>
            </w:pPr>
            <w:r w:rsidRPr="00400F1F">
              <w:rPr>
                <w:rFonts w:ascii="宋体" w:hAnsi="宋体" w:hint="eastAsia"/>
                <w:szCs w:val="21"/>
              </w:rPr>
              <w:t xml:space="preserve">考虑引入其他视觉算法进行多模态识别，或通过多模型投票机制提升整体准确率；  </w:t>
            </w:r>
          </w:p>
          <w:p w14:paraId="6B680AD1" w14:textId="77777777" w:rsidR="00141EE0" w:rsidRPr="00400F1F" w:rsidRDefault="00141EE0" w:rsidP="00141EE0">
            <w:pPr>
              <w:rPr>
                <w:rFonts w:ascii="宋体" w:hAnsi="宋体" w:hint="eastAsia"/>
                <w:szCs w:val="21"/>
              </w:rPr>
            </w:pPr>
            <w:r w:rsidRPr="00400F1F">
              <w:rPr>
                <w:rFonts w:ascii="宋体" w:hAnsi="宋体" w:hint="eastAsia"/>
                <w:szCs w:val="21"/>
              </w:rPr>
              <w:t>持续更新标注数据集，以提高模型对不同场景的适应度。</w:t>
            </w:r>
          </w:p>
          <w:p w14:paraId="1173EE96" w14:textId="77777777" w:rsidR="00141EE0" w:rsidRPr="00400F1F" w:rsidRDefault="00141EE0" w:rsidP="00141EE0">
            <w:pPr>
              <w:rPr>
                <w:rFonts w:ascii="宋体" w:hAnsi="宋体" w:hint="eastAsia"/>
                <w:szCs w:val="21"/>
              </w:rPr>
            </w:pPr>
          </w:p>
          <w:p w14:paraId="2794B14F" w14:textId="77777777" w:rsidR="00141EE0" w:rsidRPr="00400F1F" w:rsidRDefault="00141EE0" w:rsidP="00141EE0">
            <w:pPr>
              <w:rPr>
                <w:rFonts w:ascii="宋体" w:hAnsi="宋体" w:hint="eastAsia"/>
                <w:szCs w:val="21"/>
              </w:rPr>
            </w:pPr>
            <w:r w:rsidRPr="00400F1F">
              <w:rPr>
                <w:rFonts w:ascii="宋体" w:hAnsi="宋体" w:hint="eastAsia"/>
                <w:szCs w:val="21"/>
              </w:rPr>
              <w:t xml:space="preserve">(2) 系统扩展性与可维护性  </w:t>
            </w:r>
          </w:p>
          <w:p w14:paraId="0E62DBC0" w14:textId="77777777" w:rsidR="00141EE0" w:rsidRPr="00400F1F" w:rsidRDefault="00141EE0" w:rsidP="00141EE0">
            <w:pPr>
              <w:rPr>
                <w:rFonts w:ascii="宋体" w:hAnsi="宋体" w:hint="eastAsia"/>
                <w:szCs w:val="21"/>
              </w:rPr>
            </w:pPr>
            <w:r w:rsidRPr="00400F1F">
              <w:rPr>
                <w:rFonts w:ascii="宋体" w:hAnsi="宋体" w:hint="eastAsia"/>
                <w:szCs w:val="21"/>
              </w:rPr>
              <w:t xml:space="preserve">问题表现：目前系统在部署规模扩大、二次开发或功能扩展时，可能面临兼容性与架构设计不足的问题。  </w:t>
            </w:r>
          </w:p>
          <w:p w14:paraId="01950322"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建议措施：  </w:t>
            </w:r>
          </w:p>
          <w:p w14:paraId="4CA5F389"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在系统架构层面进行模块化、微服务化设计，避免不同功能组件之间的高度耦合；  </w:t>
            </w:r>
          </w:p>
          <w:p w14:paraId="157CB3DA" w14:textId="77777777" w:rsidR="00141EE0" w:rsidRPr="00400F1F" w:rsidRDefault="00141EE0" w:rsidP="00141EE0">
            <w:pPr>
              <w:rPr>
                <w:rFonts w:ascii="宋体" w:hAnsi="宋体" w:hint="eastAsia"/>
                <w:szCs w:val="21"/>
              </w:rPr>
            </w:pPr>
            <w:r w:rsidRPr="00400F1F">
              <w:rPr>
                <w:rFonts w:ascii="宋体" w:hAnsi="宋体" w:hint="eastAsia"/>
                <w:szCs w:val="21"/>
              </w:rPr>
              <w:t>制定详细的API文档和部署规范，方便后续团队和外部合作方参与升级与维护。</w:t>
            </w:r>
          </w:p>
          <w:p w14:paraId="6C0C7268" w14:textId="77777777" w:rsidR="00141EE0" w:rsidRPr="00400F1F" w:rsidRDefault="00141EE0" w:rsidP="00141EE0">
            <w:pPr>
              <w:rPr>
                <w:rFonts w:ascii="宋体" w:hAnsi="宋体" w:hint="eastAsia"/>
                <w:szCs w:val="21"/>
              </w:rPr>
            </w:pPr>
          </w:p>
          <w:p w14:paraId="348DF32C" w14:textId="77777777" w:rsidR="00141EE0" w:rsidRPr="00400F1F" w:rsidRDefault="00141EE0" w:rsidP="00141EE0">
            <w:pPr>
              <w:rPr>
                <w:rFonts w:ascii="宋体" w:hAnsi="宋体" w:hint="eastAsia"/>
                <w:szCs w:val="21"/>
              </w:rPr>
            </w:pPr>
            <w:r w:rsidRPr="00400F1F">
              <w:rPr>
                <w:rFonts w:ascii="宋体" w:hAnsi="宋体" w:hint="eastAsia"/>
                <w:szCs w:val="21"/>
              </w:rPr>
              <w:lastRenderedPageBreak/>
              <w:t>4. 安装与使用环节</w:t>
            </w:r>
          </w:p>
          <w:p w14:paraId="44B6AE55" w14:textId="77777777" w:rsidR="00141EE0" w:rsidRPr="00400F1F" w:rsidRDefault="00141EE0" w:rsidP="00141EE0">
            <w:pPr>
              <w:rPr>
                <w:rFonts w:ascii="宋体" w:hAnsi="宋体" w:hint="eastAsia"/>
                <w:szCs w:val="21"/>
              </w:rPr>
            </w:pPr>
            <w:r w:rsidRPr="00400F1F">
              <w:rPr>
                <w:rFonts w:ascii="宋体" w:hAnsi="宋体" w:hint="eastAsia"/>
                <w:szCs w:val="21"/>
              </w:rPr>
              <w:t xml:space="preserve">(1) 现场施工和点位选择  </w:t>
            </w:r>
          </w:p>
          <w:p w14:paraId="2F4ADA6E" w14:textId="77777777" w:rsidR="00141EE0" w:rsidRPr="00400F1F" w:rsidRDefault="00141EE0" w:rsidP="00141EE0">
            <w:pPr>
              <w:rPr>
                <w:rFonts w:ascii="宋体" w:hAnsi="宋体" w:hint="eastAsia"/>
                <w:szCs w:val="21"/>
              </w:rPr>
            </w:pPr>
            <w:r w:rsidRPr="00400F1F">
              <w:rPr>
                <w:rFonts w:ascii="宋体" w:hAnsi="宋体" w:hint="eastAsia"/>
                <w:szCs w:val="21"/>
              </w:rPr>
              <w:t xml:space="preserve">问题表现：对安装点位的选择要求较高，若空间狭窄、周边环境不佳，易导致燕巢利用率低或监测数据失真。  </w:t>
            </w:r>
          </w:p>
          <w:p w14:paraId="65AA88D9"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建议措施：  </w:t>
            </w:r>
          </w:p>
          <w:p w14:paraId="5A50D355"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在安装前对现场进行充分调研，根据燕子活动习性为其选择通风、遮蔽、食物资源相对丰富的区域；  </w:t>
            </w:r>
          </w:p>
          <w:p w14:paraId="69C8504C" w14:textId="77777777" w:rsidR="00141EE0" w:rsidRPr="00400F1F" w:rsidRDefault="00141EE0" w:rsidP="00141EE0">
            <w:pPr>
              <w:rPr>
                <w:rFonts w:ascii="宋体" w:hAnsi="宋体" w:hint="eastAsia"/>
                <w:szCs w:val="21"/>
              </w:rPr>
            </w:pPr>
            <w:r w:rsidRPr="00400F1F">
              <w:rPr>
                <w:rFonts w:ascii="宋体" w:hAnsi="宋体" w:hint="eastAsia"/>
                <w:szCs w:val="21"/>
              </w:rPr>
              <w:t>联合相关环保组织或专业人士制定标准化的选址流程，保证巢体功能最大化。</w:t>
            </w:r>
          </w:p>
          <w:p w14:paraId="44BD6D71" w14:textId="77777777" w:rsidR="00141EE0" w:rsidRPr="00400F1F" w:rsidRDefault="00141EE0" w:rsidP="00141EE0">
            <w:pPr>
              <w:rPr>
                <w:rFonts w:ascii="宋体" w:hAnsi="宋体" w:hint="eastAsia"/>
                <w:szCs w:val="21"/>
              </w:rPr>
            </w:pPr>
            <w:r w:rsidRPr="00400F1F">
              <w:rPr>
                <w:rFonts w:ascii="宋体" w:hAnsi="宋体" w:hint="eastAsia"/>
                <w:szCs w:val="21"/>
              </w:rPr>
              <w:t xml:space="preserve">(2) 用户操作与培训  </w:t>
            </w:r>
          </w:p>
          <w:p w14:paraId="321C6F3A" w14:textId="77777777" w:rsidR="00141EE0" w:rsidRPr="00400F1F" w:rsidRDefault="00141EE0" w:rsidP="00141EE0">
            <w:pPr>
              <w:rPr>
                <w:rFonts w:ascii="宋体" w:hAnsi="宋体" w:hint="eastAsia"/>
                <w:szCs w:val="21"/>
              </w:rPr>
            </w:pPr>
            <w:r w:rsidRPr="00400F1F">
              <w:rPr>
                <w:rFonts w:ascii="宋体" w:hAnsi="宋体" w:hint="eastAsia"/>
                <w:szCs w:val="21"/>
              </w:rPr>
              <w:t xml:space="preserve">问题表现：部分操作需要一定的技术背景，对普通爱鸟人士或社区志愿者来说学习成本较高。  </w:t>
            </w:r>
          </w:p>
          <w:p w14:paraId="07E3E27C"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建议措施：  </w:t>
            </w:r>
          </w:p>
          <w:p w14:paraId="4C745D6D" w14:textId="77777777" w:rsidR="00141EE0" w:rsidRPr="00400F1F" w:rsidRDefault="00141EE0" w:rsidP="00141EE0">
            <w:pPr>
              <w:rPr>
                <w:rFonts w:ascii="宋体" w:hAnsi="宋体" w:hint="eastAsia"/>
                <w:szCs w:val="21"/>
              </w:rPr>
            </w:pPr>
            <w:r w:rsidRPr="00400F1F">
              <w:rPr>
                <w:rFonts w:ascii="宋体" w:hAnsi="宋体" w:hint="eastAsia"/>
                <w:szCs w:val="21"/>
              </w:rPr>
              <w:t xml:space="preserve">提供图文并茂的使用手册或视频教程，包括安装、网络调试和日常维护；  </w:t>
            </w:r>
          </w:p>
          <w:p w14:paraId="27310926" w14:textId="77777777" w:rsidR="00141EE0" w:rsidRPr="00400F1F" w:rsidRDefault="00141EE0" w:rsidP="00141EE0">
            <w:pPr>
              <w:rPr>
                <w:rFonts w:ascii="宋体" w:hAnsi="宋体" w:hint="eastAsia"/>
                <w:szCs w:val="21"/>
              </w:rPr>
            </w:pPr>
            <w:r w:rsidRPr="00400F1F">
              <w:rPr>
                <w:rFonts w:ascii="宋体" w:hAnsi="宋体" w:hint="eastAsia"/>
                <w:szCs w:val="21"/>
              </w:rPr>
              <w:t>在后台管理系统中设置简洁直观的操作界面，如一键拍照、一键调节温湿度等，降低使用门槛。</w:t>
            </w:r>
          </w:p>
          <w:p w14:paraId="1F38B586" w14:textId="77777777" w:rsidR="00141EE0" w:rsidRPr="00400F1F" w:rsidRDefault="00141EE0" w:rsidP="00141EE0">
            <w:pPr>
              <w:rPr>
                <w:rFonts w:ascii="宋体" w:hAnsi="宋体" w:hint="eastAsia"/>
                <w:szCs w:val="21"/>
              </w:rPr>
            </w:pPr>
          </w:p>
          <w:p w14:paraId="5D988A6D" w14:textId="77777777" w:rsidR="00141EE0" w:rsidRPr="00400F1F" w:rsidRDefault="00141EE0" w:rsidP="00141EE0">
            <w:pPr>
              <w:rPr>
                <w:rFonts w:ascii="宋体" w:hAnsi="宋体" w:hint="eastAsia"/>
                <w:szCs w:val="21"/>
              </w:rPr>
            </w:pPr>
            <w:r w:rsidRPr="00400F1F">
              <w:rPr>
                <w:rFonts w:ascii="宋体" w:hAnsi="宋体" w:hint="eastAsia"/>
                <w:szCs w:val="21"/>
              </w:rPr>
              <w:t>5. 管理与组织协调</w:t>
            </w:r>
          </w:p>
          <w:p w14:paraId="40037301" w14:textId="77777777" w:rsidR="00141EE0" w:rsidRPr="00400F1F" w:rsidRDefault="00141EE0" w:rsidP="00141EE0">
            <w:pPr>
              <w:rPr>
                <w:rFonts w:ascii="宋体" w:hAnsi="宋体" w:hint="eastAsia"/>
                <w:szCs w:val="21"/>
              </w:rPr>
            </w:pPr>
            <w:r w:rsidRPr="00400F1F">
              <w:rPr>
                <w:rFonts w:ascii="宋体" w:hAnsi="宋体" w:hint="eastAsia"/>
                <w:szCs w:val="21"/>
              </w:rPr>
              <w:t xml:space="preserve">(1) 跨学科团队配合  </w:t>
            </w:r>
          </w:p>
          <w:p w14:paraId="5F5FCD6B" w14:textId="77777777" w:rsidR="00141EE0" w:rsidRPr="00400F1F" w:rsidRDefault="00141EE0" w:rsidP="00141EE0">
            <w:pPr>
              <w:rPr>
                <w:rFonts w:ascii="宋体" w:hAnsi="宋体" w:hint="eastAsia"/>
                <w:szCs w:val="21"/>
              </w:rPr>
            </w:pPr>
            <w:r w:rsidRPr="00400F1F">
              <w:rPr>
                <w:rFonts w:ascii="宋体" w:hAnsi="宋体" w:hint="eastAsia"/>
                <w:szCs w:val="21"/>
              </w:rPr>
              <w:t xml:space="preserve">问题表现：项目涉及生物学、通信工程、硬件设计、AI算法与云端开发等领域，团队成员难免会因专业背景差异在沟通或分工上遇到障碍。  </w:t>
            </w:r>
          </w:p>
          <w:p w14:paraId="79587CD3"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建议措施：  </w:t>
            </w:r>
          </w:p>
          <w:p w14:paraId="52B9ADA0"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定期组织跨学科沟通会议，明确分工、进度目标和相互依赖关系；  </w:t>
            </w:r>
          </w:p>
          <w:p w14:paraId="3846C072" w14:textId="77777777" w:rsidR="00141EE0" w:rsidRPr="00400F1F" w:rsidRDefault="00141EE0" w:rsidP="00141EE0">
            <w:pPr>
              <w:rPr>
                <w:rFonts w:ascii="宋体" w:hAnsi="宋体" w:hint="eastAsia"/>
                <w:szCs w:val="21"/>
              </w:rPr>
            </w:pPr>
            <w:r w:rsidRPr="00400F1F">
              <w:rPr>
                <w:rFonts w:ascii="宋体" w:hAnsi="宋体" w:hint="eastAsia"/>
                <w:szCs w:val="21"/>
              </w:rPr>
              <w:t>建立知识共享机制，进行内部培训或资料汇总，让所有成员对项目整体需求和目标有充分了解。</w:t>
            </w:r>
          </w:p>
          <w:p w14:paraId="0D51AFC8" w14:textId="77777777" w:rsidR="00141EE0" w:rsidRPr="00400F1F" w:rsidRDefault="00141EE0" w:rsidP="00141EE0">
            <w:pPr>
              <w:rPr>
                <w:rFonts w:ascii="宋体" w:hAnsi="宋体" w:hint="eastAsia"/>
                <w:szCs w:val="21"/>
              </w:rPr>
            </w:pPr>
          </w:p>
          <w:p w14:paraId="11D14162" w14:textId="77777777" w:rsidR="00141EE0" w:rsidRPr="00400F1F" w:rsidRDefault="00141EE0" w:rsidP="00141EE0">
            <w:pPr>
              <w:rPr>
                <w:rFonts w:ascii="宋体" w:hAnsi="宋体" w:hint="eastAsia"/>
                <w:szCs w:val="21"/>
              </w:rPr>
            </w:pPr>
            <w:r w:rsidRPr="00400F1F">
              <w:rPr>
                <w:rFonts w:ascii="宋体" w:hAnsi="宋体" w:hint="eastAsia"/>
                <w:szCs w:val="21"/>
              </w:rPr>
              <w:t xml:space="preserve">(2) 项目资金和资源支持  </w:t>
            </w:r>
          </w:p>
          <w:p w14:paraId="23C60925" w14:textId="77777777" w:rsidR="00141EE0" w:rsidRPr="00400F1F" w:rsidRDefault="00141EE0" w:rsidP="00141EE0">
            <w:pPr>
              <w:rPr>
                <w:rFonts w:ascii="宋体" w:hAnsi="宋体" w:hint="eastAsia"/>
                <w:szCs w:val="21"/>
              </w:rPr>
            </w:pPr>
            <w:r w:rsidRPr="00400F1F">
              <w:rPr>
                <w:rFonts w:ascii="宋体" w:hAnsi="宋体" w:hint="eastAsia"/>
                <w:szCs w:val="21"/>
              </w:rPr>
              <w:t xml:space="preserve">问题表现：后续大规模部署和持续研发需要投入更多的资金、设备和场地，现有预算较有限。  </w:t>
            </w:r>
          </w:p>
          <w:p w14:paraId="7F59A149" w14:textId="77777777" w:rsidR="00141EE0" w:rsidRPr="00400F1F" w:rsidRDefault="00141EE0" w:rsidP="00141EE0">
            <w:pPr>
              <w:rPr>
                <w:rFonts w:ascii="宋体" w:hAnsi="宋体" w:hint="eastAsia"/>
                <w:szCs w:val="21"/>
              </w:rPr>
            </w:pPr>
            <w:r w:rsidRPr="00400F1F">
              <w:rPr>
                <w:rFonts w:ascii="宋体" w:hAnsi="宋体" w:hint="eastAsia"/>
                <w:szCs w:val="21"/>
              </w:rPr>
              <w:t xml:space="preserve">建议措施：  </w:t>
            </w:r>
          </w:p>
          <w:p w14:paraId="2C8D6D59" w14:textId="77777777" w:rsidR="00141EE0" w:rsidRPr="00400F1F" w:rsidRDefault="00141EE0" w:rsidP="00141EE0">
            <w:pPr>
              <w:rPr>
                <w:rFonts w:ascii="宋体" w:hAnsi="宋体" w:hint="eastAsia"/>
                <w:szCs w:val="21"/>
              </w:rPr>
            </w:pPr>
            <w:r w:rsidRPr="00400F1F">
              <w:rPr>
                <w:rFonts w:ascii="宋体" w:hAnsi="宋体" w:hint="eastAsia"/>
                <w:szCs w:val="21"/>
              </w:rPr>
              <w:t xml:space="preserve">积极对接政府绿色环保或生物多样性保护专项资金，与公益基金会、环保企业或社会众筹平台寻求合作；  </w:t>
            </w:r>
          </w:p>
          <w:p w14:paraId="48A8C4AD" w14:textId="77777777" w:rsidR="00141EE0" w:rsidRPr="00400F1F" w:rsidRDefault="00141EE0" w:rsidP="00141EE0">
            <w:pPr>
              <w:rPr>
                <w:rFonts w:ascii="宋体" w:hAnsi="宋体" w:hint="eastAsia"/>
                <w:szCs w:val="21"/>
              </w:rPr>
            </w:pPr>
            <w:r w:rsidRPr="00400F1F">
              <w:rPr>
                <w:rFonts w:ascii="宋体" w:hAnsi="宋体" w:hint="eastAsia"/>
                <w:szCs w:val="21"/>
              </w:rPr>
              <w:t>结合校园项目、创新创业赛事等渠道获取额外支持，为硬件升级和市场推广奠定经济基础。</w:t>
            </w:r>
          </w:p>
          <w:p w14:paraId="65DF926C" w14:textId="77777777" w:rsidR="00141EE0" w:rsidRPr="00DD545D" w:rsidRDefault="00141EE0" w:rsidP="00141EE0">
            <w:pPr>
              <w:rPr>
                <w:b/>
                <w:sz w:val="24"/>
              </w:rPr>
            </w:pPr>
          </w:p>
        </w:tc>
      </w:tr>
      <w:tr w:rsidR="00141EE0" w14:paraId="7184A880" w14:textId="77777777">
        <w:trPr>
          <w:trHeight w:val="450"/>
        </w:trPr>
        <w:tc>
          <w:tcPr>
            <w:tcW w:w="9468" w:type="dxa"/>
            <w:gridSpan w:val="4"/>
            <w:vAlign w:val="center"/>
          </w:tcPr>
          <w:p w14:paraId="3FA9D607" w14:textId="77777777" w:rsidR="00141EE0" w:rsidRDefault="00141EE0" w:rsidP="00141EE0">
            <w:pPr>
              <w:rPr>
                <w:b/>
                <w:sz w:val="24"/>
              </w:rPr>
            </w:pPr>
            <w:r>
              <w:rPr>
                <w:rFonts w:hint="eastAsia"/>
                <w:b/>
                <w:sz w:val="24"/>
              </w:rPr>
              <w:lastRenderedPageBreak/>
              <w:t>七、诚信承诺：</w:t>
            </w:r>
          </w:p>
        </w:tc>
      </w:tr>
      <w:tr w:rsidR="00141EE0" w14:paraId="73D69FE3" w14:textId="77777777">
        <w:trPr>
          <w:trHeight w:val="780"/>
        </w:trPr>
        <w:tc>
          <w:tcPr>
            <w:tcW w:w="9468" w:type="dxa"/>
            <w:gridSpan w:val="4"/>
            <w:vAlign w:val="center"/>
          </w:tcPr>
          <w:p w14:paraId="09412E2A" w14:textId="77777777" w:rsidR="00141EE0" w:rsidRDefault="00141EE0" w:rsidP="00141EE0">
            <w:pPr>
              <w:ind w:firstLineChars="200" w:firstLine="420"/>
              <w:rPr>
                <w:szCs w:val="21"/>
              </w:rPr>
            </w:pPr>
            <w:r>
              <w:rPr>
                <w:rFonts w:hint="eastAsia"/>
                <w:szCs w:val="21"/>
              </w:rPr>
              <w:t>我承诺在大学生创新创业训练计划项目实施过程中遵守学校有关规定，恪守学术规范，本人项目成果中除特别注明和引用外，均为本人观点，不存在剽窃、抄袭他人学术成果，伪造、篡改实验数据的情况。如有违规行为，我愿承担一切责任，接受学校的处理。</w:t>
            </w:r>
          </w:p>
          <w:p w14:paraId="2494B7E2" w14:textId="377E0FE9" w:rsidR="00141EE0" w:rsidRDefault="00141EE0" w:rsidP="00141EE0">
            <w:pPr>
              <w:ind w:firstLineChars="245" w:firstLine="517"/>
              <w:rPr>
                <w:b/>
                <w:szCs w:val="21"/>
              </w:rPr>
            </w:pPr>
            <w:r>
              <w:rPr>
                <w:rFonts w:hint="eastAsia"/>
                <w:b/>
                <w:szCs w:val="21"/>
              </w:rPr>
              <w:t>学生签字：</w:t>
            </w:r>
            <w:r w:rsidR="00C33FED">
              <w:rPr>
                <w:noProof/>
              </w:rPr>
              <w:drawing>
                <wp:inline distT="0" distB="0" distL="0" distR="0" wp14:anchorId="39987038" wp14:editId="4606A24E">
                  <wp:extent cx="475929" cy="275538"/>
                  <wp:effectExtent l="0" t="0" r="635"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383" cy="281012"/>
                          </a:xfrm>
                          <a:prstGeom prst="rect">
                            <a:avLst/>
                          </a:prstGeom>
                          <a:noFill/>
                          <a:ln>
                            <a:noFill/>
                          </a:ln>
                          <a:effectLst/>
                        </pic:spPr>
                      </pic:pic>
                    </a:graphicData>
                  </a:graphic>
                </wp:inline>
              </w:drawing>
            </w:r>
            <w:r w:rsidR="00C33FED" w:rsidRPr="00C33FED">
              <w:rPr>
                <w:b/>
                <w:noProof/>
                <w:szCs w:val="21"/>
              </w:rPr>
              <w:drawing>
                <wp:inline distT="0" distB="0" distL="0" distR="0" wp14:anchorId="207C6545" wp14:editId="653BF6DB">
                  <wp:extent cx="582449" cy="329074"/>
                  <wp:effectExtent l="0" t="0" r="8255" b="0"/>
                  <wp:docPr id="601128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045" t="3391" b="-1"/>
                          <a:stretch/>
                        </pic:blipFill>
                        <pic:spPr bwMode="auto">
                          <a:xfrm>
                            <a:off x="0" y="0"/>
                            <a:ext cx="605784" cy="342258"/>
                          </a:xfrm>
                          <a:prstGeom prst="rect">
                            <a:avLst/>
                          </a:prstGeom>
                          <a:noFill/>
                          <a:ln>
                            <a:noFill/>
                          </a:ln>
                          <a:extLst>
                            <a:ext uri="{53640926-AAD7-44D8-BBD7-CCE9431645EC}">
                              <a14:shadowObscured xmlns:a14="http://schemas.microsoft.com/office/drawing/2010/main"/>
                            </a:ext>
                          </a:extLst>
                        </pic:spPr>
                      </pic:pic>
                    </a:graphicData>
                  </a:graphic>
                </wp:inline>
              </w:drawing>
            </w:r>
            <w:r w:rsidR="003912CA">
              <w:rPr>
                <w:rStyle w:val="a"/>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003912CA" w:rsidRPr="003912CA">
              <w:rPr>
                <w:b/>
                <w:noProof/>
                <w:szCs w:val="21"/>
              </w:rPr>
              <w:drawing>
                <wp:inline distT="0" distB="0" distL="0" distR="0" wp14:anchorId="59714B3B" wp14:editId="3BFC9DBC">
                  <wp:extent cx="561372" cy="290344"/>
                  <wp:effectExtent l="0" t="0" r="0" b="0"/>
                  <wp:docPr id="3534470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658" cy="296181"/>
                          </a:xfrm>
                          <a:prstGeom prst="rect">
                            <a:avLst/>
                          </a:prstGeom>
                          <a:noFill/>
                          <a:ln>
                            <a:noFill/>
                          </a:ln>
                        </pic:spPr>
                      </pic:pic>
                    </a:graphicData>
                  </a:graphic>
                </wp:inline>
              </w:drawing>
            </w:r>
            <w:r>
              <w:rPr>
                <w:rFonts w:hint="eastAsia"/>
                <w:b/>
                <w:szCs w:val="21"/>
              </w:rPr>
              <w:t xml:space="preserve"> </w:t>
            </w:r>
            <w:r w:rsidR="00C33FED">
              <w:rPr>
                <w:noProof/>
              </w:rPr>
              <w:drawing>
                <wp:inline distT="0" distB="0" distL="0" distR="0" wp14:anchorId="1BCFCFA6" wp14:editId="4E4F8559">
                  <wp:extent cx="507840" cy="292663"/>
                  <wp:effectExtent l="0" t="0" r="698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139" t="1939"/>
                          <a:stretch/>
                        </pic:blipFill>
                        <pic:spPr bwMode="auto">
                          <a:xfrm>
                            <a:off x="0" y="0"/>
                            <a:ext cx="507840" cy="292663"/>
                          </a:xfrm>
                          <a:prstGeom prst="rect">
                            <a:avLst/>
                          </a:prstGeom>
                          <a:noFill/>
                          <a:ln>
                            <a:noFill/>
                          </a:ln>
                          <a:effectLst/>
                          <a:extLst>
                            <a:ext uri="{53640926-AAD7-44D8-BBD7-CCE9431645EC}">
                              <a14:shadowObscured xmlns:a14="http://schemas.microsoft.com/office/drawing/2010/main"/>
                            </a:ext>
                          </a:extLst>
                        </pic:spPr>
                      </pic:pic>
                    </a:graphicData>
                  </a:graphic>
                </wp:inline>
              </w:drawing>
            </w:r>
            <w:r w:rsidR="00C33FED">
              <w:rPr>
                <w:noProof/>
              </w:rPr>
              <w:drawing>
                <wp:inline distT="0" distB="0" distL="0" distR="0" wp14:anchorId="0DFB205F" wp14:editId="7615A75D">
                  <wp:extent cx="730250" cy="24765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0250" cy="247650"/>
                          </a:xfrm>
                          <a:prstGeom prst="rect">
                            <a:avLst/>
                          </a:prstGeom>
                          <a:noFill/>
                          <a:ln>
                            <a:noFill/>
                          </a:ln>
                          <a:effectLst/>
                        </pic:spPr>
                      </pic:pic>
                    </a:graphicData>
                  </a:graphic>
                </wp:inline>
              </w:drawing>
            </w:r>
            <w:r>
              <w:rPr>
                <w:rFonts w:hint="eastAsia"/>
                <w:b/>
                <w:szCs w:val="21"/>
              </w:rPr>
              <w:t xml:space="preserve">                                                         </w:t>
            </w:r>
          </w:p>
          <w:p w14:paraId="785F1C89" w14:textId="73C58A4A" w:rsidR="00141EE0" w:rsidRDefault="00191D10" w:rsidP="00141EE0">
            <w:pPr>
              <w:ind w:firstLineChars="3048" w:firstLine="7315"/>
              <w:rPr>
                <w:rFonts w:ascii="宋体" w:hAnsi="宋体" w:hint="eastAsia"/>
                <w:sz w:val="24"/>
              </w:rPr>
            </w:pPr>
            <w:r>
              <w:rPr>
                <w:rFonts w:ascii="宋体" w:hAnsi="宋体" w:hint="eastAsia"/>
                <w:sz w:val="24"/>
              </w:rPr>
              <w:t>2025</w:t>
            </w:r>
            <w:r w:rsidR="00141EE0">
              <w:rPr>
                <w:rFonts w:ascii="宋体" w:hAnsi="宋体" w:hint="eastAsia"/>
                <w:sz w:val="24"/>
              </w:rPr>
              <w:t>年</w:t>
            </w:r>
            <w:r>
              <w:rPr>
                <w:rFonts w:ascii="宋体" w:hAnsi="宋体" w:hint="eastAsia"/>
                <w:sz w:val="24"/>
              </w:rPr>
              <w:t>04</w:t>
            </w:r>
            <w:r w:rsidR="00141EE0">
              <w:rPr>
                <w:rFonts w:ascii="宋体" w:hAnsi="宋体" w:hint="eastAsia"/>
                <w:sz w:val="24"/>
              </w:rPr>
              <w:t>月</w:t>
            </w:r>
            <w:r>
              <w:rPr>
                <w:rFonts w:ascii="宋体" w:hAnsi="宋体" w:hint="eastAsia"/>
                <w:sz w:val="24"/>
              </w:rPr>
              <w:t>09</w:t>
            </w:r>
            <w:r w:rsidR="00141EE0">
              <w:rPr>
                <w:rFonts w:ascii="宋体" w:hAnsi="宋体" w:hint="eastAsia"/>
                <w:sz w:val="24"/>
              </w:rPr>
              <w:t>日</w:t>
            </w:r>
          </w:p>
        </w:tc>
      </w:tr>
      <w:tr w:rsidR="00141EE0" w14:paraId="7E59B59F" w14:textId="77777777">
        <w:trPr>
          <w:trHeight w:val="460"/>
        </w:trPr>
        <w:tc>
          <w:tcPr>
            <w:tcW w:w="9468" w:type="dxa"/>
            <w:gridSpan w:val="4"/>
            <w:vAlign w:val="center"/>
          </w:tcPr>
          <w:p w14:paraId="0BC0CBDE" w14:textId="77777777" w:rsidR="00141EE0" w:rsidRDefault="00141EE0" w:rsidP="00141EE0">
            <w:pPr>
              <w:rPr>
                <w:b/>
                <w:sz w:val="24"/>
              </w:rPr>
            </w:pPr>
            <w:r>
              <w:rPr>
                <w:rFonts w:hint="eastAsia"/>
                <w:b/>
                <w:sz w:val="24"/>
              </w:rPr>
              <w:t>八、项目评定：</w:t>
            </w:r>
          </w:p>
        </w:tc>
      </w:tr>
      <w:tr w:rsidR="00141EE0" w14:paraId="70D889FC" w14:textId="77777777">
        <w:trPr>
          <w:trHeight w:val="1065"/>
        </w:trPr>
        <w:tc>
          <w:tcPr>
            <w:tcW w:w="1368" w:type="dxa"/>
            <w:vAlign w:val="center"/>
          </w:tcPr>
          <w:p w14:paraId="52999AE2" w14:textId="77777777" w:rsidR="00141EE0" w:rsidRDefault="00141EE0" w:rsidP="00141EE0">
            <w:pPr>
              <w:autoSpaceDE w:val="0"/>
              <w:autoSpaceDN w:val="0"/>
              <w:adjustRightInd w:val="0"/>
              <w:spacing w:line="560" w:lineRule="exact"/>
              <w:rPr>
                <w:b/>
              </w:rPr>
            </w:pPr>
            <w:r>
              <w:rPr>
                <w:rFonts w:hint="eastAsia"/>
                <w:b/>
              </w:rPr>
              <w:t>指导教师</w:t>
            </w:r>
          </w:p>
          <w:p w14:paraId="69D7AF55" w14:textId="77777777" w:rsidR="00141EE0" w:rsidRDefault="00141EE0" w:rsidP="00141EE0">
            <w:pPr>
              <w:autoSpaceDE w:val="0"/>
              <w:autoSpaceDN w:val="0"/>
              <w:adjustRightInd w:val="0"/>
              <w:spacing w:line="560" w:lineRule="exact"/>
              <w:ind w:firstLineChars="147" w:firstLine="310"/>
              <w:rPr>
                <w:b/>
              </w:rPr>
            </w:pPr>
            <w:r>
              <w:rPr>
                <w:rFonts w:hint="eastAsia"/>
                <w:b/>
              </w:rPr>
              <w:t>意见：</w:t>
            </w:r>
          </w:p>
        </w:tc>
        <w:tc>
          <w:tcPr>
            <w:tcW w:w="8100" w:type="dxa"/>
            <w:gridSpan w:val="3"/>
            <w:vAlign w:val="center"/>
          </w:tcPr>
          <w:p w14:paraId="126E4AEA" w14:textId="77777777" w:rsidR="00141EE0" w:rsidRDefault="00141EE0" w:rsidP="00141EE0">
            <w:pPr>
              <w:rPr>
                <w:rFonts w:ascii="宋体" w:hAnsi="宋体" w:hint="eastAsia"/>
                <w:sz w:val="24"/>
              </w:rPr>
            </w:pPr>
          </w:p>
          <w:p w14:paraId="2C3CB03A" w14:textId="77777777" w:rsidR="00141EE0" w:rsidRDefault="00141EE0" w:rsidP="00141EE0">
            <w:pPr>
              <w:rPr>
                <w:rFonts w:ascii="宋体" w:hAnsi="宋体" w:hint="eastAsia"/>
                <w:sz w:val="24"/>
              </w:rPr>
            </w:pPr>
          </w:p>
          <w:p w14:paraId="2F4163E8" w14:textId="77777777" w:rsidR="00141EE0" w:rsidRDefault="00141EE0" w:rsidP="00141EE0">
            <w:pPr>
              <w:rPr>
                <w:rFonts w:ascii="宋体" w:hAnsi="宋体" w:hint="eastAsia"/>
                <w:sz w:val="24"/>
              </w:rPr>
            </w:pPr>
          </w:p>
          <w:p w14:paraId="7AA29604" w14:textId="77777777" w:rsidR="00141EE0" w:rsidRDefault="00141EE0" w:rsidP="00141EE0">
            <w:pPr>
              <w:rPr>
                <w:rFonts w:ascii="宋体" w:hAnsi="宋体" w:hint="eastAsia"/>
                <w:sz w:val="24"/>
              </w:rPr>
            </w:pPr>
          </w:p>
          <w:p w14:paraId="4A621662" w14:textId="77777777" w:rsidR="00141EE0" w:rsidRDefault="00141EE0" w:rsidP="00141EE0">
            <w:pPr>
              <w:rPr>
                <w:rFonts w:ascii="宋体" w:hAnsi="宋体" w:hint="eastAsia"/>
                <w:sz w:val="24"/>
              </w:rPr>
            </w:pPr>
          </w:p>
          <w:p w14:paraId="30017C0E" w14:textId="77777777" w:rsidR="00141EE0" w:rsidRDefault="00141EE0" w:rsidP="00141EE0">
            <w:pPr>
              <w:rPr>
                <w:rFonts w:ascii="宋体" w:hAnsi="宋体" w:hint="eastAsia"/>
                <w:sz w:val="24"/>
              </w:rPr>
            </w:pPr>
          </w:p>
          <w:p w14:paraId="4400DF61" w14:textId="77777777" w:rsidR="00141EE0" w:rsidRDefault="00141EE0" w:rsidP="00141EE0">
            <w:pPr>
              <w:ind w:firstLineChars="1600" w:firstLine="3360"/>
              <w:rPr>
                <w:rFonts w:ascii="宋体" w:hAnsi="宋体" w:hint="eastAsia"/>
                <w:szCs w:val="21"/>
              </w:rPr>
            </w:pPr>
            <w:r>
              <w:rPr>
                <w:rFonts w:ascii="宋体" w:hAnsi="宋体" w:hint="eastAsia"/>
                <w:szCs w:val="21"/>
              </w:rPr>
              <w:t>指导教师签名：</w:t>
            </w:r>
          </w:p>
          <w:p w14:paraId="70867237" w14:textId="77777777" w:rsidR="00141EE0" w:rsidRDefault="00141EE0" w:rsidP="00141EE0">
            <w:pPr>
              <w:widowControl/>
              <w:tabs>
                <w:tab w:val="left" w:pos="6987"/>
              </w:tabs>
              <w:ind w:firstLineChars="2750" w:firstLine="5775"/>
              <w:jc w:val="left"/>
              <w:rPr>
                <w:sz w:val="24"/>
              </w:rPr>
            </w:pPr>
            <w:r>
              <w:rPr>
                <w:rFonts w:ascii="宋体" w:hAnsi="宋体" w:hint="eastAsia"/>
                <w:szCs w:val="21"/>
              </w:rPr>
              <w:t>年　 月　 日</w:t>
            </w:r>
          </w:p>
        </w:tc>
      </w:tr>
      <w:tr w:rsidR="00141EE0" w14:paraId="231ECEEC" w14:textId="77777777">
        <w:trPr>
          <w:trHeight w:val="2355"/>
        </w:trPr>
        <w:tc>
          <w:tcPr>
            <w:tcW w:w="1368" w:type="dxa"/>
            <w:vAlign w:val="center"/>
          </w:tcPr>
          <w:p w14:paraId="3E3278DD" w14:textId="77777777" w:rsidR="00141EE0" w:rsidRDefault="00141EE0" w:rsidP="00141EE0">
            <w:pPr>
              <w:autoSpaceDE w:val="0"/>
              <w:autoSpaceDN w:val="0"/>
              <w:adjustRightInd w:val="0"/>
              <w:spacing w:line="560" w:lineRule="exact"/>
              <w:rPr>
                <w:b/>
              </w:rPr>
            </w:pPr>
            <w:r>
              <w:rPr>
                <w:rFonts w:hint="eastAsia"/>
                <w:b/>
              </w:rPr>
              <w:lastRenderedPageBreak/>
              <w:t>学院专家组</w:t>
            </w:r>
          </w:p>
          <w:p w14:paraId="31539AEA" w14:textId="77777777" w:rsidR="00141EE0" w:rsidRDefault="00141EE0" w:rsidP="00141EE0">
            <w:pPr>
              <w:autoSpaceDE w:val="0"/>
              <w:autoSpaceDN w:val="0"/>
              <w:adjustRightInd w:val="0"/>
              <w:spacing w:line="560" w:lineRule="exact"/>
              <w:jc w:val="center"/>
              <w:rPr>
                <w:b/>
              </w:rPr>
            </w:pPr>
            <w:r>
              <w:rPr>
                <w:rFonts w:hint="eastAsia"/>
                <w:b/>
              </w:rPr>
              <w:t>鉴定意见：</w:t>
            </w:r>
          </w:p>
        </w:tc>
        <w:tc>
          <w:tcPr>
            <w:tcW w:w="8100" w:type="dxa"/>
            <w:gridSpan w:val="3"/>
            <w:vAlign w:val="center"/>
          </w:tcPr>
          <w:p w14:paraId="6F6ADAAC" w14:textId="77777777" w:rsidR="00141EE0" w:rsidRDefault="00141EE0" w:rsidP="00141EE0">
            <w:pPr>
              <w:autoSpaceDE w:val="0"/>
              <w:autoSpaceDN w:val="0"/>
              <w:adjustRightInd w:val="0"/>
              <w:spacing w:line="560" w:lineRule="exact"/>
            </w:pPr>
          </w:p>
          <w:p w14:paraId="7153E640" w14:textId="77777777" w:rsidR="00141EE0" w:rsidRDefault="00141EE0" w:rsidP="00141EE0">
            <w:pPr>
              <w:autoSpaceDE w:val="0"/>
              <w:autoSpaceDN w:val="0"/>
              <w:adjustRightInd w:val="0"/>
              <w:spacing w:line="560" w:lineRule="exact"/>
              <w:jc w:val="center"/>
            </w:pPr>
            <w:r>
              <w:rPr>
                <w:rFonts w:hint="eastAsia"/>
              </w:rPr>
              <w:t xml:space="preserve">                    </w:t>
            </w:r>
          </w:p>
          <w:p w14:paraId="3AB52980" w14:textId="77777777" w:rsidR="00141EE0" w:rsidRDefault="00141EE0" w:rsidP="00141EE0">
            <w:pPr>
              <w:autoSpaceDE w:val="0"/>
              <w:autoSpaceDN w:val="0"/>
              <w:adjustRightInd w:val="0"/>
              <w:spacing w:line="560" w:lineRule="exact"/>
              <w:ind w:firstLineChars="1850" w:firstLine="3885"/>
            </w:pPr>
            <w:r>
              <w:rPr>
                <w:rFonts w:hint="eastAsia"/>
              </w:rPr>
              <w:t>专家签字：</w:t>
            </w:r>
          </w:p>
          <w:p w14:paraId="5305DDE7" w14:textId="77777777" w:rsidR="00141EE0" w:rsidRDefault="00141EE0" w:rsidP="00141EE0">
            <w:pPr>
              <w:rPr>
                <w:rFonts w:ascii="宋体" w:hAnsi="宋体" w:hint="eastAsia"/>
                <w:sz w:val="24"/>
              </w:rP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141EE0" w14:paraId="0C727C72" w14:textId="77777777">
        <w:trPr>
          <w:trHeight w:val="2355"/>
        </w:trPr>
        <w:tc>
          <w:tcPr>
            <w:tcW w:w="1368" w:type="dxa"/>
            <w:vAlign w:val="center"/>
          </w:tcPr>
          <w:p w14:paraId="6FF4EBB4" w14:textId="77777777" w:rsidR="00141EE0" w:rsidRDefault="00141EE0" w:rsidP="00141EE0">
            <w:pPr>
              <w:autoSpaceDE w:val="0"/>
              <w:autoSpaceDN w:val="0"/>
              <w:adjustRightInd w:val="0"/>
              <w:spacing w:line="560" w:lineRule="exact"/>
              <w:rPr>
                <w:b/>
              </w:rPr>
            </w:pPr>
            <w:r>
              <w:rPr>
                <w:rFonts w:hint="eastAsia"/>
                <w:b/>
              </w:rPr>
              <w:t>学院审核</w:t>
            </w:r>
          </w:p>
          <w:p w14:paraId="22034C88" w14:textId="77777777" w:rsidR="00141EE0" w:rsidRDefault="00141EE0" w:rsidP="00141EE0">
            <w:pPr>
              <w:autoSpaceDE w:val="0"/>
              <w:autoSpaceDN w:val="0"/>
              <w:adjustRightInd w:val="0"/>
              <w:spacing w:line="560" w:lineRule="exact"/>
              <w:jc w:val="center"/>
              <w:rPr>
                <w:b/>
              </w:rPr>
            </w:pPr>
            <w:r>
              <w:rPr>
                <w:rFonts w:hint="eastAsia"/>
                <w:b/>
              </w:rPr>
              <w:t>意见：</w:t>
            </w:r>
          </w:p>
        </w:tc>
        <w:tc>
          <w:tcPr>
            <w:tcW w:w="8100" w:type="dxa"/>
            <w:gridSpan w:val="3"/>
            <w:vAlign w:val="center"/>
          </w:tcPr>
          <w:p w14:paraId="739BC5DC" w14:textId="77777777" w:rsidR="00141EE0" w:rsidRDefault="00141EE0" w:rsidP="00141EE0">
            <w:pPr>
              <w:autoSpaceDE w:val="0"/>
              <w:autoSpaceDN w:val="0"/>
              <w:adjustRightInd w:val="0"/>
              <w:spacing w:line="400" w:lineRule="exact"/>
              <w:rPr>
                <w:sz w:val="24"/>
              </w:rPr>
            </w:pPr>
            <w:r>
              <w:rPr>
                <w:rFonts w:hint="eastAsia"/>
                <w:sz w:val="24"/>
              </w:rPr>
              <w:t>项目总评成绩：</w:t>
            </w:r>
          </w:p>
          <w:p w14:paraId="3A027B90" w14:textId="77777777" w:rsidR="00141EE0" w:rsidRDefault="00141EE0" w:rsidP="00141EE0">
            <w:pPr>
              <w:autoSpaceDE w:val="0"/>
              <w:autoSpaceDN w:val="0"/>
              <w:adjustRightInd w:val="0"/>
              <w:spacing w:line="400" w:lineRule="exact"/>
              <w:ind w:firstLineChars="200" w:firstLine="420"/>
            </w:pPr>
            <w:r>
              <w:rPr>
                <w:rFonts w:hint="eastAsia"/>
              </w:rPr>
              <w:t>□优秀</w:t>
            </w:r>
            <w:r>
              <w:rPr>
                <w:rFonts w:hint="eastAsia"/>
              </w:rPr>
              <w:t xml:space="preserve">    </w:t>
            </w:r>
            <w:r>
              <w:rPr>
                <w:rFonts w:hint="eastAsia"/>
              </w:rPr>
              <w:t>□通过</w:t>
            </w:r>
            <w:r>
              <w:rPr>
                <w:rFonts w:hint="eastAsia"/>
              </w:rPr>
              <w:t xml:space="preserve">    </w:t>
            </w:r>
            <w:r>
              <w:rPr>
                <w:rFonts w:hint="eastAsia"/>
              </w:rPr>
              <w:t>□延期</w:t>
            </w:r>
            <w:r>
              <w:rPr>
                <w:rFonts w:hint="eastAsia"/>
              </w:rPr>
              <w:t xml:space="preserve">    </w:t>
            </w:r>
            <w:r>
              <w:rPr>
                <w:rFonts w:hint="eastAsia"/>
              </w:rPr>
              <w:t>□终止</w:t>
            </w:r>
            <w:r>
              <w:rPr>
                <w:rFonts w:hint="eastAsia"/>
              </w:rPr>
              <w:t xml:space="preserve">    </w:t>
            </w:r>
          </w:p>
          <w:p w14:paraId="0C4B19DC" w14:textId="77777777" w:rsidR="00141EE0" w:rsidRDefault="00141EE0" w:rsidP="00141EE0">
            <w:pPr>
              <w:autoSpaceDE w:val="0"/>
              <w:autoSpaceDN w:val="0"/>
              <w:adjustRightInd w:val="0"/>
              <w:spacing w:line="400" w:lineRule="exact"/>
              <w:ind w:firstLineChars="1450" w:firstLine="3045"/>
            </w:pPr>
            <w:r>
              <w:rPr>
                <w:rFonts w:hint="eastAsia"/>
              </w:rPr>
              <w:t xml:space="preserve">     </w:t>
            </w:r>
            <w:r>
              <w:rPr>
                <w:rFonts w:hint="eastAsia"/>
              </w:rPr>
              <w:t>学院负责人签字：</w:t>
            </w:r>
          </w:p>
          <w:p w14:paraId="382BB888" w14:textId="77777777" w:rsidR="00141EE0" w:rsidRDefault="00141EE0" w:rsidP="00141EE0">
            <w:pPr>
              <w:autoSpaceDE w:val="0"/>
              <w:autoSpaceDN w:val="0"/>
              <w:adjustRightInd w:val="0"/>
              <w:spacing w:line="400" w:lineRule="exact"/>
              <w:ind w:firstLineChars="2400" w:firstLine="5040"/>
            </w:pPr>
            <w:r>
              <w:rPr>
                <w:rFonts w:hint="eastAsia"/>
              </w:rPr>
              <w:t>盖章：</w:t>
            </w:r>
          </w:p>
          <w:p w14:paraId="0053084F" w14:textId="77777777" w:rsidR="00141EE0" w:rsidRDefault="00141EE0" w:rsidP="00141EE0">
            <w:pPr>
              <w:autoSpaceDE w:val="0"/>
              <w:autoSpaceDN w:val="0"/>
              <w:adjustRightInd w:val="0"/>
              <w:spacing w:line="400" w:lineRule="exact"/>
              <w:ind w:firstLineChars="2200" w:firstLine="462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141EE0" w14:paraId="20CDD07A" w14:textId="77777777">
        <w:trPr>
          <w:trHeight w:val="2166"/>
        </w:trPr>
        <w:tc>
          <w:tcPr>
            <w:tcW w:w="1368" w:type="dxa"/>
            <w:vAlign w:val="center"/>
          </w:tcPr>
          <w:p w14:paraId="1F1CC84E" w14:textId="77777777" w:rsidR="00141EE0" w:rsidRDefault="00141EE0" w:rsidP="00141EE0">
            <w:pPr>
              <w:autoSpaceDE w:val="0"/>
              <w:autoSpaceDN w:val="0"/>
              <w:adjustRightInd w:val="0"/>
              <w:spacing w:line="560" w:lineRule="exact"/>
              <w:rPr>
                <w:b/>
              </w:rPr>
            </w:pPr>
            <w:r>
              <w:rPr>
                <w:rFonts w:hint="eastAsia"/>
                <w:b/>
              </w:rPr>
              <w:t>学校主管</w:t>
            </w:r>
          </w:p>
          <w:p w14:paraId="2E3D249B" w14:textId="77777777" w:rsidR="00141EE0" w:rsidRDefault="00141EE0" w:rsidP="00141EE0">
            <w:pPr>
              <w:autoSpaceDE w:val="0"/>
              <w:autoSpaceDN w:val="0"/>
              <w:adjustRightInd w:val="0"/>
              <w:spacing w:line="560" w:lineRule="exact"/>
              <w:jc w:val="center"/>
              <w:rPr>
                <w:b/>
              </w:rPr>
            </w:pPr>
            <w:r>
              <w:rPr>
                <w:rFonts w:hint="eastAsia"/>
                <w:b/>
              </w:rPr>
              <w:t>部门意见：</w:t>
            </w:r>
          </w:p>
        </w:tc>
        <w:tc>
          <w:tcPr>
            <w:tcW w:w="8100" w:type="dxa"/>
            <w:gridSpan w:val="3"/>
          </w:tcPr>
          <w:p w14:paraId="7AB21573" w14:textId="77777777" w:rsidR="00141EE0" w:rsidRDefault="00141EE0" w:rsidP="00141EE0">
            <w:pPr>
              <w:autoSpaceDE w:val="0"/>
              <w:autoSpaceDN w:val="0"/>
              <w:adjustRightInd w:val="0"/>
              <w:spacing w:line="360" w:lineRule="exact"/>
              <w:rPr>
                <w:sz w:val="24"/>
              </w:rPr>
            </w:pPr>
          </w:p>
          <w:p w14:paraId="1CEDDBBF" w14:textId="77777777" w:rsidR="00141EE0" w:rsidRDefault="00141EE0" w:rsidP="00141EE0">
            <w:pPr>
              <w:autoSpaceDE w:val="0"/>
              <w:autoSpaceDN w:val="0"/>
              <w:adjustRightInd w:val="0"/>
              <w:spacing w:line="360" w:lineRule="exact"/>
              <w:ind w:firstLineChars="1450" w:firstLine="3045"/>
            </w:pPr>
            <w:r>
              <w:rPr>
                <w:rFonts w:hint="eastAsia"/>
              </w:rPr>
              <w:t xml:space="preserve">   </w:t>
            </w:r>
          </w:p>
          <w:p w14:paraId="6C13ED19" w14:textId="77777777" w:rsidR="00141EE0" w:rsidRDefault="00141EE0" w:rsidP="00141EE0">
            <w:pPr>
              <w:autoSpaceDE w:val="0"/>
              <w:autoSpaceDN w:val="0"/>
              <w:adjustRightInd w:val="0"/>
              <w:spacing w:line="360" w:lineRule="exact"/>
              <w:ind w:firstLineChars="1450" w:firstLine="3045"/>
            </w:pPr>
          </w:p>
          <w:p w14:paraId="537BD98F" w14:textId="77777777" w:rsidR="00141EE0" w:rsidRDefault="00141EE0" w:rsidP="00141EE0">
            <w:pPr>
              <w:autoSpaceDE w:val="0"/>
              <w:autoSpaceDN w:val="0"/>
              <w:adjustRightInd w:val="0"/>
              <w:spacing w:line="360" w:lineRule="exact"/>
              <w:ind w:firstLineChars="1750" w:firstLine="3675"/>
            </w:pPr>
            <w:r>
              <w:rPr>
                <w:rFonts w:hint="eastAsia"/>
              </w:rPr>
              <w:t xml:space="preserve"> </w:t>
            </w:r>
            <w:r>
              <w:rPr>
                <w:rFonts w:hint="eastAsia"/>
              </w:rPr>
              <w:t>负责人签字：</w:t>
            </w:r>
          </w:p>
          <w:p w14:paraId="515617FE" w14:textId="77777777" w:rsidR="00141EE0" w:rsidRDefault="00141EE0" w:rsidP="00141EE0">
            <w:pPr>
              <w:autoSpaceDE w:val="0"/>
              <w:autoSpaceDN w:val="0"/>
              <w:adjustRightInd w:val="0"/>
              <w:spacing w:line="360" w:lineRule="exact"/>
              <w:ind w:firstLineChars="2450" w:firstLine="5145"/>
            </w:pPr>
            <w:r>
              <w:rPr>
                <w:rFonts w:hint="eastAsia"/>
              </w:rPr>
              <w:t>盖章：</w:t>
            </w:r>
          </w:p>
          <w:p w14:paraId="6EE34B54" w14:textId="77777777" w:rsidR="00141EE0" w:rsidRDefault="00141EE0" w:rsidP="00141EE0">
            <w:pPr>
              <w:autoSpaceDE w:val="0"/>
              <w:autoSpaceDN w:val="0"/>
              <w:adjustRightInd w:val="0"/>
              <w:spacing w:line="360" w:lineRule="exact"/>
              <w:ind w:firstLineChars="2200" w:firstLine="462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12C38EA5" w14:textId="77777777" w:rsidR="008813A6" w:rsidRDefault="008813A6"/>
    <w:sectPr w:rsidR="008813A6">
      <w:pgSz w:w="11906" w:h="16838"/>
      <w:pgMar w:top="851" w:right="1797" w:bottom="851"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F5176" w14:textId="77777777" w:rsidR="005C7CB0" w:rsidRDefault="005C7CB0" w:rsidP="00666292">
      <w:r>
        <w:separator/>
      </w:r>
    </w:p>
  </w:endnote>
  <w:endnote w:type="continuationSeparator" w:id="0">
    <w:p w14:paraId="1B7368A8" w14:textId="77777777" w:rsidR="005C7CB0" w:rsidRDefault="005C7CB0" w:rsidP="00666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楷体_GB2312">
    <w:altName w:val="楷体"/>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20A1C" w14:textId="77777777" w:rsidR="005C7CB0" w:rsidRDefault="005C7CB0" w:rsidP="00666292">
      <w:r>
        <w:separator/>
      </w:r>
    </w:p>
  </w:footnote>
  <w:footnote w:type="continuationSeparator" w:id="0">
    <w:p w14:paraId="0BEDFA3F" w14:textId="77777777" w:rsidR="005C7CB0" w:rsidRDefault="005C7CB0" w:rsidP="006662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AyOGU0NWFmZDQ0Mzg5ZjFlNzIwNzU0ZTEwYzRjM2MifQ=="/>
  </w:docVars>
  <w:rsids>
    <w:rsidRoot w:val="00EC4BE8"/>
    <w:rsid w:val="00031F64"/>
    <w:rsid w:val="00036520"/>
    <w:rsid w:val="00042B12"/>
    <w:rsid w:val="00057B83"/>
    <w:rsid w:val="0006568B"/>
    <w:rsid w:val="0006782B"/>
    <w:rsid w:val="0008478A"/>
    <w:rsid w:val="00091CBA"/>
    <w:rsid w:val="000B1FF7"/>
    <w:rsid w:val="000B6F54"/>
    <w:rsid w:val="000C0CFC"/>
    <w:rsid w:val="000C54FD"/>
    <w:rsid w:val="00101649"/>
    <w:rsid w:val="001256E5"/>
    <w:rsid w:val="00132A64"/>
    <w:rsid w:val="00141EE0"/>
    <w:rsid w:val="001441B8"/>
    <w:rsid w:val="00146204"/>
    <w:rsid w:val="00160BAE"/>
    <w:rsid w:val="0018102E"/>
    <w:rsid w:val="00191D10"/>
    <w:rsid w:val="00196495"/>
    <w:rsid w:val="001A489D"/>
    <w:rsid w:val="001B12A0"/>
    <w:rsid w:val="001C0F9F"/>
    <w:rsid w:val="001C6639"/>
    <w:rsid w:val="001E1990"/>
    <w:rsid w:val="001E2738"/>
    <w:rsid w:val="001F456B"/>
    <w:rsid w:val="0020612C"/>
    <w:rsid w:val="002816C7"/>
    <w:rsid w:val="002858B6"/>
    <w:rsid w:val="00294447"/>
    <w:rsid w:val="0029538C"/>
    <w:rsid w:val="002A1131"/>
    <w:rsid w:val="002C0E37"/>
    <w:rsid w:val="002D162D"/>
    <w:rsid w:val="002D2373"/>
    <w:rsid w:val="002F233A"/>
    <w:rsid w:val="00305A6E"/>
    <w:rsid w:val="003162EC"/>
    <w:rsid w:val="0032297C"/>
    <w:rsid w:val="00380AFF"/>
    <w:rsid w:val="00382536"/>
    <w:rsid w:val="003833FE"/>
    <w:rsid w:val="003912CA"/>
    <w:rsid w:val="00393B65"/>
    <w:rsid w:val="0039631E"/>
    <w:rsid w:val="003A2C9D"/>
    <w:rsid w:val="003A7247"/>
    <w:rsid w:val="003C02D7"/>
    <w:rsid w:val="003C42FD"/>
    <w:rsid w:val="003D624E"/>
    <w:rsid w:val="003E52ED"/>
    <w:rsid w:val="00400008"/>
    <w:rsid w:val="00410F80"/>
    <w:rsid w:val="004278A2"/>
    <w:rsid w:val="004308A6"/>
    <w:rsid w:val="00451B05"/>
    <w:rsid w:val="00461337"/>
    <w:rsid w:val="0046300D"/>
    <w:rsid w:val="004666A8"/>
    <w:rsid w:val="00494B8E"/>
    <w:rsid w:val="004C1936"/>
    <w:rsid w:val="004D13BB"/>
    <w:rsid w:val="004E2130"/>
    <w:rsid w:val="005415DF"/>
    <w:rsid w:val="005437DC"/>
    <w:rsid w:val="00566F89"/>
    <w:rsid w:val="005717A6"/>
    <w:rsid w:val="00581554"/>
    <w:rsid w:val="005B1B60"/>
    <w:rsid w:val="005C2743"/>
    <w:rsid w:val="005C37BA"/>
    <w:rsid w:val="005C7CB0"/>
    <w:rsid w:val="00606FC5"/>
    <w:rsid w:val="006166AF"/>
    <w:rsid w:val="006315DA"/>
    <w:rsid w:val="00650F64"/>
    <w:rsid w:val="00666292"/>
    <w:rsid w:val="006B6163"/>
    <w:rsid w:val="006B6FCA"/>
    <w:rsid w:val="006C4505"/>
    <w:rsid w:val="006C4867"/>
    <w:rsid w:val="006D39D0"/>
    <w:rsid w:val="006D3A52"/>
    <w:rsid w:val="006E358D"/>
    <w:rsid w:val="006E38B3"/>
    <w:rsid w:val="006E5A5B"/>
    <w:rsid w:val="006E5DB5"/>
    <w:rsid w:val="00743F70"/>
    <w:rsid w:val="00750E4A"/>
    <w:rsid w:val="0075137D"/>
    <w:rsid w:val="0075618E"/>
    <w:rsid w:val="00757DC7"/>
    <w:rsid w:val="00757F5A"/>
    <w:rsid w:val="0076159F"/>
    <w:rsid w:val="00770C70"/>
    <w:rsid w:val="00783289"/>
    <w:rsid w:val="00783491"/>
    <w:rsid w:val="007C3428"/>
    <w:rsid w:val="007D1671"/>
    <w:rsid w:val="00847357"/>
    <w:rsid w:val="00852BE1"/>
    <w:rsid w:val="00862420"/>
    <w:rsid w:val="00875969"/>
    <w:rsid w:val="008813A6"/>
    <w:rsid w:val="00891A5E"/>
    <w:rsid w:val="0089711C"/>
    <w:rsid w:val="008B0FCC"/>
    <w:rsid w:val="008F1994"/>
    <w:rsid w:val="0092765F"/>
    <w:rsid w:val="009321BC"/>
    <w:rsid w:val="00933E01"/>
    <w:rsid w:val="00940E8B"/>
    <w:rsid w:val="009505D2"/>
    <w:rsid w:val="00952B26"/>
    <w:rsid w:val="009571C9"/>
    <w:rsid w:val="00971E24"/>
    <w:rsid w:val="009807D0"/>
    <w:rsid w:val="009A5658"/>
    <w:rsid w:val="009A5FAA"/>
    <w:rsid w:val="009B62CA"/>
    <w:rsid w:val="009E708B"/>
    <w:rsid w:val="009F5DC7"/>
    <w:rsid w:val="00A06844"/>
    <w:rsid w:val="00A10748"/>
    <w:rsid w:val="00A14BE4"/>
    <w:rsid w:val="00A17861"/>
    <w:rsid w:val="00A24363"/>
    <w:rsid w:val="00A251D5"/>
    <w:rsid w:val="00A62CF8"/>
    <w:rsid w:val="00A6654A"/>
    <w:rsid w:val="00A847A4"/>
    <w:rsid w:val="00AB2F0A"/>
    <w:rsid w:val="00AD6F0B"/>
    <w:rsid w:val="00B26032"/>
    <w:rsid w:val="00B439E9"/>
    <w:rsid w:val="00B46909"/>
    <w:rsid w:val="00B60407"/>
    <w:rsid w:val="00B731DA"/>
    <w:rsid w:val="00BB3840"/>
    <w:rsid w:val="00BC5350"/>
    <w:rsid w:val="00C27E7D"/>
    <w:rsid w:val="00C305D7"/>
    <w:rsid w:val="00C33FED"/>
    <w:rsid w:val="00C42460"/>
    <w:rsid w:val="00C42BB9"/>
    <w:rsid w:val="00C81053"/>
    <w:rsid w:val="00C96C75"/>
    <w:rsid w:val="00C96E27"/>
    <w:rsid w:val="00CA3A60"/>
    <w:rsid w:val="00CB0430"/>
    <w:rsid w:val="00CC2267"/>
    <w:rsid w:val="00CD732B"/>
    <w:rsid w:val="00CF45D4"/>
    <w:rsid w:val="00D03CA2"/>
    <w:rsid w:val="00D10741"/>
    <w:rsid w:val="00D43E19"/>
    <w:rsid w:val="00D55F20"/>
    <w:rsid w:val="00D765FD"/>
    <w:rsid w:val="00D95105"/>
    <w:rsid w:val="00D971EB"/>
    <w:rsid w:val="00DD545D"/>
    <w:rsid w:val="00DF136D"/>
    <w:rsid w:val="00E02F18"/>
    <w:rsid w:val="00E21D1A"/>
    <w:rsid w:val="00E440DD"/>
    <w:rsid w:val="00E65235"/>
    <w:rsid w:val="00E85D99"/>
    <w:rsid w:val="00EB5BB0"/>
    <w:rsid w:val="00EC2BBC"/>
    <w:rsid w:val="00EC4BE8"/>
    <w:rsid w:val="00ED4DAC"/>
    <w:rsid w:val="00ED5762"/>
    <w:rsid w:val="00ED743F"/>
    <w:rsid w:val="00F0144E"/>
    <w:rsid w:val="00F31073"/>
    <w:rsid w:val="00F31447"/>
    <w:rsid w:val="00F4010A"/>
    <w:rsid w:val="00F704D6"/>
    <w:rsid w:val="00FA18A1"/>
    <w:rsid w:val="00FB2F39"/>
    <w:rsid w:val="00FC4E58"/>
    <w:rsid w:val="00FF2FF8"/>
    <w:rsid w:val="00FF3815"/>
    <w:rsid w:val="00FF49CB"/>
    <w:rsid w:val="58245E5B"/>
    <w:rsid w:val="5CAC3222"/>
    <w:rsid w:val="75CE6B6F"/>
    <w:rsid w:val="77D07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D840AC"/>
  <w15:chartTrackingRefBased/>
  <w15:docId w15:val="{7F38CE37-6D78-40C8-B84A-9F5347469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
    <w:name w:val="Char Char"/>
    <w:basedOn w:val="a"/>
    <w:rPr>
      <w:rFonts w:ascii="Tahoma" w:hAnsi="Tahoma"/>
      <w:sz w:val="24"/>
      <w:szCs w:val="20"/>
    </w:rPr>
  </w:style>
  <w:style w:type="paragraph" w:customStyle="1" w:styleId="Style3">
    <w:name w:val="_Style 3"/>
    <w:basedOn w:val="a"/>
    <w:rsid w:val="00666292"/>
    <w:rPr>
      <w:rFonts w:ascii="Tahoma" w:hAnsi="Tahoma"/>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817328">
      <w:bodyDiv w:val="1"/>
      <w:marLeft w:val="0"/>
      <w:marRight w:val="0"/>
      <w:marTop w:val="0"/>
      <w:marBottom w:val="0"/>
      <w:divBdr>
        <w:top w:val="none" w:sz="0" w:space="0" w:color="auto"/>
        <w:left w:val="none" w:sz="0" w:space="0" w:color="auto"/>
        <w:bottom w:val="none" w:sz="0" w:space="0" w:color="auto"/>
        <w:right w:val="none" w:sz="0" w:space="0" w:color="auto"/>
      </w:divBdr>
    </w:div>
    <w:div w:id="184709224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14</Pages>
  <Words>5670</Words>
  <Characters>6125</Characters>
  <Application>Microsoft Office Word</Application>
  <DocSecurity>0</DocSecurity>
  <Lines>360</Lines>
  <Paragraphs>393</Paragraphs>
  <ScaleCrop>false</ScaleCrop>
  <Company>swjtu</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西南交通大学大学生科研训练计划（SRTP）立项申报表</dc:title>
  <dc:subject/>
  <dc:creator>hxd</dc:creator>
  <cp:keywords/>
  <dc:description/>
  <cp:lastModifiedBy>Xinzhe Liu [el22xl2]</cp:lastModifiedBy>
  <cp:revision>5</cp:revision>
  <cp:lastPrinted>2007-03-12T08:30:00Z</cp:lastPrinted>
  <dcterms:created xsi:type="dcterms:W3CDTF">2025-04-09T12:46:00Z</dcterms:created>
  <dcterms:modified xsi:type="dcterms:W3CDTF">2025-04-09T14:27:00Z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6D9A984484F043BAA8281576A1912521_12</vt:lpwstr>
  </property>
</Properties>
</file>