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2FFB" w14:textId="74A8D686" w:rsidR="008C6C39" w:rsidRDefault="00DF237D">
      <w:r w:rsidRPr="00DF237D">
        <w:rPr>
          <w:noProof/>
        </w:rPr>
        <w:drawing>
          <wp:inline distT="0" distB="0" distL="0" distR="0" wp14:anchorId="2DE5B6C6" wp14:editId="6F89E369">
            <wp:extent cx="2879557" cy="28795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93" cy="288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BEBB" w14:textId="11E361E9" w:rsidR="00DF237D" w:rsidRDefault="00DF237D">
      <w:r w:rsidRPr="00DF237D">
        <w:rPr>
          <w:rFonts w:hint="eastAsia"/>
        </w:rPr>
        <w:t>张晓雨，女，汉族，</w:t>
      </w:r>
      <w:r w:rsidRPr="00DF237D">
        <w:t>2003年3月生，山东临沂人，本科就读于山东科技大学机械电子工程学院，专业是智能制造工程，在本课题组中主要专注于TDLAS技术研究，目前参与项目基于吸收光谱的矿井瓦斯监测智能传感器设计。</w:t>
      </w:r>
    </w:p>
    <w:p w14:paraId="5B2FD38D" w14:textId="6AAEFAE6" w:rsidR="00DF237D" w:rsidRDefault="00DF237D">
      <w:pPr>
        <w:rPr>
          <w:rFonts w:hint="eastAsia"/>
        </w:rPr>
      </w:pPr>
      <w:r w:rsidRPr="00DF237D">
        <w:rPr>
          <w:noProof/>
        </w:rPr>
        <w:drawing>
          <wp:inline distT="0" distB="0" distL="0" distR="0" wp14:anchorId="117AB3BE" wp14:editId="10D8AECC">
            <wp:extent cx="2984884" cy="4034589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49" cy="40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38"/>
    <w:rsid w:val="008C6C39"/>
    <w:rsid w:val="00C64438"/>
    <w:rsid w:val="00D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F14"/>
  <w15:chartTrackingRefBased/>
  <w15:docId w15:val="{FF2F076C-E419-46DD-8581-8C62D94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2</cp:revision>
  <dcterms:created xsi:type="dcterms:W3CDTF">2025-03-10T02:37:00Z</dcterms:created>
  <dcterms:modified xsi:type="dcterms:W3CDTF">2025-03-10T02:38:00Z</dcterms:modified>
</cp:coreProperties>
</file>