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项目名称：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基于SSM（Spring+SpringMVC+MyBatis）+Maven的在线课程管理系统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用户管理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用户注册、登录、登出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用户信息修改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权限管理（学生、教师和管理员）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课程管理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课程的增删改查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课程分类管理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课程详情查看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课程报名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学生课程报名功能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教师课程发布功能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课程报名记录查询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搜索功能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按课程名称、教师姓名、分类等条件搜索课程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评价功能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学生对课程进行评价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评价查看与管理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技术选型：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158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前端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HTML/CSS/JavaScript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Bootstrap（简化前端开发，提高界面美观度）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158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后端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Java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Spring Framework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Spring MVC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MyBatis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158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构建工具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Maven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158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数据库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MySQL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项目结构：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4" w:lineRule="atLeast"/>
        <w:ind w:left="0" w:firstLine="0"/>
        <w:jc w:val="left"/>
        <w:rPr>
          <w:rFonts w:ascii="Monaco" w:hAnsi="Monaco" w:eastAsia="Monaco" w:cs="Monaco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arduino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OnlineCourseManagementSystem/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├── src/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├── main/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├── java/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└── com/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└── example/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    ├── controller/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    ├── service/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    ├── dao/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    ├── model/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        └── util/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├── resources/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├── mybatis-config.xml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├── applicationContext.xml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├── mapper/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│   └── ...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├── webapp/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├── WEB-INF/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│   ├── web.xml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│   ├── views/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│   └── ...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│   │       └── </w:t>
      </w:r>
      <w:r>
        <w:rPr>
          <w:rFonts w:hint="default" w:ascii="Monaco" w:hAnsi="Monaco" w:eastAsia="Monaco" w:cs="Monaco"/>
          <w:i w:val="0"/>
          <w:iCs w:val="0"/>
          <w:caps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static</w:t>
      </w: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    ├── css/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    ├── js/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│   │           └── ...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├── pom.xml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34" w:lineRule="atLeast"/>
        <w:ind w:lef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9"/>
          <w:rFonts w:hint="default" w:ascii="Monaco" w:hAnsi="Monaco" w:eastAsia="Monaco" w:cs="Monaco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└── README.md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开发步骤：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项目初始化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使用Maven创建项目骨架，配置依赖项（Spring, SpringMVC, MyBatis, MySQL Connector等）。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数据库设计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设计数据库表，例如用户表、课程表、报名表、评价表等。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搭建基础框架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配置Spring和SpringMVC，整合MyBatis。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配置数据源和事务管理。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实现基础功能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用户注册和登录功能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课程的CRUD功能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完善功能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实现课程报名和评价功能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添加搜索功能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前端界面开发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使用Bootstrap进行页面布局和样式设计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使用Ajax与后端交互，提高用户体验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测试和部署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编写测试用例进行功能测试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部署到Tomcat或其他应用服务器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学习资源：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Spring官方文档：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instrText xml:space="preserve"> HYPERLINK "https://spring.io/projects/spring-framework" \t "/Users/liu/Documents\\x/_new"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t>Spring Framework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MyBatis官方文档：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  <w:shd w:val="clear" w:fill="FFFFFF"/>
        </w:rPr>
        <w:t>MyBatis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Bootstrap文档：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instrText xml:space="preserve"> HYPERLINK "https://getbootstrap.com/" \t "/Users/liu/Documents\\x/_new"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t>Bootstrap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32"/>
          <w:szCs w:val="32"/>
          <w:u w:val="none"/>
          <w:bdr w:val="single" w:color="E3E3E3" w:sz="2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这个在线课程管理系统项目涵盖了JavaEE的核心技术，适合作为学习和实践项目。通过完成这个项目，学生将掌握Spring、SpringMVC、MyBatis的基本用法以及Maven的项目管理能力。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89C9F"/>
    <w:multiLevelType w:val="multilevel"/>
    <w:tmpl w:val="9FF89C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FD779B41"/>
    <w:multiLevelType w:val="multilevel"/>
    <w:tmpl w:val="FD779B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FFF99327"/>
    <w:multiLevelType w:val="multilevel"/>
    <w:tmpl w:val="FFF99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FFFE0E82"/>
    <w:multiLevelType w:val="multilevel"/>
    <w:tmpl w:val="FFFE0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AEF46"/>
    <w:rsid w:val="6FDAEF46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2024-05-22T05:04:00Z</dcterms:created>
  <dc:creator>liu</dc:creator>
  <cp:lastModifiedBy>安兹·乌尔·恭</cp:lastModifiedBy>
  <dcterms:modified xsi:type="dcterms:W3CDTF">2024-05-21T21:57:26Z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78883418F6397627DE9B4C669ABE11EC_41</vt:lpwstr>
  </property>
</Properties>
</file>