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B1" w:rsidRDefault="002535F7">
      <w:r>
        <w:rPr>
          <w:rFonts w:hint="eastAsia"/>
        </w:rPr>
        <w:t>本周工作总结及计划：</w:t>
      </w:r>
    </w:p>
    <w:p w:rsidR="002535F7" w:rsidRDefault="002535F7" w:rsidP="002535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完成制动和保持距离</w:t>
      </w:r>
      <w:r>
        <w:rPr>
          <w:rFonts w:hint="eastAsia"/>
        </w:rPr>
        <w:t>2</w:t>
      </w:r>
      <w:r>
        <w:rPr>
          <w:rFonts w:hint="eastAsia"/>
        </w:rPr>
        <w:t>重场景下，中心式学习和分布式学习。用值分解方法（</w:t>
      </w:r>
      <w:r>
        <w:rPr>
          <w:rFonts w:hint="eastAsia"/>
        </w:rPr>
        <w:t>V</w:t>
      </w:r>
      <w:r>
        <w:t>DN</w:t>
      </w:r>
      <w:r>
        <w:rPr>
          <w:rFonts w:hint="eastAsia"/>
        </w:rPr>
        <w:t>）实现过程中，对于保持距离得场景无法得到收敛得结果。分析可知，</w:t>
      </w:r>
      <w:r>
        <w:rPr>
          <w:rFonts w:hint="eastAsia"/>
        </w:rPr>
        <w:t>V</w:t>
      </w:r>
      <w:r>
        <w:t>DN</w:t>
      </w:r>
      <w:r>
        <w:rPr>
          <w:rFonts w:hint="eastAsia"/>
        </w:rPr>
        <w:t>需要</w:t>
      </w:r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reward</w:t>
      </w:r>
      <w:r>
        <w:t xml:space="preserve"> </w:t>
      </w:r>
      <w:r>
        <w:rPr>
          <w:rFonts w:hint="eastAsia"/>
        </w:rPr>
        <w:t>可分解成各个</w:t>
      </w:r>
      <w:r>
        <w:rPr>
          <w:rFonts w:hint="eastAsia"/>
        </w:rPr>
        <w:t>agent</w:t>
      </w:r>
      <w:r>
        <w:t xml:space="preserve"> </w:t>
      </w:r>
      <w:r>
        <w:rPr>
          <w:rFonts w:hint="eastAsia"/>
        </w:rPr>
        <w:t>reward</w:t>
      </w:r>
      <w:r>
        <w:rPr>
          <w:rFonts w:hint="eastAsia"/>
        </w:rPr>
        <w:t>值得强假设。但保持距离得场景下，“保持”需要两车协同完成。因此在制动的场景下应用（各个</w:t>
      </w:r>
      <w:r>
        <w:rPr>
          <w:rFonts w:hint="eastAsia"/>
        </w:rPr>
        <w:t>agent</w:t>
      </w:r>
      <w:r>
        <w:rPr>
          <w:rFonts w:hint="eastAsia"/>
        </w:rPr>
        <w:t>目标相互独立）</w:t>
      </w:r>
      <w:r>
        <w:rPr>
          <w:rFonts w:hint="eastAsia"/>
        </w:rPr>
        <w:t>V</w:t>
      </w:r>
      <w:r>
        <w:t>ND</w:t>
      </w:r>
      <w:r>
        <w:rPr>
          <w:rFonts w:hint="eastAsia"/>
        </w:rPr>
        <w:t>方法，实现了收敛的结果。中心式学习</w:t>
      </w:r>
      <w:r>
        <w:t>—</w:t>
      </w:r>
      <w:r>
        <w:rPr>
          <w:rFonts w:hint="eastAsia"/>
        </w:rPr>
        <w:t>分布式执行是</w:t>
      </w:r>
      <w:r>
        <w:rPr>
          <w:rFonts w:hint="eastAsia"/>
        </w:rPr>
        <w:t>M</w:t>
      </w:r>
      <w:r>
        <w:t>ARL</w:t>
      </w:r>
      <w:r>
        <w:rPr>
          <w:rFonts w:hint="eastAsia"/>
        </w:rPr>
        <w:t>的学习范式，接下来用</w:t>
      </w:r>
      <w:r>
        <w:rPr>
          <w:rFonts w:hint="eastAsia"/>
        </w:rPr>
        <w:t>M</w:t>
      </w:r>
      <w:r>
        <w:t>ADDPG</w:t>
      </w:r>
      <w:r>
        <w:rPr>
          <w:rFonts w:hint="eastAsia"/>
        </w:rPr>
        <w:t>方法实现保持距离的场景应用。并进一步将应用场景推广到协同保持车速，制动，超车等无人车控制常见场景上。</w:t>
      </w:r>
    </w:p>
    <w:p w:rsidR="002535F7" w:rsidRDefault="002535F7" w:rsidP="00A744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</w:t>
      </w:r>
      <w:r>
        <w:t>ND</w:t>
      </w:r>
      <w:r>
        <w:rPr>
          <w:rFonts w:hint="eastAsia"/>
        </w:rPr>
        <w:t>算法主要的不足，</w:t>
      </w:r>
      <w:proofErr w:type="gramStart"/>
      <w:r>
        <w:rPr>
          <w:rFonts w:hint="eastAsia"/>
        </w:rPr>
        <w:t>对值分解</w:t>
      </w:r>
      <w:proofErr w:type="gramEnd"/>
      <w:r>
        <w:rPr>
          <w:rFonts w:hint="eastAsia"/>
        </w:rPr>
        <w:t>的线性假设。本质是</w:t>
      </w:r>
      <w:r>
        <w:rPr>
          <w:rFonts w:hint="eastAsia"/>
        </w:rPr>
        <w:t>agent</w:t>
      </w:r>
      <w:r>
        <w:t xml:space="preserve"> </w:t>
      </w:r>
      <w:r>
        <w:rPr>
          <w:rFonts w:hint="eastAsia"/>
        </w:rPr>
        <w:t>reward</w:t>
      </w:r>
      <w:r>
        <w:rPr>
          <w:rFonts w:hint="eastAsia"/>
        </w:rPr>
        <w:t>对</w:t>
      </w:r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reward</w:t>
      </w:r>
      <w:r>
        <w:rPr>
          <w:rFonts w:hint="eastAsia"/>
        </w:rPr>
        <w:t>的贡献问题，即</w:t>
      </w:r>
      <w:r>
        <w:t xml:space="preserve"> </w:t>
      </w:r>
      <w:r>
        <w:rPr>
          <w:rFonts w:hint="eastAsia"/>
        </w:rPr>
        <w:t>credit</w:t>
      </w:r>
      <w:r>
        <w:t xml:space="preserve"> </w:t>
      </w:r>
      <w:r>
        <w:rPr>
          <w:rFonts w:hint="eastAsia"/>
        </w:rPr>
        <w:t>assignment</w:t>
      </w:r>
      <w:r>
        <w:rPr>
          <w:rFonts w:hint="eastAsia"/>
        </w:rPr>
        <w:t>。因此阅读了《</w:t>
      </w:r>
      <w:r>
        <w:rPr>
          <w:rFonts w:hint="eastAsia"/>
        </w:rPr>
        <w:t>2017-aaai-</w:t>
      </w:r>
      <w:r>
        <w:t>Counterfactual Multi-Agent Policy Gradients</w:t>
      </w:r>
      <w:r>
        <w:rPr>
          <w:rFonts w:hint="eastAsia"/>
        </w:rPr>
        <w:t>》</w:t>
      </w:r>
      <w:r w:rsidR="00A7444F">
        <w:rPr>
          <w:rFonts w:hint="eastAsia"/>
        </w:rPr>
        <w:t>。论文思想，将个体</w:t>
      </w:r>
      <w:r w:rsidR="00A7444F">
        <w:rPr>
          <w:rFonts w:hint="eastAsia"/>
        </w:rPr>
        <w:t>agent</w:t>
      </w:r>
      <w:r w:rsidR="00A7444F">
        <w:rPr>
          <w:rFonts w:hint="eastAsia"/>
        </w:rPr>
        <w:t>的行为，从联合行为中去除，选取其他动作代替，比较二者的差异（</w:t>
      </w:r>
      <w:r w:rsidR="00A7444F">
        <w:rPr>
          <w:rFonts w:hint="eastAsia"/>
        </w:rPr>
        <w:t>reward</w:t>
      </w:r>
      <w:r w:rsidR="00A7444F">
        <w:t xml:space="preserve"> </w:t>
      </w:r>
      <w:r w:rsidR="00A7444F">
        <w:rPr>
          <w:rFonts w:hint="eastAsia"/>
        </w:rPr>
        <w:t>difference</w:t>
      </w:r>
      <w:r w:rsidR="00A7444F">
        <w:rPr>
          <w:rFonts w:hint="eastAsia"/>
        </w:rPr>
        <w:t>思想），从而界定个人行为对整体</w:t>
      </w:r>
      <w:r w:rsidR="00A7444F">
        <w:rPr>
          <w:rFonts w:hint="eastAsia"/>
        </w:rPr>
        <w:t>reward</w:t>
      </w:r>
      <w:r w:rsidR="00A7444F">
        <w:rPr>
          <w:rFonts w:hint="eastAsia"/>
        </w:rPr>
        <w:t>的贡献。有关划域的思想，就是</w:t>
      </w:r>
      <w:r w:rsidR="00A7444F">
        <w:rPr>
          <w:rFonts w:hint="eastAsia"/>
        </w:rPr>
        <w:t>credit</w:t>
      </w:r>
      <w:r w:rsidR="00A7444F">
        <w:t xml:space="preserve"> </w:t>
      </w:r>
      <w:r w:rsidR="00A7444F">
        <w:rPr>
          <w:rFonts w:hint="eastAsia"/>
        </w:rPr>
        <w:t>assignment</w:t>
      </w:r>
      <w:r w:rsidR="00A7444F">
        <w:rPr>
          <w:rFonts w:hint="eastAsia"/>
        </w:rPr>
        <w:t>思想在大规模的</w:t>
      </w:r>
      <w:r w:rsidR="00A7444F">
        <w:rPr>
          <w:rFonts w:hint="eastAsia"/>
        </w:rPr>
        <w:t>agent</w:t>
      </w:r>
      <w:r w:rsidR="00A7444F">
        <w:rPr>
          <w:rFonts w:hint="eastAsia"/>
        </w:rPr>
        <w:t>场景下的进一步扩展。先将关系紧密的</w:t>
      </w:r>
      <w:r w:rsidR="00A7444F">
        <w:rPr>
          <w:rFonts w:hint="eastAsia"/>
        </w:rPr>
        <w:t>agent</w:t>
      </w:r>
      <w:r w:rsidR="00A7444F">
        <w:rPr>
          <w:rFonts w:hint="eastAsia"/>
        </w:rPr>
        <w:t>划为一个集合，在计算每个</w:t>
      </w:r>
      <w:r w:rsidR="00A7444F">
        <w:rPr>
          <w:rFonts w:hint="eastAsia"/>
        </w:rPr>
        <w:t>agent</w:t>
      </w:r>
      <w:r w:rsidR="00A7444F">
        <w:rPr>
          <w:rFonts w:hint="eastAsia"/>
        </w:rPr>
        <w:t>对整体的贡献。接下来继续阅读这部分文献。无人车场景有一个天然的划域规则就是车道线，但在超车，拥堵等场景下，各个车道线间会有协同或者竞争，思考如何根据这个特征建立模型。</w:t>
      </w:r>
      <w:bookmarkStart w:id="0" w:name="_GoBack"/>
      <w:bookmarkEnd w:id="0"/>
    </w:p>
    <w:sectPr w:rsidR="00253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77BAC"/>
    <w:multiLevelType w:val="hybridMultilevel"/>
    <w:tmpl w:val="07B87076"/>
    <w:lvl w:ilvl="0" w:tplc="CB5C0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FF"/>
    <w:rsid w:val="001645B1"/>
    <w:rsid w:val="002535F7"/>
    <w:rsid w:val="006B26FF"/>
    <w:rsid w:val="00A7444F"/>
    <w:rsid w:val="00C5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BB7F0-446D-47D7-B888-FDAB296B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5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2020-04-19T16:55:00Z</dcterms:created>
  <dcterms:modified xsi:type="dcterms:W3CDTF">2020-04-19T18:14:00Z</dcterms:modified>
</cp:coreProperties>
</file>