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20" w:rsidRPr="00906220" w:rsidRDefault="00906220" w:rsidP="00906220">
      <w:pPr>
        <w:widowControl/>
        <w:spacing w:line="323" w:lineRule="atLeast"/>
        <w:jc w:val="center"/>
        <w:outlineLvl w:val="0"/>
        <w:rPr>
          <w:rFonts w:ascii="Arial" w:eastAsia="宋体" w:hAnsi="Arial" w:cs="Arial"/>
          <w:color w:val="333333"/>
          <w:spacing w:val="3"/>
          <w:kern w:val="36"/>
          <w:sz w:val="30"/>
          <w:szCs w:val="30"/>
        </w:rPr>
      </w:pPr>
      <w:r w:rsidRPr="00906220">
        <w:rPr>
          <w:rFonts w:ascii="Arial" w:eastAsia="宋体" w:hAnsi="Arial" w:cs="Arial"/>
          <w:color w:val="333333"/>
          <w:spacing w:val="3"/>
          <w:kern w:val="36"/>
          <w:sz w:val="30"/>
          <w:szCs w:val="30"/>
        </w:rPr>
        <w:t>IP</w:t>
      </w:r>
      <w:r w:rsidRPr="00906220">
        <w:rPr>
          <w:rFonts w:ascii="Arial" w:eastAsia="宋体" w:hAnsi="Arial" w:cs="Arial"/>
          <w:color w:val="333333"/>
          <w:spacing w:val="3"/>
          <w:kern w:val="36"/>
          <w:sz w:val="30"/>
          <w:szCs w:val="30"/>
        </w:rPr>
        <w:t>地址和端口号为什么存在，有什么作用？</w:t>
      </w:r>
    </w:p>
    <w:p w:rsidR="00906220" w:rsidRPr="00906220" w:rsidRDefault="00906220" w:rsidP="00906220">
      <w:pPr>
        <w:widowControl/>
        <w:jc w:val="center"/>
        <w:rPr>
          <w:rFonts w:ascii="Arial" w:eastAsia="宋体" w:hAnsi="Arial" w:cs="Arial"/>
          <w:color w:val="999999"/>
          <w:spacing w:val="2"/>
          <w:kern w:val="0"/>
          <w:sz w:val="16"/>
          <w:szCs w:val="16"/>
        </w:rPr>
      </w:pPr>
      <w:r w:rsidRPr="00906220">
        <w:rPr>
          <w:rFonts w:ascii="Arial" w:eastAsia="宋体" w:hAnsi="Arial" w:cs="Arial"/>
          <w:color w:val="999999"/>
          <w:spacing w:val="2"/>
          <w:kern w:val="0"/>
          <w:sz w:val="16"/>
          <w:szCs w:val="16"/>
        </w:rPr>
        <w:t>花生壳</w:t>
      </w:r>
      <w:r w:rsidRPr="00906220">
        <w:rPr>
          <w:rFonts w:ascii="Arial" w:eastAsia="宋体" w:hAnsi="Arial" w:cs="Arial"/>
          <w:color w:val="999999"/>
          <w:spacing w:val="2"/>
          <w:kern w:val="0"/>
          <w:sz w:val="16"/>
        </w:rPr>
        <w:t>|</w:t>
      </w:r>
      <w:r w:rsidRPr="00906220">
        <w:rPr>
          <w:rFonts w:ascii="Arial" w:eastAsia="宋体" w:hAnsi="Arial" w:cs="Arial"/>
          <w:color w:val="999999"/>
          <w:spacing w:val="2"/>
          <w:kern w:val="0"/>
          <w:sz w:val="16"/>
          <w:szCs w:val="16"/>
        </w:rPr>
        <w:t>2018-10-18</w:t>
      </w:r>
    </w:p>
    <w:p w:rsidR="00906220" w:rsidRPr="00906220" w:rsidRDefault="00906220" w:rsidP="00906220">
      <w:pPr>
        <w:widowControl/>
        <w:shd w:val="clear" w:color="auto" w:fill="FFFFFF"/>
        <w:spacing w:before="100" w:beforeAutospacing="1" w:after="184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在电脑广泛使用的今天，网络异常发达，于是，IP地址、端口号这些计算机的相关专业术语，我们都熟听耳闻。偶尔在使用某些软件、设备时，除了要设置IP地址，还要设置端口号，对于不从事计算机相关职业的人而言，它们为什么存在，有什么作用呢？</w:t>
      </w:r>
    </w:p>
    <w:p w:rsidR="00906220" w:rsidRPr="00906220" w:rsidRDefault="00906220" w:rsidP="00906220">
      <w:pPr>
        <w:widowControl/>
        <w:shd w:val="clear" w:color="auto" w:fill="FFFFFF"/>
        <w:spacing w:before="240" w:after="184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906220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什么是电脑IP地址、端口号</w:t>
      </w:r>
    </w:p>
    <w:p w:rsidR="00906220" w:rsidRPr="00906220" w:rsidRDefault="00906220" w:rsidP="00906220">
      <w:pPr>
        <w:widowControl/>
        <w:shd w:val="clear" w:color="auto" w:fill="FFFFFF"/>
        <w:spacing w:after="184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IP地址其实就是一串数字，如:172.28.19.88，互联网中的每台计算机都有自己的IP地址，IP地址类似于我们邮快递时填写的地址，如： XXX省XX市XX区XX大街XX号。</w:t>
      </w:r>
    </w:p>
    <w:p w:rsidR="00906220" w:rsidRPr="00906220" w:rsidRDefault="00906220" w:rsidP="00906220">
      <w:pPr>
        <w:widowControl/>
        <w:shd w:val="clear" w:color="auto" w:fill="FFFFFF"/>
        <w:spacing w:after="184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网络中路由器都可以读懂这个由数字组成的“地址”，从而找到对应的计算机，把信息给到计算机，在计算机中，有个专门负责接收和发送网络数据的“管家”，它就是网卡设备，所有信息发送和接收都通过这位“管家”来进行。</w:t>
      </w:r>
    </w:p>
    <w:p w:rsidR="00906220" w:rsidRPr="00906220" w:rsidRDefault="00906220" w:rsidP="00906220">
      <w:pPr>
        <w:widowControl/>
        <w:shd w:val="clear" w:color="auto" w:fill="FFFFFF"/>
        <w:spacing w:after="184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在实际应用当中还有个问题，我们电脑中同时运行着浏览器、QQ、微信等多个应用程序，当计算机通过网卡接收到了数据，但这些数据都是要给谁的呢，QQ？微信？还是浏览器？</w:t>
      </w:r>
    </w:p>
    <w:p w:rsidR="00906220" w:rsidRPr="00906220" w:rsidRDefault="00906220" w:rsidP="00906220">
      <w:pPr>
        <w:widowControl/>
        <w:shd w:val="clear" w:color="auto" w:fill="FFFFFF"/>
        <w:spacing w:after="184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怎么正确识别收到的数据属于哪个应用程序呢，为了解决这个问题，计算机在每个发送的数据中附加了个标识，这个标识就是端口号，通过端口号计算机就可以知道接收的数据给哪个程序，端口号也是个数字，范围是从0-65535，国际上有个叫IANA（互联网数字分配机构）的组织负责统一规范管理和使用端口号。</w:t>
      </w:r>
    </w:p>
    <w:p w:rsidR="00906220" w:rsidRPr="00906220" w:rsidRDefault="00906220" w:rsidP="00906220">
      <w:pPr>
        <w:widowControl/>
        <w:shd w:val="clear" w:color="auto" w:fill="FFFFFF"/>
        <w:spacing w:after="184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对于这65536个端口号有以下的使用规定：</w:t>
      </w:r>
    </w:p>
    <w:p w:rsidR="00906220" w:rsidRPr="00906220" w:rsidRDefault="00906220" w:rsidP="00906220">
      <w:pPr>
        <w:widowControl/>
        <w:shd w:val="clear" w:color="auto" w:fill="FFFFFF"/>
        <w:spacing w:after="184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（1）端口号小于256的定义为常用端口，服务器一般都是通过常用端口号来识别的。</w:t>
      </w:r>
    </w:p>
    <w:p w:rsidR="00906220" w:rsidRPr="00906220" w:rsidRDefault="00906220" w:rsidP="00906220">
      <w:pPr>
        <w:widowControl/>
        <w:shd w:val="clear" w:color="auto" w:fill="FFFFFF"/>
        <w:spacing w:before="240" w:after="184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  <w:t>常用的端口</w:t>
      </w:r>
    </w:p>
    <w:p w:rsidR="00906220" w:rsidRPr="00906220" w:rsidRDefault="00906220" w:rsidP="00906220">
      <w:pPr>
        <w:widowControl/>
        <w:shd w:val="clear" w:color="auto" w:fill="FFFFFF"/>
        <w:spacing w:after="184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FTP : 21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TELNET : 23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SMTP : 25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</w:r>
      <w:hyperlink r:id="rId6" w:tgtFrame="_blank" w:history="1">
        <w:r w:rsidRPr="00906220">
          <w:rPr>
            <w:rFonts w:ascii="微软雅黑" w:eastAsia="微软雅黑" w:hAnsi="微软雅黑" w:cs="宋体" w:hint="eastAsia"/>
            <w:color w:val="4183C4"/>
            <w:kern w:val="0"/>
            <w:sz w:val="16"/>
          </w:rPr>
          <w:t>DNS</w:t>
        </w:r>
      </w:hyperlink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 : 53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任何TCP/IP实现所提供的服务都用1～1023之间的端口号，是由ICANN来管理的；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（2）客户端只需保证该端口号在本机上是惟一的就可以了。客户端口号因存在时间很短暂又称临时端口号；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（3）大多数TCP/IP实现给临时端口号分配1024～49151之间的端口号。大于49151的端口号是为其他服务器预留的。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如果当前QQ正在使用的端口号为57013，当计算机接收到的信息包中指明了端口号为57013时，计算机就知道数据是给QQ的，如此一来，数据接收问题就解决了。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这篇文章是给非专业人士普及知识的，让大家对这些专业术语有个直感觉上的认识。</w:t>
      </w:r>
      <w:r w:rsidRPr="00906220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实际应用中还涉及更多知识和技术，如：为了有效利用IP地址，大多数计算机使用的是局域网中的IP，而非公网IP。</w:t>
      </w:r>
    </w:p>
    <w:p w:rsidR="004E536A" w:rsidRDefault="004E536A"/>
    <w:sectPr w:rsidR="004E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36A" w:rsidRDefault="004E536A" w:rsidP="00906220">
      <w:r>
        <w:separator/>
      </w:r>
    </w:p>
  </w:endnote>
  <w:endnote w:type="continuationSeparator" w:id="1">
    <w:p w:rsidR="004E536A" w:rsidRDefault="004E536A" w:rsidP="00906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36A" w:rsidRDefault="004E536A" w:rsidP="00906220">
      <w:r>
        <w:separator/>
      </w:r>
    </w:p>
  </w:footnote>
  <w:footnote w:type="continuationSeparator" w:id="1">
    <w:p w:rsidR="004E536A" w:rsidRDefault="004E536A" w:rsidP="00906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220"/>
    <w:rsid w:val="004E536A"/>
    <w:rsid w:val="0090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62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9062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0622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2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2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90622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0622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separate">
    <w:name w:val="separate"/>
    <w:basedOn w:val="a0"/>
    <w:rsid w:val="00906220"/>
  </w:style>
  <w:style w:type="paragraph" w:styleId="a5">
    <w:name w:val="Normal (Web)"/>
    <w:basedOn w:val="a"/>
    <w:uiPriority w:val="99"/>
    <w:semiHidden/>
    <w:unhideWhenUsed/>
    <w:rsid w:val="00906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062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914">
          <w:marLeft w:val="0"/>
          <w:marRight w:val="0"/>
          <w:marTop w:val="138"/>
          <w:marBottom w:val="4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sk.ora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</dc:creator>
  <cp:keywords/>
  <dc:description/>
  <cp:lastModifiedBy>Creat</cp:lastModifiedBy>
  <cp:revision>2</cp:revision>
  <dcterms:created xsi:type="dcterms:W3CDTF">2020-01-17T08:25:00Z</dcterms:created>
  <dcterms:modified xsi:type="dcterms:W3CDTF">2020-01-17T08:25:00Z</dcterms:modified>
</cp:coreProperties>
</file>