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C8682" w14:textId="55D4CFFC" w:rsidR="00357679" w:rsidRDefault="00783B59" w:rsidP="00783B59">
      <w:pPr>
        <w:pStyle w:val="1"/>
      </w:pPr>
      <w:r>
        <w:rPr>
          <w:rFonts w:hint="eastAsia"/>
        </w:rPr>
        <w:t>附件清单</w:t>
      </w:r>
    </w:p>
    <w:p w14:paraId="603BEAD5" w14:textId="31AD832B" w:rsidR="00783B59" w:rsidRDefault="00783B59" w:rsidP="00783B59">
      <w:pPr>
        <w:pStyle w:val="2"/>
      </w:pPr>
      <w:r>
        <w:rPr>
          <w:rFonts w:hint="eastAsia"/>
        </w:rPr>
        <w:t>数据处理：</w:t>
      </w:r>
    </w:p>
    <w:p w14:paraId="688DC636" w14:textId="0F82E2FF" w:rsidR="00783B59" w:rsidRDefault="00783B59" w:rsidP="00783B59">
      <w:r>
        <w:rPr>
          <w:rFonts w:hint="eastAsia"/>
        </w:rPr>
        <w:t>原始数据</w:t>
      </w:r>
    </w:p>
    <w:p w14:paraId="2B4B156C" w14:textId="359786E0" w:rsidR="00783B59" w:rsidRDefault="00783B59" w:rsidP="00783B59">
      <w:r>
        <w:rPr>
          <w:rFonts w:hint="eastAsia"/>
        </w:rPr>
        <w:t>样本数据</w:t>
      </w:r>
    </w:p>
    <w:p w14:paraId="111E17F2" w14:textId="0F26AB54" w:rsidR="00783B59" w:rsidRDefault="00783B59" w:rsidP="00783B59">
      <w:pPr>
        <w:pStyle w:val="2"/>
      </w:pPr>
      <w:r>
        <w:rPr>
          <w:rFonts w:hint="eastAsia"/>
        </w:rPr>
        <w:t>提取主要变量建立辛烷值损失预测模型</w:t>
      </w:r>
    </w:p>
    <w:p w14:paraId="0611C5FF" w14:textId="4EF381B2" w:rsidR="00783B59" w:rsidRDefault="00783B59" w:rsidP="00783B59"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包括</w:t>
      </w:r>
      <w:r w:rsidR="00FF0598">
        <w:rPr>
          <w:rFonts w:hint="eastAsia"/>
        </w:rPr>
        <w:t>（现名：因子分析</w:t>
      </w:r>
      <w:r w:rsidR="00FF0598">
        <w:rPr>
          <w:rFonts w:hint="eastAsia"/>
        </w:rPr>
        <w:t>0919</w:t>
      </w:r>
      <w:r w:rsidR="00FF0598">
        <w:rPr>
          <w:rFonts w:hint="eastAsia"/>
        </w:rPr>
        <w:t>结果）</w:t>
      </w:r>
    </w:p>
    <w:p w14:paraId="598779A0" w14:textId="092CA805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总方差解释（因子的特征值、方差百分比、累计百分比）</w:t>
      </w:r>
    </w:p>
    <w:p w14:paraId="11367573" w14:textId="6197C920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旋转后的因子载荷矩阵</w:t>
      </w:r>
    </w:p>
    <w:p w14:paraId="170BC225" w14:textId="20930C94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因子得分系数矩阵</w:t>
      </w:r>
    </w:p>
    <w:p w14:paraId="44564B2E" w14:textId="535E4FB3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总方差的相关系数矩阵</w:t>
      </w:r>
    </w:p>
    <w:p w14:paraId="642461AA" w14:textId="230D2C5A" w:rsidR="00783B59" w:rsidRDefault="00FE0312" w:rsidP="00783B59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包括：</w:t>
      </w:r>
      <w:r w:rsidR="00FF0598">
        <w:rPr>
          <w:rFonts w:hint="eastAsia"/>
        </w:rPr>
        <w:t>（现名：多元线性回归结果</w:t>
      </w:r>
      <w:r w:rsidR="00FF0598">
        <w:rPr>
          <w:rFonts w:hint="eastAsia"/>
        </w:rPr>
        <w:t>0919</w:t>
      </w:r>
      <w:r w:rsidR="00FF0598">
        <w:rPr>
          <w:rFonts w:hint="eastAsia"/>
        </w:rPr>
        <w:t>）</w:t>
      </w:r>
    </w:p>
    <w:p w14:paraId="0C1710F2" w14:textId="25E99252" w:rsidR="00FE0312" w:rsidRDefault="00FE0312" w:rsidP="00783B59">
      <w:r>
        <w:rPr>
          <w:rFonts w:hint="eastAsia"/>
        </w:rPr>
        <w:t>多元线性回归的预测、残差、相对误差</w:t>
      </w:r>
    </w:p>
    <w:p w14:paraId="45BBCFE7" w14:textId="77777777" w:rsidR="00F71C1F" w:rsidRDefault="00F71C1F" w:rsidP="00F71C1F">
      <w:pPr>
        <w:jc w:val="center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119"/>
        <w:gridCol w:w="4048"/>
      </w:tblGrid>
      <w:tr w:rsidR="00F71C1F" w14:paraId="01B386E3" w14:textId="77777777" w:rsidTr="005409EF">
        <w:trPr>
          <w:jc w:val="center"/>
        </w:trPr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4D39CAB" w14:textId="77777777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bookmarkStart w:id="0" w:name="_GoBack"/>
          </w:p>
        </w:tc>
        <w:tc>
          <w:tcPr>
            <w:tcW w:w="311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52E4595" w14:textId="09D7AC78" w:rsidR="00F71C1F" w:rsidRDefault="005409EF" w:rsidP="005409E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04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B302976" w14:textId="32002706" w:rsidR="00F71C1F" w:rsidRDefault="005409E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</w:tr>
      <w:tr w:rsidR="00F71C1F" w14:paraId="77EE26F2" w14:textId="77777777" w:rsidTr="005409EF">
        <w:trPr>
          <w:jc w:val="center"/>
        </w:trPr>
        <w:tc>
          <w:tcPr>
            <w:tcW w:w="1129" w:type="dxa"/>
            <w:tcBorders>
              <w:top w:val="single" w:sz="8" w:space="0" w:color="auto"/>
            </w:tcBorders>
            <w:vAlign w:val="center"/>
          </w:tcPr>
          <w:p w14:paraId="5F4A5F0C" w14:textId="2051418C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</w:tcBorders>
            <w:vAlign w:val="center"/>
          </w:tcPr>
          <w:p w14:paraId="432D2C20" w14:textId="622DE40B" w:rsidR="00F71C1F" w:rsidRDefault="005409EF" w:rsidP="00F71C1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所有程序源代码</w:t>
            </w:r>
          </w:p>
        </w:tc>
        <w:tc>
          <w:tcPr>
            <w:tcW w:w="4048" w:type="dxa"/>
            <w:tcBorders>
              <w:top w:val="single" w:sz="8" w:space="0" w:color="auto"/>
            </w:tcBorders>
            <w:vAlign w:val="center"/>
          </w:tcPr>
          <w:p w14:paraId="37028D29" w14:textId="4F787835" w:rsidR="00F71C1F" w:rsidRDefault="005409EF" w:rsidP="00F71C1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  <w:r>
              <w:rPr>
                <w:rFonts w:hint="eastAsia"/>
              </w:rPr>
              <w:t>.</w:t>
            </w:r>
            <w:r>
              <w:t>zip</w:t>
            </w:r>
          </w:p>
        </w:tc>
      </w:tr>
      <w:tr w:rsidR="00F71C1F" w14:paraId="678CD44E" w14:textId="77777777" w:rsidTr="005409EF">
        <w:trPr>
          <w:jc w:val="center"/>
        </w:trPr>
        <w:tc>
          <w:tcPr>
            <w:tcW w:w="1129" w:type="dxa"/>
            <w:vAlign w:val="center"/>
          </w:tcPr>
          <w:p w14:paraId="065915F1" w14:textId="7D385C74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2</w:t>
            </w:r>
          </w:p>
        </w:tc>
        <w:tc>
          <w:tcPr>
            <w:tcW w:w="3119" w:type="dxa"/>
            <w:vAlign w:val="center"/>
          </w:tcPr>
          <w:p w14:paraId="22AB7420" w14:textId="2247534C" w:rsidR="00F71C1F" w:rsidRDefault="005409EF" w:rsidP="00F71C1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样本数据预处理结果</w:t>
            </w:r>
          </w:p>
        </w:tc>
        <w:tc>
          <w:tcPr>
            <w:tcW w:w="4048" w:type="dxa"/>
            <w:vAlign w:val="center"/>
          </w:tcPr>
          <w:p w14:paraId="2692C498" w14:textId="4C7C56FE" w:rsidR="00F71C1F" w:rsidRDefault="005409EF" w:rsidP="00F71C1F">
            <w:pPr>
              <w:snapToGrid w:val="0"/>
              <w:rPr>
                <w:rFonts w:hint="eastAsia"/>
              </w:rPr>
            </w:pPr>
            <w:r w:rsidRPr="005409EF">
              <w:rPr>
                <w:rFonts w:hint="eastAsia"/>
              </w:rPr>
              <w:t>样本数据预处理结果</w:t>
            </w:r>
            <w:r w:rsidRPr="005409EF">
              <w:rPr>
                <w:rFonts w:hint="eastAsia"/>
              </w:rPr>
              <w:t>.xlsx</w:t>
            </w:r>
          </w:p>
        </w:tc>
      </w:tr>
      <w:tr w:rsidR="00F71C1F" w14:paraId="231EDF42" w14:textId="77777777" w:rsidTr="005409EF">
        <w:trPr>
          <w:jc w:val="center"/>
        </w:trPr>
        <w:tc>
          <w:tcPr>
            <w:tcW w:w="1129" w:type="dxa"/>
            <w:vAlign w:val="center"/>
          </w:tcPr>
          <w:p w14:paraId="20B9B36B" w14:textId="0823DFFF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3</w:t>
            </w:r>
          </w:p>
        </w:tc>
        <w:tc>
          <w:tcPr>
            <w:tcW w:w="3119" w:type="dxa"/>
            <w:vAlign w:val="center"/>
          </w:tcPr>
          <w:p w14:paraId="0F24C5BF" w14:textId="03F3C2D4" w:rsidR="00F71C1F" w:rsidRDefault="005409EF" w:rsidP="00F71C1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因子分析结果</w:t>
            </w:r>
          </w:p>
        </w:tc>
        <w:tc>
          <w:tcPr>
            <w:tcW w:w="4048" w:type="dxa"/>
            <w:vAlign w:val="center"/>
          </w:tcPr>
          <w:p w14:paraId="10C2FADE" w14:textId="49953BB4" w:rsidR="00F71C1F" w:rsidRDefault="009512F5" w:rsidP="00F71C1F">
            <w:pPr>
              <w:snapToGrid w:val="0"/>
              <w:rPr>
                <w:rFonts w:hint="eastAsia"/>
              </w:rPr>
            </w:pPr>
            <w:r w:rsidRPr="009512F5">
              <w:rPr>
                <w:rFonts w:hint="eastAsia"/>
              </w:rPr>
              <w:t>因子分析结果</w:t>
            </w:r>
            <w:r w:rsidRPr="009512F5">
              <w:rPr>
                <w:rFonts w:hint="eastAsia"/>
              </w:rPr>
              <w:t>.xlsx</w:t>
            </w:r>
          </w:p>
        </w:tc>
      </w:tr>
      <w:tr w:rsidR="00F71C1F" w14:paraId="50FA50C0" w14:textId="77777777" w:rsidTr="005409EF">
        <w:trPr>
          <w:jc w:val="center"/>
        </w:trPr>
        <w:tc>
          <w:tcPr>
            <w:tcW w:w="1129" w:type="dxa"/>
            <w:vAlign w:val="center"/>
          </w:tcPr>
          <w:p w14:paraId="72679AD3" w14:textId="4C5E401A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4</w:t>
            </w:r>
          </w:p>
        </w:tc>
        <w:tc>
          <w:tcPr>
            <w:tcW w:w="3119" w:type="dxa"/>
            <w:vAlign w:val="center"/>
          </w:tcPr>
          <w:p w14:paraId="0BAB852B" w14:textId="326175E9" w:rsidR="00F71C1F" w:rsidRDefault="005409EF" w:rsidP="00F71C1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多元回归结果</w:t>
            </w:r>
          </w:p>
        </w:tc>
        <w:tc>
          <w:tcPr>
            <w:tcW w:w="4048" w:type="dxa"/>
            <w:vAlign w:val="center"/>
          </w:tcPr>
          <w:p w14:paraId="4E20877B" w14:textId="7930EC93" w:rsidR="00F71C1F" w:rsidRDefault="009512F5" w:rsidP="00F71C1F">
            <w:pPr>
              <w:snapToGrid w:val="0"/>
              <w:rPr>
                <w:rFonts w:hint="eastAsia"/>
              </w:rPr>
            </w:pPr>
            <w:r w:rsidRPr="009512F5">
              <w:rPr>
                <w:rFonts w:hint="eastAsia"/>
              </w:rPr>
              <w:t>多元回归结果</w:t>
            </w:r>
            <w:r w:rsidRPr="009512F5">
              <w:rPr>
                <w:rFonts w:hint="eastAsia"/>
              </w:rPr>
              <w:t>.xlsx</w:t>
            </w:r>
          </w:p>
        </w:tc>
      </w:tr>
      <w:tr w:rsidR="00F71C1F" w14:paraId="42CE4872" w14:textId="77777777" w:rsidTr="005409EF">
        <w:trPr>
          <w:jc w:val="center"/>
        </w:trPr>
        <w:tc>
          <w:tcPr>
            <w:tcW w:w="1129" w:type="dxa"/>
            <w:vAlign w:val="center"/>
          </w:tcPr>
          <w:p w14:paraId="2DF8B223" w14:textId="3A230A09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5</w:t>
            </w:r>
          </w:p>
        </w:tc>
        <w:tc>
          <w:tcPr>
            <w:tcW w:w="3119" w:type="dxa"/>
            <w:vAlign w:val="center"/>
          </w:tcPr>
          <w:p w14:paraId="38D6C122" w14:textId="77777777" w:rsidR="00F71C1F" w:rsidRDefault="00F71C1F" w:rsidP="00F71C1F">
            <w:pPr>
              <w:snapToGrid w:val="0"/>
              <w:rPr>
                <w:rFonts w:hint="eastAsia"/>
              </w:rPr>
            </w:pPr>
          </w:p>
        </w:tc>
        <w:tc>
          <w:tcPr>
            <w:tcW w:w="4048" w:type="dxa"/>
            <w:vAlign w:val="center"/>
          </w:tcPr>
          <w:p w14:paraId="21BBF5B8" w14:textId="77777777" w:rsidR="00F71C1F" w:rsidRDefault="00F71C1F" w:rsidP="00F71C1F">
            <w:pPr>
              <w:snapToGrid w:val="0"/>
              <w:rPr>
                <w:rFonts w:hint="eastAsia"/>
              </w:rPr>
            </w:pPr>
          </w:p>
        </w:tc>
      </w:tr>
      <w:tr w:rsidR="00F71C1F" w14:paraId="501B252D" w14:textId="77777777" w:rsidTr="005409EF">
        <w:trPr>
          <w:jc w:val="center"/>
        </w:trPr>
        <w:tc>
          <w:tcPr>
            <w:tcW w:w="1129" w:type="dxa"/>
            <w:vAlign w:val="center"/>
          </w:tcPr>
          <w:p w14:paraId="7EBE0484" w14:textId="01690A9C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6</w:t>
            </w:r>
          </w:p>
        </w:tc>
        <w:tc>
          <w:tcPr>
            <w:tcW w:w="3119" w:type="dxa"/>
            <w:vAlign w:val="center"/>
          </w:tcPr>
          <w:p w14:paraId="5AC04A9E" w14:textId="77777777" w:rsidR="00F71C1F" w:rsidRDefault="00F71C1F" w:rsidP="00F71C1F">
            <w:pPr>
              <w:snapToGrid w:val="0"/>
              <w:rPr>
                <w:rFonts w:hint="eastAsia"/>
              </w:rPr>
            </w:pPr>
          </w:p>
        </w:tc>
        <w:tc>
          <w:tcPr>
            <w:tcW w:w="4048" w:type="dxa"/>
            <w:vAlign w:val="center"/>
          </w:tcPr>
          <w:p w14:paraId="1DFB633F" w14:textId="77777777" w:rsidR="00F71C1F" w:rsidRDefault="00F71C1F" w:rsidP="00F71C1F">
            <w:pPr>
              <w:snapToGrid w:val="0"/>
              <w:rPr>
                <w:rFonts w:hint="eastAsia"/>
              </w:rPr>
            </w:pPr>
          </w:p>
        </w:tc>
      </w:tr>
      <w:tr w:rsidR="00F71C1F" w14:paraId="24E645F7" w14:textId="77777777" w:rsidTr="009512F5">
        <w:trPr>
          <w:jc w:val="center"/>
        </w:trPr>
        <w:tc>
          <w:tcPr>
            <w:tcW w:w="1129" w:type="dxa"/>
            <w:tcBorders>
              <w:bottom w:val="single" w:sz="12" w:space="0" w:color="auto"/>
            </w:tcBorders>
            <w:vAlign w:val="center"/>
          </w:tcPr>
          <w:p w14:paraId="3C6E1F84" w14:textId="721189AE" w:rsidR="00F71C1F" w:rsidRDefault="00F71C1F" w:rsidP="00F71C1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7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vAlign w:val="center"/>
          </w:tcPr>
          <w:p w14:paraId="67BBE191" w14:textId="77777777" w:rsidR="00F71C1F" w:rsidRDefault="00F71C1F" w:rsidP="00F71C1F">
            <w:pPr>
              <w:snapToGrid w:val="0"/>
              <w:rPr>
                <w:rFonts w:hint="eastAsia"/>
              </w:rPr>
            </w:pPr>
          </w:p>
        </w:tc>
        <w:tc>
          <w:tcPr>
            <w:tcW w:w="4048" w:type="dxa"/>
            <w:tcBorders>
              <w:bottom w:val="single" w:sz="12" w:space="0" w:color="auto"/>
            </w:tcBorders>
            <w:vAlign w:val="center"/>
          </w:tcPr>
          <w:p w14:paraId="2DC976FB" w14:textId="77777777" w:rsidR="00F71C1F" w:rsidRDefault="00F71C1F" w:rsidP="00F71C1F">
            <w:pPr>
              <w:snapToGrid w:val="0"/>
              <w:rPr>
                <w:rFonts w:hint="eastAsia"/>
              </w:rPr>
            </w:pPr>
          </w:p>
        </w:tc>
      </w:tr>
      <w:bookmarkEnd w:id="0"/>
    </w:tbl>
    <w:p w14:paraId="5123A343" w14:textId="77777777" w:rsidR="00F71C1F" w:rsidRPr="00F71C1F" w:rsidRDefault="00F71C1F" w:rsidP="00783B59">
      <w:pPr>
        <w:rPr>
          <w:rFonts w:hint="eastAsia"/>
        </w:rPr>
      </w:pPr>
    </w:p>
    <w:sectPr w:rsidR="00F71C1F" w:rsidRPr="00F7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80A87" w14:textId="77777777" w:rsidR="001E4A1B" w:rsidRDefault="001E4A1B" w:rsidP="00FF0598">
      <w:r>
        <w:separator/>
      </w:r>
    </w:p>
  </w:endnote>
  <w:endnote w:type="continuationSeparator" w:id="0">
    <w:p w14:paraId="2A4B8866" w14:textId="77777777" w:rsidR="001E4A1B" w:rsidRDefault="001E4A1B" w:rsidP="00FF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119BF" w14:textId="77777777" w:rsidR="001E4A1B" w:rsidRDefault="001E4A1B" w:rsidP="00FF0598">
      <w:r>
        <w:separator/>
      </w:r>
    </w:p>
  </w:footnote>
  <w:footnote w:type="continuationSeparator" w:id="0">
    <w:p w14:paraId="1FFBB100" w14:textId="77777777" w:rsidR="001E4A1B" w:rsidRDefault="001E4A1B" w:rsidP="00FF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F68A4"/>
    <w:multiLevelType w:val="hybridMultilevel"/>
    <w:tmpl w:val="6054DB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59"/>
    <w:rsid w:val="001E4A1B"/>
    <w:rsid w:val="00280406"/>
    <w:rsid w:val="00332081"/>
    <w:rsid w:val="00357679"/>
    <w:rsid w:val="00384A51"/>
    <w:rsid w:val="005409EF"/>
    <w:rsid w:val="00783B59"/>
    <w:rsid w:val="009512F5"/>
    <w:rsid w:val="00A14E70"/>
    <w:rsid w:val="00BC5124"/>
    <w:rsid w:val="00DF043E"/>
    <w:rsid w:val="00F71C1F"/>
    <w:rsid w:val="00FE0312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FFBA1"/>
  <w15:chartTrackingRefBased/>
  <w15:docId w15:val="{11212BEE-1CCD-4438-989A-AB48D555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5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83B59"/>
    <w:pPr>
      <w:keepNext/>
      <w:keepLines/>
      <w:spacing w:before="240" w:after="12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B5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B5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83B59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783B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05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0598"/>
    <w:rPr>
      <w:sz w:val="18"/>
      <w:szCs w:val="18"/>
    </w:rPr>
  </w:style>
  <w:style w:type="table" w:styleId="a6">
    <w:name w:val="Table Grid"/>
    <w:basedOn w:val="a1"/>
    <w:uiPriority w:val="39"/>
    <w:rsid w:val="00F71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165</Characters>
  <Application>Microsoft Office Word</Application>
  <DocSecurity>0</DocSecurity>
  <Lines>16</Lines>
  <Paragraphs>19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8618844182940</dc:creator>
  <cp:keywords/>
  <dc:description/>
  <cp:lastModifiedBy>Yang Liu</cp:lastModifiedBy>
  <cp:revision>2</cp:revision>
  <dcterms:created xsi:type="dcterms:W3CDTF">2020-09-20T12:37:00Z</dcterms:created>
  <dcterms:modified xsi:type="dcterms:W3CDTF">2020-09-20T16:56:00Z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