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3258" w:rsidRPr="00313258" w:rsidRDefault="00313258" w:rsidP="00313258">
      <w:pPr>
        <w:ind w:left="420" w:hanging="420"/>
        <w:jc w:val="center"/>
        <w:rPr>
          <w:sz w:val="36"/>
          <w:szCs w:val="36"/>
        </w:rPr>
      </w:pPr>
      <w:r w:rsidRPr="00313258">
        <w:rPr>
          <w:rFonts w:hint="eastAsia"/>
          <w:sz w:val="36"/>
          <w:szCs w:val="36"/>
        </w:rPr>
        <w:t>L</w:t>
      </w:r>
      <w:r w:rsidRPr="00313258">
        <w:rPr>
          <w:sz w:val="36"/>
          <w:szCs w:val="36"/>
        </w:rPr>
        <w:t>INGO</w:t>
      </w:r>
      <w:r w:rsidRPr="00313258">
        <w:rPr>
          <w:rFonts w:hint="eastAsia"/>
          <w:sz w:val="36"/>
          <w:szCs w:val="36"/>
        </w:rPr>
        <w:t>软件安装与使用简介</w:t>
      </w:r>
    </w:p>
    <w:p w:rsidR="00313258" w:rsidRDefault="00313258" w:rsidP="00313258">
      <w:pPr>
        <w:ind w:left="420" w:hanging="420"/>
        <w:jc w:val="center"/>
        <w:rPr>
          <w:rFonts w:hint="eastAsia"/>
        </w:rPr>
      </w:pPr>
      <w:r>
        <w:rPr>
          <w:rFonts w:hint="eastAsia"/>
        </w:rPr>
        <w:t>71117230</w:t>
      </w:r>
      <w:r>
        <w:t xml:space="preserve"> </w:t>
      </w:r>
      <w:r>
        <w:rPr>
          <w:rFonts w:hint="eastAsia"/>
        </w:rPr>
        <w:t>柳沿河</w:t>
      </w:r>
      <w:bookmarkStart w:id="0" w:name="_GoBack"/>
      <w:bookmarkEnd w:id="0"/>
    </w:p>
    <w:p w:rsidR="006A3CCC" w:rsidRDefault="001A61B0" w:rsidP="001A61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软件简介</w:t>
      </w:r>
    </w:p>
    <w:p w:rsidR="001A61B0" w:rsidRDefault="001A61B0" w:rsidP="001A61B0">
      <w:pPr>
        <w:pStyle w:val="a3"/>
        <w:ind w:left="420" w:firstLineChars="0" w:firstLine="0"/>
      </w:pPr>
      <w:r w:rsidRPr="001A61B0">
        <w:t>LINGO是美国LINDO 系统公司（Lindo System Inc.）推出的求解最优化问题的专业软件包，它在求解各种大型线性、非线性、凸面和非凸面规划、整数规划、随机规划、动态规划、多目标规划、圆锥规划及半定规划；二次规划、二次方程、二次约束及双层规划等方面有明显的优势。LINGO软件的内置建模语言，提供了几十个内部函数，从而能以较少语句，较直观的方式描述大规模的优化模型，它的运算速度快，计算结果可靠，能方便地与Excel、数据库等其他软件交换数据是显著优势特点，使LINGO无疑成为解决优化问题统计分析</w:t>
      </w:r>
      <w:r w:rsidRPr="001A61B0">
        <w:rPr>
          <w:rFonts w:hint="eastAsia"/>
        </w:rPr>
        <w:t>问题的最佳选择！</w:t>
      </w:r>
    </w:p>
    <w:p w:rsidR="001A61B0" w:rsidRDefault="001A61B0" w:rsidP="001A61B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</w:p>
    <w:p w:rsidR="00937231" w:rsidRDefault="00937231" w:rsidP="009372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t>LINDO</w:t>
      </w:r>
      <w:r>
        <w:rPr>
          <w:rFonts w:hint="eastAsia"/>
        </w:rPr>
        <w:t>公司官网：</w:t>
      </w:r>
      <w:r w:rsidR="00572AB1">
        <w:fldChar w:fldCharType="begin"/>
      </w:r>
      <w:r w:rsidR="00572AB1">
        <w:instrText xml:space="preserve"> HYPER</w:instrText>
      </w:r>
      <w:r w:rsidR="00572AB1">
        <w:instrText xml:space="preserve">LINK "http://www.lindochina.com/" </w:instrText>
      </w:r>
      <w:r w:rsidR="00572AB1">
        <w:fldChar w:fldCharType="separate"/>
      </w:r>
      <w:r>
        <w:rPr>
          <w:rStyle w:val="a4"/>
        </w:rPr>
        <w:t>http://www.lindochina.com/</w:t>
      </w:r>
      <w:r w:rsidR="00572AB1">
        <w:rPr>
          <w:rStyle w:val="a4"/>
        </w:rPr>
        <w:fldChar w:fldCharType="end"/>
      </w:r>
    </w:p>
    <w:p w:rsidR="00937231" w:rsidRDefault="00937231" w:rsidP="00937231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6247B62" wp14:editId="6D9E6C75">
            <wp:extent cx="5274310" cy="2417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31" w:rsidRDefault="00937231" w:rsidP="0093723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点击下载中心，点击下载L</w:t>
      </w:r>
      <w:r>
        <w:t>INGO</w:t>
      </w:r>
      <w:r>
        <w:rPr>
          <w:rFonts w:hint="eastAsia"/>
        </w:rPr>
        <w:t>，选择系统对应的版本并下载</w:t>
      </w:r>
    </w:p>
    <w:p w:rsidR="00937231" w:rsidRDefault="00937231" w:rsidP="00937231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5AABF88" wp14:editId="40783C4A">
            <wp:extent cx="5274310" cy="24174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31" w:rsidRDefault="00937231" w:rsidP="00937231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5170DE3" wp14:editId="30D318CF">
            <wp:extent cx="5274310" cy="24174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E5" w:rsidRDefault="006B0EE5" w:rsidP="006B0E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打开下载的</w:t>
      </w:r>
      <w:proofErr w:type="gramStart"/>
      <w:r>
        <w:rPr>
          <w:rFonts w:hint="eastAsia"/>
        </w:rPr>
        <w:t>压缩包并解压</w:t>
      </w:r>
      <w:proofErr w:type="gramEnd"/>
    </w:p>
    <w:p w:rsidR="006B0EE5" w:rsidRDefault="006B0EE5" w:rsidP="006B0EE5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1E7AB17" wp14:editId="1AF56B23">
            <wp:extent cx="5274310" cy="2863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E5" w:rsidRDefault="006B0EE5" w:rsidP="006B0E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运行解压得到的安装程序</w:t>
      </w:r>
    </w:p>
    <w:p w:rsidR="006B0EE5" w:rsidRDefault="006B0EE5" w:rsidP="006B0EE5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BB73FAB" wp14:editId="2D1717CB">
            <wp:extent cx="5274310" cy="39979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E5" w:rsidRDefault="006B0EE5" w:rsidP="006B0E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接收用户协议并选择安装位置后点击安装</w:t>
      </w:r>
    </w:p>
    <w:p w:rsidR="006B0EE5" w:rsidRDefault="006B0EE5" w:rsidP="006B0EE5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17ABD8B" wp14:editId="1283F3B9">
            <wp:extent cx="4959605" cy="37593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E5" w:rsidRDefault="006B0EE5" w:rsidP="006B0EE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点击finish，完成安装</w:t>
      </w:r>
    </w:p>
    <w:p w:rsidR="006B0EE5" w:rsidRDefault="006B0EE5" w:rsidP="006B0EE5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3C48DCB" wp14:editId="57BC323C">
            <wp:extent cx="4959605" cy="375939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E5" w:rsidRDefault="00495FCE" w:rsidP="00495F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基本规则</w:t>
      </w:r>
    </w:p>
    <w:p w:rsidR="00344B1D" w:rsidRDefault="00344B1D" w:rsidP="00344B1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算术运算符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Lingo中变量不区分大小写，以字母开头且不超过32个字符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一元运算符：‘-’：取反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二元运算符：‘^’：乘方；‘*’：乘；‘/’：除；‘+’：加；‘-’：减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优先级：取反&gt;乘方&gt;乘除&gt;加减</w:t>
      </w:r>
    </w:p>
    <w:p w:rsidR="00B271CA" w:rsidRDefault="00B271CA" w:rsidP="00B271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逻辑运算符</w:t>
      </w:r>
    </w:p>
    <w:p w:rsidR="00B271CA" w:rsidRDefault="00B271CA" w:rsidP="00B271CA">
      <w:pPr>
        <w:pStyle w:val="a3"/>
        <w:ind w:left="780" w:firstLineChars="0" w:firstLine="0"/>
      </w:pPr>
      <w:r>
        <w:rPr>
          <w:rFonts w:hint="eastAsia"/>
        </w:rPr>
        <w:t>一元运算符：#</w:t>
      </w:r>
      <w:r>
        <w:t>not#</w:t>
      </w:r>
      <w:r>
        <w:rPr>
          <w:rFonts w:hint="eastAsia"/>
        </w:rPr>
        <w:t>：否定操作数逻辑值</w:t>
      </w:r>
    </w:p>
    <w:p w:rsidR="00B271CA" w:rsidRDefault="00B271CA" w:rsidP="00B271CA">
      <w:pPr>
        <w:pStyle w:val="a3"/>
        <w:ind w:left="780" w:firstLineChars="0" w:firstLine="0"/>
      </w:pPr>
      <w:r>
        <w:rPr>
          <w:rFonts w:hint="eastAsia"/>
        </w:rPr>
        <w:t>二元运算符：#</w:t>
      </w:r>
      <w:r>
        <w:t>eq#</w:t>
      </w:r>
      <w:r>
        <w:rPr>
          <w:rFonts w:hint="eastAsia"/>
        </w:rPr>
        <w:t>：判断操作数是否相等</w:t>
      </w:r>
    </w:p>
    <w:p w:rsidR="00B271CA" w:rsidRDefault="00B271CA" w:rsidP="00B271CA">
      <w:pPr>
        <w:pStyle w:val="a3"/>
        <w:ind w:left="2040" w:firstLineChars="0" w:firstLine="0"/>
      </w:pPr>
      <w:r>
        <w:rPr>
          <w:rFonts w:hint="eastAsia"/>
        </w:rPr>
        <w:t>#</w:t>
      </w:r>
      <w:r>
        <w:t>ne#</w:t>
      </w:r>
      <w:r>
        <w:rPr>
          <w:rFonts w:hint="eastAsia"/>
        </w:rPr>
        <w:t>：判断操作数是否不等</w:t>
      </w:r>
    </w:p>
    <w:p w:rsidR="00B271CA" w:rsidRDefault="00B271CA" w:rsidP="00B271CA">
      <w:pPr>
        <w:pStyle w:val="a3"/>
        <w:ind w:left="1980" w:firstLineChars="0" w:firstLine="60"/>
      </w:pPr>
      <w:r>
        <w:rPr>
          <w:rFonts w:hint="eastAsia"/>
        </w:rPr>
        <w:t>#</w:t>
      </w:r>
      <w:proofErr w:type="spellStart"/>
      <w:r>
        <w:t>gt</w:t>
      </w:r>
      <w:proofErr w:type="spellEnd"/>
      <w:r>
        <w:t>#</w:t>
      </w:r>
      <w:r>
        <w:rPr>
          <w:rFonts w:hint="eastAsia"/>
        </w:rPr>
        <w:t>：判断左操作数是否严格大于右操作数</w:t>
      </w:r>
    </w:p>
    <w:p w:rsidR="00B271CA" w:rsidRDefault="00B271CA" w:rsidP="00B271CA">
      <w:pPr>
        <w:pStyle w:val="a3"/>
        <w:ind w:left="1980" w:firstLineChars="0" w:firstLine="60"/>
      </w:pPr>
      <w:r>
        <w:rPr>
          <w:rFonts w:hint="eastAsia"/>
        </w:rPr>
        <w:t>#</w:t>
      </w:r>
      <w:proofErr w:type="spellStart"/>
      <w:r>
        <w:t>ge</w:t>
      </w:r>
      <w:proofErr w:type="spellEnd"/>
      <w:r>
        <w:t>#</w:t>
      </w:r>
      <w:r>
        <w:rPr>
          <w:rFonts w:hint="eastAsia"/>
        </w:rPr>
        <w:t>：判断左操作数是否大于等于右操作数</w:t>
      </w:r>
    </w:p>
    <w:p w:rsidR="00B271CA" w:rsidRDefault="00B271CA" w:rsidP="00B271CA">
      <w:pPr>
        <w:pStyle w:val="a3"/>
        <w:ind w:left="1980" w:firstLineChars="0" w:firstLine="60"/>
      </w:pPr>
      <w:r>
        <w:rPr>
          <w:rFonts w:hint="eastAsia"/>
        </w:rPr>
        <w:t>#</w:t>
      </w:r>
      <w:proofErr w:type="spellStart"/>
      <w:r>
        <w:t>lt</w:t>
      </w:r>
      <w:proofErr w:type="spellEnd"/>
      <w:r>
        <w:t>#</w:t>
      </w:r>
      <w:r>
        <w:rPr>
          <w:rFonts w:hint="eastAsia"/>
        </w:rPr>
        <w:t>：判断左操作数是否严格小于右操作数</w:t>
      </w:r>
    </w:p>
    <w:p w:rsidR="00B271CA" w:rsidRDefault="00B271CA" w:rsidP="00B271CA">
      <w:pPr>
        <w:pStyle w:val="a3"/>
        <w:ind w:left="1980" w:firstLineChars="0" w:firstLine="60"/>
      </w:pPr>
      <w:r>
        <w:rPr>
          <w:rFonts w:hint="eastAsia"/>
        </w:rPr>
        <w:t>#</w:t>
      </w:r>
      <w:r>
        <w:t>le#</w:t>
      </w:r>
      <w:r>
        <w:rPr>
          <w:rFonts w:hint="eastAsia"/>
        </w:rPr>
        <w:t>：判断左操作数是否小于等于右操作数</w:t>
      </w:r>
    </w:p>
    <w:p w:rsidR="00B271CA" w:rsidRDefault="00B271CA" w:rsidP="00B271CA">
      <w:pPr>
        <w:pStyle w:val="a3"/>
        <w:ind w:left="1980" w:firstLineChars="0" w:firstLine="60"/>
      </w:pPr>
      <w:r>
        <w:rPr>
          <w:rFonts w:hint="eastAsia"/>
        </w:rPr>
        <w:t>#</w:t>
      </w:r>
      <w:r>
        <w:t>and#</w:t>
      </w:r>
      <w:r>
        <w:rPr>
          <w:rFonts w:hint="eastAsia"/>
        </w:rPr>
        <w:t>：判断两个操作数是否都为真</w:t>
      </w:r>
    </w:p>
    <w:p w:rsidR="00B271CA" w:rsidRDefault="00B271CA" w:rsidP="00B271CA">
      <w:pPr>
        <w:pStyle w:val="a3"/>
        <w:ind w:left="1980" w:firstLineChars="0" w:firstLine="60"/>
      </w:pPr>
      <w:r>
        <w:rPr>
          <w:rFonts w:hint="eastAsia"/>
        </w:rPr>
        <w:t>#</w:t>
      </w:r>
      <w:r>
        <w:t>or#</w:t>
      </w:r>
      <w:r>
        <w:rPr>
          <w:rFonts w:hint="eastAsia"/>
        </w:rPr>
        <w:t>：判断两个操作数是否至少一个为真</w:t>
      </w:r>
    </w:p>
    <w:p w:rsidR="00344B1D" w:rsidRDefault="00344B1D" w:rsidP="00344B1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数学函数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@abs</w:t>
      </w:r>
      <w:r>
        <w:t>(x)</w:t>
      </w:r>
      <w:r>
        <w:rPr>
          <w:rFonts w:hint="eastAsia"/>
        </w:rPr>
        <w:t>：求绝对值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@sin</w:t>
      </w:r>
      <w:r>
        <w:t>(x)</w:t>
      </w:r>
      <w:r>
        <w:rPr>
          <w:rFonts w:hint="eastAsia"/>
        </w:rPr>
        <w:t>：</w:t>
      </w:r>
      <w:proofErr w:type="gramStart"/>
      <w:r>
        <w:rPr>
          <w:rFonts w:hint="eastAsia"/>
        </w:rPr>
        <w:t>求正弦</w:t>
      </w:r>
      <w:proofErr w:type="gramEnd"/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@cos</w:t>
      </w:r>
      <w:r>
        <w:t>(x)</w:t>
      </w:r>
      <w:r>
        <w:rPr>
          <w:rFonts w:hint="eastAsia"/>
        </w:rPr>
        <w:t>：求余弦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@tan</w:t>
      </w:r>
      <w:r>
        <w:t>(x)</w:t>
      </w:r>
      <w:r>
        <w:rPr>
          <w:rFonts w:hint="eastAsia"/>
        </w:rPr>
        <w:t>：</w:t>
      </w:r>
      <w:proofErr w:type="gramStart"/>
      <w:r>
        <w:rPr>
          <w:rFonts w:hint="eastAsia"/>
        </w:rPr>
        <w:t>求正</w:t>
      </w:r>
      <w:proofErr w:type="gramEnd"/>
      <w:r>
        <w:rPr>
          <w:rFonts w:hint="eastAsia"/>
        </w:rPr>
        <w:t>切</w:t>
      </w:r>
    </w:p>
    <w:p w:rsidR="00344B1D" w:rsidRPr="00B271CA" w:rsidRDefault="00344B1D" w:rsidP="00344B1D">
      <w:pPr>
        <w:pStyle w:val="a3"/>
        <w:ind w:left="780" w:firstLineChars="0" w:firstLine="0"/>
        <w:rPr>
          <w:vertAlign w:val="superscript"/>
        </w:rPr>
      </w:pPr>
      <w:r>
        <w:rPr>
          <w:rFonts w:hint="eastAsia"/>
        </w:rPr>
        <w:t>@exp</w:t>
      </w:r>
      <w:r>
        <w:t>(x)</w:t>
      </w:r>
      <w:r>
        <w:rPr>
          <w:rFonts w:hint="eastAsia"/>
        </w:rPr>
        <w:t>：求</w:t>
      </w:r>
      <w:r w:rsidR="00B271CA">
        <w:rPr>
          <w:rFonts w:hint="eastAsia"/>
        </w:rPr>
        <w:t>e</w:t>
      </w:r>
      <w:r w:rsidR="00B271CA">
        <w:rPr>
          <w:rFonts w:hint="eastAsia"/>
          <w:vertAlign w:val="superscript"/>
        </w:rPr>
        <w:t>x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@log</w:t>
      </w:r>
      <w:r>
        <w:t>(x)</w:t>
      </w:r>
      <w:r>
        <w:rPr>
          <w:rFonts w:hint="eastAsia"/>
        </w:rPr>
        <w:t>：求</w:t>
      </w:r>
      <w:r w:rsidR="00B271CA">
        <w:rPr>
          <w:rFonts w:hint="eastAsia"/>
        </w:rPr>
        <w:t>自然对数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lgm</w:t>
      </w:r>
      <w:proofErr w:type="spellEnd"/>
      <w:r>
        <w:t>(x)</w:t>
      </w:r>
      <w:r>
        <w:rPr>
          <w:rFonts w:hint="eastAsia"/>
        </w:rPr>
        <w:t>：求</w:t>
      </w:r>
      <w:r w:rsidR="00B271CA">
        <w:rPr>
          <w:rFonts w:hint="eastAsia"/>
        </w:rPr>
        <w:t>gamma函数的自然对数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@sign</w:t>
      </w:r>
      <w:r>
        <w:t>(x)</w:t>
      </w:r>
      <w:r>
        <w:rPr>
          <w:rFonts w:hint="eastAsia"/>
        </w:rPr>
        <w:t>：求</w:t>
      </w:r>
      <w:r w:rsidR="00B271CA">
        <w:rPr>
          <w:rFonts w:hint="eastAsia"/>
        </w:rPr>
        <w:t>符号函数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lastRenderedPageBreak/>
        <w:t>@</w:t>
      </w:r>
      <w:r>
        <w:t>floor(x)</w:t>
      </w:r>
      <w:r>
        <w:rPr>
          <w:rFonts w:hint="eastAsia"/>
        </w:rPr>
        <w:t>：</w:t>
      </w:r>
      <w:r w:rsidR="00B271CA">
        <w:rPr>
          <w:rFonts w:hint="eastAsia"/>
        </w:rPr>
        <w:t>向下取整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</w:t>
      </w:r>
      <w:proofErr w:type="spellStart"/>
      <w:proofErr w:type="gramStart"/>
      <w:r>
        <w:t>smax</w:t>
      </w:r>
      <w:proofErr w:type="spellEnd"/>
      <w:r>
        <w:t>(</w:t>
      </w:r>
      <w:proofErr w:type="gramEnd"/>
      <w:r>
        <w:t xml:space="preserve">x1, x2, …, </w:t>
      </w:r>
      <w:proofErr w:type="spellStart"/>
      <w:r>
        <w:t>xn</w:t>
      </w:r>
      <w:proofErr w:type="spellEnd"/>
      <w:r>
        <w:t>)</w:t>
      </w:r>
      <w:r>
        <w:rPr>
          <w:rFonts w:hint="eastAsia"/>
        </w:rPr>
        <w:t>：</w:t>
      </w:r>
      <w:r w:rsidR="00B271CA">
        <w:rPr>
          <w:rFonts w:hint="eastAsia"/>
        </w:rPr>
        <w:t>求最大值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</w:t>
      </w:r>
      <w:proofErr w:type="spellStart"/>
      <w:proofErr w:type="gramStart"/>
      <w:r>
        <w:t>smin</w:t>
      </w:r>
      <w:proofErr w:type="spellEnd"/>
      <w:r>
        <w:t>(</w:t>
      </w:r>
      <w:proofErr w:type="gramEnd"/>
      <w:r>
        <w:t xml:space="preserve">x1, x2, …, </w:t>
      </w:r>
      <w:proofErr w:type="spellStart"/>
      <w:r>
        <w:t>xn</w:t>
      </w:r>
      <w:proofErr w:type="spellEnd"/>
      <w:r>
        <w:t>)</w:t>
      </w:r>
      <w:r>
        <w:rPr>
          <w:rFonts w:hint="eastAsia"/>
        </w:rPr>
        <w:t>：求</w:t>
      </w:r>
      <w:r w:rsidR="00B271CA">
        <w:rPr>
          <w:rFonts w:hint="eastAsia"/>
        </w:rPr>
        <w:t>最小值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</w:t>
      </w:r>
      <w:r>
        <w:t>bin(x)</w:t>
      </w:r>
      <w:r>
        <w:rPr>
          <w:rFonts w:hint="eastAsia"/>
        </w:rPr>
        <w:t>：</w:t>
      </w:r>
      <w:r w:rsidR="00B271CA">
        <w:rPr>
          <w:rFonts w:hint="eastAsia"/>
        </w:rPr>
        <w:t>限定x∈{0，1}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</w:t>
      </w:r>
      <w:proofErr w:type="spellStart"/>
      <w:r>
        <w:t>bnd</w:t>
      </w:r>
      <w:proofErr w:type="spellEnd"/>
      <w:r>
        <w:t>(</w:t>
      </w:r>
      <w:proofErr w:type="spellStart"/>
      <w:r>
        <w:t>L,x,U</w:t>
      </w:r>
      <w:proofErr w:type="spellEnd"/>
      <w:r>
        <w:t>)</w:t>
      </w:r>
      <w:r>
        <w:rPr>
          <w:rFonts w:hint="eastAsia"/>
        </w:rPr>
        <w:t>：</w:t>
      </w:r>
      <w:r w:rsidR="00B271CA">
        <w:rPr>
          <w:rFonts w:hint="eastAsia"/>
        </w:rPr>
        <w:t>限定L≤x≤U</w:t>
      </w:r>
    </w:p>
    <w:p w:rsidR="00344B1D" w:rsidRP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</w:t>
      </w:r>
      <w:r>
        <w:t>free(x)</w:t>
      </w:r>
      <w:r>
        <w:rPr>
          <w:rFonts w:hint="eastAsia"/>
        </w:rPr>
        <w:t>：</w:t>
      </w:r>
      <w:r w:rsidR="00B271CA">
        <w:rPr>
          <w:rFonts w:hint="eastAsia"/>
        </w:rPr>
        <w:t>取消x默认下界为0的限定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@</w:t>
      </w:r>
      <w:r>
        <w:t>gin(x)</w:t>
      </w:r>
      <w:r>
        <w:rPr>
          <w:rFonts w:hint="eastAsia"/>
        </w:rPr>
        <w:t>：</w:t>
      </w:r>
      <w:r w:rsidR="00B271CA">
        <w:rPr>
          <w:rFonts w:hint="eastAsia"/>
        </w:rPr>
        <w:t>限制x为整数</w:t>
      </w:r>
    </w:p>
    <w:p w:rsidR="00B271CA" w:rsidRDefault="00344B1D" w:rsidP="00B271CA">
      <w:pPr>
        <w:pStyle w:val="a3"/>
        <w:ind w:left="780" w:firstLineChars="0" w:firstLine="0"/>
      </w:pPr>
      <w:r>
        <w:rPr>
          <w:rFonts w:hint="eastAsia"/>
        </w:rPr>
        <w:t>@</w:t>
      </w:r>
      <w:r>
        <w:t>if(</w:t>
      </w:r>
      <w:proofErr w:type="spellStart"/>
      <w:r>
        <w:t>logical_condition</w:t>
      </w:r>
      <w:proofErr w:type="spellEnd"/>
      <w:r>
        <w:t xml:space="preserve">, </w:t>
      </w:r>
      <w:proofErr w:type="spellStart"/>
      <w:r>
        <w:t>true_result</w:t>
      </w:r>
      <w:proofErr w:type="spellEnd"/>
      <w:r>
        <w:t xml:space="preserve">, </w:t>
      </w:r>
      <w:proofErr w:type="spellStart"/>
      <w:r>
        <w:t>false_result</w:t>
      </w:r>
      <w:proofErr w:type="spellEnd"/>
      <w:r>
        <w:t>)</w:t>
      </w:r>
      <w:r>
        <w:rPr>
          <w:rFonts w:hint="eastAsia"/>
        </w:rPr>
        <w:t>：</w:t>
      </w:r>
      <w:r w:rsidR="00B271CA">
        <w:rPr>
          <w:rFonts w:hint="eastAsia"/>
        </w:rPr>
        <w:t>判断逻辑表达式，为真则返回</w:t>
      </w:r>
      <w:proofErr w:type="spellStart"/>
      <w:r w:rsidR="00B271CA">
        <w:rPr>
          <w:rFonts w:hint="eastAsia"/>
        </w:rPr>
        <w:t>true</w:t>
      </w:r>
      <w:r w:rsidR="00B271CA">
        <w:t>_</w:t>
      </w:r>
      <w:r w:rsidR="00B271CA">
        <w:rPr>
          <w:rFonts w:hint="eastAsia"/>
        </w:rPr>
        <w:t>result</w:t>
      </w:r>
      <w:proofErr w:type="spellEnd"/>
      <w:r w:rsidR="00B271CA">
        <w:rPr>
          <w:rFonts w:hint="eastAsia"/>
        </w:rPr>
        <w:t>，否则返回</w:t>
      </w:r>
      <w:proofErr w:type="spellStart"/>
      <w:r w:rsidR="00B271CA">
        <w:rPr>
          <w:rFonts w:hint="eastAsia"/>
        </w:rPr>
        <w:t>false</w:t>
      </w:r>
      <w:r w:rsidR="00B271CA">
        <w:t>_</w:t>
      </w:r>
      <w:r w:rsidR="00B271CA">
        <w:rPr>
          <w:rFonts w:hint="eastAsia"/>
        </w:rPr>
        <w:t>result</w:t>
      </w:r>
      <w:proofErr w:type="spellEnd"/>
    </w:p>
    <w:p w:rsidR="00344B1D" w:rsidRDefault="00B271CA" w:rsidP="00B271C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模型求解状态</w:t>
      </w:r>
    </w:p>
    <w:p w:rsidR="00B271CA" w:rsidRDefault="00B271CA" w:rsidP="00B271CA">
      <w:pPr>
        <w:pStyle w:val="a3"/>
        <w:ind w:left="780" w:firstLineChars="0" w:firstLine="0"/>
      </w:pPr>
      <w:r>
        <w:rPr>
          <w:rFonts w:hint="eastAsia"/>
        </w:rPr>
        <w:t>@status(</w:t>
      </w:r>
      <w:r>
        <w:t>)</w:t>
      </w:r>
      <w:r>
        <w:rPr>
          <w:rFonts w:hint="eastAsia"/>
        </w:rPr>
        <w:t>：返回L</w:t>
      </w:r>
      <w:r>
        <w:t>INGO</w:t>
      </w:r>
      <w:r>
        <w:rPr>
          <w:rFonts w:hint="eastAsia"/>
        </w:rPr>
        <w:t>求解模型结束后的状态</w:t>
      </w:r>
    </w:p>
    <w:tbl>
      <w:tblPr>
        <w:tblStyle w:val="a9"/>
        <w:tblW w:w="0" w:type="auto"/>
        <w:tblInd w:w="780" w:type="dxa"/>
        <w:tblLook w:val="04A0" w:firstRow="1" w:lastRow="0" w:firstColumn="1" w:lastColumn="0" w:noHBand="0" w:noVBand="1"/>
      </w:tblPr>
      <w:tblGrid>
        <w:gridCol w:w="3758"/>
        <w:gridCol w:w="3758"/>
      </w:tblGrid>
      <w:tr w:rsidR="00B271CA" w:rsidTr="00985D01">
        <w:tc>
          <w:tcPr>
            <w:tcW w:w="3758" w:type="dxa"/>
          </w:tcPr>
          <w:p w:rsidR="00B271CA" w:rsidRDefault="00B271CA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状态代码</w:t>
            </w:r>
          </w:p>
        </w:tc>
        <w:tc>
          <w:tcPr>
            <w:tcW w:w="3758" w:type="dxa"/>
          </w:tcPr>
          <w:p w:rsidR="00B271CA" w:rsidRDefault="00B271CA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B271CA" w:rsidTr="00985D01">
        <w:tc>
          <w:tcPr>
            <w:tcW w:w="3758" w:type="dxa"/>
          </w:tcPr>
          <w:p w:rsidR="00B271CA" w:rsidRDefault="00B271CA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3758" w:type="dxa"/>
          </w:tcPr>
          <w:p w:rsidR="00B271CA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全局最优</w:t>
            </w:r>
          </w:p>
        </w:tc>
      </w:tr>
      <w:tr w:rsidR="00B271CA" w:rsidTr="00985D01">
        <w:tc>
          <w:tcPr>
            <w:tcW w:w="3758" w:type="dxa"/>
          </w:tcPr>
          <w:p w:rsidR="00B271CA" w:rsidRDefault="00B271CA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758" w:type="dxa"/>
          </w:tcPr>
          <w:p w:rsidR="00B271CA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不可行</w:t>
            </w:r>
          </w:p>
        </w:tc>
      </w:tr>
      <w:tr w:rsidR="00B271CA" w:rsidTr="00985D01">
        <w:tc>
          <w:tcPr>
            <w:tcW w:w="3758" w:type="dxa"/>
          </w:tcPr>
          <w:p w:rsidR="00B271CA" w:rsidRDefault="00B271CA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758" w:type="dxa"/>
          </w:tcPr>
          <w:p w:rsidR="00B271CA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无界</w:t>
            </w:r>
          </w:p>
        </w:tc>
      </w:tr>
      <w:tr w:rsidR="00B271CA" w:rsidTr="00985D01">
        <w:tc>
          <w:tcPr>
            <w:tcW w:w="3758" w:type="dxa"/>
          </w:tcPr>
          <w:p w:rsidR="00B271CA" w:rsidRDefault="00B271CA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758" w:type="dxa"/>
          </w:tcPr>
          <w:p w:rsidR="00B271CA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不确定</w:t>
            </w:r>
          </w:p>
        </w:tc>
      </w:tr>
      <w:tr w:rsidR="00B271CA" w:rsidTr="00985D01">
        <w:tc>
          <w:tcPr>
            <w:tcW w:w="3758" w:type="dxa"/>
          </w:tcPr>
          <w:p w:rsidR="00B271CA" w:rsidRDefault="00B271CA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758" w:type="dxa"/>
          </w:tcPr>
          <w:p w:rsidR="00B271CA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可行</w:t>
            </w:r>
          </w:p>
        </w:tc>
      </w:tr>
      <w:tr w:rsidR="00B271CA" w:rsidTr="00985D01">
        <w:tc>
          <w:tcPr>
            <w:tcW w:w="3758" w:type="dxa"/>
          </w:tcPr>
          <w:p w:rsidR="00B271CA" w:rsidRDefault="00B271CA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758" w:type="dxa"/>
          </w:tcPr>
          <w:p w:rsidR="00B271CA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需要关闭“预处理”选项后来确定是否不可行还是无界</w:t>
            </w:r>
          </w:p>
        </w:tc>
      </w:tr>
      <w:tr w:rsidR="00B271CA" w:rsidTr="00985D01">
        <w:tc>
          <w:tcPr>
            <w:tcW w:w="3758" w:type="dxa"/>
          </w:tcPr>
          <w:p w:rsidR="00B271CA" w:rsidRDefault="00B271CA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758" w:type="dxa"/>
          </w:tcPr>
          <w:p w:rsidR="00B271CA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局部最优</w:t>
            </w:r>
          </w:p>
        </w:tc>
      </w:tr>
      <w:tr w:rsidR="00985D01" w:rsidTr="00985D01">
        <w:tc>
          <w:tcPr>
            <w:tcW w:w="3758" w:type="dxa"/>
          </w:tcPr>
          <w:p w:rsidR="00985D01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758" w:type="dxa"/>
          </w:tcPr>
          <w:p w:rsidR="00985D01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局部不可行</w:t>
            </w:r>
          </w:p>
        </w:tc>
      </w:tr>
      <w:tr w:rsidR="00985D01" w:rsidTr="00985D01">
        <w:tc>
          <w:tcPr>
            <w:tcW w:w="3758" w:type="dxa"/>
          </w:tcPr>
          <w:p w:rsidR="00985D01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3758" w:type="dxa"/>
          </w:tcPr>
          <w:p w:rsidR="00985D01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目标函数的</w:t>
            </w:r>
            <w:proofErr w:type="gramStart"/>
            <w:r>
              <w:rPr>
                <w:rFonts w:hint="eastAsia"/>
              </w:rPr>
              <w:t>截断值</w:t>
            </w:r>
            <w:proofErr w:type="gramEnd"/>
            <w:r>
              <w:rPr>
                <w:rFonts w:hint="eastAsia"/>
              </w:rPr>
              <w:t>被达到</w:t>
            </w:r>
          </w:p>
        </w:tc>
      </w:tr>
      <w:tr w:rsidR="00985D01" w:rsidTr="00985D01">
        <w:tc>
          <w:tcPr>
            <w:tcW w:w="3758" w:type="dxa"/>
          </w:tcPr>
          <w:p w:rsidR="00985D01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3758" w:type="dxa"/>
          </w:tcPr>
          <w:p w:rsidR="00985D01" w:rsidRDefault="00985D01" w:rsidP="00B271CA">
            <w:pPr>
              <w:pStyle w:val="a3"/>
              <w:ind w:firstLineChars="0" w:firstLine="0"/>
            </w:pPr>
            <w:r>
              <w:rPr>
                <w:rFonts w:hint="eastAsia"/>
              </w:rPr>
              <w:t>求解器因在某约束中遇到无定义的算术运算而停止</w:t>
            </w:r>
          </w:p>
        </w:tc>
      </w:tr>
    </w:tbl>
    <w:p w:rsidR="00B271CA" w:rsidRPr="00344B1D" w:rsidRDefault="00B271CA" w:rsidP="00B271CA">
      <w:pPr>
        <w:pStyle w:val="a3"/>
        <w:ind w:left="780" w:firstLineChars="0" w:firstLine="0"/>
      </w:pPr>
    </w:p>
    <w:p w:rsidR="00495FCE" w:rsidRDefault="00495FCE" w:rsidP="00495F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求解线性规划问题</w:t>
      </w:r>
    </w:p>
    <w:p w:rsidR="006B0EE5" w:rsidRDefault="00B6245B" w:rsidP="006B0EE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模型建立</w:t>
      </w:r>
    </w:p>
    <w:p w:rsidR="00B6245B" w:rsidRDefault="00B6245B" w:rsidP="00B6245B">
      <w:pPr>
        <w:pStyle w:val="a3"/>
        <w:ind w:left="780" w:firstLineChars="0" w:firstLine="0"/>
      </w:pPr>
      <w:r>
        <w:rPr>
          <w:rFonts w:hint="eastAsia"/>
        </w:rPr>
        <w:t>打开</w:t>
      </w:r>
      <w:r>
        <w:t>LINGO</w:t>
      </w:r>
      <w:r>
        <w:rPr>
          <w:rFonts w:hint="eastAsia"/>
        </w:rPr>
        <w:t>软件，得到如图所示的窗口。在</w:t>
      </w:r>
      <w:r>
        <w:t>L</w:t>
      </w:r>
      <w:r>
        <w:rPr>
          <w:rFonts w:hint="eastAsia"/>
        </w:rPr>
        <w:t>ingo</w:t>
      </w:r>
      <w:r>
        <w:t xml:space="preserve"> Model</w:t>
      </w:r>
      <w:r>
        <w:rPr>
          <w:rFonts w:hint="eastAsia"/>
        </w:rPr>
        <w:t>窗口中编写模型代码：</w:t>
      </w:r>
    </w:p>
    <w:p w:rsidR="00344B1D" w:rsidRDefault="00344B1D" w:rsidP="00B6245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CC86EE1" wp14:editId="3162DCF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1D" w:rsidRDefault="00344B1D" w:rsidP="00344B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解决模型</w:t>
      </w:r>
    </w:p>
    <w:p w:rsidR="00344B1D" w:rsidRDefault="00344B1D" w:rsidP="00344B1D">
      <w:pPr>
        <w:pStyle w:val="a3"/>
        <w:ind w:left="780" w:firstLineChars="0" w:firstLine="0"/>
      </w:pPr>
      <w:r>
        <w:rPr>
          <w:rFonts w:hint="eastAsia"/>
        </w:rPr>
        <w:t>点击工具栏S</w:t>
      </w:r>
      <w:r>
        <w:t>olve</w:t>
      </w:r>
      <w:r>
        <w:rPr>
          <w:rFonts w:hint="eastAsia"/>
        </w:rPr>
        <w:t>按钮，得到如图所示结果：</w:t>
      </w:r>
    </w:p>
    <w:p w:rsidR="00344B1D" w:rsidRDefault="00344B1D" w:rsidP="00344B1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4413590" wp14:editId="68A024E7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2AB1" w:rsidRDefault="00572AB1" w:rsidP="00B6245B">
      <w:r>
        <w:separator/>
      </w:r>
    </w:p>
  </w:endnote>
  <w:endnote w:type="continuationSeparator" w:id="0">
    <w:p w:rsidR="00572AB1" w:rsidRDefault="00572AB1" w:rsidP="00B62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2AB1" w:rsidRDefault="00572AB1" w:rsidP="00B6245B">
      <w:r>
        <w:separator/>
      </w:r>
    </w:p>
  </w:footnote>
  <w:footnote w:type="continuationSeparator" w:id="0">
    <w:p w:rsidR="00572AB1" w:rsidRDefault="00572AB1" w:rsidP="00B62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F632B"/>
    <w:multiLevelType w:val="hybridMultilevel"/>
    <w:tmpl w:val="FA2C09A8"/>
    <w:lvl w:ilvl="0" w:tplc="2806BC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E79C030C">
      <w:start w:val="4"/>
      <w:numFmt w:val="japaneseCounting"/>
      <w:lvlText w:val="%2、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B9220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420379C"/>
    <w:multiLevelType w:val="hybridMultilevel"/>
    <w:tmpl w:val="9C92F734"/>
    <w:lvl w:ilvl="0" w:tplc="BAA25E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3E712A0"/>
    <w:multiLevelType w:val="hybridMultilevel"/>
    <w:tmpl w:val="7A548072"/>
    <w:lvl w:ilvl="0" w:tplc="F5B609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AF17BD"/>
    <w:multiLevelType w:val="hybridMultilevel"/>
    <w:tmpl w:val="7FC8C266"/>
    <w:lvl w:ilvl="0" w:tplc="74126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1B0"/>
    <w:rsid w:val="00065E69"/>
    <w:rsid w:val="001A61B0"/>
    <w:rsid w:val="00313258"/>
    <w:rsid w:val="00344B1D"/>
    <w:rsid w:val="00495FCE"/>
    <w:rsid w:val="00572AB1"/>
    <w:rsid w:val="006A3CCC"/>
    <w:rsid w:val="006B0EE5"/>
    <w:rsid w:val="00937231"/>
    <w:rsid w:val="00985D01"/>
    <w:rsid w:val="00AA22E4"/>
    <w:rsid w:val="00B271CA"/>
    <w:rsid w:val="00B6245B"/>
    <w:rsid w:val="00D51701"/>
    <w:rsid w:val="00E94464"/>
    <w:rsid w:val="00EB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655C0A"/>
  <w15:chartTrackingRefBased/>
  <w15:docId w15:val="{45131A67-1C3B-4927-BB00-F715CBDE8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51701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5170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51701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D51701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937231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B624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6245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624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6245B"/>
    <w:rPr>
      <w:sz w:val="18"/>
      <w:szCs w:val="18"/>
    </w:rPr>
  </w:style>
  <w:style w:type="table" w:styleId="a9">
    <w:name w:val="Table Grid"/>
    <w:basedOn w:val="a1"/>
    <w:uiPriority w:val="39"/>
    <w:rsid w:val="00B271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207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沿河</dc:creator>
  <cp:keywords/>
  <dc:description/>
  <cp:lastModifiedBy>柳 沿河</cp:lastModifiedBy>
  <cp:revision>3</cp:revision>
  <dcterms:created xsi:type="dcterms:W3CDTF">2019-10-11T13:42:00Z</dcterms:created>
  <dcterms:modified xsi:type="dcterms:W3CDTF">2019-10-17T16:40:00Z</dcterms:modified>
</cp:coreProperties>
</file>