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CC" w:rsidRPr="00331C9F" w:rsidRDefault="00641811" w:rsidP="00641811">
      <w:pPr>
        <w:jc w:val="center"/>
        <w:rPr>
          <w:rFonts w:ascii="黑体" w:eastAsia="黑体" w:hAnsi="黑体"/>
          <w:sz w:val="28"/>
          <w:szCs w:val="32"/>
        </w:rPr>
      </w:pPr>
      <w:r w:rsidRPr="00331C9F">
        <w:rPr>
          <w:rFonts w:ascii="黑体" w:eastAsia="黑体" w:hAnsi="黑体" w:hint="eastAsia"/>
          <w:sz w:val="28"/>
          <w:szCs w:val="32"/>
        </w:rPr>
        <w:t>使用</w:t>
      </w:r>
      <w:r w:rsidRPr="00331C9F">
        <w:rPr>
          <w:rFonts w:ascii="黑体" w:eastAsia="黑体" w:hAnsi="黑体"/>
          <w:sz w:val="28"/>
          <w:szCs w:val="32"/>
        </w:rPr>
        <w:t>LINGO</w:t>
      </w:r>
      <w:r w:rsidRPr="00331C9F">
        <w:rPr>
          <w:rFonts w:ascii="黑体" w:eastAsia="黑体" w:hAnsi="黑体" w:hint="eastAsia"/>
          <w:sz w:val="28"/>
          <w:szCs w:val="32"/>
        </w:rPr>
        <w:t>对线性规划问题进行灵敏度分析</w:t>
      </w:r>
    </w:p>
    <w:p w:rsidR="00641811" w:rsidRDefault="00641811" w:rsidP="00641811">
      <w:pPr>
        <w:jc w:val="center"/>
      </w:pPr>
      <w:r w:rsidRPr="00331C9F">
        <w:rPr>
          <w:rFonts w:ascii="黑体" w:eastAsia="黑体" w:hAnsi="黑体" w:hint="eastAsia"/>
          <w:sz w:val="28"/>
          <w:szCs w:val="32"/>
        </w:rPr>
        <w:t>71117230</w:t>
      </w:r>
      <w:r w:rsidRPr="00331C9F">
        <w:rPr>
          <w:rFonts w:ascii="黑体" w:eastAsia="黑体" w:hAnsi="黑体"/>
          <w:sz w:val="28"/>
          <w:szCs w:val="32"/>
        </w:rPr>
        <w:t xml:space="preserve"> </w:t>
      </w:r>
      <w:r w:rsidRPr="00331C9F">
        <w:rPr>
          <w:rFonts w:ascii="黑体" w:eastAsia="黑体" w:hAnsi="黑体" w:hint="eastAsia"/>
          <w:sz w:val="28"/>
          <w:szCs w:val="32"/>
        </w:rPr>
        <w:t>柳沿河</w:t>
      </w:r>
      <w:bookmarkStart w:id="0" w:name="_GoBack"/>
      <w:bookmarkEnd w:id="0"/>
    </w:p>
    <w:p w:rsidR="00641811" w:rsidRDefault="00641811" w:rsidP="0064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输入模型</w:t>
      </w:r>
    </w:p>
    <w:p w:rsidR="00641811" w:rsidRDefault="00641811" w:rsidP="00641811">
      <w:pPr>
        <w:pStyle w:val="a3"/>
        <w:ind w:left="420" w:firstLineChars="0" w:firstLine="0"/>
      </w:pPr>
      <w:r>
        <w:rPr>
          <w:rFonts w:hint="eastAsia"/>
        </w:rPr>
        <w:t>模型举例如下：</w:t>
      </w:r>
    </w:p>
    <w:p w:rsidR="00641811" w:rsidRDefault="00641811" w:rsidP="00641811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 xml:space="preserve">z= </m:t>
              </m:r>
            </m:e>
          </m:func>
          <m:r>
            <w:rPr>
              <w:rFonts w:ascii="Cambria Math" w:hAnsi="Cambria Math" w:cs="Times New Roman"/>
            </w:rPr>
            <m:t>60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+30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641811" w:rsidRPr="00641811" w:rsidRDefault="00641811" w:rsidP="00641811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≤48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≤20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&lt;5</m:t>
                  </m:r>
                </m:e>
              </m:eqArr>
            </m:e>
          </m:d>
        </m:oMath>
      </m:oMathPara>
    </w:p>
    <w:p w:rsidR="00641811" w:rsidRDefault="00641811" w:rsidP="0064181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在模型窗口输入以下代码：</w:t>
      </w:r>
    </w:p>
    <w:p w:rsidR="00641811" w:rsidRPr="00641811" w:rsidRDefault="00641811" w:rsidP="0064181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641811" w:rsidRPr="00641811" w:rsidRDefault="00641811" w:rsidP="0064181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60*x1 + 30*x2 + 20*x3;</w:t>
      </w:r>
    </w:p>
    <w:p w:rsidR="00641811" w:rsidRPr="00641811" w:rsidRDefault="00641811" w:rsidP="0064181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8*x1+6*x2+x3&lt;48;</w:t>
      </w:r>
    </w:p>
    <w:p w:rsidR="00641811" w:rsidRPr="00641811" w:rsidRDefault="00641811" w:rsidP="0064181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4*x1+2*x2+1.5*x3&lt;20;</w:t>
      </w:r>
    </w:p>
    <w:p w:rsidR="00641811" w:rsidRPr="00641811" w:rsidRDefault="00641811" w:rsidP="0064181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2*x1+1.5*x2+0.5*x3&lt;8;</w:t>
      </w:r>
    </w:p>
    <w:p w:rsidR="00641811" w:rsidRPr="00641811" w:rsidRDefault="00641811" w:rsidP="0064181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x2&lt;5;</w:t>
      </w:r>
    </w:p>
    <w:p w:rsidR="00641811" w:rsidRDefault="00641811" w:rsidP="0064181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:rsidR="002328BA" w:rsidRDefault="002328BA" w:rsidP="00641811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</w:rPr>
      </w:pPr>
      <w:r w:rsidRPr="002328BA"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solve</w:t>
      </w:r>
      <w:r>
        <w:rPr>
          <w:rFonts w:ascii="Times New Roman" w:hAnsi="Times New Roman" w:cs="Times New Roman" w:hint="eastAsia"/>
        </w:rPr>
        <w:t>，解得模型最优解如下：</w:t>
      </w:r>
    </w:p>
    <w:p w:rsidR="002328BA" w:rsidRDefault="002328BA" w:rsidP="00641811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22EB04" wp14:editId="621714D8">
            <wp:extent cx="5274310" cy="4540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BA" w:rsidRPr="002328BA" w:rsidRDefault="002328BA" w:rsidP="00641811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可得到</w:t>
      </w:r>
      <w:r w:rsidR="00DC438A">
        <w:rPr>
          <w:rFonts w:ascii="Times New Roman" w:hAnsi="Times New Roman" w:cs="Times New Roman" w:hint="eastAsia"/>
        </w:rPr>
        <w:t>最优基为</w:t>
      </w:r>
      <m:oMath>
        <m:r>
          <w:rPr>
            <w:rFonts w:ascii="Cambria Math" w:hAnsi="Cambria Math" w:cs="Times New Roman"/>
          </w:rPr>
          <m:t>B=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6334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最优解为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2,0,8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，目标函数最优值为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z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  <m:r>
          <w:rPr>
            <w:rFonts w:ascii="Cambria Math" w:hAnsi="Cambria Math" w:cs="Times New Roman" w:hint="eastAsia"/>
          </w:rPr>
          <m:t>=280</m:t>
        </m:r>
      </m:oMath>
    </w:p>
    <w:p w:rsidR="00641811" w:rsidRDefault="0022205D" w:rsidP="002220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生成灵敏度分析报告</w:t>
      </w:r>
    </w:p>
    <w:p w:rsidR="0022205D" w:rsidRDefault="0022205D" w:rsidP="0022205D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点击菜单栏</w:t>
      </w:r>
      <w:r>
        <w:rPr>
          <w:rFonts w:ascii="Times New Roman" w:hAnsi="Times New Roman" w:cs="Times New Roman"/>
        </w:rPr>
        <w:t>Solver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ptions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eneral solver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ual computations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rices and Range</w:t>
      </w:r>
      <w:r>
        <w:rPr>
          <w:rFonts w:ascii="Times New Roman" w:hAnsi="Times New Roman" w:cs="Times New Roman" w:hint="eastAsia"/>
        </w:rPr>
        <w:t>，之后点击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；</w:t>
      </w:r>
    </w:p>
    <w:p w:rsidR="0022205D" w:rsidRDefault="0022205D" w:rsidP="0022205D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模型求解完成后，点击菜单栏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ingo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ange</w:t>
      </w:r>
      <w:r>
        <w:rPr>
          <w:rFonts w:ascii="Times New Roman" w:hAnsi="Times New Roman" w:cs="Times New Roman" w:hint="eastAsia"/>
        </w:rPr>
        <w:t>，可得到灵敏度分析报告如下：</w:t>
      </w:r>
    </w:p>
    <w:p w:rsidR="0022205D" w:rsidRDefault="0022205D" w:rsidP="0022205D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A5FC05" wp14:editId="37BBC71C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8A" w:rsidRDefault="002328BA" w:rsidP="002328B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bjective</w:t>
      </w:r>
      <w:r>
        <w:rPr>
          <w:rFonts w:ascii="Times New Roman" w:hAnsi="Times New Roman" w:cs="Times New Roman"/>
        </w:rPr>
        <w:t xml:space="preserve"> Coefficient Ranges</w:t>
      </w:r>
      <w:r>
        <w:rPr>
          <w:rFonts w:ascii="Times New Roman" w:hAnsi="Times New Roman" w:cs="Times New Roman" w:hint="eastAsia"/>
        </w:rPr>
        <w:t>：表示价值系数在某个范围内变化最优基保持不变。如</w:t>
      </w:r>
      <w:r>
        <w:rPr>
          <w:rFonts w:ascii="Times New Roman" w:hAnsi="Times New Roman" w:cs="Times New Roman" w:hint="eastAsia"/>
        </w:rPr>
        <w:t>x1</w:t>
      </w:r>
      <w:r>
        <w:rPr>
          <w:rFonts w:ascii="Times New Roman" w:hAnsi="Times New Roman" w:cs="Times New Roman" w:hint="eastAsia"/>
        </w:rPr>
        <w:t>的系数在</w:t>
      </w:r>
      <w:r>
        <w:rPr>
          <w:rFonts w:ascii="Times New Roman" w:hAnsi="Times New Roman" w:cs="Times New Roman" w:hint="eastAsia"/>
        </w:rPr>
        <w:t>(56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80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内取值时，</w:t>
      </w:r>
      <w:r w:rsidR="00DC438A">
        <w:rPr>
          <w:rFonts w:ascii="Times New Roman" w:hAnsi="Times New Roman" w:cs="Times New Roman" w:hint="eastAsia"/>
        </w:rPr>
        <w:t>最优</w:t>
      </w:r>
      <w:r>
        <w:rPr>
          <w:rFonts w:ascii="Times New Roman" w:hAnsi="Times New Roman" w:cs="Times New Roman" w:hint="eastAsia"/>
        </w:rPr>
        <w:t>基保持不变，最优解不变，目标函数最优值改变。</w:t>
      </w:r>
    </w:p>
    <w:p w:rsidR="0022205D" w:rsidRDefault="002328BA" w:rsidP="00DC438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如改变模型代码</w:t>
      </w:r>
      <w:r w:rsidR="00DC438A">
        <w:rPr>
          <w:rFonts w:ascii="Times New Roman" w:hAnsi="Times New Roman" w:cs="Times New Roman" w:hint="eastAsia"/>
        </w:rPr>
        <w:t>（</w:t>
      </w:r>
      <w:r w:rsidR="00DC438A">
        <w:rPr>
          <w:rFonts w:ascii="Times New Roman" w:hAnsi="Times New Roman" w:cs="Times New Roman" w:hint="eastAsia"/>
        </w:rPr>
        <w:t>x1</w:t>
      </w:r>
      <w:r w:rsidR="00DC438A">
        <w:rPr>
          <w:rFonts w:ascii="Times New Roman" w:hAnsi="Times New Roman" w:cs="Times New Roman" w:hint="eastAsia"/>
        </w:rPr>
        <w:t>系数变为</w:t>
      </w:r>
      <w:r w:rsidR="00DC438A">
        <w:rPr>
          <w:rFonts w:ascii="Times New Roman" w:hAnsi="Times New Roman" w:cs="Times New Roman" w:hint="eastAsia"/>
        </w:rPr>
        <w:t>58</w:t>
      </w:r>
      <w:r w:rsidR="00DC438A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如下：</w:t>
      </w:r>
    </w:p>
    <w:p w:rsidR="002328BA" w:rsidRPr="00641811" w:rsidRDefault="002328BA" w:rsidP="002328BA">
      <w:pPr>
        <w:autoSpaceDE w:val="0"/>
        <w:autoSpaceDN w:val="0"/>
        <w:adjustRightInd w:val="0"/>
        <w:ind w:leftChars="342" w:left="718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328BA" w:rsidRPr="00641811" w:rsidRDefault="002328BA" w:rsidP="002328BA">
      <w:pPr>
        <w:autoSpaceDE w:val="0"/>
        <w:autoSpaceDN w:val="0"/>
        <w:adjustRightInd w:val="0"/>
        <w:ind w:leftChars="341" w:left="716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58</w:t>
      </w: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*x1 + 30*x2 + 20*x3;</w:t>
      </w:r>
    </w:p>
    <w:p w:rsidR="002328BA" w:rsidRPr="00641811" w:rsidRDefault="002328BA" w:rsidP="002328BA">
      <w:pPr>
        <w:autoSpaceDE w:val="0"/>
        <w:autoSpaceDN w:val="0"/>
        <w:adjustRightInd w:val="0"/>
        <w:ind w:leftChars="340" w:left="714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8*x1+6*x2+x3&lt;48;</w:t>
      </w:r>
    </w:p>
    <w:p w:rsidR="002328BA" w:rsidRPr="00641811" w:rsidRDefault="002328BA" w:rsidP="002328BA">
      <w:pPr>
        <w:autoSpaceDE w:val="0"/>
        <w:autoSpaceDN w:val="0"/>
        <w:adjustRightInd w:val="0"/>
        <w:ind w:leftChars="340" w:left="714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4*x1+2*x2+1.5*x3&lt;20;</w:t>
      </w:r>
    </w:p>
    <w:p w:rsidR="002328BA" w:rsidRPr="00641811" w:rsidRDefault="002328BA" w:rsidP="002328BA">
      <w:pPr>
        <w:autoSpaceDE w:val="0"/>
        <w:autoSpaceDN w:val="0"/>
        <w:adjustRightInd w:val="0"/>
        <w:ind w:leftChars="340" w:left="714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2*x1+1.5*x2+0.5*x3&lt;8;</w:t>
      </w:r>
    </w:p>
    <w:p w:rsidR="002328BA" w:rsidRPr="00641811" w:rsidRDefault="002328BA" w:rsidP="002328BA">
      <w:pPr>
        <w:autoSpaceDE w:val="0"/>
        <w:autoSpaceDN w:val="0"/>
        <w:adjustRightInd w:val="0"/>
        <w:ind w:leftChars="340" w:left="714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1811">
        <w:rPr>
          <w:rFonts w:ascii="Courier New" w:hAnsi="Courier New" w:cs="Courier New"/>
          <w:color w:val="000000"/>
          <w:kern w:val="0"/>
          <w:sz w:val="20"/>
          <w:szCs w:val="20"/>
        </w:rPr>
        <w:t>x2&lt;5;</w:t>
      </w:r>
    </w:p>
    <w:p w:rsidR="002328BA" w:rsidRDefault="002328BA" w:rsidP="002328BA">
      <w:pPr>
        <w:pStyle w:val="a3"/>
        <w:ind w:left="1140" w:firstLineChars="0" w:firstLine="0"/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:rsidR="002328BA" w:rsidRDefault="002328BA" w:rsidP="002328B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得到新模型的解如下：</w:t>
      </w:r>
    </w:p>
    <w:p w:rsidR="002328BA" w:rsidRDefault="002328BA" w:rsidP="00811084">
      <w:pPr>
        <w:pStyle w:val="a3"/>
        <w:ind w:left="11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1441D5" wp14:editId="69D45D62">
            <wp:extent cx="4674339" cy="459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108" cy="46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BA" w:rsidRDefault="002328BA" w:rsidP="002328B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可以看出</w:t>
      </w:r>
      <w:r w:rsidR="00263345">
        <w:rPr>
          <w:rFonts w:ascii="Times New Roman" w:hAnsi="Times New Roman" w:cs="Times New Roman" w:hint="eastAsia"/>
        </w:rPr>
        <w:t>最优基</w:t>
      </w:r>
      <w:r w:rsidR="00263345">
        <w:rPr>
          <w:rFonts w:ascii="Times New Roman" w:hAnsi="Times New Roman" w:cs="Times New Roman" w:hint="eastAsia"/>
        </w:rPr>
        <w:t>B</w:t>
      </w:r>
      <w:r w:rsidR="00263345">
        <w:rPr>
          <w:rFonts w:ascii="Times New Roman" w:hAnsi="Times New Roman" w:cs="Times New Roman" w:hint="eastAsia"/>
        </w:rPr>
        <w:t>不变，</w:t>
      </w:r>
      <w:r>
        <w:rPr>
          <w:rFonts w:ascii="Times New Roman" w:hAnsi="Times New Roman" w:cs="Times New Roman" w:hint="eastAsia"/>
        </w:rPr>
        <w:t>最优解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ascii="Times New Roman" w:hAnsi="Times New Roman" w:cs="Times New Roman" w:hint="eastAsia"/>
        </w:rPr>
        <w:t>不变，目标函数最优值变为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z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cs="MS Gothic" w:hint="eastAsia"/>
              </w:rPr>
              <m:t>‘</m:t>
            </m:r>
          </m:sup>
        </m:sSup>
        <m:r>
          <w:rPr>
            <w:rFonts w:ascii="Cambria Math" w:hAnsi="Cambria Math" w:cs="Times New Roman" w:hint="eastAsia"/>
          </w:rPr>
          <m:t>=276</m:t>
        </m:r>
      </m:oMath>
      <w:r w:rsidR="00DC438A">
        <w:rPr>
          <w:rFonts w:ascii="Times New Roman" w:hAnsi="Times New Roman" w:cs="Times New Roman" w:hint="eastAsia"/>
        </w:rPr>
        <w:t>；</w:t>
      </w:r>
    </w:p>
    <w:p w:rsidR="00DC438A" w:rsidRDefault="00DC438A" w:rsidP="002328B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又改变模型代码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系数变为</w:t>
      </w:r>
      <w:r>
        <w:rPr>
          <w:rFonts w:ascii="Times New Roman" w:hAnsi="Times New Roman" w:cs="Times New Roman" w:hint="eastAsia"/>
        </w:rPr>
        <w:t>36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如下：</w:t>
      </w:r>
    </w:p>
    <w:p w:rsidR="00DC438A" w:rsidRDefault="00DC438A" w:rsidP="00DC438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DC438A" w:rsidRDefault="00DC438A" w:rsidP="00DC438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60*x1 + 36*x2 + 20*x3;</w:t>
      </w:r>
    </w:p>
    <w:p w:rsidR="00DC438A" w:rsidRDefault="00DC438A" w:rsidP="00DC438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8*x1+6*x2+x3&lt;48;</w:t>
      </w:r>
    </w:p>
    <w:p w:rsidR="00DC438A" w:rsidRDefault="00DC438A" w:rsidP="00DC438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4*x1+2*x2+1.5*x3&lt;20;</w:t>
      </w:r>
    </w:p>
    <w:p w:rsidR="00DC438A" w:rsidRDefault="00DC438A" w:rsidP="00DC438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2*x1+1.5*x2+0.5*x3&lt;8;</w:t>
      </w:r>
    </w:p>
    <w:p w:rsidR="00DC438A" w:rsidRDefault="00DC438A" w:rsidP="00DC438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x2&lt;5;</w:t>
      </w:r>
    </w:p>
    <w:p w:rsidR="00DC438A" w:rsidRDefault="00DC438A" w:rsidP="00DC438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C438A" w:rsidRDefault="00DC438A" w:rsidP="002328B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得到新模型的解如下：</w:t>
      </w:r>
    </w:p>
    <w:p w:rsidR="00DC438A" w:rsidRDefault="00DC438A" w:rsidP="002328BA">
      <w:pPr>
        <w:pStyle w:val="a3"/>
        <w:ind w:left="1140" w:firstLineChars="0" w:firstLine="0"/>
        <w:rPr>
          <w:rFonts w:ascii="Times New Roman" w:hAnsi="Times New Roman" w:cs="Times New Roman" w:hint="eastAsia"/>
        </w:rPr>
      </w:pPr>
    </w:p>
    <w:p w:rsidR="00DC438A" w:rsidRDefault="00DC438A" w:rsidP="002328B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60F3BE" wp14:editId="360103B3">
            <wp:extent cx="5274310" cy="5208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8A" w:rsidRDefault="00DC438A" w:rsidP="002328BA">
      <w:pPr>
        <w:pStyle w:val="a3"/>
        <w:ind w:left="11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可见</w:t>
      </w:r>
      <w:r w:rsidR="00263345">
        <w:rPr>
          <w:rFonts w:ascii="Times New Roman" w:hAnsi="Times New Roman" w:cs="Times New Roman" w:hint="eastAsia"/>
        </w:rPr>
        <w:t>最优基、</w:t>
      </w:r>
      <w:r>
        <w:rPr>
          <w:rFonts w:ascii="Times New Roman" w:hAnsi="Times New Roman" w:cs="Times New Roman" w:hint="eastAsia"/>
        </w:rPr>
        <w:t>最优解和目标函数最优值均发生改变</w:t>
      </w:r>
    </w:p>
    <w:p w:rsidR="00DC438A" w:rsidRDefault="00DC438A" w:rsidP="00DC43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Right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Side Ranges</w:t>
      </w:r>
      <w:r>
        <w:rPr>
          <w:rFonts w:ascii="Times New Roman" w:hAnsi="Times New Roman" w:cs="Times New Roman" w:hint="eastAsia"/>
        </w:rPr>
        <w:t>：表示约束条件右端常数项即资源量在某个范围内变化时，最优基不变，最优解和目标函数最优值发生改变。以第一个约束条件为例，</w:t>
      </w:r>
      <w:proofErr w:type="gramStart"/>
      <w:r>
        <w:rPr>
          <w:rFonts w:ascii="Times New Roman" w:hAnsi="Times New Roman" w:cs="Times New Roman" w:hint="eastAsia"/>
        </w:rPr>
        <w:t>当资源</w:t>
      </w:r>
      <w:proofErr w:type="gramEnd"/>
      <w:r>
        <w:rPr>
          <w:rFonts w:ascii="Times New Roman" w:hAnsi="Times New Roman" w:cs="Times New Roman" w:hint="eastAsia"/>
        </w:rPr>
        <w:t>量在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24</m:t>
            </m:r>
            <m:r>
              <w:rPr>
                <w:rFonts w:ascii="Cambria Math" w:hAnsi="Cambria Math" w:cs="Times New Roman" w:hint="eastAsia"/>
              </w:rPr>
              <m:t>，</m:t>
            </m:r>
            <m:r>
              <w:rPr>
                <w:rFonts w:ascii="Cambria Math" w:hAnsi="Cambria Math" w:cs="Times New Roman" w:hint="eastAsia"/>
              </w:rPr>
              <m:t>+</m:t>
            </m:r>
            <m:r>
              <w:rPr>
                <w:rFonts w:ascii="Cambria Math" w:hAnsi="Cambria Math" w:cs="Times New Roman"/>
              </w:rPr>
              <m:t>∞</m:t>
            </m:r>
          </m:e>
        </m:d>
      </m:oMath>
      <w:r>
        <w:rPr>
          <w:rFonts w:ascii="Times New Roman" w:hAnsi="Times New Roman" w:cs="Times New Roman" w:hint="eastAsia"/>
        </w:rPr>
        <w:t>范围内变化时，最优基不变</w:t>
      </w:r>
    </w:p>
    <w:p w:rsidR="00DC438A" w:rsidRDefault="00DC438A" w:rsidP="00DC438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如改变模型代码</w:t>
      </w:r>
      <w:r w:rsidR="00263345">
        <w:rPr>
          <w:rFonts w:ascii="Times New Roman" w:hAnsi="Times New Roman" w:cs="Times New Roman" w:hint="eastAsia"/>
        </w:rPr>
        <w:t>（第二个约束条件资源量改为</w:t>
      </w:r>
      <w:r w:rsidR="00263345">
        <w:rPr>
          <w:rFonts w:ascii="Times New Roman" w:hAnsi="Times New Roman" w:cs="Times New Roman" w:hint="eastAsia"/>
        </w:rPr>
        <w:t>18</w:t>
      </w:r>
      <w:r w:rsidR="0026334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如下：</w:t>
      </w:r>
    </w:p>
    <w:p w:rsidR="00263345" w:rsidRDefault="00263345" w:rsidP="0026334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63345" w:rsidRDefault="00263345" w:rsidP="0026334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60*x1 + 30*x2 + 20*x3;</w:t>
      </w:r>
    </w:p>
    <w:p w:rsidR="00263345" w:rsidRDefault="00263345" w:rsidP="0026334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8*x1+6*x2+x3&lt;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63345" w:rsidRDefault="00263345" w:rsidP="0026334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4*x1+2*x2+1.5*x3&lt;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263345" w:rsidRDefault="00263345" w:rsidP="0026334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2*x1+1.5*x2+0.5*x3&lt;8;</w:t>
      </w:r>
    </w:p>
    <w:p w:rsidR="00263345" w:rsidRDefault="00263345" w:rsidP="00263345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x2&lt;5;</w:t>
      </w:r>
    </w:p>
    <w:p w:rsidR="00DC438A" w:rsidRPr="00263345" w:rsidRDefault="00263345" w:rsidP="00263345">
      <w:pPr>
        <w:ind w:leftChars="400" w:left="840" w:firstLine="420"/>
        <w:rPr>
          <w:rFonts w:ascii="Times New Roman" w:hAnsi="Times New Roman" w:cs="Times New Roman"/>
        </w:rPr>
      </w:pPr>
      <w:r w:rsidRPr="00263345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C438A" w:rsidRDefault="00DC438A" w:rsidP="00DC438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得到新模型的结果如下：</w:t>
      </w:r>
    </w:p>
    <w:p w:rsidR="00DC438A" w:rsidRDefault="00263345" w:rsidP="00DC438A">
      <w:pPr>
        <w:pStyle w:val="a3"/>
        <w:ind w:left="1140"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62F78C" wp14:editId="2EDD129D">
            <wp:extent cx="5274310" cy="3993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8A" w:rsidRPr="0022205D" w:rsidRDefault="00DC438A" w:rsidP="00DC438A">
      <w:pPr>
        <w:pStyle w:val="a3"/>
        <w:ind w:left="11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可见最优基</w:t>
      </w:r>
      <w:r w:rsidR="00263345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不变，最优解和目标函数最优值均改变。</w:t>
      </w:r>
    </w:p>
    <w:sectPr w:rsidR="00DC438A" w:rsidRPr="0022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310"/>
    <w:multiLevelType w:val="hybridMultilevel"/>
    <w:tmpl w:val="4766A720"/>
    <w:lvl w:ilvl="0" w:tplc="98B020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9E530D"/>
    <w:multiLevelType w:val="hybridMultilevel"/>
    <w:tmpl w:val="692E9480"/>
    <w:lvl w:ilvl="0" w:tplc="A634AC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11"/>
    <w:rsid w:val="00065E69"/>
    <w:rsid w:val="0022205D"/>
    <w:rsid w:val="002328BA"/>
    <w:rsid w:val="00263345"/>
    <w:rsid w:val="00331C9F"/>
    <w:rsid w:val="00641811"/>
    <w:rsid w:val="006A3CCC"/>
    <w:rsid w:val="00811084"/>
    <w:rsid w:val="008578D4"/>
    <w:rsid w:val="00D51701"/>
    <w:rsid w:val="00DC438A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83F7"/>
  <w15:chartTrackingRefBased/>
  <w15:docId w15:val="{214C0154-8A42-475D-B363-E57E5D35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41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4</cp:revision>
  <dcterms:created xsi:type="dcterms:W3CDTF">2019-11-05T11:53:00Z</dcterms:created>
  <dcterms:modified xsi:type="dcterms:W3CDTF">2019-11-05T12:47:00Z</dcterms:modified>
</cp:coreProperties>
</file>