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A647" w14:textId="77777777" w:rsidR="007A7AA1" w:rsidRDefault="006E0E87">
      <w:pPr>
        <w:pStyle w:val="a8"/>
        <w:ind w:firstLine="320"/>
        <w:jc w:val="center"/>
        <w:rPr>
          <w:rFonts w:ascii="Century" w:eastAsia="华文楷体" w:hAnsi="Century"/>
          <w:b/>
          <w:sz w:val="32"/>
          <w:szCs w:val="32"/>
        </w:rPr>
      </w:pPr>
      <w:r>
        <w:rPr>
          <w:rFonts w:ascii="Century" w:eastAsia="华文楷体" w:hAnsi="Century" w:hint="eastAsia"/>
          <w:b/>
          <w:sz w:val="32"/>
          <w:szCs w:val="32"/>
        </w:rPr>
        <w:t>迭代计划（简化版）</w:t>
      </w:r>
    </w:p>
    <w:p w14:paraId="35B4CE7B" w14:textId="77777777" w:rsidR="007A7AA1" w:rsidRDefault="006E0E87">
      <w:pPr>
        <w:pStyle w:val="a8"/>
        <w:ind w:firstLineChars="0" w:firstLine="0"/>
        <w:jc w:val="center"/>
        <w:rPr>
          <w:rFonts w:ascii="Century" w:eastAsia="华文楷体" w:hAnsi="Century"/>
          <w:szCs w:val="21"/>
        </w:rPr>
      </w:pPr>
      <w:r>
        <w:rPr>
          <w:rFonts w:ascii="Century" w:eastAsia="华文楷体" w:hAnsi="Century" w:hint="eastAsia"/>
          <w:szCs w:val="21"/>
        </w:rPr>
        <w:t xml:space="preserve">　　　　　　　　　　　　　制定日期：</w:t>
      </w:r>
      <w:r>
        <w:rPr>
          <w:rFonts w:ascii="Century" w:eastAsia="华文楷体" w:hAnsi="Century" w:hint="eastAsia"/>
          <w:szCs w:val="21"/>
        </w:rPr>
        <w:t>2</w:t>
      </w:r>
      <w:r>
        <w:rPr>
          <w:rFonts w:ascii="Century" w:eastAsia="华文楷体" w:hAnsi="Century"/>
          <w:szCs w:val="21"/>
        </w:rPr>
        <w:t>021.7.19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7A7AA1" w14:paraId="12DAAA31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62129B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170C0E9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DA5AD8C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F93ED" w14:textId="77777777" w:rsidR="007A7AA1" w:rsidRDefault="006E0E87">
            <w:pPr>
              <w:pStyle w:val="aa"/>
              <w:ind w:firstLineChars="0" w:firstLine="0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畅所欲言</w:t>
            </w:r>
          </w:p>
        </w:tc>
      </w:tr>
      <w:tr w:rsidR="007A7AA1" w14:paraId="4F0C1976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BFCB07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DDCB257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第二次迭代：后端架构迭代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6B2BBE7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DF4FFA" w14:textId="77777777" w:rsidR="007A7AA1" w:rsidRDefault="006E0E87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2</w:t>
            </w:r>
            <w:r>
              <w:rPr>
                <w:rFonts w:ascii="Century" w:eastAsia="华文楷体" w:hAnsi="Century"/>
                <w:szCs w:val="21"/>
              </w:rPr>
              <w:t>021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7.19-2021.7.2</w:t>
            </w: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</w:tr>
      <w:tr w:rsidR="007A7AA1" w14:paraId="6922868A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9B66F" w14:textId="77777777" w:rsidR="007A7AA1" w:rsidRDefault="006E0E87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A7AA1" w14:paraId="2261E071" w14:textId="77777777">
              <w:tc>
                <w:tcPr>
                  <w:tcW w:w="704" w:type="dxa"/>
                  <w:shd w:val="clear" w:color="auto" w:fill="auto"/>
                </w:tcPr>
                <w:p w14:paraId="27188FC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4F80E7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111B0D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78264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人员</w:t>
                  </w:r>
                </w:p>
              </w:tc>
            </w:tr>
            <w:tr w:rsidR="007A7AA1" w14:paraId="1C3E6A0F" w14:textId="77777777">
              <w:tc>
                <w:tcPr>
                  <w:tcW w:w="704" w:type="dxa"/>
                  <w:shd w:val="clear" w:color="auto" w:fill="auto"/>
                </w:tcPr>
                <w:p w14:paraId="1FEC05AD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A28149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搭建数据库并完成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ORM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，完成</w:t>
                  </w:r>
                  <w:r>
                    <w:rPr>
                      <w:rFonts w:ascii="Century" w:eastAsia="华文楷体" w:hAnsi="Century"/>
                      <w:szCs w:val="21"/>
                    </w:rPr>
                    <w:t>entity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层（暂时使用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MySQL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存储所有数据）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41469347" w14:textId="77777777" w:rsidR="007A7AA1" w:rsidRDefault="006E0E87">
                  <w:pPr>
                    <w:pStyle w:val="aa"/>
                    <w:ind w:firstLineChars="0" w:firstLine="0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.19-7.19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8CE8C1" w14:textId="77777777" w:rsidR="007A7AA1" w:rsidRDefault="006E0E87">
                  <w:pPr>
                    <w:pStyle w:val="aa"/>
                    <w:ind w:firstLineChars="0" w:firstLine="0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77CA0568" w14:textId="77777777" w:rsidR="007A7AA1" w:rsidRDefault="006E0E87">
                  <w:pPr>
                    <w:pStyle w:val="aa"/>
                    <w:ind w:firstLineChars="0" w:firstLine="0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葛煜</w:t>
                  </w:r>
                </w:p>
              </w:tc>
            </w:tr>
            <w:tr w:rsidR="007A7AA1" w14:paraId="6A6B21D9" w14:textId="77777777">
              <w:tc>
                <w:tcPr>
                  <w:tcW w:w="704" w:type="dxa"/>
                  <w:shd w:val="clear" w:color="auto" w:fill="auto"/>
                </w:tcPr>
                <w:p w14:paraId="21777DEB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266A4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/>
                      <w:szCs w:val="21"/>
                    </w:rPr>
                    <w:t>完成后端</w:t>
                  </w:r>
                  <w:proofErr w:type="spellStart"/>
                  <w:r>
                    <w:rPr>
                      <w:rFonts w:ascii="Century" w:eastAsia="华文楷体" w:hAnsi="Century"/>
                      <w:szCs w:val="21"/>
                    </w:rPr>
                    <w:t>UserController</w:t>
                  </w:r>
                  <w:proofErr w:type="spellEnd"/>
                  <w:r>
                    <w:rPr>
                      <w:rFonts w:ascii="Century" w:eastAsia="华文楷体" w:hAnsi="Century"/>
                      <w:szCs w:val="21"/>
                    </w:rPr>
                    <w:t>及其下层架构，实现用户登录、注册、修改个人信息、获取个人信息</w:t>
                  </w:r>
                  <w:proofErr w:type="gramStart"/>
                  <w:r>
                    <w:rPr>
                      <w:rFonts w:ascii="Century" w:eastAsia="华文楷体" w:hAnsi="Century"/>
                      <w:szCs w:val="21"/>
                    </w:rPr>
                    <w:t>页信息</w:t>
                  </w:r>
                  <w:proofErr w:type="gramEnd"/>
                  <w:r>
                    <w:rPr>
                      <w:rFonts w:ascii="Century" w:eastAsia="华文楷体" w:hAnsi="Century"/>
                      <w:szCs w:val="21"/>
                    </w:rPr>
                    <w:t>和私信等功能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5CC6F6D6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.20-7.20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F8449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钱昱辰</w:t>
                  </w:r>
                </w:p>
              </w:tc>
            </w:tr>
            <w:tr w:rsidR="007A7AA1" w14:paraId="0B8836FD" w14:textId="77777777">
              <w:tc>
                <w:tcPr>
                  <w:tcW w:w="704" w:type="dxa"/>
                  <w:shd w:val="clear" w:color="auto" w:fill="auto"/>
                </w:tcPr>
                <w:p w14:paraId="2AFE845C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2880F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/>
                      <w:szCs w:val="21"/>
                    </w:rPr>
                    <w:t>完成后端</w:t>
                  </w:r>
                  <w:proofErr w:type="spellStart"/>
                  <w:r>
                    <w:rPr>
                      <w:rFonts w:ascii="Century" w:eastAsia="华文楷体" w:hAnsi="Century"/>
                      <w:szCs w:val="21"/>
                    </w:rPr>
                    <w:t>TopicController</w:t>
                  </w:r>
                  <w:proofErr w:type="spellEnd"/>
                  <w:r>
                    <w:rPr>
                      <w:rFonts w:ascii="Century" w:eastAsia="华文楷体" w:hAnsi="Century"/>
                      <w:szCs w:val="21"/>
                    </w:rPr>
                    <w:t>及其下层架构，实现获取话题（分页），获取</w:t>
                  </w:r>
                  <w:r>
                    <w:rPr>
                      <w:rFonts w:ascii="Century" w:eastAsia="华文楷体" w:hAnsi="Century"/>
                      <w:szCs w:val="21"/>
                    </w:rPr>
                    <w:t xml:space="preserve"> </w:t>
                  </w:r>
                  <w:r>
                    <w:rPr>
                      <w:rFonts w:ascii="Century" w:eastAsia="华文楷体" w:hAnsi="Century"/>
                      <w:szCs w:val="21"/>
                    </w:rPr>
                    <w:t>话题详情（分页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）</w:t>
                  </w:r>
                  <w:r>
                    <w:rPr>
                      <w:rFonts w:ascii="Century" w:eastAsia="华文楷体" w:hAnsi="Century"/>
                      <w:szCs w:val="21"/>
                    </w:rPr>
                    <w:t>的功能以及发布话题、关注话题等功能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09E71D8E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.20-7.20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65841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葛煜</w:t>
                  </w:r>
                </w:p>
              </w:tc>
            </w:tr>
            <w:tr w:rsidR="007A7AA1" w14:paraId="4CC49C38" w14:textId="77777777">
              <w:tc>
                <w:tcPr>
                  <w:tcW w:w="704" w:type="dxa"/>
                  <w:shd w:val="clear" w:color="auto" w:fill="auto"/>
                </w:tcPr>
                <w:p w14:paraId="03B24997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BDE51F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/>
                      <w:szCs w:val="21"/>
                    </w:rPr>
                    <w:t>完成后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端</w:t>
                  </w:r>
                  <w:proofErr w:type="spellStart"/>
                  <w:r>
                    <w:rPr>
                      <w:rFonts w:ascii="Century" w:eastAsia="华文楷体" w:hAnsi="Century" w:hint="eastAsia"/>
                      <w:szCs w:val="21"/>
                    </w:rPr>
                    <w:t>Comment</w:t>
                  </w:r>
                  <w:r>
                    <w:rPr>
                      <w:rFonts w:ascii="Century" w:eastAsia="华文楷体" w:hAnsi="Century"/>
                      <w:szCs w:val="21"/>
                    </w:rPr>
                    <w:t>Controller</w:t>
                  </w:r>
                  <w:proofErr w:type="spellEnd"/>
                  <w:r>
                    <w:rPr>
                      <w:rFonts w:ascii="Century" w:eastAsia="华文楷体" w:hAnsi="Century"/>
                      <w:szCs w:val="21"/>
                    </w:rPr>
                    <w:t xml:space="preserve"> </w:t>
                  </w:r>
                  <w:r>
                    <w:rPr>
                      <w:rFonts w:ascii="Century" w:eastAsia="华文楷体" w:hAnsi="Century"/>
                      <w:szCs w:val="21"/>
                    </w:rPr>
                    <w:t>及其下层架构，实现获取回答、发布回答、</w:t>
                  </w:r>
                  <w:r>
                    <w:rPr>
                      <w:rFonts w:ascii="Century" w:eastAsia="华文楷体" w:hAnsi="Century"/>
                      <w:szCs w:val="21"/>
                    </w:rPr>
                    <w:t xml:space="preserve"> </w:t>
                  </w:r>
                  <w:r>
                    <w:rPr>
                      <w:rFonts w:ascii="Century" w:eastAsia="华文楷体" w:hAnsi="Century"/>
                      <w:szCs w:val="21"/>
                    </w:rPr>
                    <w:t>点赞、点踩、收藏等功能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350BC333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.20-7.20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4C4A2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7A7AA1" w14:paraId="63540720" w14:textId="77777777">
              <w:tc>
                <w:tcPr>
                  <w:tcW w:w="704" w:type="dxa"/>
                  <w:shd w:val="clear" w:color="auto" w:fill="auto"/>
                </w:tcPr>
                <w:p w14:paraId="2DA9EE15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1F5805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完成</w:t>
                  </w:r>
                  <w:proofErr w:type="spellStart"/>
                  <w:r>
                    <w:rPr>
                      <w:rFonts w:ascii="Century" w:eastAsia="华文楷体" w:hAnsi="Century" w:hint="eastAsia"/>
                      <w:szCs w:val="21"/>
                    </w:rPr>
                    <w:t>Message</w:t>
                  </w:r>
                  <w:r>
                    <w:rPr>
                      <w:rFonts w:ascii="Century" w:eastAsia="华文楷体" w:hAnsi="Century"/>
                      <w:szCs w:val="21"/>
                    </w:rPr>
                    <w:t>Controller</w:t>
                  </w:r>
                  <w:proofErr w:type="spellEnd"/>
                  <w:r>
                    <w:rPr>
                      <w:rFonts w:ascii="Century" w:eastAsia="华文楷体" w:hAnsi="Century" w:hint="eastAsia"/>
                      <w:szCs w:val="21"/>
                    </w:rPr>
                    <w:t>，实现私信发送和获取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2C80A118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.21-7.21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B0D123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7A7AA1" w14:paraId="4B20DE80" w14:textId="77777777">
              <w:tc>
                <w:tcPr>
                  <w:tcW w:w="704" w:type="dxa"/>
                  <w:shd w:val="clear" w:color="auto" w:fill="auto"/>
                </w:tcPr>
                <w:p w14:paraId="29A2478B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9F6F12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完成热榜算法</w:t>
                  </w:r>
                  <w:proofErr w:type="gramEnd"/>
                  <w:r>
                    <w:rPr>
                      <w:rFonts w:ascii="Century" w:eastAsia="华文楷体" w:hAnsi="Century" w:hint="eastAsia"/>
                      <w:szCs w:val="21"/>
                    </w:rPr>
                    <w:t>、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实现热榜获取</w:t>
                  </w:r>
                  <w:proofErr w:type="gramEnd"/>
                  <w:r>
                    <w:rPr>
                      <w:rFonts w:ascii="Century" w:eastAsia="华文楷体" w:hAnsi="Century" w:hint="eastAsia"/>
                      <w:szCs w:val="21"/>
                    </w:rPr>
                    <w:t>和更新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6C74DBA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.22-7.22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1AA46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7A7AA1" w14:paraId="60E5A935" w14:textId="77777777">
              <w:tc>
                <w:tcPr>
                  <w:tcW w:w="704" w:type="dxa"/>
                  <w:shd w:val="clear" w:color="auto" w:fill="auto"/>
                </w:tcPr>
                <w:p w14:paraId="4704B65B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D4A37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完成</w:t>
                  </w:r>
                  <w:proofErr w:type="spellStart"/>
                  <w:r>
                    <w:rPr>
                      <w:rFonts w:ascii="Century" w:eastAsia="华文楷体" w:hAnsi="Century" w:hint="eastAsia"/>
                      <w:szCs w:val="21"/>
                    </w:rPr>
                    <w:t>Follow</w:t>
                  </w:r>
                  <w:r>
                    <w:rPr>
                      <w:rFonts w:ascii="Century" w:eastAsia="华文楷体" w:hAnsi="Century"/>
                      <w:szCs w:val="21"/>
                    </w:rPr>
                    <w:t>Controller</w:t>
                  </w:r>
                  <w:proofErr w:type="spellEnd"/>
                  <w:r>
                    <w:rPr>
                      <w:rFonts w:ascii="Century" w:eastAsia="华文楷体" w:hAnsi="Century" w:hint="eastAsia"/>
                      <w:szCs w:val="21"/>
                    </w:rPr>
                    <w:t>，实现关注用户、获取动态、获取消息等功能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6A8EEC7B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.22-7.22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13210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7A7AA1" w14:paraId="3DC69407" w14:textId="77777777">
              <w:tc>
                <w:tcPr>
                  <w:tcW w:w="704" w:type="dxa"/>
                  <w:shd w:val="clear" w:color="auto" w:fill="auto"/>
                </w:tcPr>
                <w:p w14:paraId="65993689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CE0F45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调查并实现推荐算法，实现个性化推荐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192C9A5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.20-7.21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28DD8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刘尧</w:t>
                  </w:r>
                  <w:proofErr w:type="gramEnd"/>
                </w:p>
              </w:tc>
            </w:tr>
            <w:tr w:rsidR="007A7AA1" w14:paraId="529EB335" w14:textId="77777777">
              <w:tc>
                <w:tcPr>
                  <w:tcW w:w="704" w:type="dxa"/>
                  <w:shd w:val="clear" w:color="auto" w:fill="auto"/>
                </w:tcPr>
                <w:p w14:paraId="0629952E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4CC7E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使用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MongoDB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优化数据库，将回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lastRenderedPageBreak/>
                    <w:t>答、问题描述和用户图片存储于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MongoDB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中</w:t>
                  </w:r>
                </w:p>
                <w:p w14:paraId="109C9EC4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（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此次迭代暂不并入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Master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分支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63837621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lastRenderedPageBreak/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.22-7.22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7C148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刘尧</w:t>
                  </w:r>
                  <w:proofErr w:type="gramEnd"/>
                </w:p>
              </w:tc>
            </w:tr>
            <w:tr w:rsidR="007A7AA1" w14:paraId="4D9B21FF" w14:textId="77777777">
              <w:tc>
                <w:tcPr>
                  <w:tcW w:w="704" w:type="dxa"/>
                  <w:shd w:val="clear" w:color="auto" w:fill="auto"/>
                </w:tcPr>
                <w:p w14:paraId="2D4DE01B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华文楷体" w:hAnsi="Century"/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9B3C35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实现前后端连接、根据后端修改前端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21619346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.21-7.23</w:t>
                  </w:r>
                </w:p>
                <w:p w14:paraId="375BABFD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7.26-7.27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E1CE4B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葛煜</w:t>
                  </w:r>
                </w:p>
                <w:p w14:paraId="3BB3F4BA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钱昱辰</w:t>
                  </w:r>
                </w:p>
                <w:p w14:paraId="01C0697A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</w:tc>
            </w:tr>
            <w:tr w:rsidR="007A7AA1" w14:paraId="5AE350E7" w14:textId="77777777">
              <w:tc>
                <w:tcPr>
                  <w:tcW w:w="704" w:type="dxa"/>
                  <w:shd w:val="clear" w:color="auto" w:fill="auto"/>
                </w:tcPr>
                <w:p w14:paraId="537401B7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华文楷体" w:hAnsi="Century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729E4D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完成单元测试（单元测试使用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J</w:t>
                  </w:r>
                  <w:r>
                    <w:rPr>
                      <w:rFonts w:ascii="Century" w:eastAsia="华文楷体" w:hAnsi="Century"/>
                      <w:szCs w:val="21"/>
                    </w:rPr>
                    <w:t>u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nit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5</w:t>
                  </w:r>
                  <w:r>
                    <w:rPr>
                      <w:rFonts w:ascii="Century" w:eastAsia="华文楷体" w:hAnsi="Century"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5C2FBB2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2A9B95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339F7E9E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刘尧（编写单元测试用例）</w:t>
                  </w:r>
                </w:p>
                <w:p w14:paraId="08C944ED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钱昱辰</w:t>
                  </w:r>
                </w:p>
                <w:p w14:paraId="2C65DD30" w14:textId="77777777" w:rsidR="007A7AA1" w:rsidRDefault="006E0E87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葛煜</w:t>
                  </w:r>
                </w:p>
              </w:tc>
            </w:tr>
            <w:tr w:rsidR="00E319F6" w14:paraId="2E5C805B" w14:textId="77777777">
              <w:tc>
                <w:tcPr>
                  <w:tcW w:w="704" w:type="dxa"/>
                  <w:shd w:val="clear" w:color="auto" w:fill="auto"/>
                </w:tcPr>
                <w:p w14:paraId="2B722B65" w14:textId="0F9100AF" w:rsidR="00E319F6" w:rsidRDefault="00E319F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 w:hint="eastAsia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1</w:t>
                  </w:r>
                  <w:r>
                    <w:rPr>
                      <w:rFonts w:ascii="Century" w:eastAsia="华文楷体" w:hAnsi="Century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F78DE4" w14:textId="34450232" w:rsidR="00E319F6" w:rsidRDefault="00E319F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 w:hint="eastAsia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整理成果，迭代评审</w:t>
                  </w:r>
                </w:p>
              </w:tc>
              <w:tc>
                <w:tcPr>
                  <w:tcW w:w="2091" w:type="dxa"/>
                  <w:shd w:val="clear" w:color="auto" w:fill="FFFFFF" w:themeFill="background1"/>
                </w:tcPr>
                <w:p w14:paraId="150B599E" w14:textId="480131EF" w:rsidR="00E319F6" w:rsidRDefault="00E319F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 w:hint="eastAsia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7</w:t>
                  </w:r>
                  <w:r>
                    <w:rPr>
                      <w:rFonts w:ascii="Century" w:eastAsia="华文楷体" w:hAnsi="Century"/>
                      <w:szCs w:val="21"/>
                    </w:rPr>
                    <w:t>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C09164" w14:textId="13968604" w:rsidR="00E319F6" w:rsidRDefault="00E319F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/>
                      <w:szCs w:val="21"/>
                    </w:rPr>
                  </w:pPr>
                  <w:r>
                    <w:rPr>
                      <w:rFonts w:ascii="Century" w:eastAsia="华文楷体" w:hAnsi="Century" w:hint="eastAsia"/>
                      <w:szCs w:val="21"/>
                    </w:rPr>
                    <w:t>和敬</w:t>
                  </w: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凯</w:t>
                  </w:r>
                  <w:proofErr w:type="gramEnd"/>
                </w:p>
                <w:p w14:paraId="6F79CA8D" w14:textId="6A75BC2A" w:rsidR="00E319F6" w:rsidRDefault="00E319F6">
                  <w:pPr>
                    <w:adjustRightInd w:val="0"/>
                    <w:snapToGrid w:val="0"/>
                    <w:spacing w:line="460" w:lineRule="atLeast"/>
                    <w:rPr>
                      <w:rFonts w:ascii="Century" w:eastAsia="华文楷体" w:hAnsi="Century" w:hint="eastAsia"/>
                      <w:szCs w:val="21"/>
                    </w:rPr>
                  </w:pPr>
                  <w:proofErr w:type="gramStart"/>
                  <w:r>
                    <w:rPr>
                      <w:rFonts w:ascii="Century" w:eastAsia="华文楷体" w:hAnsi="Century" w:hint="eastAsia"/>
                      <w:szCs w:val="21"/>
                    </w:rPr>
                    <w:t>刘尧</w:t>
                  </w:r>
                  <w:proofErr w:type="gramEnd"/>
                </w:p>
              </w:tc>
            </w:tr>
          </w:tbl>
          <w:p w14:paraId="5DA39F48" w14:textId="77777777" w:rsidR="007A7AA1" w:rsidRDefault="007A7AA1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</w:p>
        </w:tc>
      </w:tr>
      <w:tr w:rsidR="007A7AA1" w14:paraId="21EC6EC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03FDC" w14:textId="77777777" w:rsidR="007A7AA1" w:rsidRDefault="006E0E87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lastRenderedPageBreak/>
              <w:t>预期</w:t>
            </w:r>
            <w:r>
              <w:rPr>
                <w:rFonts w:ascii="Century" w:eastAsia="华文楷体" w:hAnsi="Century"/>
                <w:szCs w:val="21"/>
              </w:rPr>
              <w:t>成果</w:t>
            </w:r>
            <w:r>
              <w:rPr>
                <w:rFonts w:ascii="Century" w:eastAsia="华文楷体" w:hAnsi="Century" w:hint="eastAsia"/>
                <w:szCs w:val="21"/>
              </w:rPr>
              <w:t>：</w:t>
            </w:r>
          </w:p>
          <w:p w14:paraId="74EED20E" w14:textId="77777777" w:rsidR="007A7AA1" w:rsidRDefault="006E0E8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完整后端</w:t>
            </w:r>
            <w:r>
              <w:rPr>
                <w:rFonts w:ascii="Century" w:eastAsia="华文楷体" w:hAnsi="Century" w:hint="eastAsia"/>
                <w:szCs w:val="21"/>
              </w:rPr>
              <w:t>Spring</w:t>
            </w:r>
            <w:r>
              <w:rPr>
                <w:rFonts w:ascii="Century" w:eastAsia="华文楷体" w:hAnsi="Century" w:hint="eastAsia"/>
                <w:szCs w:val="21"/>
              </w:rPr>
              <w:t>工程</w:t>
            </w:r>
          </w:p>
          <w:p w14:paraId="08FD5C19" w14:textId="77777777" w:rsidR="007A7AA1" w:rsidRDefault="006E0E8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完整</w:t>
            </w:r>
            <w:r>
              <w:rPr>
                <w:rFonts w:ascii="Century" w:eastAsia="华文楷体" w:hAnsi="Century" w:hint="eastAsia"/>
                <w:szCs w:val="21"/>
              </w:rPr>
              <w:t>React</w:t>
            </w:r>
            <w:r>
              <w:rPr>
                <w:rFonts w:ascii="Century" w:eastAsia="华文楷体" w:hAnsi="Century"/>
                <w:szCs w:val="21"/>
              </w:rPr>
              <w:t xml:space="preserve"> Native</w:t>
            </w:r>
            <w:r>
              <w:rPr>
                <w:rFonts w:ascii="Century" w:eastAsia="华文楷体" w:hAnsi="Century" w:hint="eastAsia"/>
                <w:szCs w:val="21"/>
              </w:rPr>
              <w:t>前端工程</w:t>
            </w:r>
          </w:p>
          <w:p w14:paraId="7AC2EC0B" w14:textId="77777777" w:rsidR="007A7AA1" w:rsidRDefault="006E0E8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MySQL</w:t>
            </w:r>
            <w:r>
              <w:rPr>
                <w:rFonts w:ascii="Century" w:eastAsia="华文楷体" w:hAnsi="Century" w:hint="eastAsia"/>
                <w:szCs w:val="21"/>
              </w:rPr>
              <w:t>数据库工程</w:t>
            </w:r>
          </w:p>
          <w:p w14:paraId="22E64E58" w14:textId="77777777" w:rsidR="007A7AA1" w:rsidRDefault="006E0E8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单元测试代码和报告</w:t>
            </w:r>
          </w:p>
          <w:p w14:paraId="7858529E" w14:textId="77777777" w:rsidR="007A7AA1" w:rsidRDefault="006E0E8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迭代计划、迭代验收报告等文档</w:t>
            </w:r>
          </w:p>
          <w:p w14:paraId="6F6670A1" w14:textId="77777777" w:rsidR="007A7AA1" w:rsidRDefault="007A7AA1">
            <w:pPr>
              <w:pStyle w:val="aa"/>
              <w:adjustRightInd w:val="0"/>
              <w:snapToGrid w:val="0"/>
              <w:spacing w:line="460" w:lineRule="atLeast"/>
              <w:ind w:firstLineChars="0" w:firstLine="0"/>
              <w:rPr>
                <w:rFonts w:ascii="Century" w:eastAsia="华文楷体" w:hAnsi="Century"/>
                <w:szCs w:val="21"/>
              </w:rPr>
            </w:pPr>
          </w:p>
          <w:p w14:paraId="47FBCCCB" w14:textId="77777777" w:rsidR="007A7AA1" w:rsidRDefault="007A7AA1">
            <w:pPr>
              <w:pStyle w:val="aa"/>
              <w:adjustRightInd w:val="0"/>
              <w:snapToGrid w:val="0"/>
              <w:spacing w:line="460" w:lineRule="atLeast"/>
              <w:ind w:firstLineChars="0" w:firstLine="0"/>
              <w:rPr>
                <w:rFonts w:ascii="Century" w:eastAsia="华文楷体" w:hAnsi="Century"/>
                <w:szCs w:val="21"/>
              </w:rPr>
            </w:pPr>
          </w:p>
        </w:tc>
      </w:tr>
      <w:tr w:rsidR="007A7AA1" w14:paraId="64648B14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627268" w14:textId="77777777" w:rsidR="007A7AA1" w:rsidRDefault="006E0E87">
            <w:pPr>
              <w:adjustRightInd w:val="0"/>
              <w:snapToGrid w:val="0"/>
              <w:spacing w:line="460" w:lineRule="atLeast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主要的风险和应对方案：</w:t>
            </w:r>
          </w:p>
          <w:p w14:paraId="09CBB668" w14:textId="77777777" w:rsidR="007A7AA1" w:rsidRDefault="006E0E8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技术风险：学习机器学习框架和技术、</w:t>
            </w:r>
            <w:r>
              <w:rPr>
                <w:rFonts w:ascii="Century" w:eastAsia="华文楷体" w:hAnsi="Century" w:hint="eastAsia"/>
                <w:szCs w:val="21"/>
              </w:rPr>
              <w:t>MongoDB</w:t>
            </w:r>
            <w:r>
              <w:rPr>
                <w:rFonts w:ascii="Century" w:eastAsia="华文楷体" w:hAnsi="Century" w:hint="eastAsia"/>
                <w:szCs w:val="21"/>
              </w:rPr>
              <w:t>等</w:t>
            </w:r>
            <w:r>
              <w:rPr>
                <w:rFonts w:ascii="Century" w:eastAsia="华文楷体" w:hAnsi="Century" w:hint="eastAsia"/>
                <w:szCs w:val="21"/>
              </w:rPr>
              <w:t>NoSQL</w:t>
            </w:r>
            <w:r>
              <w:rPr>
                <w:rFonts w:ascii="Century" w:eastAsia="华文楷体" w:hAnsi="Century" w:hint="eastAsia"/>
                <w:szCs w:val="21"/>
              </w:rPr>
              <w:t>数据库技术</w:t>
            </w:r>
          </w:p>
          <w:p w14:paraId="67217737" w14:textId="77777777" w:rsidR="007A7AA1" w:rsidRDefault="006E0E8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华文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进度风险：细化计划和分工</w:t>
            </w:r>
          </w:p>
          <w:p w14:paraId="09E7651B" w14:textId="77777777" w:rsidR="007A7AA1" w:rsidRDefault="007A7AA1">
            <w:pPr>
              <w:pStyle w:val="aa"/>
              <w:adjustRightInd w:val="0"/>
              <w:snapToGrid w:val="0"/>
              <w:spacing w:line="460" w:lineRule="atLeast"/>
              <w:ind w:firstLineChars="0" w:firstLine="0"/>
              <w:rPr>
                <w:rFonts w:ascii="Century" w:eastAsia="华文楷体" w:hAnsi="Century"/>
                <w:szCs w:val="21"/>
              </w:rPr>
            </w:pPr>
          </w:p>
          <w:p w14:paraId="0D1E7469" w14:textId="77777777" w:rsidR="007A7AA1" w:rsidRDefault="007A7AA1">
            <w:pPr>
              <w:pStyle w:val="aa"/>
              <w:adjustRightInd w:val="0"/>
              <w:snapToGrid w:val="0"/>
              <w:spacing w:line="460" w:lineRule="atLeast"/>
              <w:ind w:firstLineChars="0" w:firstLine="0"/>
              <w:rPr>
                <w:rFonts w:ascii="Century" w:eastAsia="华文楷体" w:hAnsi="Century"/>
                <w:szCs w:val="21"/>
              </w:rPr>
            </w:pPr>
          </w:p>
        </w:tc>
      </w:tr>
    </w:tbl>
    <w:p w14:paraId="00385B2E" w14:textId="77777777" w:rsidR="007A7AA1" w:rsidRDefault="007A7AA1">
      <w:pPr>
        <w:pStyle w:val="a8"/>
        <w:ind w:firstLineChars="0" w:firstLine="0"/>
        <w:rPr>
          <w:rFonts w:ascii="Century" w:eastAsia="华文楷体" w:hAnsi="Century"/>
        </w:rPr>
      </w:pPr>
    </w:p>
    <w:sectPr w:rsidR="007A7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6F90" w14:textId="77777777" w:rsidR="006E0E87" w:rsidRDefault="006E0E87" w:rsidP="00E319F6">
      <w:r>
        <w:separator/>
      </w:r>
    </w:p>
  </w:endnote>
  <w:endnote w:type="continuationSeparator" w:id="0">
    <w:p w14:paraId="428ADB6B" w14:textId="77777777" w:rsidR="006E0E87" w:rsidRDefault="006E0E87" w:rsidP="00E3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49E6" w14:textId="77777777" w:rsidR="006E0E87" w:rsidRDefault="006E0E87" w:rsidP="00E319F6">
      <w:r>
        <w:separator/>
      </w:r>
    </w:p>
  </w:footnote>
  <w:footnote w:type="continuationSeparator" w:id="0">
    <w:p w14:paraId="0BD81A43" w14:textId="77777777" w:rsidR="006E0E87" w:rsidRDefault="006E0E87" w:rsidP="00E3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6138"/>
    <w:multiLevelType w:val="multilevel"/>
    <w:tmpl w:val="6C136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078D8"/>
    <w:multiLevelType w:val="multilevel"/>
    <w:tmpl w:val="7450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6A50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3B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0E87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A7AA1"/>
    <w:rsid w:val="007B7499"/>
    <w:rsid w:val="007F652E"/>
    <w:rsid w:val="00806699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B63BD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46433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17CD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06E0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9F6"/>
    <w:rsid w:val="00E32686"/>
    <w:rsid w:val="00E419F6"/>
    <w:rsid w:val="00E42673"/>
    <w:rsid w:val="00E62672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5B32497"/>
    <w:rsid w:val="248964A6"/>
    <w:rsid w:val="5DA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E521C"/>
  <w15:docId w15:val="{528ACC5D-7EDA-463D-AE04-D07E11C2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140</Words>
  <Characters>798</Characters>
  <Application>Microsoft Office Word</Application>
  <DocSecurity>0</DocSecurity>
  <Lines>6</Lines>
  <Paragraphs>1</Paragraphs>
  <ScaleCrop>false</ScaleCrop>
  <Company>SJTU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he jingkai</cp:lastModifiedBy>
  <cp:revision>9</cp:revision>
  <dcterms:created xsi:type="dcterms:W3CDTF">2021-06-02T23:29:00Z</dcterms:created>
  <dcterms:modified xsi:type="dcterms:W3CDTF">2021-07-29T06:13:00Z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B2A02F9B28EB42E391194707917107E0</vt:lpwstr>
  </property>
</Properties>
</file>