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864" w:rsidRPr="00B94864" w:rsidRDefault="00B94864" w:rsidP="00B94864">
      <w:pPr>
        <w:pStyle w:val="1"/>
        <w:numPr>
          <w:ilvl w:val="0"/>
          <w:numId w:val="35"/>
        </w:numPr>
      </w:pPr>
      <w:bookmarkStart w:id="0" w:name="_Toc497068901"/>
      <w:r w:rsidRPr="00B94864">
        <w:rPr>
          <w:rFonts w:hint="eastAsia"/>
        </w:rPr>
        <w:t>基于V2I的资源分配算法</w:t>
      </w:r>
      <w:bookmarkEnd w:id="0"/>
    </w:p>
    <w:p w:rsidR="00B94864" w:rsidRPr="00B94864" w:rsidRDefault="00B94864" w:rsidP="00B94864">
      <w:r w:rsidRPr="00B94864">
        <w:rPr>
          <w:rFonts w:hint="eastAsia"/>
        </w:rPr>
        <w:t xml:space="preserve">    </w:t>
      </w:r>
      <w:r w:rsidR="00AC719B">
        <w:rPr>
          <w:rFonts w:hint="eastAsia"/>
        </w:rPr>
        <w:t>对</w:t>
      </w:r>
      <w:r w:rsidRPr="00B94864">
        <w:rPr>
          <w:rFonts w:hint="eastAsia"/>
        </w:rPr>
        <w:t>于</w:t>
      </w:r>
      <w:r w:rsidRPr="00B94864">
        <w:rPr>
          <w:rFonts w:hint="eastAsia"/>
        </w:rPr>
        <w:t>V2I</w:t>
      </w:r>
      <w:r w:rsidR="00AC719B">
        <w:rPr>
          <w:rFonts w:hint="eastAsia"/>
        </w:rPr>
        <w:t>场景</w:t>
      </w:r>
      <w:r w:rsidRPr="00B94864">
        <w:t>，我们</w:t>
      </w:r>
      <w:r w:rsidRPr="00B94864">
        <w:rPr>
          <w:rFonts w:hint="eastAsia"/>
        </w:rPr>
        <w:t>总共</w:t>
      </w:r>
      <w:r w:rsidRPr="00B94864">
        <w:t>提出了</w:t>
      </w:r>
      <w:r w:rsidRPr="00B94864">
        <w:rPr>
          <w:rFonts w:hint="eastAsia"/>
        </w:rPr>
        <w:t>3</w:t>
      </w:r>
      <w:r w:rsidRPr="00B94864">
        <w:rPr>
          <w:rFonts w:hint="eastAsia"/>
        </w:rPr>
        <w:t>种</w:t>
      </w:r>
      <w:r w:rsidRPr="00B94864">
        <w:t>方案：</w:t>
      </w:r>
    </w:p>
    <w:p w:rsidR="00B94864" w:rsidRPr="00B94864" w:rsidRDefault="00B94864" w:rsidP="00B94864">
      <w:pPr>
        <w:numPr>
          <w:ilvl w:val="0"/>
          <w:numId w:val="25"/>
        </w:numPr>
      </w:pPr>
      <w:r w:rsidRPr="00B94864">
        <w:rPr>
          <w:rFonts w:hint="eastAsia"/>
        </w:rPr>
        <w:t>轮询调度算法：该算法属于集中式资源分配算法，仅作为对比方案。</w:t>
      </w:r>
    </w:p>
    <w:p w:rsidR="00B94864" w:rsidRPr="00B94864" w:rsidRDefault="00B94864" w:rsidP="00B94864">
      <w:pPr>
        <w:numPr>
          <w:ilvl w:val="0"/>
          <w:numId w:val="25"/>
        </w:numPr>
      </w:pPr>
      <w:r w:rsidRPr="00B94864">
        <w:rPr>
          <w:rFonts w:hint="eastAsia"/>
        </w:rPr>
        <w:t>基于分簇的时分算法：该算法首先根据</w:t>
      </w:r>
      <w:r w:rsidRPr="00B94864">
        <w:rPr>
          <w:rFonts w:hint="eastAsia"/>
        </w:rPr>
        <w:t>RSU</w:t>
      </w:r>
      <w:r w:rsidRPr="00B94864">
        <w:rPr>
          <w:rFonts w:hint="eastAsia"/>
        </w:rPr>
        <w:t>覆盖范围进行分簇，每个</w:t>
      </w:r>
      <w:r w:rsidRPr="00B94864">
        <w:rPr>
          <w:rFonts w:hint="eastAsia"/>
        </w:rPr>
        <w:t>RSU</w:t>
      </w:r>
      <w:r w:rsidRPr="00B94864">
        <w:rPr>
          <w:rFonts w:hint="eastAsia"/>
        </w:rPr>
        <w:t>下的不同分簇之间进行时分复用。</w:t>
      </w:r>
    </w:p>
    <w:p w:rsidR="00B94864" w:rsidRPr="00B94864" w:rsidRDefault="00B94864" w:rsidP="00B94864">
      <w:pPr>
        <w:numPr>
          <w:ilvl w:val="0"/>
          <w:numId w:val="25"/>
        </w:numPr>
      </w:pPr>
      <w:r w:rsidRPr="00B94864">
        <w:rPr>
          <w:rFonts w:hint="eastAsia"/>
        </w:rPr>
        <w:t>基于分簇的非时分算法：该算法首先根据</w:t>
      </w:r>
      <w:r w:rsidRPr="00B94864">
        <w:rPr>
          <w:rFonts w:hint="eastAsia"/>
        </w:rPr>
        <w:t>RSU</w:t>
      </w:r>
      <w:r w:rsidRPr="00B94864">
        <w:rPr>
          <w:rFonts w:hint="eastAsia"/>
        </w:rPr>
        <w:t>覆盖范围进行分簇，不同分簇不进行时分复用，也就是频域复用的最小单元就是簇。</w:t>
      </w:r>
    </w:p>
    <w:p w:rsidR="00B94864" w:rsidRPr="00B94864" w:rsidRDefault="00B94864" w:rsidP="00FD32B0">
      <w:pPr>
        <w:pStyle w:val="2"/>
        <w:numPr>
          <w:ilvl w:val="1"/>
          <w:numId w:val="35"/>
        </w:numPr>
      </w:pPr>
      <w:bookmarkStart w:id="1" w:name="_Ref494724111"/>
      <w:bookmarkStart w:id="2" w:name="_Toc497068902"/>
      <w:r w:rsidRPr="00B94864">
        <w:rPr>
          <w:rFonts w:hint="eastAsia"/>
        </w:rPr>
        <w:t>分簇</w:t>
      </w:r>
      <w:bookmarkEnd w:id="1"/>
      <w:bookmarkEnd w:id="2"/>
    </w:p>
    <w:p w:rsidR="00B94864" w:rsidRPr="00B94864" w:rsidRDefault="00B94864" w:rsidP="00B94864">
      <w:r w:rsidRPr="00B94864">
        <w:rPr>
          <w:rFonts w:hint="eastAsia"/>
        </w:rPr>
        <w:t xml:space="preserve">    </w:t>
      </w:r>
      <w:r w:rsidRPr="00B94864">
        <w:rPr>
          <w:rFonts w:hint="eastAsia"/>
        </w:rPr>
        <w:t>为了实现以</w:t>
      </w:r>
      <w:r w:rsidRPr="00B94864">
        <w:rPr>
          <w:rFonts w:hint="eastAsia"/>
        </w:rPr>
        <w:t>RSU</w:t>
      </w:r>
      <w:r w:rsidRPr="00B94864">
        <w:rPr>
          <w:rFonts w:hint="eastAsia"/>
        </w:rPr>
        <w:t>为中心的资源分配方案，以曼哈顿街区模型为例，我们将</w:t>
      </w:r>
      <w:r w:rsidRPr="00B94864">
        <w:rPr>
          <w:rFonts w:hint="eastAsia"/>
        </w:rPr>
        <w:t>RSU</w:t>
      </w:r>
      <w:r w:rsidRPr="00B94864">
        <w:rPr>
          <w:rFonts w:hint="eastAsia"/>
        </w:rPr>
        <w:t>按一定规则撒在街区的指定位置。一般地，我们将</w:t>
      </w:r>
      <w:r w:rsidRPr="00B94864">
        <w:rPr>
          <w:rFonts w:hint="eastAsia"/>
        </w:rPr>
        <w:t>RSU</w:t>
      </w:r>
      <w:r w:rsidRPr="00B94864">
        <w:rPr>
          <w:rFonts w:hint="eastAsia"/>
        </w:rPr>
        <w:t>布置在十字路口中央，或者道路的中央。如</w:t>
      </w:r>
      <w:r w:rsidRPr="00B94864">
        <w:fldChar w:fldCharType="begin"/>
      </w:r>
      <w:r w:rsidRPr="00B94864">
        <w:instrText xml:space="preserve"> </w:instrText>
      </w:r>
      <w:r w:rsidRPr="00B94864">
        <w:rPr>
          <w:rFonts w:hint="eastAsia"/>
        </w:rPr>
        <w:instrText>REF _Ref494719337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1826DD">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1</w:t>
      </w:r>
      <w:r w:rsidRPr="00B94864">
        <w:fldChar w:fldCharType="end"/>
      </w:r>
      <w:r w:rsidRPr="00B94864">
        <w:rPr>
          <w:rFonts w:hint="eastAsia"/>
        </w:rPr>
        <w:t>所示。</w:t>
      </w:r>
    </w:p>
    <w:p w:rsidR="00B94864" w:rsidRPr="00B94864" w:rsidRDefault="00B94864" w:rsidP="00B94864">
      <w:pPr>
        <w:spacing w:line="240" w:lineRule="auto"/>
        <w:jc w:val="center"/>
      </w:pPr>
      <w:r w:rsidRPr="00B94864">
        <w:object w:dxaOrig="19201" w:dyaOrig="11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48pt" o:ole="">
            <v:imagedata r:id="rId8" o:title=""/>
          </v:shape>
          <o:OLEObject Type="Embed" ProgID="Visio.Drawing.15" ShapeID="_x0000_i1025" DrawAspect="Content" ObjectID="_1570881924" r:id="rId9"/>
        </w:object>
      </w:r>
    </w:p>
    <w:p w:rsidR="00B94864" w:rsidRPr="00B94864" w:rsidRDefault="00B94864" w:rsidP="00B94864">
      <w:pPr>
        <w:jc w:val="center"/>
        <w:rPr>
          <w:rFonts w:ascii="楷体" w:eastAsia="楷体" w:hAnsi="楷体" w:cstheme="majorBidi"/>
          <w:sz w:val="21"/>
          <w:szCs w:val="21"/>
        </w:rPr>
      </w:pPr>
      <w:bookmarkStart w:id="3" w:name="_Ref494719337"/>
      <w:r w:rsidRPr="00B94864">
        <w:rPr>
          <w:rFonts w:ascii="楷体" w:eastAsia="楷体" w:hAnsi="楷体" w:cstheme="majorBidi" w:hint="eastAsia"/>
          <w:sz w:val="21"/>
          <w:szCs w:val="21"/>
        </w:rPr>
        <w:t xml:space="preserve">图 </w:t>
      </w:r>
      <w:r w:rsidR="003247FB">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1</w:t>
      </w:r>
      <w:r w:rsidRPr="00B94864">
        <w:rPr>
          <w:rFonts w:ascii="楷体" w:eastAsia="楷体" w:hAnsi="楷体" w:cstheme="majorBidi"/>
          <w:sz w:val="21"/>
          <w:szCs w:val="21"/>
        </w:rPr>
        <w:fldChar w:fldCharType="end"/>
      </w:r>
      <w:bookmarkEnd w:id="3"/>
      <w:r w:rsidRPr="00B94864">
        <w:rPr>
          <w:rFonts w:ascii="楷体" w:eastAsia="楷体" w:hAnsi="楷体" w:cstheme="majorBidi"/>
          <w:sz w:val="21"/>
          <w:szCs w:val="21"/>
        </w:rPr>
        <w:t xml:space="preserve"> </w:t>
      </w:r>
      <w:r w:rsidRPr="00B94864">
        <w:rPr>
          <w:rFonts w:ascii="楷体" w:eastAsia="楷体" w:hAnsi="楷体" w:cstheme="majorBidi" w:hint="eastAsia"/>
          <w:sz w:val="21"/>
          <w:szCs w:val="21"/>
        </w:rPr>
        <w:t>曼哈顿街区R</w:t>
      </w:r>
      <w:r w:rsidRPr="00B94864">
        <w:rPr>
          <w:rFonts w:ascii="楷体" w:eastAsia="楷体" w:hAnsi="楷体" w:cstheme="majorBidi"/>
          <w:sz w:val="21"/>
          <w:szCs w:val="21"/>
        </w:rPr>
        <w:t>SU</w:t>
      </w:r>
      <w:r w:rsidRPr="00B94864">
        <w:rPr>
          <w:rFonts w:ascii="楷体" w:eastAsia="楷体" w:hAnsi="楷体" w:cstheme="majorBidi" w:hint="eastAsia"/>
          <w:sz w:val="21"/>
          <w:szCs w:val="21"/>
        </w:rPr>
        <w:t>撒点以及分簇示意图</w:t>
      </w:r>
    </w:p>
    <w:p w:rsidR="00B94864" w:rsidRPr="00B94864" w:rsidRDefault="00B94864" w:rsidP="00B94864">
      <w:r w:rsidRPr="00B94864">
        <w:rPr>
          <w:rFonts w:hint="eastAsia"/>
        </w:rPr>
        <w:t xml:space="preserve">    </w:t>
      </w:r>
      <w:r w:rsidRPr="00B94864">
        <w:rPr>
          <w:rFonts w:hint="eastAsia"/>
        </w:rPr>
        <w:t>接着我们依据地理位置、</w:t>
      </w:r>
      <w:r w:rsidRPr="00B94864">
        <w:t>道路方向，将一个</w:t>
      </w:r>
      <w:r w:rsidRPr="00B94864">
        <w:rPr>
          <w:rFonts w:hint="eastAsia"/>
        </w:rPr>
        <w:t>RSU</w:t>
      </w:r>
      <w:r w:rsidRPr="00B94864">
        <w:rPr>
          <w:rFonts w:hint="eastAsia"/>
        </w:rPr>
        <w:t>覆盖</w:t>
      </w:r>
      <w:r w:rsidRPr="00B94864">
        <w:t>范围内的区域进行更</w:t>
      </w:r>
      <w:r w:rsidRPr="00B94864">
        <w:rPr>
          <w:rFonts w:hint="eastAsia"/>
        </w:rPr>
        <w:t>小</w:t>
      </w:r>
      <w:r w:rsidRPr="00B94864">
        <w:t>粒度的划分，划分后的单元称为簇</w:t>
      </w:r>
      <w:r w:rsidRPr="00B94864">
        <w:rPr>
          <w:rFonts w:hint="eastAsia"/>
        </w:rPr>
        <w:t>。</w:t>
      </w:r>
      <w:r w:rsidRPr="00B94864">
        <w:t>对于</w:t>
      </w:r>
      <w:r w:rsidRPr="00B94864">
        <w:rPr>
          <w:rFonts w:hint="eastAsia"/>
        </w:rPr>
        <w:t>位于</w:t>
      </w:r>
      <w:r w:rsidRPr="00B94864">
        <w:t>十字路口中央的</w:t>
      </w:r>
      <w:r w:rsidRPr="00B94864">
        <w:rPr>
          <w:rFonts w:hint="eastAsia"/>
        </w:rPr>
        <w:t>RSU</w:t>
      </w:r>
      <w:r w:rsidRPr="00B94864">
        <w:rPr>
          <w:rFonts w:hint="eastAsia"/>
        </w:rPr>
        <w:t>而言</w:t>
      </w:r>
      <w:r w:rsidRPr="00B94864">
        <w:t>，</w:t>
      </w:r>
      <w:r w:rsidRPr="00B94864">
        <w:rPr>
          <w:rFonts w:hint="eastAsia"/>
        </w:rPr>
        <w:t>将</w:t>
      </w:r>
      <w:r w:rsidRPr="00B94864">
        <w:t>覆盖范围分成</w:t>
      </w:r>
      <w:r w:rsidRPr="00B94864">
        <w:rPr>
          <w:rFonts w:hint="eastAsia"/>
        </w:rPr>
        <w:t>8</w:t>
      </w:r>
      <w:r w:rsidRPr="00B94864">
        <w:rPr>
          <w:rFonts w:hint="eastAsia"/>
        </w:rPr>
        <w:t>个</w:t>
      </w:r>
      <w:r w:rsidRPr="00B94864">
        <w:t>簇</w:t>
      </w:r>
      <w:r w:rsidRPr="00B94864">
        <w:rPr>
          <w:rFonts w:hint="eastAsia"/>
        </w:rPr>
        <w:t>；</w:t>
      </w:r>
      <w:r w:rsidRPr="00B94864">
        <w:t>对于位于道路中央的</w:t>
      </w:r>
      <w:r w:rsidRPr="00B94864">
        <w:rPr>
          <w:rFonts w:hint="eastAsia"/>
        </w:rPr>
        <w:t>RSU</w:t>
      </w:r>
      <w:r w:rsidRPr="00B94864">
        <w:rPr>
          <w:rFonts w:hint="eastAsia"/>
        </w:rPr>
        <w:t>而言</w:t>
      </w:r>
      <w:r w:rsidRPr="00B94864">
        <w:t>，将覆盖范围分成</w:t>
      </w:r>
      <w:r w:rsidRPr="00B94864">
        <w:rPr>
          <w:rFonts w:hint="eastAsia"/>
        </w:rPr>
        <w:t>4</w:t>
      </w:r>
      <w:r w:rsidRPr="00B94864">
        <w:rPr>
          <w:rFonts w:hint="eastAsia"/>
        </w:rPr>
        <w:t>个</w:t>
      </w:r>
      <w:r w:rsidRPr="00B94864">
        <w:t>簇</w:t>
      </w:r>
      <w:r w:rsidRPr="00B94864">
        <w:rPr>
          <w:rFonts w:hint="eastAsia"/>
        </w:rPr>
        <w:t>。</w:t>
      </w:r>
    </w:p>
    <w:p w:rsidR="00B94864" w:rsidRPr="00B94864" w:rsidRDefault="00B94864" w:rsidP="00B94864">
      <w:r w:rsidRPr="00B94864">
        <w:rPr>
          <w:rFonts w:hint="eastAsia"/>
        </w:rPr>
        <w:t xml:space="preserve">    </w:t>
      </w:r>
      <w:r w:rsidRPr="00B94864">
        <w:rPr>
          <w:rFonts w:hint="eastAsia"/>
        </w:rPr>
        <w:t>对于高速公路场景，</w:t>
      </w:r>
      <w:r w:rsidRPr="00B94864">
        <w:rPr>
          <w:rFonts w:hint="eastAsia"/>
        </w:rPr>
        <w:t>RSU</w:t>
      </w:r>
      <w:r w:rsidRPr="00B94864">
        <w:rPr>
          <w:rFonts w:hint="eastAsia"/>
        </w:rPr>
        <w:t>一般等间距地分布在道路中央，详见</w:t>
      </w:r>
      <w:r w:rsidRPr="00B94864">
        <w:fldChar w:fldCharType="begin"/>
      </w:r>
      <w:r w:rsidRPr="00B94864">
        <w:instrText xml:space="preserve"> </w:instrText>
      </w:r>
      <w:r w:rsidRPr="00B94864">
        <w:rPr>
          <w:rFonts w:hint="eastAsia"/>
        </w:rPr>
        <w:instrText>REF _Ref494808577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437B8A">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2</w:t>
      </w:r>
      <w:r w:rsidRPr="00B94864">
        <w:fldChar w:fldCharType="end"/>
      </w:r>
      <w:r w:rsidRPr="00B94864">
        <w:rPr>
          <w:rFonts w:hint="eastAsia"/>
        </w:rPr>
        <w:t>。</w:t>
      </w:r>
      <w:r w:rsidRPr="00B94864">
        <w:rPr>
          <w:rFonts w:hint="eastAsia"/>
        </w:rPr>
        <w:t>R</w:t>
      </w:r>
      <w:r w:rsidRPr="00B94864">
        <w:t>SU</w:t>
      </w:r>
      <w:r w:rsidRPr="00B94864">
        <w:rPr>
          <w:rFonts w:hint="eastAsia"/>
        </w:rPr>
        <w:t>以</w:t>
      </w:r>
      <w:r w:rsidRPr="00B94864">
        <w:rPr>
          <w:rFonts w:hint="eastAsia"/>
        </w:rPr>
        <w:t>100m</w:t>
      </w:r>
      <w:r w:rsidRPr="00B94864">
        <w:t>为间距均匀分布</w:t>
      </w:r>
      <w:r w:rsidRPr="00B94864">
        <w:rPr>
          <w:rFonts w:hint="eastAsia"/>
        </w:rPr>
        <w:t>，同一个</w:t>
      </w:r>
      <w:r w:rsidRPr="00B94864">
        <w:rPr>
          <w:rFonts w:hint="eastAsia"/>
        </w:rPr>
        <w:t>RSU</w:t>
      </w:r>
      <w:r w:rsidRPr="00B94864">
        <w:rPr>
          <w:rFonts w:hint="eastAsia"/>
        </w:rPr>
        <w:t>覆盖</w:t>
      </w:r>
      <w:r w:rsidRPr="00B94864">
        <w:t>范围内按</w:t>
      </w:r>
      <w:r w:rsidRPr="00B94864">
        <w:rPr>
          <w:rFonts w:hint="eastAsia"/>
        </w:rPr>
        <w:t>行驶</w:t>
      </w:r>
      <w:r w:rsidRPr="00B94864">
        <w:t>方向不同还可以划分为</w:t>
      </w:r>
      <w:r w:rsidRPr="00B94864">
        <w:rPr>
          <w:rFonts w:hint="eastAsia"/>
        </w:rPr>
        <w:t>两个簇</w:t>
      </w:r>
      <w:r w:rsidRPr="00B94864">
        <w:t>。</w:t>
      </w:r>
    </w:p>
    <w:p w:rsidR="00B94864" w:rsidRPr="00B94864" w:rsidRDefault="00B94864" w:rsidP="00B94864">
      <w:pPr>
        <w:spacing w:line="240" w:lineRule="auto"/>
        <w:jc w:val="center"/>
      </w:pPr>
      <w:r w:rsidRPr="00B94864">
        <w:object w:dxaOrig="14749" w:dyaOrig="2509">
          <v:shape id="_x0000_i1026" type="#_x0000_t75" style="width:415pt;height:71pt" o:ole="">
            <v:imagedata r:id="rId10" o:title=""/>
          </v:shape>
          <o:OLEObject Type="Embed" ProgID="Visio.Drawing.15" ShapeID="_x0000_i1026" DrawAspect="Content" ObjectID="_1570881925" r:id="rId11"/>
        </w:object>
      </w:r>
    </w:p>
    <w:p w:rsidR="00B94864" w:rsidRPr="00B94864" w:rsidRDefault="00B94864" w:rsidP="00B94864">
      <w:pPr>
        <w:jc w:val="center"/>
        <w:rPr>
          <w:rFonts w:ascii="楷体" w:eastAsia="楷体" w:hAnsi="楷体" w:cstheme="majorBidi"/>
          <w:sz w:val="21"/>
          <w:szCs w:val="21"/>
        </w:rPr>
      </w:pPr>
      <w:bookmarkStart w:id="4" w:name="_Ref494808577"/>
      <w:r w:rsidRPr="00B94864">
        <w:rPr>
          <w:rFonts w:ascii="楷体" w:eastAsia="楷体" w:hAnsi="楷体" w:cstheme="majorBidi" w:hint="eastAsia"/>
          <w:sz w:val="21"/>
          <w:szCs w:val="21"/>
        </w:rPr>
        <w:t xml:space="preserve">图 </w:t>
      </w:r>
      <w:r w:rsidR="00437B8A">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2</w:t>
      </w:r>
      <w:r w:rsidRPr="00B94864">
        <w:rPr>
          <w:rFonts w:ascii="楷体" w:eastAsia="楷体" w:hAnsi="楷体" w:cstheme="majorBidi"/>
          <w:sz w:val="21"/>
          <w:szCs w:val="21"/>
        </w:rPr>
        <w:fldChar w:fldCharType="end"/>
      </w:r>
      <w:bookmarkEnd w:id="4"/>
      <w:r w:rsidRPr="00B94864">
        <w:rPr>
          <w:rFonts w:ascii="楷体" w:eastAsia="楷体" w:hAnsi="楷体" w:cstheme="majorBidi"/>
          <w:sz w:val="21"/>
          <w:szCs w:val="21"/>
        </w:rPr>
        <w:t xml:space="preserve"> </w:t>
      </w:r>
      <w:r w:rsidRPr="00B94864">
        <w:rPr>
          <w:rFonts w:ascii="楷体" w:eastAsia="楷体" w:hAnsi="楷体" w:cstheme="majorBidi" w:hint="eastAsia"/>
          <w:sz w:val="21"/>
          <w:szCs w:val="21"/>
        </w:rPr>
        <w:t>高速公路RSU撒点以及分簇示意图</w:t>
      </w:r>
    </w:p>
    <w:p w:rsidR="00B94864" w:rsidRPr="00B94864" w:rsidRDefault="00B94864" w:rsidP="0076437E">
      <w:pPr>
        <w:pStyle w:val="2"/>
        <w:numPr>
          <w:ilvl w:val="1"/>
          <w:numId w:val="35"/>
        </w:numPr>
      </w:pPr>
      <w:bookmarkStart w:id="5" w:name="_Toc497068903"/>
      <w:r w:rsidRPr="00B94864">
        <w:rPr>
          <w:rFonts w:hint="eastAsia"/>
        </w:rPr>
        <w:t>基于分簇的轮询调度算法</w:t>
      </w:r>
      <w:bookmarkEnd w:id="5"/>
    </w:p>
    <w:p w:rsidR="00B94864" w:rsidRPr="00B94864" w:rsidRDefault="00B94864" w:rsidP="00B94864">
      <w:r w:rsidRPr="00B94864">
        <w:rPr>
          <w:rFonts w:hint="eastAsia"/>
        </w:rPr>
        <w:t xml:space="preserve">   </w:t>
      </w:r>
      <w:r w:rsidRPr="00B94864">
        <w:t xml:space="preserve"> </w:t>
      </w:r>
      <w:r w:rsidRPr="00B94864">
        <w:rPr>
          <w:rFonts w:hint="eastAsia"/>
        </w:rPr>
        <w:t>轮询调度算法（</w:t>
      </w:r>
      <w:r w:rsidRPr="00B94864">
        <w:t>Clustering B</w:t>
      </w:r>
      <w:r w:rsidRPr="00B94864">
        <w:rPr>
          <w:rFonts w:hint="eastAsia"/>
        </w:rPr>
        <w:t>ased</w:t>
      </w:r>
      <w:r w:rsidRPr="00B94864">
        <w:t xml:space="preserve"> Round Robin</w:t>
      </w:r>
      <w:r w:rsidRPr="00B94864">
        <w:rPr>
          <w:rFonts w:hint="eastAsia"/>
        </w:rPr>
        <w:t>, C-RR</w:t>
      </w:r>
      <w:r w:rsidRPr="00B94864">
        <w:rPr>
          <w:rFonts w:hint="eastAsia"/>
        </w:rPr>
        <w:t>），轮询调度算法本质上属于集中式资源管理方案，此时</w:t>
      </w:r>
      <w:r w:rsidRPr="00B94864">
        <w:t>，</w:t>
      </w:r>
      <w:r w:rsidRPr="00B94864">
        <w:rPr>
          <w:rFonts w:hint="eastAsia"/>
        </w:rPr>
        <w:t>RSU</w:t>
      </w:r>
      <w:r w:rsidRPr="00B94864">
        <w:rPr>
          <w:rFonts w:hint="eastAsia"/>
        </w:rPr>
        <w:t>不仅仅</w:t>
      </w:r>
      <w:r w:rsidRPr="00B94864">
        <w:t>是一个静态</w:t>
      </w:r>
      <w:r w:rsidRPr="00B94864">
        <w:rPr>
          <w:rFonts w:hint="eastAsia"/>
        </w:rPr>
        <w:t>基础</w:t>
      </w:r>
      <w:r w:rsidRPr="00B94864">
        <w:t>设施节点，同时它还具有类似于基站的接入、</w:t>
      </w:r>
      <w:r w:rsidRPr="00B94864">
        <w:rPr>
          <w:rFonts w:hint="eastAsia"/>
        </w:rPr>
        <w:t>调度</w:t>
      </w:r>
      <w:r w:rsidRPr="00B94864">
        <w:t>等功能</w:t>
      </w:r>
      <w:r w:rsidRPr="00B94864">
        <w:rPr>
          <w:rFonts w:hint="eastAsia"/>
        </w:rPr>
        <w:t>，时频</w:t>
      </w:r>
      <w:r w:rsidRPr="00B94864">
        <w:t>资源的分配完全由</w:t>
      </w:r>
      <w:r w:rsidRPr="00B94864">
        <w:rPr>
          <w:rFonts w:hint="eastAsia"/>
        </w:rPr>
        <w:t>RSU</w:t>
      </w:r>
      <w:r w:rsidRPr="00B94864">
        <w:rPr>
          <w:rFonts w:hint="eastAsia"/>
        </w:rPr>
        <w:t>实现</w:t>
      </w:r>
      <w:r w:rsidRPr="00B94864">
        <w:t>。</w:t>
      </w:r>
    </w:p>
    <w:p w:rsidR="00B94864" w:rsidRPr="00B94864" w:rsidRDefault="00B94864" w:rsidP="00B94864">
      <w:r w:rsidRPr="00B94864">
        <w:t xml:space="preserve">    </w:t>
      </w:r>
      <w:r w:rsidRPr="00B94864">
        <w:rPr>
          <w:rFonts w:hint="eastAsia"/>
        </w:rPr>
        <w:t>根据</w:t>
      </w:r>
      <w:r w:rsidRPr="00B94864">
        <w:rPr>
          <w:rFonts w:hint="eastAsia"/>
        </w:rPr>
        <w:t>36.885</w:t>
      </w:r>
      <w:r w:rsidRPr="00B94864">
        <w:rPr>
          <w:rFonts w:hint="eastAsia"/>
        </w:rPr>
        <w:t>协议规定，车联网占用的频段带宽大约在</w:t>
      </w:r>
      <w:r w:rsidRPr="00B94864">
        <w:rPr>
          <w:rFonts w:hint="eastAsia"/>
        </w:rPr>
        <w:t>50</w:t>
      </w:r>
      <w:r w:rsidRPr="00B94864">
        <w:rPr>
          <w:rFonts w:hint="eastAsia"/>
        </w:rPr>
        <w:t>个</w:t>
      </w:r>
      <w:r w:rsidRPr="00B94864">
        <w:rPr>
          <w:rFonts w:hint="eastAsia"/>
        </w:rPr>
        <w:t>RB</w:t>
      </w:r>
      <w:r w:rsidRPr="00B94864">
        <w:rPr>
          <w:rFonts w:hint="eastAsia"/>
        </w:rPr>
        <w:t>，我们</w:t>
      </w:r>
      <w:r w:rsidRPr="00B94864">
        <w:t>将整个</w:t>
      </w:r>
      <w:r w:rsidRPr="00B94864">
        <w:rPr>
          <w:rFonts w:hint="eastAsia"/>
        </w:rPr>
        <w:t>频域</w:t>
      </w:r>
      <w:r w:rsidRPr="00B94864">
        <w:t>资源划分成若干个</w:t>
      </w:r>
      <w:r w:rsidRPr="00B94864">
        <w:rPr>
          <w:position w:val="-6"/>
        </w:rPr>
        <w:object w:dxaOrig="800" w:dyaOrig="279">
          <v:shape id="_x0000_i1027" type="#_x0000_t75" style="width:40pt;height:14pt" o:ole="">
            <v:imagedata r:id="rId12" o:title=""/>
          </v:shape>
          <o:OLEObject Type="Embed" ProgID="Equation.DSMT4" ShapeID="_x0000_i1027" DrawAspect="Content" ObjectID="_1570881926" r:id="rId13"/>
        </w:object>
      </w:r>
      <w:r w:rsidRPr="00B94864">
        <w:t>，每个</w:t>
      </w:r>
      <w:r w:rsidRPr="00B94864">
        <w:rPr>
          <w:position w:val="-6"/>
        </w:rPr>
        <w:object w:dxaOrig="800" w:dyaOrig="279">
          <v:shape id="_x0000_i1028" type="#_x0000_t75" style="width:40pt;height:14pt" o:ole="">
            <v:imagedata r:id="rId14" o:title=""/>
          </v:shape>
          <o:OLEObject Type="Embed" ProgID="Equation.DSMT4" ShapeID="_x0000_i1028" DrawAspect="Content" ObjectID="_1570881927" r:id="rId15"/>
        </w:object>
      </w:r>
      <w:r w:rsidRPr="00B94864">
        <w:t>包含一个或者多个</w:t>
      </w:r>
      <w:r w:rsidRPr="00B94864">
        <w:rPr>
          <w:rFonts w:hint="eastAsia"/>
        </w:rPr>
        <w:t>RB</w:t>
      </w:r>
      <w:r w:rsidRPr="00B94864">
        <w:rPr>
          <w:rFonts w:hint="eastAsia"/>
        </w:rPr>
        <w:t>，如</w:t>
      </w:r>
      <w:r w:rsidRPr="00B94864">
        <w:fldChar w:fldCharType="begin"/>
      </w:r>
      <w:r w:rsidRPr="00B94864">
        <w:instrText xml:space="preserve"> </w:instrText>
      </w:r>
      <w:r w:rsidRPr="00B94864">
        <w:rPr>
          <w:rFonts w:hint="eastAsia"/>
        </w:rPr>
        <w:instrText>REF _Ref494723361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437B8A">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3</w:t>
      </w:r>
      <w:r w:rsidRPr="00B94864">
        <w:fldChar w:fldCharType="end"/>
      </w:r>
      <w:r w:rsidRPr="00B94864">
        <w:rPr>
          <w:rFonts w:hint="eastAsia"/>
        </w:rPr>
        <w:t>所示。该轮询调度算法在不同的</w:t>
      </w:r>
      <w:r w:rsidRPr="00B94864">
        <w:rPr>
          <w:position w:val="-6"/>
        </w:rPr>
        <w:object w:dxaOrig="800" w:dyaOrig="279">
          <v:shape id="_x0000_i1029" type="#_x0000_t75" style="width:40pt;height:14pt" o:ole="">
            <v:imagedata r:id="rId16" o:title=""/>
          </v:shape>
          <o:OLEObject Type="Embed" ProgID="Equation.DSMT4" ShapeID="_x0000_i1029" DrawAspect="Content" ObjectID="_1570881928" r:id="rId17"/>
        </w:object>
      </w:r>
      <w:r w:rsidRPr="00B94864">
        <w:rPr>
          <w:rFonts w:hint="eastAsia"/>
        </w:rPr>
        <w:t>并行进行轮询调度，</w:t>
      </w:r>
      <w:r w:rsidRPr="00B94864">
        <w:t>最大程度提高系统的吞吐率。</w:t>
      </w:r>
    </w:p>
    <w:p w:rsidR="00B94864" w:rsidRPr="00B94864" w:rsidRDefault="00B94864" w:rsidP="00B94864">
      <w:pPr>
        <w:rPr>
          <w:rFonts w:hint="eastAsia"/>
        </w:rPr>
      </w:pPr>
      <w:r w:rsidRPr="00B94864">
        <w:rPr>
          <w:rFonts w:hint="eastAsia"/>
        </w:rPr>
        <w:t xml:space="preserve">    </w:t>
      </w:r>
      <w:r w:rsidRPr="00B94864">
        <w:rPr>
          <w:rFonts w:hint="eastAsia"/>
        </w:rPr>
        <w:t>轮询调度算法支持不同的消息优先级，在</w:t>
      </w:r>
      <w:r w:rsidRPr="00B94864">
        <w:rPr>
          <w:rFonts w:hint="eastAsia"/>
        </w:rPr>
        <w:t>LTE-V2X</w:t>
      </w:r>
      <w:r w:rsidRPr="00B94864">
        <w:rPr>
          <w:rFonts w:hint="eastAsia"/>
        </w:rPr>
        <w:t>仿真平台的实现过程中，可以维护一个优先链表来实现。我们以两个优先级为例进行说明，假设现在消息的优先等级仅有紧急与非紧急两种，紧急消息与非紧急消息的插入示意图详见</w:t>
      </w:r>
      <w:r w:rsidRPr="00B94864">
        <w:fldChar w:fldCharType="begin"/>
      </w:r>
      <w:r w:rsidRPr="00B94864">
        <w:instrText xml:space="preserve"> </w:instrText>
      </w:r>
      <w:r w:rsidRPr="00B94864">
        <w:rPr>
          <w:rFonts w:hint="eastAsia"/>
        </w:rPr>
        <w:instrText>REF _Ref494723322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437B8A">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4</w:t>
      </w:r>
      <w:r w:rsidRPr="00B94864">
        <w:fldChar w:fldCharType="end"/>
      </w:r>
      <w:r w:rsidRPr="00B94864">
        <w:rPr>
          <w:rFonts w:hint="eastAsia"/>
        </w:rPr>
        <w:t>。</w:t>
      </w:r>
      <w:r w:rsidRPr="00B94864">
        <w:rPr>
          <w:rFonts w:hint="eastAsia"/>
        </w:rPr>
        <w:t>Head</w:t>
      </w:r>
      <w:r w:rsidRPr="00B94864">
        <w:rPr>
          <w:rFonts w:hint="eastAsia"/>
        </w:rPr>
        <w:t>与</w:t>
      </w:r>
      <w:r w:rsidRPr="00B94864">
        <w:rPr>
          <w:rFonts w:hint="eastAsia"/>
        </w:rPr>
        <w:t>Point1</w:t>
      </w:r>
      <w:r w:rsidRPr="00B94864">
        <w:rPr>
          <w:rFonts w:hint="eastAsia"/>
        </w:rPr>
        <w:t>之间的是紧急消息，</w:t>
      </w:r>
      <w:r w:rsidRPr="00B94864">
        <w:rPr>
          <w:rFonts w:hint="eastAsia"/>
        </w:rPr>
        <w:t>Point1</w:t>
      </w:r>
      <w:r w:rsidRPr="00B94864">
        <w:rPr>
          <w:rFonts w:hint="eastAsia"/>
        </w:rPr>
        <w:t>与</w:t>
      </w:r>
      <w:r w:rsidRPr="00B94864">
        <w:rPr>
          <w:rFonts w:hint="eastAsia"/>
        </w:rPr>
        <w:t>Point2</w:t>
      </w:r>
      <w:r w:rsidRPr="00B94864">
        <w:rPr>
          <w:rFonts w:hint="eastAsia"/>
        </w:rPr>
        <w:t>之间是非紧急消息，紧急消息会插入到</w:t>
      </w:r>
      <w:r w:rsidRPr="00B94864">
        <w:rPr>
          <w:rFonts w:hint="eastAsia"/>
        </w:rPr>
        <w:t>Point1</w:t>
      </w:r>
      <w:r w:rsidRPr="00B94864">
        <w:rPr>
          <w:rFonts w:hint="eastAsia"/>
        </w:rPr>
        <w:t>位置之后，而非紧急消息则插入到</w:t>
      </w:r>
      <w:r w:rsidRPr="00B94864">
        <w:rPr>
          <w:rFonts w:hint="eastAsia"/>
        </w:rPr>
        <w:t>Point2</w:t>
      </w:r>
      <w:r w:rsidRPr="00B94864">
        <w:rPr>
          <w:rFonts w:hint="eastAsia"/>
        </w:rPr>
        <w:t>之后，在</w:t>
      </w:r>
      <w:r w:rsidRPr="00B94864">
        <w:t>轮询过程中，首先</w:t>
      </w:r>
      <w:r w:rsidRPr="00B94864">
        <w:rPr>
          <w:rFonts w:hint="eastAsia"/>
        </w:rPr>
        <w:t>会</w:t>
      </w:r>
      <w:r w:rsidRPr="00B94864">
        <w:t>在</w:t>
      </w:r>
      <w:r w:rsidRPr="00B94864">
        <w:rPr>
          <w:rFonts w:hint="eastAsia"/>
        </w:rPr>
        <w:t>H</w:t>
      </w:r>
      <w:r w:rsidRPr="00B94864">
        <w:t>ead</w:t>
      </w:r>
      <w:r w:rsidRPr="00B94864">
        <w:t>与</w:t>
      </w:r>
      <w:r w:rsidRPr="00B94864">
        <w:rPr>
          <w:rFonts w:hint="eastAsia"/>
        </w:rPr>
        <w:t>P</w:t>
      </w:r>
      <w:r w:rsidRPr="00B94864">
        <w:t>oint1</w:t>
      </w:r>
      <w:r w:rsidRPr="00B94864">
        <w:rPr>
          <w:rFonts w:hint="eastAsia"/>
        </w:rPr>
        <w:t>之间</w:t>
      </w:r>
      <w:r w:rsidRPr="00B94864">
        <w:t>轮询，</w:t>
      </w:r>
      <w:r w:rsidRPr="00B94864">
        <w:rPr>
          <w:rFonts w:hint="eastAsia"/>
        </w:rPr>
        <w:t>直至</w:t>
      </w:r>
      <w:r w:rsidRPr="00B94864">
        <w:t>该部分紧急消息全部传输完毕，然后才会轮询</w:t>
      </w:r>
      <w:r w:rsidRPr="00B94864">
        <w:rPr>
          <w:rFonts w:hint="eastAsia"/>
        </w:rPr>
        <w:t>Point1</w:t>
      </w:r>
      <w:r w:rsidRPr="00B94864">
        <w:rPr>
          <w:rFonts w:hint="eastAsia"/>
        </w:rPr>
        <w:t>与</w:t>
      </w:r>
      <w:r w:rsidRPr="00B94864">
        <w:rPr>
          <w:rFonts w:hint="eastAsia"/>
        </w:rPr>
        <w:t>Point2</w:t>
      </w:r>
      <w:r w:rsidRPr="00B94864">
        <w:rPr>
          <w:rFonts w:hint="eastAsia"/>
        </w:rPr>
        <w:t>之间是非紧急消息，这样就保证了紧急事件的高优先级。</w:t>
      </w:r>
    </w:p>
    <w:p w:rsidR="00B94864" w:rsidRPr="00B94864" w:rsidRDefault="00B91ABE" w:rsidP="00B94864">
      <w:pPr>
        <w:spacing w:line="240" w:lineRule="auto"/>
        <w:jc w:val="center"/>
      </w:pPr>
      <w:r w:rsidRPr="00B94864">
        <w:object w:dxaOrig="17353" w:dyaOrig="12049">
          <v:shape id="_x0000_i1030" type="#_x0000_t75" style="width:270pt;height:187.5pt" o:ole="">
            <v:imagedata r:id="rId18" o:title=""/>
          </v:shape>
          <o:OLEObject Type="Embed" ProgID="Visio.Drawing.15" ShapeID="_x0000_i1030" DrawAspect="Content" ObjectID="_1570881929" r:id="rId19"/>
        </w:object>
      </w:r>
    </w:p>
    <w:p w:rsidR="00B94864" w:rsidRPr="00B94864" w:rsidRDefault="00B94864" w:rsidP="00B94864">
      <w:pPr>
        <w:jc w:val="center"/>
        <w:rPr>
          <w:rFonts w:ascii="楷体" w:eastAsia="楷体" w:hAnsi="楷体" w:cstheme="majorBidi"/>
          <w:sz w:val="21"/>
          <w:szCs w:val="21"/>
        </w:rPr>
      </w:pPr>
      <w:bookmarkStart w:id="6" w:name="_Ref494723361"/>
      <w:r w:rsidRPr="00B94864">
        <w:rPr>
          <w:rFonts w:ascii="楷体" w:eastAsia="楷体" w:hAnsi="楷体" w:cstheme="majorBidi" w:hint="eastAsia"/>
          <w:sz w:val="21"/>
          <w:szCs w:val="21"/>
        </w:rPr>
        <w:t xml:space="preserve">图 </w:t>
      </w:r>
      <w:r w:rsidR="00930028">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3</w:t>
      </w:r>
      <w:r w:rsidRPr="00B94864">
        <w:rPr>
          <w:rFonts w:ascii="楷体" w:eastAsia="楷体" w:hAnsi="楷体" w:cstheme="majorBidi"/>
          <w:sz w:val="21"/>
          <w:szCs w:val="21"/>
        </w:rPr>
        <w:fldChar w:fldCharType="end"/>
      </w:r>
      <w:bookmarkEnd w:id="6"/>
      <w:r w:rsidRPr="00B94864">
        <w:rPr>
          <w:rFonts w:ascii="楷体" w:eastAsia="楷体" w:hAnsi="楷体" w:cstheme="majorBidi"/>
          <w:sz w:val="21"/>
          <w:szCs w:val="21"/>
        </w:rPr>
        <w:t xml:space="preserve"> </w:t>
      </w:r>
      <w:r w:rsidRPr="00B94864">
        <w:rPr>
          <w:rFonts w:ascii="楷体" w:eastAsia="楷体" w:hAnsi="楷体" w:cstheme="majorBidi" w:hint="eastAsia"/>
          <w:sz w:val="21"/>
          <w:szCs w:val="21"/>
        </w:rPr>
        <w:t>轮询调度算法频域划分</w:t>
      </w:r>
    </w:p>
    <w:p w:rsidR="00B94864" w:rsidRPr="00B94864" w:rsidRDefault="00B94864" w:rsidP="00B94864">
      <w:pPr>
        <w:spacing w:line="240" w:lineRule="auto"/>
        <w:jc w:val="center"/>
      </w:pPr>
      <w:r w:rsidRPr="00B94864">
        <w:object w:dxaOrig="10837" w:dyaOrig="7549">
          <v:shape id="_x0000_i1031" type="#_x0000_t75" style="width:308pt;height:215pt" o:ole="">
            <v:imagedata r:id="rId20" o:title=""/>
          </v:shape>
          <o:OLEObject Type="Embed" ProgID="Visio.Drawing.15" ShapeID="_x0000_i1031" DrawAspect="Content" ObjectID="_1570881930" r:id="rId21"/>
        </w:object>
      </w:r>
    </w:p>
    <w:p w:rsidR="00B94864" w:rsidRPr="00B94864" w:rsidRDefault="00B94864" w:rsidP="00B94864">
      <w:pPr>
        <w:jc w:val="center"/>
        <w:rPr>
          <w:rFonts w:ascii="楷体" w:eastAsia="楷体" w:hAnsi="楷体" w:cstheme="majorBidi"/>
          <w:sz w:val="21"/>
          <w:szCs w:val="21"/>
        </w:rPr>
      </w:pPr>
      <w:bookmarkStart w:id="7" w:name="_Ref494723322"/>
      <w:r w:rsidRPr="00B94864">
        <w:rPr>
          <w:rFonts w:ascii="楷体" w:eastAsia="楷体" w:hAnsi="楷体" w:cstheme="majorBidi" w:hint="eastAsia"/>
          <w:sz w:val="21"/>
          <w:szCs w:val="21"/>
        </w:rPr>
        <w:t xml:space="preserve">图 </w:t>
      </w:r>
      <w:r w:rsidR="00930028">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4</w:t>
      </w:r>
      <w:r w:rsidRPr="00B94864">
        <w:rPr>
          <w:rFonts w:ascii="楷体" w:eastAsia="楷体" w:hAnsi="楷体" w:cstheme="majorBidi"/>
          <w:sz w:val="21"/>
          <w:szCs w:val="21"/>
        </w:rPr>
        <w:fldChar w:fldCharType="end"/>
      </w:r>
      <w:bookmarkEnd w:id="7"/>
      <w:r w:rsidRPr="00B94864">
        <w:rPr>
          <w:rFonts w:ascii="楷体" w:eastAsia="楷体" w:hAnsi="楷体" w:cstheme="majorBidi"/>
          <w:sz w:val="21"/>
          <w:szCs w:val="21"/>
        </w:rPr>
        <w:t xml:space="preserve"> </w:t>
      </w:r>
      <w:r w:rsidRPr="00B94864">
        <w:rPr>
          <w:rFonts w:ascii="楷体" w:eastAsia="楷体" w:hAnsi="楷体" w:cstheme="majorBidi" w:hint="eastAsia"/>
          <w:sz w:val="21"/>
          <w:szCs w:val="21"/>
        </w:rPr>
        <w:t>优先级链表插入示意图</w:t>
      </w:r>
    </w:p>
    <w:p w:rsidR="00B94864" w:rsidRPr="00B94864" w:rsidRDefault="00B94864" w:rsidP="00B94864"/>
    <w:p w:rsidR="00B94864" w:rsidRPr="00B94864" w:rsidRDefault="00B94864" w:rsidP="0076437E">
      <w:pPr>
        <w:pStyle w:val="2"/>
        <w:numPr>
          <w:ilvl w:val="1"/>
          <w:numId w:val="35"/>
        </w:numPr>
      </w:pPr>
      <w:bookmarkStart w:id="8" w:name="_Toc497068904"/>
      <w:bookmarkStart w:id="9" w:name="_Ref497068924"/>
      <w:bookmarkStart w:id="10" w:name="_Ref497135444"/>
      <w:r w:rsidRPr="00B94864">
        <w:rPr>
          <w:rFonts w:hint="eastAsia"/>
        </w:rPr>
        <w:t>基于分簇的时分算法</w:t>
      </w:r>
      <w:bookmarkEnd w:id="8"/>
      <w:bookmarkEnd w:id="9"/>
      <w:bookmarkEnd w:id="10"/>
    </w:p>
    <w:p w:rsidR="00B94864" w:rsidRPr="00B94864" w:rsidRDefault="00B94864" w:rsidP="00B94864">
      <w:pPr>
        <w:rPr>
          <w:rFonts w:hint="eastAsia"/>
        </w:rPr>
      </w:pPr>
      <w:r w:rsidRPr="00B94864">
        <w:rPr>
          <w:rFonts w:hint="eastAsia"/>
        </w:rPr>
        <w:t xml:space="preserve">    </w:t>
      </w:r>
      <w:r w:rsidRPr="00B94864">
        <w:rPr>
          <w:rFonts w:hint="eastAsia"/>
        </w:rPr>
        <w:t>基于分簇的时分算法（</w:t>
      </w:r>
      <w:r w:rsidRPr="00B94864">
        <w:t>Clustering B</w:t>
      </w:r>
      <w:r w:rsidRPr="00B94864">
        <w:rPr>
          <w:rFonts w:hint="eastAsia"/>
        </w:rPr>
        <w:t>ased</w:t>
      </w:r>
      <w:r w:rsidRPr="00B94864">
        <w:t xml:space="preserve"> Time Division Multiplexing, C-TDM</w:t>
      </w:r>
      <w:r w:rsidRPr="00B94864">
        <w:rPr>
          <w:rFonts w:hint="eastAsia"/>
        </w:rPr>
        <w:t>）是一种基于时分、频分的分布式资源管理方案。按</w:t>
      </w:r>
      <w:r w:rsidR="00DF1B7C">
        <w:fldChar w:fldCharType="begin"/>
      </w:r>
      <w:r w:rsidR="00DF1B7C">
        <w:instrText xml:space="preserve"> </w:instrText>
      </w:r>
      <w:r w:rsidR="00DF1B7C">
        <w:rPr>
          <w:rFonts w:hint="eastAsia"/>
        </w:rPr>
        <w:instrText>REF _Ref494724111 \r \h</w:instrText>
      </w:r>
      <w:r w:rsidR="00DF1B7C">
        <w:instrText xml:space="preserve"> </w:instrText>
      </w:r>
      <w:r w:rsidR="00DF1B7C">
        <w:fldChar w:fldCharType="separate"/>
      </w:r>
      <w:r w:rsidR="00DF1B7C">
        <w:t>1.1</w:t>
      </w:r>
      <w:r w:rsidR="00DF1B7C">
        <w:fldChar w:fldCharType="end"/>
      </w:r>
      <w:r w:rsidRPr="00B94864">
        <w:rPr>
          <w:rFonts w:hint="eastAsia"/>
        </w:rPr>
        <w:t>小节所述的</w:t>
      </w:r>
      <w:r w:rsidRPr="00B94864">
        <w:rPr>
          <w:rFonts w:hint="eastAsia"/>
        </w:rPr>
        <w:t>RSU</w:t>
      </w:r>
      <w:r w:rsidRPr="00B94864">
        <w:rPr>
          <w:rFonts w:hint="eastAsia"/>
        </w:rPr>
        <w:t>撒点策略以及分簇策略进行</w:t>
      </w:r>
      <w:r w:rsidRPr="00B94864">
        <w:t>划分后</w:t>
      </w:r>
      <w:r w:rsidRPr="00B94864">
        <w:rPr>
          <w:rFonts w:hint="eastAsia"/>
        </w:rPr>
        <w:t>，我们将</w:t>
      </w:r>
      <w:r w:rsidRPr="00B94864">
        <w:rPr>
          <w:rFonts w:hint="eastAsia"/>
        </w:rPr>
        <w:t>RSU</w:t>
      </w:r>
      <w:r w:rsidRPr="00B94864">
        <w:rPr>
          <w:rFonts w:hint="eastAsia"/>
        </w:rPr>
        <w:t>的一个时域调度单元，划分为多个时段，示意图详见</w:t>
      </w:r>
      <w:r w:rsidRPr="00B94864">
        <w:fldChar w:fldCharType="begin"/>
      </w:r>
      <w:r w:rsidRPr="00B94864">
        <w:instrText xml:space="preserve"> </w:instrText>
      </w:r>
      <w:r w:rsidRPr="00B94864">
        <w:rPr>
          <w:rFonts w:hint="eastAsia"/>
        </w:rPr>
        <w:instrText>REF _Ref494724409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483F7D">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5</w:t>
      </w:r>
      <w:r w:rsidRPr="00B94864">
        <w:fldChar w:fldCharType="end"/>
      </w:r>
      <w:r w:rsidRPr="00B94864">
        <w:rPr>
          <w:rFonts w:hint="eastAsia"/>
        </w:rPr>
        <w:t>，每个簇内的车辆只能在该簇所分配的时段内才能进行数据包的发送，以位于道路中央的</w:t>
      </w:r>
      <w:r w:rsidRPr="00B94864">
        <w:rPr>
          <w:rFonts w:hint="eastAsia"/>
        </w:rPr>
        <w:t>RSU</w:t>
      </w:r>
      <w:r w:rsidRPr="00B94864">
        <w:rPr>
          <w:rFonts w:hint="eastAsia"/>
        </w:rPr>
        <w:t>为例，该</w:t>
      </w:r>
      <w:r w:rsidRPr="00B94864">
        <w:rPr>
          <w:rFonts w:hint="eastAsia"/>
        </w:rPr>
        <w:t>RSU</w:t>
      </w:r>
      <w:r w:rsidRPr="00B94864">
        <w:rPr>
          <w:rFonts w:hint="eastAsia"/>
        </w:rPr>
        <w:t>的时域调度单元被分为了</w:t>
      </w:r>
      <w:r w:rsidRPr="00B94864">
        <w:rPr>
          <w:rFonts w:hint="eastAsia"/>
        </w:rPr>
        <w:t>4</w:t>
      </w:r>
      <w:r w:rsidRPr="00B94864">
        <w:rPr>
          <w:rFonts w:hint="eastAsia"/>
        </w:rPr>
        <w:t>个时段，不同分簇时段的长度非固定，而是根据该簇内车辆的数目进行动态调整，车辆数目越多，分配的时段就越长。另外，为了保证紧急事件的高时效性，与高优先级，我们单独划分出一个频段用于传输紧急事件，而该频段在时域上不进行划分，即只要紧急事件触发，在任何时段都可以进行接入，保证了紧急性事件具有较低的时延特性。</w:t>
      </w:r>
    </w:p>
    <w:p w:rsidR="00B94864" w:rsidRPr="00B94864" w:rsidRDefault="00B94864" w:rsidP="00B94864">
      <w:pPr>
        <w:spacing w:line="240" w:lineRule="auto"/>
        <w:jc w:val="center"/>
      </w:pPr>
      <w:r w:rsidRPr="00B94864">
        <w:object w:dxaOrig="26172" w:dyaOrig="11989">
          <v:shape id="_x0000_i1032" type="#_x0000_t75" style="width:310pt;height:142pt" o:ole="">
            <v:imagedata r:id="rId22" o:title=""/>
          </v:shape>
          <o:OLEObject Type="Embed" ProgID="Visio.Drawing.15" ShapeID="_x0000_i1032" DrawAspect="Content" ObjectID="_1570881931" r:id="rId23"/>
        </w:object>
      </w:r>
    </w:p>
    <w:p w:rsidR="00B94864" w:rsidRPr="00B94864" w:rsidRDefault="00B94864" w:rsidP="00B94864">
      <w:pPr>
        <w:jc w:val="center"/>
        <w:rPr>
          <w:rFonts w:ascii="楷体" w:eastAsia="楷体" w:hAnsi="楷体" w:cstheme="majorBidi"/>
          <w:sz w:val="21"/>
          <w:szCs w:val="21"/>
        </w:rPr>
      </w:pPr>
      <w:bookmarkStart w:id="11" w:name="_Ref494724409"/>
      <w:r w:rsidRPr="00B94864">
        <w:rPr>
          <w:rFonts w:ascii="楷体" w:eastAsia="楷体" w:hAnsi="楷体" w:cstheme="majorBidi" w:hint="eastAsia"/>
          <w:sz w:val="21"/>
          <w:szCs w:val="21"/>
        </w:rPr>
        <w:t xml:space="preserve">图 </w:t>
      </w:r>
      <w:r w:rsidR="00483F7D">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5</w:t>
      </w:r>
      <w:r w:rsidRPr="00B94864">
        <w:rPr>
          <w:rFonts w:ascii="楷体" w:eastAsia="楷体" w:hAnsi="楷体" w:cstheme="majorBidi"/>
          <w:sz w:val="21"/>
          <w:szCs w:val="21"/>
        </w:rPr>
        <w:fldChar w:fldCharType="end"/>
      </w:r>
      <w:bookmarkEnd w:id="11"/>
      <w:r w:rsidRPr="00B94864">
        <w:rPr>
          <w:rFonts w:ascii="楷体" w:eastAsia="楷体" w:hAnsi="楷体" w:cstheme="majorBidi"/>
          <w:sz w:val="21"/>
          <w:szCs w:val="21"/>
        </w:rPr>
        <w:t xml:space="preserve"> C-TDM</w:t>
      </w:r>
      <w:r w:rsidRPr="00B94864">
        <w:rPr>
          <w:rFonts w:ascii="楷体" w:eastAsia="楷体" w:hAnsi="楷体" w:cstheme="majorBidi" w:hint="eastAsia"/>
          <w:sz w:val="21"/>
          <w:szCs w:val="21"/>
        </w:rPr>
        <w:t>算法的时域资源划分</w:t>
      </w:r>
    </w:p>
    <w:p w:rsidR="00B94864" w:rsidRPr="00B94864" w:rsidRDefault="00B94864" w:rsidP="00B94864">
      <w:r w:rsidRPr="00B94864">
        <w:rPr>
          <w:rFonts w:hint="eastAsia"/>
        </w:rPr>
        <w:lastRenderedPageBreak/>
        <w:t xml:space="preserve"> </w:t>
      </w:r>
      <w:r w:rsidRPr="00B94864">
        <w:t xml:space="preserve">   </w:t>
      </w:r>
      <w:r w:rsidRPr="00B94864">
        <w:rPr>
          <w:rFonts w:hint="eastAsia"/>
        </w:rPr>
        <w:t>为了实现上述分簇的设计思路，车辆节点必须要能够接入到某一个</w:t>
      </w:r>
      <w:r w:rsidRPr="00B94864">
        <w:rPr>
          <w:rFonts w:hint="eastAsia"/>
        </w:rPr>
        <w:t>RSU</w:t>
      </w:r>
      <w:r w:rsidRPr="00B94864">
        <w:rPr>
          <w:rFonts w:hint="eastAsia"/>
        </w:rPr>
        <w:t>，并根据所在的区域范围决定当前车辆归属于哪一个分簇。具体的接入方案描述如下：</w:t>
      </w:r>
    </w:p>
    <w:p w:rsidR="00B94864" w:rsidRPr="00B94864" w:rsidRDefault="00B94864" w:rsidP="00B94864">
      <w:pPr>
        <w:numPr>
          <w:ilvl w:val="0"/>
          <w:numId w:val="28"/>
        </w:numPr>
      </w:pPr>
      <w:r w:rsidRPr="00B94864">
        <w:rPr>
          <w:rFonts w:hint="eastAsia"/>
        </w:rPr>
        <w:t>每个车辆节点将自己的车辆</w:t>
      </w:r>
      <w:r w:rsidRPr="00B94864">
        <w:t>描述信息、车辆</w:t>
      </w:r>
      <w:r w:rsidRPr="00B94864">
        <w:rPr>
          <w:rFonts w:hint="eastAsia"/>
        </w:rPr>
        <w:t>位置信息（通过</w:t>
      </w:r>
      <w:r w:rsidRPr="00B94864">
        <w:rPr>
          <w:rFonts w:hint="eastAsia"/>
        </w:rPr>
        <w:t>GPS</w:t>
      </w:r>
      <w:r w:rsidRPr="00B94864">
        <w:rPr>
          <w:rFonts w:hint="eastAsia"/>
        </w:rPr>
        <w:t>定位装置获取）、反馈</w:t>
      </w:r>
      <w:r w:rsidRPr="00B94864">
        <w:t>频段</w:t>
      </w:r>
      <w:r w:rsidRPr="00B94864">
        <w:rPr>
          <w:rFonts w:hint="eastAsia"/>
        </w:rPr>
        <w:t>通过某个特定频段进行广播。</w:t>
      </w:r>
    </w:p>
    <w:p w:rsidR="00B94864" w:rsidRPr="00B94864" w:rsidRDefault="00B94864" w:rsidP="00B94864">
      <w:pPr>
        <w:numPr>
          <w:ilvl w:val="0"/>
          <w:numId w:val="28"/>
        </w:numPr>
      </w:pPr>
      <w:r w:rsidRPr="00B94864">
        <w:rPr>
          <w:rFonts w:hint="eastAsia"/>
        </w:rPr>
        <w:t>每个</w:t>
      </w:r>
      <w:r w:rsidRPr="00B94864">
        <w:rPr>
          <w:rFonts w:hint="eastAsia"/>
        </w:rPr>
        <w:t>RSU</w:t>
      </w:r>
      <w:r w:rsidRPr="00B94864">
        <w:rPr>
          <w:rFonts w:hint="eastAsia"/>
        </w:rPr>
        <w:t>覆盖</w:t>
      </w:r>
      <w:r w:rsidRPr="00B94864">
        <w:t>的区域</w:t>
      </w:r>
      <w:r w:rsidRPr="00B94864">
        <w:rPr>
          <w:rFonts w:hint="eastAsia"/>
        </w:rPr>
        <w:t>明确</w:t>
      </w:r>
      <w:r w:rsidRPr="00B94864">
        <w:t>规划，并根据</w:t>
      </w:r>
      <w:r w:rsidRPr="00B94864">
        <w:rPr>
          <w:rFonts w:hint="eastAsia"/>
        </w:rPr>
        <w:t>RSU</w:t>
      </w:r>
      <w:r w:rsidRPr="00B94864">
        <w:rPr>
          <w:rFonts w:hint="eastAsia"/>
        </w:rPr>
        <w:t>的</w:t>
      </w:r>
      <w:r w:rsidRPr="00B94864">
        <w:t>种类（</w:t>
      </w:r>
      <w:r w:rsidRPr="00B94864">
        <w:rPr>
          <w:rFonts w:hint="eastAsia"/>
        </w:rPr>
        <w:t>道路</w:t>
      </w:r>
      <w:r w:rsidRPr="00B94864">
        <w:t>中央或十字路口）</w:t>
      </w:r>
      <w:r w:rsidRPr="00B94864">
        <w:rPr>
          <w:rFonts w:hint="eastAsia"/>
        </w:rPr>
        <w:t>进行</w:t>
      </w:r>
      <w:r w:rsidRPr="00B94864">
        <w:t>簇的划分。</w:t>
      </w:r>
    </w:p>
    <w:p w:rsidR="00B94864" w:rsidRPr="00B94864" w:rsidRDefault="00B94864" w:rsidP="00B94864">
      <w:pPr>
        <w:numPr>
          <w:ilvl w:val="0"/>
          <w:numId w:val="28"/>
        </w:numPr>
      </w:pPr>
      <w:r w:rsidRPr="00B94864">
        <w:rPr>
          <w:rFonts w:hint="eastAsia"/>
        </w:rPr>
        <w:t>RSU</w:t>
      </w:r>
      <w:r w:rsidRPr="00B94864">
        <w:rPr>
          <w:rFonts w:hint="eastAsia"/>
        </w:rPr>
        <w:t>收集</w:t>
      </w:r>
      <w:r w:rsidRPr="00B94864">
        <w:t>车辆广播的位置信息，并确定是否位于当前</w:t>
      </w:r>
      <w:r w:rsidRPr="00B94864">
        <w:rPr>
          <w:rFonts w:hint="eastAsia"/>
        </w:rPr>
        <w:t>RSU</w:t>
      </w:r>
      <w:r w:rsidRPr="00B94864">
        <w:rPr>
          <w:rFonts w:hint="eastAsia"/>
        </w:rPr>
        <w:t>的</w:t>
      </w:r>
      <w:r w:rsidRPr="00B94864">
        <w:t>范围，若</w:t>
      </w:r>
      <w:r w:rsidRPr="00B94864">
        <w:rPr>
          <w:rFonts w:hint="eastAsia"/>
        </w:rPr>
        <w:t>不属于</w:t>
      </w:r>
      <w:r w:rsidRPr="00B94864">
        <w:t>当前</w:t>
      </w:r>
      <w:r w:rsidRPr="00B94864">
        <w:rPr>
          <w:rFonts w:hint="eastAsia"/>
        </w:rPr>
        <w:t>RSU</w:t>
      </w:r>
      <w:r w:rsidRPr="00B94864">
        <w:rPr>
          <w:rFonts w:hint="eastAsia"/>
        </w:rPr>
        <w:t>覆盖</w:t>
      </w:r>
      <w:r w:rsidRPr="00B94864">
        <w:t>范围，则不</w:t>
      </w:r>
      <w:r w:rsidRPr="00B94864">
        <w:rPr>
          <w:rFonts w:hint="eastAsia"/>
        </w:rPr>
        <w:t>做</w:t>
      </w:r>
      <w:r w:rsidRPr="00B94864">
        <w:t>任何处理</w:t>
      </w:r>
      <w:r w:rsidRPr="00B94864">
        <w:rPr>
          <w:rFonts w:hint="eastAsia"/>
        </w:rPr>
        <w:t>；</w:t>
      </w:r>
      <w:r w:rsidRPr="00B94864">
        <w:t>若属于当前</w:t>
      </w:r>
      <w:r w:rsidRPr="00B94864">
        <w:rPr>
          <w:rFonts w:hint="eastAsia"/>
        </w:rPr>
        <w:t>RSU</w:t>
      </w:r>
      <w:r w:rsidRPr="00B94864">
        <w:rPr>
          <w:rFonts w:hint="eastAsia"/>
        </w:rPr>
        <w:t>覆盖</w:t>
      </w:r>
      <w:r w:rsidRPr="00B94864">
        <w:t>范围，则计算</w:t>
      </w:r>
      <w:r w:rsidRPr="00B94864">
        <w:rPr>
          <w:rFonts w:hint="eastAsia"/>
        </w:rPr>
        <w:t>该车辆</w:t>
      </w:r>
      <w:r w:rsidRPr="00B94864">
        <w:t>所属簇号，将</w:t>
      </w:r>
      <w:r w:rsidRPr="00B94864">
        <w:t>RSU</w:t>
      </w:r>
      <w:r w:rsidRPr="00B94864">
        <w:rPr>
          <w:rFonts w:hint="eastAsia"/>
        </w:rPr>
        <w:t>信息</w:t>
      </w:r>
      <w:r w:rsidRPr="00B94864">
        <w:t>以及分簇信息</w:t>
      </w:r>
      <w:r w:rsidRPr="00B94864">
        <w:rPr>
          <w:rFonts w:hint="eastAsia"/>
        </w:rPr>
        <w:t>通过</w:t>
      </w:r>
      <w:r w:rsidRPr="00B94864">
        <w:t>接收信息中</w:t>
      </w:r>
      <w:r w:rsidRPr="00B94864">
        <w:rPr>
          <w:rFonts w:hint="eastAsia"/>
        </w:rPr>
        <w:t>指定</w:t>
      </w:r>
      <w:r w:rsidRPr="00B94864">
        <w:t>的反馈频段发送给该车辆。</w:t>
      </w:r>
    </w:p>
    <w:p w:rsidR="00B94864" w:rsidRPr="00B94864" w:rsidRDefault="00B94864" w:rsidP="00B94864">
      <w:pPr>
        <w:numPr>
          <w:ilvl w:val="0"/>
          <w:numId w:val="28"/>
        </w:numPr>
      </w:pPr>
      <w:r w:rsidRPr="00B94864">
        <w:rPr>
          <w:rFonts w:hint="eastAsia"/>
        </w:rPr>
        <w:t>如果</w:t>
      </w:r>
      <w:r w:rsidRPr="00B94864">
        <w:t>车辆在指定时延内未收到</w:t>
      </w:r>
      <w:r w:rsidRPr="00B94864">
        <w:rPr>
          <w:rFonts w:hint="eastAsia"/>
        </w:rPr>
        <w:t>RSU</w:t>
      </w:r>
      <w:r w:rsidRPr="00B94864">
        <w:rPr>
          <w:rFonts w:hint="eastAsia"/>
        </w:rPr>
        <w:t>的</w:t>
      </w:r>
      <w:r w:rsidRPr="00B94864">
        <w:t>反馈信息，则认为</w:t>
      </w:r>
      <w:r w:rsidRPr="00B94864">
        <w:rPr>
          <w:rFonts w:hint="eastAsia"/>
        </w:rPr>
        <w:t>当前位置信息</w:t>
      </w:r>
      <w:r w:rsidRPr="00B94864">
        <w:t>的广播发生了</w:t>
      </w:r>
      <w:r w:rsidRPr="00B94864">
        <w:rPr>
          <w:rFonts w:hint="eastAsia"/>
        </w:rPr>
        <w:t>冲突</w:t>
      </w:r>
      <w:r w:rsidRPr="00B94864">
        <w:t>，</w:t>
      </w:r>
      <w:r w:rsidRPr="00B94864">
        <w:rPr>
          <w:rFonts w:hint="eastAsia"/>
        </w:rPr>
        <w:t>根据</w:t>
      </w:r>
      <w:r w:rsidRPr="00B94864">
        <w:t>随机算法调整</w:t>
      </w:r>
      <w:r w:rsidRPr="00B94864">
        <w:rPr>
          <w:rFonts w:hint="eastAsia"/>
        </w:rPr>
        <w:t>广播</w:t>
      </w:r>
      <w:r w:rsidRPr="00B94864">
        <w:t>时刻。</w:t>
      </w:r>
    </w:p>
    <w:p w:rsidR="00B94864" w:rsidRPr="00B94864" w:rsidRDefault="00B94864" w:rsidP="00B94864">
      <w:pPr>
        <w:rPr>
          <w:rFonts w:hint="eastAsia"/>
        </w:rPr>
      </w:pPr>
      <w:r w:rsidRPr="00B94864">
        <w:rPr>
          <w:rFonts w:hint="eastAsia"/>
        </w:rPr>
        <w:t xml:space="preserve">    </w:t>
      </w:r>
      <w:r w:rsidRPr="00B94864">
        <w:rPr>
          <w:rFonts w:hint="eastAsia"/>
        </w:rPr>
        <w:t>为了支持不同的业务类型，我设计了若干个不同大小的</w:t>
      </w:r>
      <w:r w:rsidRPr="00B94864">
        <w:rPr>
          <w:position w:val="-6"/>
        </w:rPr>
        <w:object w:dxaOrig="800" w:dyaOrig="279">
          <v:shape id="_x0000_i1033" type="#_x0000_t75" style="width:40pt;height:14pt" o:ole="">
            <v:imagedata r:id="rId24" o:title=""/>
          </v:shape>
          <o:OLEObject Type="Embed" ProgID="Equation.DSMT4" ShapeID="_x0000_i1033" DrawAspect="Content" ObjectID="_1570881932" r:id="rId25"/>
        </w:object>
      </w:r>
      <w:r w:rsidRPr="00B94864">
        <w:rPr>
          <w:rFonts w:hint="eastAsia"/>
        </w:rPr>
        <w:t>，用于传输不同类型的消息。我们将频域大致划分为三个部分，详见</w:t>
      </w:r>
      <w:r w:rsidRPr="00B94864">
        <w:fldChar w:fldCharType="begin"/>
      </w:r>
      <w:r w:rsidRPr="00B94864">
        <w:instrText xml:space="preserve"> </w:instrText>
      </w:r>
      <w:r w:rsidRPr="00B94864">
        <w:rPr>
          <w:rFonts w:hint="eastAsia"/>
        </w:rPr>
        <w:instrText>REF _Ref494724670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483F7D">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6</w:t>
      </w:r>
      <w:r w:rsidRPr="00B94864">
        <w:fldChar w:fldCharType="end"/>
      </w:r>
      <w:r w:rsidRPr="00B94864">
        <w:rPr>
          <w:rFonts w:hint="eastAsia"/>
        </w:rPr>
        <w:t>。其中，灰色部分为紧急性业务的可占用频段，最小可占用的时频资源单位是</w:t>
      </w:r>
      <w:r w:rsidRPr="00B94864">
        <w:rPr>
          <w:position w:val="-6"/>
        </w:rPr>
        <w:object w:dxaOrig="940" w:dyaOrig="279">
          <v:shape id="_x0000_i1034" type="#_x0000_t75" style="width:47pt;height:14pt" o:ole="">
            <v:imagedata r:id="rId26" o:title=""/>
          </v:shape>
          <o:OLEObject Type="Embed" ProgID="Equation.DSMT4" ShapeID="_x0000_i1034" DrawAspect="Content" ObjectID="_1570881933" r:id="rId27"/>
        </w:object>
      </w:r>
      <w:r w:rsidRPr="00B94864">
        <w:rPr>
          <w:rFonts w:hint="eastAsia"/>
        </w:rPr>
        <w:t>，一个</w:t>
      </w:r>
      <w:r w:rsidRPr="00B94864">
        <w:rPr>
          <w:position w:val="-6"/>
        </w:rPr>
        <w:object w:dxaOrig="940" w:dyaOrig="279">
          <v:shape id="_x0000_i1035" type="#_x0000_t75" style="width:47pt;height:14pt" o:ole="">
            <v:imagedata r:id="rId28" o:title=""/>
          </v:shape>
          <o:OLEObject Type="Embed" ProgID="Equation.DSMT4" ShapeID="_x0000_i1035" DrawAspect="Content" ObjectID="_1570881934" r:id="rId29"/>
        </w:object>
      </w:r>
      <w:r w:rsidRPr="00B94864">
        <w:rPr>
          <w:rFonts w:hint="eastAsia"/>
        </w:rPr>
        <w:t>对应了</w:t>
      </w:r>
      <w:r w:rsidRPr="00B94864">
        <w:rPr>
          <w:rFonts w:hint="eastAsia"/>
        </w:rPr>
        <w:t>3</w:t>
      </w:r>
      <w:r w:rsidRPr="00B94864">
        <w:rPr>
          <w:rFonts w:hint="eastAsia"/>
        </w:rPr>
        <w:t>个连续的</w:t>
      </w:r>
      <w:r w:rsidRPr="00B94864">
        <w:rPr>
          <w:rFonts w:hint="eastAsia"/>
        </w:rPr>
        <w:t>RB</w:t>
      </w:r>
      <w:r w:rsidRPr="00B94864">
        <w:rPr>
          <w:rFonts w:hint="eastAsia"/>
        </w:rPr>
        <w:t>，并且在时域上没有依据簇来进行划分，即任何时候，只要紧急事件触发，就可以在灰色部分频段进行接入；绿色部分为周期性业务的可用频段，最小可占用的时频资源单位是</w:t>
      </w:r>
      <w:r w:rsidRPr="00B94864">
        <w:rPr>
          <w:position w:val="-6"/>
        </w:rPr>
        <w:object w:dxaOrig="960" w:dyaOrig="279">
          <v:shape id="_x0000_i1036" type="#_x0000_t75" style="width:48pt;height:14pt" o:ole="">
            <v:imagedata r:id="rId30" o:title=""/>
          </v:shape>
          <o:OLEObject Type="Embed" ProgID="Equation.DSMT4" ShapeID="_x0000_i1036" DrawAspect="Content" ObjectID="_1570881935" r:id="rId31"/>
        </w:object>
      </w:r>
      <w:r w:rsidRPr="00B94864">
        <w:rPr>
          <w:rFonts w:hint="eastAsia"/>
        </w:rPr>
        <w:t>，一个</w:t>
      </w:r>
      <w:r w:rsidRPr="00B94864">
        <w:rPr>
          <w:position w:val="-6"/>
        </w:rPr>
        <w:object w:dxaOrig="960" w:dyaOrig="279">
          <v:shape id="_x0000_i1037" type="#_x0000_t75" style="width:48pt;height:14pt" o:ole="">
            <v:imagedata r:id="rId32" o:title=""/>
          </v:shape>
          <o:OLEObject Type="Embed" ProgID="Equation.DSMT4" ShapeID="_x0000_i1037" DrawAspect="Content" ObjectID="_1570881936" r:id="rId33"/>
        </w:object>
      </w:r>
      <w:r w:rsidRPr="00B94864">
        <w:rPr>
          <w:rFonts w:hint="eastAsia"/>
        </w:rPr>
        <w:t>对应了</w:t>
      </w:r>
      <w:r w:rsidRPr="00B94864">
        <w:rPr>
          <w:rFonts w:hint="eastAsia"/>
        </w:rPr>
        <w:t>5</w:t>
      </w:r>
      <w:r w:rsidRPr="00B94864">
        <w:rPr>
          <w:rFonts w:hint="eastAsia"/>
        </w:rPr>
        <w:t>个连续的</w:t>
      </w:r>
      <w:r w:rsidRPr="00B94864">
        <w:rPr>
          <w:rFonts w:hint="eastAsia"/>
        </w:rPr>
        <w:t>RB</w:t>
      </w:r>
      <w:r w:rsidRPr="00B94864">
        <w:rPr>
          <w:rFonts w:hint="eastAsia"/>
        </w:rPr>
        <w:t>；黄色部分为数据业务的可用频段，最小可占用的时频资源单位是</w:t>
      </w:r>
      <w:r w:rsidRPr="00B94864">
        <w:rPr>
          <w:position w:val="-6"/>
        </w:rPr>
        <w:object w:dxaOrig="980" w:dyaOrig="279">
          <v:shape id="_x0000_i1038" type="#_x0000_t75" style="width:49pt;height:14pt" o:ole="">
            <v:imagedata r:id="rId34" o:title=""/>
          </v:shape>
          <o:OLEObject Type="Embed" ProgID="Equation.DSMT4" ShapeID="_x0000_i1038" DrawAspect="Content" ObjectID="_1570881937" r:id="rId35"/>
        </w:object>
      </w:r>
      <w:r w:rsidRPr="00B94864">
        <w:rPr>
          <w:rFonts w:hint="eastAsia"/>
        </w:rPr>
        <w:t>，一个</w:t>
      </w:r>
      <w:r w:rsidRPr="00B94864">
        <w:rPr>
          <w:position w:val="-6"/>
        </w:rPr>
        <w:object w:dxaOrig="980" w:dyaOrig="279">
          <v:shape id="_x0000_i1039" type="#_x0000_t75" style="width:49pt;height:14pt" o:ole="">
            <v:imagedata r:id="rId36" o:title=""/>
          </v:shape>
          <o:OLEObject Type="Embed" ProgID="Equation.DSMT4" ShapeID="_x0000_i1039" DrawAspect="Content" ObjectID="_1570881938" r:id="rId37"/>
        </w:object>
      </w:r>
      <w:r w:rsidRPr="00B94864">
        <w:rPr>
          <w:rFonts w:hint="eastAsia"/>
        </w:rPr>
        <w:t>对应了</w:t>
      </w:r>
      <w:r w:rsidRPr="00B94864">
        <w:rPr>
          <w:rFonts w:hint="eastAsia"/>
        </w:rPr>
        <w:t>10</w:t>
      </w:r>
      <w:r w:rsidRPr="00B94864">
        <w:rPr>
          <w:rFonts w:hint="eastAsia"/>
        </w:rPr>
        <w:t>个连续的</w:t>
      </w:r>
      <w:r w:rsidRPr="00B94864">
        <w:rPr>
          <w:rFonts w:hint="eastAsia"/>
        </w:rPr>
        <w:t>RB</w:t>
      </w:r>
      <w:r w:rsidRPr="00B94864">
        <w:rPr>
          <w:rFonts w:hint="eastAsia"/>
        </w:rPr>
        <w:t>。对于</w:t>
      </w:r>
      <w:r w:rsidRPr="00B94864">
        <w:rPr>
          <w:position w:val="-6"/>
        </w:rPr>
        <w:object w:dxaOrig="960" w:dyaOrig="279">
          <v:shape id="_x0000_i1040" type="#_x0000_t75" style="width:48pt;height:14pt" o:ole="">
            <v:imagedata r:id="rId38" o:title=""/>
          </v:shape>
          <o:OLEObject Type="Embed" ProgID="Equation.DSMT4" ShapeID="_x0000_i1040" DrawAspect="Content" ObjectID="_1570881939" r:id="rId39"/>
        </w:object>
      </w:r>
      <w:r w:rsidRPr="00B94864">
        <w:rPr>
          <w:rFonts w:hint="eastAsia"/>
        </w:rPr>
        <w:t>和</w:t>
      </w:r>
      <w:r w:rsidRPr="00B94864">
        <w:rPr>
          <w:position w:val="-6"/>
        </w:rPr>
        <w:object w:dxaOrig="980" w:dyaOrig="279">
          <v:shape id="_x0000_i1041" type="#_x0000_t75" style="width:49pt;height:14pt" o:ole="">
            <v:imagedata r:id="rId40" o:title=""/>
          </v:shape>
          <o:OLEObject Type="Embed" ProgID="Equation.DSMT4" ShapeID="_x0000_i1041" DrawAspect="Content" ObjectID="_1570881940" r:id="rId41"/>
        </w:object>
      </w:r>
      <w:r w:rsidRPr="00B94864">
        <w:rPr>
          <w:rFonts w:hint="eastAsia"/>
        </w:rPr>
        <w:t>在时域上呈现了不同的色度，同一种色度表示同一个簇的可调用时间段，簇内的车辆只能在该簇对应的可调用时段中才能竞争对应的</w:t>
      </w:r>
      <w:r w:rsidRPr="00B94864">
        <w:rPr>
          <w:position w:val="-6"/>
        </w:rPr>
        <w:object w:dxaOrig="960" w:dyaOrig="279">
          <v:shape id="_x0000_i1042" type="#_x0000_t75" style="width:48pt;height:14pt" o:ole="">
            <v:imagedata r:id="rId42" o:title=""/>
          </v:shape>
          <o:OLEObject Type="Embed" ProgID="Equation.DSMT4" ShapeID="_x0000_i1042" DrawAspect="Content" ObjectID="_1570881941" r:id="rId43"/>
        </w:object>
      </w:r>
      <w:r w:rsidRPr="00B94864">
        <w:rPr>
          <w:rFonts w:hint="eastAsia"/>
        </w:rPr>
        <w:t>或</w:t>
      </w:r>
      <w:r w:rsidRPr="00B94864">
        <w:rPr>
          <w:position w:val="-6"/>
        </w:rPr>
        <w:object w:dxaOrig="980" w:dyaOrig="279">
          <v:shape id="_x0000_i1043" type="#_x0000_t75" style="width:49pt;height:14pt" o:ole="">
            <v:imagedata r:id="rId44" o:title=""/>
          </v:shape>
          <o:OLEObject Type="Embed" ProgID="Equation.DSMT4" ShapeID="_x0000_i1043" DrawAspect="Content" ObjectID="_1570881942" r:id="rId45"/>
        </w:object>
      </w:r>
      <w:r w:rsidRPr="00B94864">
        <w:rPr>
          <w:rFonts w:hint="eastAsia"/>
        </w:rPr>
        <w:t>(</w:t>
      </w:r>
      <w:r w:rsidRPr="00B94864">
        <w:rPr>
          <w:position w:val="-6"/>
        </w:rPr>
        <w:object w:dxaOrig="960" w:dyaOrig="279">
          <v:shape id="_x0000_i1044" type="#_x0000_t75" style="width:48pt;height:14pt" o:ole="">
            <v:imagedata r:id="rId46" o:title=""/>
          </v:shape>
          <o:OLEObject Type="Embed" ProgID="Equation.DSMT4" ShapeID="_x0000_i1044" DrawAspect="Content" ObjectID="_1570881943" r:id="rId47"/>
        </w:object>
      </w:r>
      <w:r w:rsidRPr="00B94864">
        <w:rPr>
          <w:rFonts w:hint="eastAsia"/>
        </w:rPr>
        <w:t>或</w:t>
      </w:r>
      <w:r w:rsidRPr="00B94864">
        <w:rPr>
          <w:position w:val="-6"/>
        </w:rPr>
        <w:object w:dxaOrig="980" w:dyaOrig="279">
          <v:shape id="_x0000_i1045" type="#_x0000_t75" style="width:49pt;height:14pt" o:ole="">
            <v:imagedata r:id="rId48" o:title=""/>
          </v:shape>
          <o:OLEObject Type="Embed" ProgID="Equation.DSMT4" ShapeID="_x0000_i1045" DrawAspect="Content" ObjectID="_1570881944" r:id="rId49"/>
        </w:object>
      </w:r>
      <w:r w:rsidRPr="00B94864">
        <w:rPr>
          <w:rFonts w:hint="eastAsia"/>
        </w:rPr>
        <w:t>依据事件类型而定</w:t>
      </w:r>
      <w:r w:rsidRPr="00B94864">
        <w:rPr>
          <w:rFonts w:hint="eastAsia"/>
        </w:rPr>
        <w:t>)</w:t>
      </w:r>
      <w:r w:rsidRPr="00B94864">
        <w:rPr>
          <w:rFonts w:hint="eastAsia"/>
        </w:rPr>
        <w:t>。</w:t>
      </w:r>
    </w:p>
    <w:p w:rsidR="00B94864" w:rsidRPr="00B94864" w:rsidRDefault="00483F7D" w:rsidP="00B94864">
      <w:pPr>
        <w:spacing w:line="240" w:lineRule="auto"/>
        <w:jc w:val="center"/>
      </w:pPr>
      <w:r w:rsidRPr="00B94864">
        <w:object w:dxaOrig="17353" w:dyaOrig="12241">
          <v:shape id="_x0000_i1046" type="#_x0000_t75" style="width:259.5pt;height:182.5pt" o:ole="">
            <v:imagedata r:id="rId50" o:title=""/>
          </v:shape>
          <o:OLEObject Type="Embed" ProgID="Visio.Drawing.15" ShapeID="_x0000_i1046" DrawAspect="Content" ObjectID="_1570881945" r:id="rId51"/>
        </w:object>
      </w:r>
    </w:p>
    <w:p w:rsidR="00B94864" w:rsidRPr="00B94864" w:rsidRDefault="00B94864" w:rsidP="00B94864">
      <w:pPr>
        <w:jc w:val="center"/>
        <w:rPr>
          <w:rFonts w:ascii="楷体" w:eastAsia="楷体" w:hAnsi="楷体" w:cstheme="majorBidi"/>
          <w:sz w:val="21"/>
          <w:szCs w:val="21"/>
        </w:rPr>
      </w:pPr>
      <w:bookmarkStart w:id="12" w:name="_Ref494724670"/>
      <w:r w:rsidRPr="00B94864">
        <w:rPr>
          <w:rFonts w:ascii="楷体" w:eastAsia="楷体" w:hAnsi="楷体" w:cstheme="majorBidi" w:hint="eastAsia"/>
          <w:sz w:val="21"/>
          <w:szCs w:val="21"/>
        </w:rPr>
        <w:t xml:space="preserve">图 </w:t>
      </w:r>
      <w:r w:rsidR="00483F7D">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6</w:t>
      </w:r>
      <w:r w:rsidRPr="00B94864">
        <w:rPr>
          <w:rFonts w:ascii="楷体" w:eastAsia="楷体" w:hAnsi="楷体" w:cstheme="majorBidi"/>
          <w:sz w:val="21"/>
          <w:szCs w:val="21"/>
        </w:rPr>
        <w:fldChar w:fldCharType="end"/>
      </w:r>
      <w:bookmarkEnd w:id="12"/>
      <w:r w:rsidRPr="00B94864">
        <w:rPr>
          <w:rFonts w:ascii="楷体" w:eastAsia="楷体" w:hAnsi="楷体" w:cstheme="majorBidi"/>
          <w:sz w:val="21"/>
          <w:szCs w:val="21"/>
        </w:rPr>
        <w:t xml:space="preserve"> C-TDM</w:t>
      </w:r>
      <w:r w:rsidRPr="00B94864">
        <w:rPr>
          <w:rFonts w:ascii="楷体" w:eastAsia="楷体" w:hAnsi="楷体" w:cstheme="majorBidi" w:hint="eastAsia"/>
          <w:sz w:val="21"/>
          <w:szCs w:val="21"/>
        </w:rPr>
        <w:t>算法的频域资源划分</w:t>
      </w:r>
    </w:p>
    <w:p w:rsidR="00B94864" w:rsidRPr="00B94864" w:rsidRDefault="00B94864" w:rsidP="00B94864">
      <w:r w:rsidRPr="00B94864">
        <w:rPr>
          <w:rFonts w:hint="eastAsia"/>
        </w:rPr>
        <w:t xml:space="preserve">    </w:t>
      </w:r>
      <w:r w:rsidRPr="00B94864">
        <w:rPr>
          <w:rFonts w:hint="eastAsia"/>
        </w:rPr>
        <w:t>在我们的</w:t>
      </w:r>
      <w:r w:rsidRPr="00B94864">
        <w:rPr>
          <w:rFonts w:hint="eastAsia"/>
        </w:rPr>
        <w:t>LTE-V2X</w:t>
      </w:r>
      <w:r w:rsidRPr="00B94864">
        <w:rPr>
          <w:rFonts w:hint="eastAsia"/>
        </w:rPr>
        <w:t>车联网仿真平台中，我们对已经成功接入</w:t>
      </w:r>
      <w:r w:rsidRPr="00B94864">
        <w:rPr>
          <w:rFonts w:hint="eastAsia"/>
        </w:rPr>
        <w:t>(</w:t>
      </w:r>
      <w:r w:rsidRPr="00B94864">
        <w:rPr>
          <w:rFonts w:hint="eastAsia"/>
        </w:rPr>
        <w:t>接入的</w:t>
      </w:r>
      <w:r w:rsidRPr="00B94864">
        <w:rPr>
          <w:rFonts w:hint="eastAsia"/>
        </w:rPr>
        <w:t>TTI</w:t>
      </w:r>
      <w:r w:rsidRPr="00B94864">
        <w:rPr>
          <w:rFonts w:hint="eastAsia"/>
        </w:rPr>
        <w:t>时</w:t>
      </w:r>
      <w:r w:rsidRPr="00B94864">
        <w:rPr>
          <w:rFonts w:hint="eastAsia"/>
        </w:rPr>
        <w:lastRenderedPageBreak/>
        <w:t>刻无冲突</w:t>
      </w:r>
      <w:r w:rsidRPr="00B94864">
        <w:rPr>
          <w:rFonts w:hint="eastAsia"/>
        </w:rPr>
        <w:t>)</w:t>
      </w:r>
      <w:r w:rsidRPr="00B94864">
        <w:rPr>
          <w:rFonts w:hint="eastAsia"/>
        </w:rPr>
        <w:t>的车辆采用了</w:t>
      </w:r>
      <w:r w:rsidRPr="00B94864">
        <w:rPr>
          <w:position w:val="-6"/>
        </w:rPr>
        <w:object w:dxaOrig="800" w:dyaOrig="279">
          <v:shape id="_x0000_i1047" type="#_x0000_t75" style="width:40pt;height:14pt" o:ole="">
            <v:imagedata r:id="rId52" o:title=""/>
          </v:shape>
          <o:OLEObject Type="Embed" ProgID="Equation.DSMT4" ShapeID="_x0000_i1047" DrawAspect="Content" ObjectID="_1570881946" r:id="rId53"/>
        </w:object>
      </w:r>
      <w:r w:rsidRPr="00B94864">
        <w:rPr>
          <w:rFonts w:hint="eastAsia"/>
        </w:rPr>
        <w:t>预留机制：当一个车辆成功接入后，将在该车辆传输完毕之前，或者发生位置更新导致所在</w:t>
      </w:r>
      <w:r w:rsidRPr="00B94864">
        <w:rPr>
          <w:rFonts w:hint="eastAsia"/>
        </w:rPr>
        <w:t>RSU</w:t>
      </w:r>
      <w:r w:rsidRPr="00B94864">
        <w:rPr>
          <w:rFonts w:hint="eastAsia"/>
        </w:rPr>
        <w:t>或者所在簇发生了变动之前，持续发送参考信号，来标明该</w:t>
      </w:r>
      <w:r w:rsidRPr="00B94864">
        <w:rPr>
          <w:position w:val="-6"/>
        </w:rPr>
        <w:object w:dxaOrig="800" w:dyaOrig="279">
          <v:shape id="_x0000_i1048" type="#_x0000_t75" style="width:40pt;height:14pt" o:ole="">
            <v:imagedata r:id="rId54" o:title=""/>
          </v:shape>
          <o:OLEObject Type="Embed" ProgID="Equation.DSMT4" ShapeID="_x0000_i1048" DrawAspect="Content" ObjectID="_1570881947" r:id="rId55"/>
        </w:object>
      </w:r>
      <w:r w:rsidRPr="00B94864">
        <w:rPr>
          <w:rFonts w:hint="eastAsia"/>
        </w:rPr>
        <w:t>在该簇对应的时段已被占用，避免同一簇内其他车辆尝试在该</w:t>
      </w:r>
      <w:r w:rsidRPr="00B94864">
        <w:rPr>
          <w:position w:val="-6"/>
        </w:rPr>
        <w:object w:dxaOrig="800" w:dyaOrig="279">
          <v:shape id="_x0000_i1049" type="#_x0000_t75" style="width:40pt;height:14pt" o:ole="">
            <v:imagedata r:id="rId56" o:title=""/>
          </v:shape>
          <o:OLEObject Type="Embed" ProgID="Equation.DSMT4" ShapeID="_x0000_i1049" DrawAspect="Content" ObjectID="_1570881948" r:id="rId57"/>
        </w:object>
      </w:r>
      <w:r w:rsidRPr="00B94864">
        <w:rPr>
          <w:rFonts w:hint="eastAsia"/>
        </w:rPr>
        <w:t>上进行接入，造成不必要的冲突。</w:t>
      </w:r>
    </w:p>
    <w:p w:rsidR="00B94864" w:rsidRPr="00B94864" w:rsidRDefault="00B94864" w:rsidP="00B94864">
      <w:r w:rsidRPr="00B94864">
        <w:t xml:space="preserve">    </w:t>
      </w:r>
      <w:r w:rsidRPr="00B94864">
        <w:rPr>
          <w:rFonts w:hint="eastAsia"/>
        </w:rPr>
        <w:t>对于每个</w:t>
      </w:r>
      <w:r w:rsidRPr="00B94864">
        <w:rPr>
          <w:position w:val="-6"/>
        </w:rPr>
        <w:object w:dxaOrig="800" w:dyaOrig="279">
          <v:shape id="_x0000_i1050" type="#_x0000_t75" style="width:40pt;height:14pt" o:ole="">
            <v:imagedata r:id="rId58" o:title=""/>
          </v:shape>
          <o:OLEObject Type="Embed" ProgID="Equation.DSMT4" ShapeID="_x0000_i1050" DrawAspect="Content" ObjectID="_1570881949" r:id="rId59"/>
        </w:object>
      </w:r>
      <w:r w:rsidRPr="00B94864">
        <w:rPr>
          <w:rFonts w:hint="eastAsia"/>
        </w:rPr>
        <w:t>，预留一小部分频段用于传输参考信号，每一个簇单独占据一个频段，用于表示该簇所在的可调度时段内该</w:t>
      </w:r>
      <w:r w:rsidRPr="00B94864">
        <w:rPr>
          <w:position w:val="-6"/>
        </w:rPr>
        <w:object w:dxaOrig="800" w:dyaOrig="279">
          <v:shape id="_x0000_i1051" type="#_x0000_t75" style="width:40pt;height:14pt" o:ole="">
            <v:imagedata r:id="rId60" o:title=""/>
          </v:shape>
          <o:OLEObject Type="Embed" ProgID="Equation.DSMT4" ShapeID="_x0000_i1051" DrawAspect="Content" ObjectID="_1570881950" r:id="rId61"/>
        </w:object>
      </w:r>
      <w:r w:rsidRPr="00B94864">
        <w:rPr>
          <w:rFonts w:hint="eastAsia"/>
        </w:rPr>
        <w:t>是否被占用，详见</w:t>
      </w:r>
      <w:r w:rsidRPr="00B94864">
        <w:fldChar w:fldCharType="begin"/>
      </w:r>
      <w:r w:rsidRPr="00B94864">
        <w:instrText xml:space="preserve"> </w:instrText>
      </w:r>
      <w:r w:rsidRPr="00B94864">
        <w:rPr>
          <w:rFonts w:hint="eastAsia"/>
        </w:rPr>
        <w:instrText>REF _Ref494725006 \h</w:instrText>
      </w:r>
      <w:r w:rsidRPr="00B94864">
        <w:instrText xml:space="preserve"> </w:instrText>
      </w:r>
      <w:r w:rsidRPr="00B94864">
        <w:fldChar w:fldCharType="separate"/>
      </w:r>
      <w:r w:rsidRPr="00B94864">
        <w:rPr>
          <w:rFonts w:ascii="楷体" w:eastAsia="楷体" w:hAnsi="楷体" w:hint="eastAsia"/>
          <w:sz w:val="21"/>
          <w:szCs w:val="21"/>
        </w:rPr>
        <w:t xml:space="preserve">图 </w:t>
      </w:r>
      <w:r w:rsidR="00E75724">
        <w:rPr>
          <w:rFonts w:ascii="楷体" w:eastAsia="楷体" w:hAnsi="楷体"/>
          <w:sz w:val="21"/>
          <w:szCs w:val="21"/>
        </w:rPr>
        <w:t>1</w:t>
      </w:r>
      <w:r w:rsidRPr="00B94864">
        <w:rPr>
          <w:rFonts w:ascii="楷体" w:eastAsia="楷体" w:hAnsi="楷体" w:hint="eastAsia"/>
          <w:sz w:val="21"/>
          <w:szCs w:val="21"/>
        </w:rPr>
        <w:t>-</w:t>
      </w:r>
      <w:r w:rsidRPr="00B94864">
        <w:rPr>
          <w:rFonts w:ascii="楷体" w:eastAsia="楷体" w:hAnsi="楷体"/>
          <w:noProof/>
          <w:sz w:val="21"/>
          <w:szCs w:val="21"/>
        </w:rPr>
        <w:t>7</w:t>
      </w:r>
      <w:r w:rsidRPr="00B94864">
        <w:fldChar w:fldCharType="end"/>
      </w:r>
      <w:r w:rsidRPr="00B94864">
        <w:rPr>
          <w:rFonts w:hint="eastAsia"/>
        </w:rPr>
        <w:t>。从上到下依次为用于发送簇</w:t>
      </w:r>
      <w:r w:rsidRPr="00B94864">
        <w:rPr>
          <w:rFonts w:hint="eastAsia"/>
        </w:rPr>
        <w:t>1-</w:t>
      </w:r>
      <w:r w:rsidRPr="00B94864">
        <w:rPr>
          <w:rFonts w:hint="eastAsia"/>
        </w:rPr>
        <w:t>簇</w:t>
      </w:r>
      <w:r w:rsidRPr="00B94864">
        <w:rPr>
          <w:rFonts w:hint="eastAsia"/>
        </w:rPr>
        <w:t>4</w:t>
      </w:r>
      <w:r w:rsidRPr="00B94864">
        <w:rPr>
          <w:rFonts w:hint="eastAsia"/>
        </w:rPr>
        <w:t>的参考信号频段，位于簇</w:t>
      </w:r>
      <w:r w:rsidRPr="00B94864">
        <w:rPr>
          <w:rFonts w:hint="eastAsia"/>
        </w:rPr>
        <w:t>1</w:t>
      </w:r>
      <w:r w:rsidRPr="00B94864">
        <w:rPr>
          <w:rFonts w:hint="eastAsia"/>
        </w:rPr>
        <w:t>的车辆</w:t>
      </w:r>
      <w:r w:rsidRPr="00B94864">
        <w:rPr>
          <w:rFonts w:hint="eastAsia"/>
        </w:rPr>
        <w:t>B</w:t>
      </w:r>
      <w:r w:rsidRPr="00B94864">
        <w:rPr>
          <w:rFonts w:hint="eastAsia"/>
        </w:rPr>
        <w:t>，在</w:t>
      </w:r>
      <w:r w:rsidRPr="00B94864">
        <w:rPr>
          <w:rFonts w:hint="eastAsia"/>
        </w:rPr>
        <w:t>TTI=26</w:t>
      </w:r>
      <w:r w:rsidRPr="00B94864">
        <w:rPr>
          <w:rFonts w:hint="eastAsia"/>
        </w:rPr>
        <w:t>时尝试进行接入，接入前车辆</w:t>
      </w:r>
      <w:r w:rsidRPr="00B94864">
        <w:rPr>
          <w:rFonts w:hint="eastAsia"/>
        </w:rPr>
        <w:t>B</w:t>
      </w:r>
      <w:r w:rsidRPr="00B94864">
        <w:rPr>
          <w:rFonts w:hint="eastAsia"/>
        </w:rPr>
        <w:t>在簇</w:t>
      </w:r>
      <w:r w:rsidRPr="00B94864">
        <w:rPr>
          <w:rFonts w:hint="eastAsia"/>
        </w:rPr>
        <w:t>1</w:t>
      </w:r>
      <w:r w:rsidRPr="00B94864">
        <w:rPr>
          <w:rFonts w:hint="eastAsia"/>
        </w:rPr>
        <w:t>所对应的参考信号频段进行参考信号检测，发现该时段内该</w:t>
      </w:r>
      <w:r w:rsidRPr="00B94864">
        <w:rPr>
          <w:position w:val="-6"/>
        </w:rPr>
        <w:object w:dxaOrig="800" w:dyaOrig="279">
          <v:shape id="_x0000_i1052" type="#_x0000_t75" style="width:40pt;height:14pt" o:ole="">
            <v:imagedata r:id="rId62" o:title=""/>
          </v:shape>
          <o:OLEObject Type="Embed" ProgID="Equation.DSMT4" ShapeID="_x0000_i1052" DrawAspect="Content" ObjectID="_1570881951" r:id="rId63"/>
        </w:object>
      </w:r>
      <w:r w:rsidRPr="00B94864">
        <w:rPr>
          <w:rFonts w:hint="eastAsia"/>
        </w:rPr>
        <w:t>尚未被占用，</w:t>
      </w:r>
      <w:r w:rsidRPr="00B94864">
        <w:rPr>
          <w:rFonts w:hint="eastAsia"/>
        </w:rPr>
        <w:t>(</w:t>
      </w:r>
      <w:r w:rsidRPr="00B94864">
        <w:rPr>
          <w:rFonts w:hint="eastAsia"/>
        </w:rPr>
        <w:t>假设车辆</w:t>
      </w:r>
      <w:r w:rsidRPr="00B94864">
        <w:rPr>
          <w:rFonts w:hint="eastAsia"/>
        </w:rPr>
        <w:t>B</w:t>
      </w:r>
      <w:r w:rsidRPr="00B94864">
        <w:rPr>
          <w:rFonts w:hint="eastAsia"/>
        </w:rPr>
        <w:t>在可用</w:t>
      </w:r>
      <w:r w:rsidRPr="00B94864">
        <w:rPr>
          <w:position w:val="-6"/>
        </w:rPr>
        <w:object w:dxaOrig="800" w:dyaOrig="279">
          <v:shape id="_x0000_i1053" type="#_x0000_t75" style="width:40pt;height:14pt" o:ole="">
            <v:imagedata r:id="rId64" o:title=""/>
          </v:shape>
          <o:OLEObject Type="Embed" ProgID="Equation.DSMT4" ShapeID="_x0000_i1053" DrawAspect="Content" ObjectID="_1570881952" r:id="rId65"/>
        </w:object>
      </w:r>
      <w:r w:rsidRPr="00B94864">
        <w:rPr>
          <w:rFonts w:hint="eastAsia"/>
        </w:rPr>
        <w:t>的选择中选取了当前</w:t>
      </w:r>
      <w:r w:rsidRPr="00B94864">
        <w:rPr>
          <w:position w:val="-6"/>
        </w:rPr>
        <w:object w:dxaOrig="800" w:dyaOrig="279">
          <v:shape id="_x0000_i1054" type="#_x0000_t75" style="width:40pt;height:14pt" o:ole="">
            <v:imagedata r:id="rId66" o:title=""/>
          </v:shape>
          <o:OLEObject Type="Embed" ProgID="Equation.DSMT4" ShapeID="_x0000_i1054" DrawAspect="Content" ObjectID="_1570881953" r:id="rId67"/>
        </w:object>
      </w:r>
      <w:r w:rsidRPr="00B94864">
        <w:rPr>
          <w:rFonts w:hint="eastAsia"/>
        </w:rPr>
        <w:t>，并且接入后无冲突</w:t>
      </w:r>
      <w:r w:rsidRPr="00B94864">
        <w:rPr>
          <w:rFonts w:hint="eastAsia"/>
        </w:rPr>
        <w:t>)</w:t>
      </w:r>
      <w:r w:rsidRPr="00B94864">
        <w:rPr>
          <w:rFonts w:hint="eastAsia"/>
        </w:rPr>
        <w:t>于是车辆</w:t>
      </w:r>
      <w:r w:rsidRPr="00B94864">
        <w:rPr>
          <w:rFonts w:hint="eastAsia"/>
        </w:rPr>
        <w:t>B</w:t>
      </w:r>
      <w:r w:rsidRPr="00B94864">
        <w:rPr>
          <w:rFonts w:hint="eastAsia"/>
        </w:rPr>
        <w:t>成功接入该</w:t>
      </w:r>
      <w:r w:rsidRPr="00B94864">
        <w:rPr>
          <w:position w:val="-6"/>
        </w:rPr>
        <w:object w:dxaOrig="800" w:dyaOrig="279">
          <v:shape id="_x0000_i1055" type="#_x0000_t75" style="width:40pt;height:14pt" o:ole="">
            <v:imagedata r:id="rId68" o:title=""/>
          </v:shape>
          <o:OLEObject Type="Embed" ProgID="Equation.DSMT4" ShapeID="_x0000_i1055" DrawAspect="Content" ObjectID="_1570881954" r:id="rId69"/>
        </w:object>
      </w:r>
      <w:r w:rsidRPr="00B94864">
        <w:rPr>
          <w:rFonts w:hint="eastAsia"/>
        </w:rPr>
        <w:t>，并且在簇</w:t>
      </w:r>
      <w:r w:rsidRPr="00B94864">
        <w:rPr>
          <w:rFonts w:hint="eastAsia"/>
        </w:rPr>
        <w:t>1</w:t>
      </w:r>
      <w:r w:rsidRPr="00B94864">
        <w:rPr>
          <w:rFonts w:hint="eastAsia"/>
        </w:rPr>
        <w:t>对应的可调用时段内，车辆</w:t>
      </w:r>
      <w:r w:rsidRPr="00B94864">
        <w:rPr>
          <w:rFonts w:hint="eastAsia"/>
        </w:rPr>
        <w:t>B</w:t>
      </w:r>
      <w:r w:rsidRPr="00B94864">
        <w:rPr>
          <w:rFonts w:hint="eastAsia"/>
        </w:rPr>
        <w:t>可以在该</w:t>
      </w:r>
      <w:r w:rsidRPr="00B94864">
        <w:rPr>
          <w:position w:val="-6"/>
        </w:rPr>
        <w:object w:dxaOrig="800" w:dyaOrig="279">
          <v:shape id="_x0000_i1056" type="#_x0000_t75" style="width:40pt;height:14pt" o:ole="">
            <v:imagedata r:id="rId70" o:title=""/>
          </v:shape>
          <o:OLEObject Type="Embed" ProgID="Equation.DSMT4" ShapeID="_x0000_i1056" DrawAspect="Content" ObjectID="_1570881955" r:id="rId71"/>
        </w:object>
      </w:r>
      <w:r w:rsidRPr="00B94864">
        <w:rPr>
          <w:rFonts w:hint="eastAsia"/>
        </w:rPr>
        <w:t>内进行数据包的发送。随后在</w:t>
      </w:r>
      <w:r w:rsidRPr="00B94864">
        <w:rPr>
          <w:rFonts w:hint="eastAsia"/>
        </w:rPr>
        <w:t>TTI=51</w:t>
      </w:r>
      <w:r w:rsidRPr="00B94864">
        <w:rPr>
          <w:rFonts w:hint="eastAsia"/>
        </w:rPr>
        <w:t>时刻，同样位于簇</w:t>
      </w:r>
      <w:r w:rsidRPr="00B94864">
        <w:rPr>
          <w:rFonts w:hint="eastAsia"/>
        </w:rPr>
        <w:t>1</w:t>
      </w:r>
      <w:r w:rsidRPr="00B94864">
        <w:rPr>
          <w:rFonts w:hint="eastAsia"/>
        </w:rPr>
        <w:t>的车辆</w:t>
      </w:r>
      <w:r w:rsidRPr="00B94864">
        <w:rPr>
          <w:rFonts w:hint="eastAsia"/>
        </w:rPr>
        <w:t>D</w:t>
      </w:r>
      <w:r w:rsidRPr="00B94864">
        <w:rPr>
          <w:rFonts w:hint="eastAsia"/>
        </w:rPr>
        <w:t>要在该时段内选择相应的</w:t>
      </w:r>
      <w:r w:rsidRPr="00B94864">
        <w:rPr>
          <w:position w:val="-6"/>
        </w:rPr>
        <w:object w:dxaOrig="800" w:dyaOrig="279">
          <v:shape id="_x0000_i1057" type="#_x0000_t75" style="width:40pt;height:14pt" o:ole="">
            <v:imagedata r:id="rId72" o:title=""/>
          </v:shape>
          <o:OLEObject Type="Embed" ProgID="Equation.DSMT4" ShapeID="_x0000_i1057" DrawAspect="Content" ObjectID="_1570881956" r:id="rId73"/>
        </w:object>
      </w:r>
      <w:r w:rsidRPr="00B94864">
        <w:rPr>
          <w:rFonts w:hint="eastAsia"/>
        </w:rPr>
        <w:t>来进行数据包的发送，在发送前车辆</w:t>
      </w:r>
      <w:r w:rsidRPr="00B94864">
        <w:rPr>
          <w:rFonts w:hint="eastAsia"/>
        </w:rPr>
        <w:t>D</w:t>
      </w:r>
      <w:r w:rsidRPr="00B94864">
        <w:rPr>
          <w:rFonts w:hint="eastAsia"/>
        </w:rPr>
        <w:t>在簇</w:t>
      </w:r>
      <w:r w:rsidRPr="00B94864">
        <w:rPr>
          <w:rFonts w:hint="eastAsia"/>
        </w:rPr>
        <w:t>1</w:t>
      </w:r>
      <w:r w:rsidRPr="00B94864">
        <w:rPr>
          <w:rFonts w:hint="eastAsia"/>
        </w:rPr>
        <w:t>所对应的参考信号频段进行参考信号检测，发现该频段能检测到参考信号功率，于是车辆</w:t>
      </w:r>
      <w:r w:rsidRPr="00B94864">
        <w:rPr>
          <w:rFonts w:hint="eastAsia"/>
        </w:rPr>
        <w:t>D</w:t>
      </w:r>
      <w:r w:rsidRPr="00B94864">
        <w:rPr>
          <w:rFonts w:hint="eastAsia"/>
        </w:rPr>
        <w:t>将该</w:t>
      </w:r>
      <w:r w:rsidRPr="00B94864">
        <w:rPr>
          <w:position w:val="-6"/>
        </w:rPr>
        <w:object w:dxaOrig="800" w:dyaOrig="279">
          <v:shape id="_x0000_i1058" type="#_x0000_t75" style="width:40pt;height:14pt" o:ole="">
            <v:imagedata r:id="rId74" o:title=""/>
          </v:shape>
          <o:OLEObject Type="Embed" ProgID="Equation.DSMT4" ShapeID="_x0000_i1058" DrawAspect="Content" ObjectID="_1570881957" r:id="rId75"/>
        </w:object>
      </w:r>
      <w:r w:rsidRPr="00B94864">
        <w:rPr>
          <w:rFonts w:hint="eastAsia"/>
        </w:rPr>
        <w:t>排除在可用</w:t>
      </w:r>
      <w:r w:rsidRPr="00B94864">
        <w:rPr>
          <w:position w:val="-6"/>
        </w:rPr>
        <w:object w:dxaOrig="800" w:dyaOrig="279">
          <v:shape id="_x0000_i1059" type="#_x0000_t75" style="width:40pt;height:14pt" o:ole="">
            <v:imagedata r:id="rId76" o:title=""/>
          </v:shape>
          <o:OLEObject Type="Embed" ProgID="Equation.DSMT4" ShapeID="_x0000_i1059" DrawAspect="Content" ObjectID="_1570881958" r:id="rId77"/>
        </w:object>
      </w:r>
      <w:r w:rsidRPr="00B94864">
        <w:rPr>
          <w:rFonts w:hint="eastAsia"/>
        </w:rPr>
        <w:t>之外，不会在该</w:t>
      </w:r>
      <w:r w:rsidRPr="00B94864">
        <w:rPr>
          <w:position w:val="-6"/>
        </w:rPr>
        <w:object w:dxaOrig="800" w:dyaOrig="279">
          <v:shape id="_x0000_i1060" type="#_x0000_t75" style="width:40pt;height:14pt" o:ole="">
            <v:imagedata r:id="rId78" o:title=""/>
          </v:shape>
          <o:OLEObject Type="Embed" ProgID="Equation.DSMT4" ShapeID="_x0000_i1060" DrawAspect="Content" ObjectID="_1570881959" r:id="rId79"/>
        </w:object>
      </w:r>
      <w:r w:rsidRPr="00B94864">
        <w:rPr>
          <w:rFonts w:hint="eastAsia"/>
        </w:rPr>
        <w:t>上尝试接入，</w:t>
      </w:r>
      <w:r w:rsidRPr="00B94864">
        <w:t>于是避免了冲突。</w:t>
      </w:r>
    </w:p>
    <w:p w:rsidR="00B94864" w:rsidRPr="00B94864" w:rsidRDefault="00B94864" w:rsidP="00B94864"/>
    <w:p w:rsidR="00B94864" w:rsidRPr="00B94864" w:rsidRDefault="00B94864" w:rsidP="00B94864">
      <w:pPr>
        <w:spacing w:line="240" w:lineRule="auto"/>
        <w:jc w:val="center"/>
      </w:pPr>
      <w:r w:rsidRPr="00B94864">
        <w:object w:dxaOrig="21349" w:dyaOrig="7825">
          <v:shape id="_x0000_i1061" type="#_x0000_t75" style="width:415pt;height:152.5pt" o:ole="">
            <v:imagedata r:id="rId80" o:title=""/>
          </v:shape>
          <o:OLEObject Type="Embed" ProgID="Visio.Drawing.15" ShapeID="_x0000_i1061" DrawAspect="Content" ObjectID="_1570881960" r:id="rId81"/>
        </w:object>
      </w:r>
    </w:p>
    <w:p w:rsidR="00B94864" w:rsidRPr="00B94864" w:rsidRDefault="00B94864" w:rsidP="00B94864">
      <w:pPr>
        <w:jc w:val="center"/>
        <w:rPr>
          <w:rFonts w:ascii="楷体" w:eastAsia="楷体" w:hAnsi="楷体" w:cstheme="majorBidi"/>
          <w:sz w:val="21"/>
          <w:szCs w:val="21"/>
        </w:rPr>
      </w:pPr>
      <w:bookmarkStart w:id="13" w:name="_Ref494725006"/>
      <w:r w:rsidRPr="00B94864">
        <w:rPr>
          <w:rFonts w:ascii="楷体" w:eastAsia="楷体" w:hAnsi="楷体" w:cstheme="majorBidi" w:hint="eastAsia"/>
          <w:sz w:val="21"/>
          <w:szCs w:val="21"/>
        </w:rPr>
        <w:t xml:space="preserve">图 </w:t>
      </w:r>
      <w:r w:rsidR="00E75724">
        <w:rPr>
          <w:rFonts w:ascii="楷体" w:eastAsia="楷体" w:hAnsi="楷体" w:cstheme="majorBidi"/>
          <w:sz w:val="21"/>
          <w:szCs w:val="21"/>
        </w:rPr>
        <w:t>1</w:t>
      </w:r>
      <w:r w:rsidRPr="00B94864">
        <w:rPr>
          <w:rFonts w:ascii="楷体" w:eastAsia="楷体" w:hAnsi="楷体" w:cstheme="majorBidi" w:hint="eastAsia"/>
          <w:sz w:val="21"/>
          <w:szCs w:val="21"/>
        </w:rPr>
        <w:t>-</w:t>
      </w:r>
      <w:r w:rsidRPr="00B94864">
        <w:rPr>
          <w:rFonts w:ascii="楷体" w:eastAsia="楷体" w:hAnsi="楷体" w:cstheme="majorBidi"/>
          <w:sz w:val="21"/>
          <w:szCs w:val="21"/>
        </w:rPr>
        <w:fldChar w:fldCharType="begin"/>
      </w:r>
      <w:r w:rsidRPr="00B94864">
        <w:rPr>
          <w:rFonts w:ascii="楷体" w:eastAsia="楷体" w:hAnsi="楷体" w:cstheme="majorBidi"/>
          <w:sz w:val="21"/>
          <w:szCs w:val="21"/>
        </w:rPr>
        <w:instrText xml:space="preserve"> </w:instrText>
      </w:r>
      <w:r w:rsidRPr="00B94864">
        <w:rPr>
          <w:rFonts w:ascii="楷体" w:eastAsia="楷体" w:hAnsi="楷体" w:cstheme="majorBidi" w:hint="eastAsia"/>
          <w:sz w:val="21"/>
          <w:szCs w:val="21"/>
        </w:rPr>
        <w:instrText>SEQ 图_4- \* ARABIC</w:instrText>
      </w:r>
      <w:r w:rsidRPr="00B94864">
        <w:rPr>
          <w:rFonts w:ascii="楷体" w:eastAsia="楷体" w:hAnsi="楷体" w:cstheme="majorBidi"/>
          <w:sz w:val="21"/>
          <w:szCs w:val="21"/>
        </w:rPr>
        <w:instrText xml:space="preserve"> </w:instrText>
      </w:r>
      <w:r w:rsidRPr="00B94864">
        <w:rPr>
          <w:rFonts w:ascii="楷体" w:eastAsia="楷体" w:hAnsi="楷体" w:cstheme="majorBidi"/>
          <w:sz w:val="21"/>
          <w:szCs w:val="21"/>
        </w:rPr>
        <w:fldChar w:fldCharType="separate"/>
      </w:r>
      <w:r w:rsidRPr="00B94864">
        <w:rPr>
          <w:rFonts w:ascii="楷体" w:eastAsia="楷体" w:hAnsi="楷体" w:cstheme="majorBidi"/>
          <w:noProof/>
          <w:sz w:val="21"/>
          <w:szCs w:val="21"/>
        </w:rPr>
        <w:t>7</w:t>
      </w:r>
      <w:r w:rsidRPr="00B94864">
        <w:rPr>
          <w:rFonts w:ascii="楷体" w:eastAsia="楷体" w:hAnsi="楷体" w:cstheme="majorBidi"/>
          <w:sz w:val="21"/>
          <w:szCs w:val="21"/>
        </w:rPr>
        <w:fldChar w:fldCharType="end"/>
      </w:r>
      <w:bookmarkEnd w:id="13"/>
      <w:r w:rsidRPr="00B94864">
        <w:rPr>
          <w:rFonts w:ascii="楷体" w:eastAsia="楷体" w:hAnsi="楷体" w:cstheme="majorBidi"/>
          <w:sz w:val="21"/>
          <w:szCs w:val="21"/>
        </w:rPr>
        <w:t xml:space="preserve"> </w:t>
      </w:r>
      <w:r w:rsidRPr="00B94864">
        <w:rPr>
          <w:rFonts w:ascii="楷体" w:eastAsia="楷体" w:hAnsi="楷体" w:cstheme="majorBidi" w:hint="eastAsia"/>
          <w:sz w:val="21"/>
          <w:szCs w:val="21"/>
        </w:rPr>
        <w:t>资源预留机制</w:t>
      </w:r>
    </w:p>
    <w:p w:rsidR="00B94864" w:rsidRPr="00B94864" w:rsidRDefault="00B94864" w:rsidP="00B94864"/>
    <w:p w:rsidR="00B94864" w:rsidRPr="00B94864" w:rsidRDefault="00B94864" w:rsidP="00B94864">
      <w:r w:rsidRPr="00B94864">
        <w:rPr>
          <w:rFonts w:hint="eastAsia"/>
        </w:rPr>
        <w:t xml:space="preserve">    </w:t>
      </w:r>
      <w:r w:rsidRPr="00B94864">
        <w:rPr>
          <w:rFonts w:hint="eastAsia"/>
        </w:rPr>
        <w:t>此外，我们还采用了冲突避让机制，最大程度地减少车辆节点由于竞争资源而产生的冲突。控制过程包含四个处理内容：侦听、发送、检测、冲突处理：</w:t>
      </w:r>
    </w:p>
    <w:p w:rsidR="00B94864" w:rsidRPr="00B94864" w:rsidRDefault="00B94864" w:rsidP="00B94864">
      <w:pPr>
        <w:numPr>
          <w:ilvl w:val="0"/>
          <w:numId w:val="26"/>
        </w:numPr>
      </w:pPr>
      <w:r w:rsidRPr="00B94864">
        <w:rPr>
          <w:rFonts w:hint="eastAsia"/>
        </w:rPr>
        <w:t>侦听：</w:t>
      </w:r>
      <w:r w:rsidRPr="00B94864">
        <w:t>UE</w:t>
      </w:r>
      <w:r w:rsidRPr="00B94864">
        <w:rPr>
          <w:rFonts w:hint="eastAsia"/>
        </w:rPr>
        <w:t>在发送数据前先侦听一下是否有数据正在传送（线路是否忙）。若“忙”则进入后述的“退避”处理程序，进而进一步反复进行侦听工作。若“闲”，则进行数据发送；</w:t>
      </w:r>
    </w:p>
    <w:p w:rsidR="00B94864" w:rsidRPr="00B94864" w:rsidRDefault="00B94864" w:rsidP="00B94864">
      <w:pPr>
        <w:numPr>
          <w:ilvl w:val="0"/>
          <w:numId w:val="26"/>
        </w:numPr>
      </w:pPr>
      <w:r w:rsidRPr="00B94864">
        <w:rPr>
          <w:rFonts w:hint="eastAsia"/>
        </w:rPr>
        <w:t>发送：当确定要发送数据后，进行数据的发送；</w:t>
      </w:r>
    </w:p>
    <w:p w:rsidR="00B94864" w:rsidRPr="00B94864" w:rsidRDefault="00B94864" w:rsidP="00B94864">
      <w:pPr>
        <w:numPr>
          <w:ilvl w:val="0"/>
          <w:numId w:val="26"/>
        </w:numPr>
      </w:pPr>
      <w:r w:rsidRPr="00B94864">
        <w:rPr>
          <w:rFonts w:hint="eastAsia"/>
        </w:rPr>
        <w:t>数据发送后，也可能发生数据传输冲突。因此，要对数据边发送，边接收，以判断是否冲突了；</w:t>
      </w:r>
    </w:p>
    <w:p w:rsidR="00B94864" w:rsidRPr="00B94864" w:rsidRDefault="00B94864" w:rsidP="00B94864">
      <w:pPr>
        <w:numPr>
          <w:ilvl w:val="0"/>
          <w:numId w:val="26"/>
        </w:numPr>
      </w:pPr>
      <w:r w:rsidRPr="00B94864">
        <w:rPr>
          <w:rFonts w:hint="eastAsia"/>
        </w:rPr>
        <w:t>当确认发生冲突后，进入冲突处理程序。有两种冲突情况：</w:t>
      </w:r>
    </w:p>
    <w:p w:rsidR="00B94864" w:rsidRPr="00B94864" w:rsidRDefault="00B94864" w:rsidP="00B94864">
      <w:pPr>
        <w:numPr>
          <w:ilvl w:val="0"/>
          <w:numId w:val="27"/>
        </w:numPr>
      </w:pPr>
      <w:r w:rsidRPr="00B94864">
        <w:rPr>
          <w:rFonts w:hint="eastAsia"/>
        </w:rPr>
        <w:lastRenderedPageBreak/>
        <w:t>若在侦听中发现线路忙，则等待一个延时后再次侦听，若仍然忙，则继续延迟等待，一直到可以发送为止。每次延时的时间不一致，由退避算法确定延时值；</w:t>
      </w:r>
    </w:p>
    <w:p w:rsidR="00B94864" w:rsidRPr="00B94864" w:rsidRDefault="00B94864" w:rsidP="00B94864">
      <w:pPr>
        <w:numPr>
          <w:ilvl w:val="0"/>
          <w:numId w:val="27"/>
        </w:numPr>
      </w:pPr>
      <w:r w:rsidRPr="00B94864">
        <w:rPr>
          <w:rFonts w:hint="eastAsia"/>
        </w:rPr>
        <w:t>若发送过程中发现数据冲突，先发送阻塞信息，强化冲突，再进行侦听工作，以待下次重新发送；</w:t>
      </w:r>
    </w:p>
    <w:p w:rsidR="00B94864" w:rsidRPr="00B94864" w:rsidRDefault="00B94864" w:rsidP="00B94864">
      <w:r w:rsidRPr="00B94864">
        <w:rPr>
          <w:rFonts w:hint="eastAsia"/>
        </w:rPr>
        <w:t xml:space="preserve">    </w:t>
      </w:r>
      <w:r w:rsidRPr="00B94864">
        <w:rPr>
          <w:rFonts w:hint="eastAsia"/>
          <w:b/>
        </w:rPr>
        <w:t>退避机制</w:t>
      </w:r>
      <w:r w:rsidRPr="00B94864">
        <w:rPr>
          <w:rFonts w:hint="eastAsia"/>
        </w:rPr>
        <w:t>：当出现线路冲突时，如果冲突的各站点都采用同样的退避间隔时间，则很容易产生二次、三次的冲突。因此，要求各个站点的退避间隔时间具有差异性。这要求通过退避算法来实现。</w:t>
      </w:r>
    </w:p>
    <w:p w:rsidR="00B94864" w:rsidRPr="00B94864" w:rsidRDefault="00B94864" w:rsidP="00B94864">
      <w:r w:rsidRPr="00B94864">
        <w:rPr>
          <w:rFonts w:hint="eastAsia"/>
        </w:rPr>
        <w:t>我们采用截断的二进制指数退避算法（退避算法之一）：</w:t>
      </w:r>
    </w:p>
    <w:p w:rsidR="00B94864" w:rsidRPr="00B94864" w:rsidRDefault="00B94864" w:rsidP="00B94864">
      <w:r w:rsidRPr="00B94864">
        <w:rPr>
          <w:rFonts w:hint="eastAsia"/>
        </w:rPr>
        <w:t xml:space="preserve">    </w:t>
      </w:r>
      <w:r w:rsidRPr="00B94864">
        <w:rPr>
          <w:rFonts w:hint="eastAsia"/>
        </w:rPr>
        <w:t>当一个站点发现线路忙时，要等待一个延时时间</w:t>
      </w:r>
      <w:r w:rsidRPr="00B94864">
        <w:rPr>
          <w:rFonts w:hint="eastAsia"/>
        </w:rPr>
        <w:t>T</w:t>
      </w:r>
      <w:r w:rsidRPr="00B94864">
        <w:rPr>
          <w:rFonts w:hint="eastAsia"/>
        </w:rPr>
        <w:t>，然后再进行侦听工作。延时时间</w:t>
      </w:r>
      <w:r w:rsidRPr="00B94864">
        <w:rPr>
          <w:rFonts w:hint="eastAsia"/>
        </w:rPr>
        <w:t>T</w:t>
      </w:r>
      <w:r w:rsidRPr="00B94864">
        <w:rPr>
          <w:rFonts w:hint="eastAsia"/>
        </w:rPr>
        <w:t>通过以下算法决定：</w:t>
      </w:r>
    </w:p>
    <w:p w:rsidR="00B94864" w:rsidRPr="00B94864" w:rsidRDefault="00B94864" w:rsidP="00B94864">
      <w:pPr>
        <w:spacing w:line="360" w:lineRule="auto"/>
        <w:jc w:val="right"/>
      </w:pPr>
      <w:r w:rsidRPr="00B94864">
        <w:rPr>
          <w:position w:val="-12"/>
        </w:rPr>
        <w:object w:dxaOrig="3840" w:dyaOrig="380">
          <v:shape id="_x0000_i1062" type="#_x0000_t75" style="width:192pt;height:19pt" o:ole="">
            <v:imagedata r:id="rId82" o:title=""/>
          </v:shape>
          <o:OLEObject Type="Embed" ProgID="Equation.DSMT4" ShapeID="_x0000_i1062" DrawAspect="Content" ObjectID="_1570881961" r:id="rId83"/>
        </w:object>
      </w:r>
      <w:r w:rsidRPr="00B94864">
        <w:t xml:space="preserve">            </w:t>
      </w:r>
      <w:r w:rsidRPr="00B94864">
        <w:rPr>
          <w:rFonts w:hint="eastAsia"/>
        </w:rPr>
        <w:t>（</w:t>
      </w:r>
      <w:r w:rsidR="00CB746E">
        <w:t>1</w:t>
      </w:r>
      <w:r w:rsidRPr="00B94864">
        <w:rPr>
          <w:rFonts w:hint="eastAsia"/>
        </w:rPr>
        <w:t>-</w:t>
      </w:r>
      <w:r w:rsidRPr="00B94864">
        <w:t>1</w:t>
      </w:r>
      <w:r w:rsidRPr="00B94864">
        <w:rPr>
          <w:rFonts w:hint="eastAsia"/>
        </w:rPr>
        <w:t>）</w:t>
      </w:r>
    </w:p>
    <w:p w:rsidR="00B94864" w:rsidRPr="00B94864" w:rsidRDefault="00B94864" w:rsidP="00B94864">
      <w:r w:rsidRPr="00B94864">
        <w:rPr>
          <w:rFonts w:hint="eastAsia"/>
        </w:rPr>
        <w:t>其中，</w:t>
      </w:r>
      <w:r w:rsidRPr="00B94864">
        <w:rPr>
          <w:position w:val="-6"/>
        </w:rPr>
        <w:object w:dxaOrig="139" w:dyaOrig="240">
          <v:shape id="_x0000_i1063" type="#_x0000_t75" style="width:7pt;height:12pt" o:ole="">
            <v:imagedata r:id="rId84" o:title=""/>
          </v:shape>
          <o:OLEObject Type="Embed" ProgID="Equation.DSMT4" ShapeID="_x0000_i1063" DrawAspect="Content" ObjectID="_1570881962" r:id="rId85"/>
        </w:object>
      </w:r>
      <w:r w:rsidRPr="00B94864">
        <w:t>表示最小时隙，</w:t>
      </w:r>
      <w:r w:rsidRPr="00B94864">
        <w:rPr>
          <w:position w:val="-4"/>
        </w:rPr>
        <w:object w:dxaOrig="260" w:dyaOrig="260">
          <v:shape id="_x0000_i1064" type="#_x0000_t75" style="width:13pt;height:13pt" o:ole="">
            <v:imagedata r:id="rId86" o:title=""/>
          </v:shape>
          <o:OLEObject Type="Embed" ProgID="Equation.DSMT4" ShapeID="_x0000_i1064" DrawAspect="Content" ObjectID="_1570881963" r:id="rId87"/>
        </w:object>
      </w:r>
      <w:r w:rsidRPr="00B94864">
        <w:rPr>
          <w:rFonts w:hint="eastAsia"/>
        </w:rPr>
        <w:t>表示此刻已经</w:t>
      </w:r>
      <w:r w:rsidRPr="00B94864">
        <w:t>侦听</w:t>
      </w:r>
      <w:r w:rsidRPr="00B94864">
        <w:rPr>
          <w:rFonts w:hint="eastAsia"/>
        </w:rPr>
        <w:t>的次数，</w:t>
      </w:r>
      <w:r w:rsidRPr="00B94864">
        <w:rPr>
          <w:position w:val="-12"/>
        </w:rPr>
        <w:object w:dxaOrig="420" w:dyaOrig="360">
          <v:shape id="_x0000_i1065" type="#_x0000_t75" style="width:21pt;height:18pt" o:ole="">
            <v:imagedata r:id="rId88" o:title=""/>
          </v:shape>
          <o:OLEObject Type="Embed" ProgID="Equation.DSMT4" ShapeID="_x0000_i1065" DrawAspect="Content" ObjectID="_1570881964" r:id="rId89"/>
        </w:object>
      </w:r>
      <w:r w:rsidRPr="00B94864">
        <w:rPr>
          <w:rFonts w:hint="eastAsia"/>
        </w:rPr>
        <w:t>表示</w:t>
      </w:r>
      <w:r w:rsidRPr="00B94864">
        <w:t>最大时隙</w:t>
      </w:r>
      <w:r w:rsidRPr="00B94864">
        <w:rPr>
          <w:rFonts w:hint="eastAsia"/>
        </w:rPr>
        <w:t>。该表达式的含义是：在</w:t>
      </w:r>
      <w:r w:rsidRPr="00B94864">
        <w:rPr>
          <w:position w:val="-12"/>
        </w:rPr>
        <w:object w:dxaOrig="1939" w:dyaOrig="380">
          <v:shape id="_x0000_i1066" type="#_x0000_t75" style="width:96pt;height:19pt" o:ole="">
            <v:imagedata r:id="rId90" o:title=""/>
          </v:shape>
          <o:OLEObject Type="Embed" ProgID="Equation.DSMT4" ShapeID="_x0000_i1066" DrawAspect="Content" ObjectID="_1570881965" r:id="rId91"/>
        </w:object>
      </w:r>
      <w:r w:rsidRPr="00B94864">
        <w:rPr>
          <w:rFonts w:hint="eastAsia"/>
        </w:rPr>
        <w:t>范围</w:t>
      </w:r>
      <w:r w:rsidRPr="00B94864">
        <w:t>内随机选择整数，</w:t>
      </w:r>
      <w:r w:rsidRPr="00B94864">
        <w:rPr>
          <w:rFonts w:hint="eastAsia"/>
        </w:rPr>
        <w:t>作为</w:t>
      </w:r>
      <w:r w:rsidRPr="00B94864">
        <w:t>本次侦听前等待的时隙数目。当</w:t>
      </w:r>
      <w:r w:rsidRPr="00B94864">
        <w:rPr>
          <w:position w:val="-6"/>
        </w:rPr>
        <w:object w:dxaOrig="560" w:dyaOrig="320">
          <v:shape id="_x0000_i1067" type="#_x0000_t75" style="width:28pt;height:16pt" o:ole="">
            <v:imagedata r:id="rId92" o:title=""/>
          </v:shape>
          <o:OLEObject Type="Embed" ProgID="Equation.DSMT4" ShapeID="_x0000_i1067" DrawAspect="Content" ObjectID="_1570881966" r:id="rId93"/>
        </w:object>
      </w:r>
      <w:r w:rsidRPr="00B94864">
        <w:rPr>
          <w:rFonts w:hint="eastAsia"/>
        </w:rPr>
        <w:t>超过</w:t>
      </w:r>
      <w:r w:rsidRPr="00B94864">
        <w:rPr>
          <w:position w:val="-12"/>
        </w:rPr>
        <w:object w:dxaOrig="420" w:dyaOrig="360">
          <v:shape id="_x0000_i1068" type="#_x0000_t75" style="width:21pt;height:18pt" o:ole="">
            <v:imagedata r:id="rId94" o:title=""/>
          </v:shape>
          <o:OLEObject Type="Embed" ProgID="Equation.DSMT4" ShapeID="_x0000_i1068" DrawAspect="Content" ObjectID="_1570881967" r:id="rId95"/>
        </w:object>
      </w:r>
      <w:r w:rsidRPr="00B94864">
        <w:rPr>
          <w:rFonts w:hint="eastAsia"/>
        </w:rPr>
        <w:t>时</w:t>
      </w:r>
      <w:r w:rsidRPr="00B94864">
        <w:t>，作特殊处理</w:t>
      </w:r>
      <w:r w:rsidRPr="00B94864">
        <w:rPr>
          <w:rFonts w:hint="eastAsia"/>
        </w:rPr>
        <w:t>。详细流程见</w:t>
      </w:r>
      <w:r w:rsidRPr="00B94864">
        <w:fldChar w:fldCharType="begin"/>
      </w:r>
      <w:r w:rsidRPr="00B94864">
        <w:instrText xml:space="preserve"> </w:instrText>
      </w:r>
      <w:r w:rsidRPr="00B94864">
        <w:rPr>
          <w:rFonts w:hint="eastAsia"/>
        </w:rPr>
        <w:instrText>REF _Ref494725635 \h</w:instrText>
      </w:r>
      <w:r w:rsidRPr="00B94864">
        <w:instrText xml:space="preserve"> </w:instrText>
      </w:r>
      <w:r w:rsidRPr="00B94864">
        <w:fldChar w:fldCharType="separate"/>
      </w:r>
      <w:r w:rsidRPr="00B94864">
        <w:rPr>
          <w:rFonts w:ascii="楷体" w:eastAsia="楷体" w:hAnsi="楷体" w:hint="eastAsia"/>
          <w:noProof/>
          <w:sz w:val="21"/>
          <w:szCs w:val="21"/>
        </w:rPr>
        <w:t xml:space="preserve">图 </w:t>
      </w:r>
      <w:r w:rsidR="000A76FF">
        <w:rPr>
          <w:rFonts w:ascii="楷体" w:eastAsia="楷体" w:hAnsi="楷体"/>
          <w:noProof/>
          <w:sz w:val="21"/>
          <w:szCs w:val="21"/>
        </w:rPr>
        <w:t>1</w:t>
      </w:r>
      <w:r w:rsidRPr="00B94864">
        <w:rPr>
          <w:rFonts w:ascii="楷体" w:eastAsia="楷体" w:hAnsi="楷体" w:hint="eastAsia"/>
          <w:noProof/>
          <w:sz w:val="21"/>
          <w:szCs w:val="21"/>
        </w:rPr>
        <w:t>-</w:t>
      </w:r>
      <w:r w:rsidRPr="00B94864">
        <w:rPr>
          <w:rFonts w:ascii="楷体" w:eastAsia="楷体" w:hAnsi="楷体"/>
          <w:noProof/>
          <w:sz w:val="21"/>
          <w:szCs w:val="21"/>
        </w:rPr>
        <w:t>8</w:t>
      </w:r>
      <w:r w:rsidRPr="00B94864">
        <w:fldChar w:fldCharType="end"/>
      </w:r>
      <w:r w:rsidRPr="00B94864">
        <w:rPr>
          <w:rFonts w:hint="eastAsia"/>
        </w:rPr>
        <w:t>。</w:t>
      </w:r>
    </w:p>
    <w:p w:rsidR="00B94864" w:rsidRPr="00B94864" w:rsidRDefault="00B94864" w:rsidP="00B94864">
      <w:pPr>
        <w:spacing w:line="240" w:lineRule="auto"/>
        <w:jc w:val="center"/>
      </w:pPr>
      <w:r w:rsidRPr="00B94864">
        <w:object w:dxaOrig="23868" w:dyaOrig="20628">
          <v:shape id="_x0000_i1069" type="#_x0000_t75" style="width:392.5pt;height:339.5pt" o:ole="">
            <v:imagedata r:id="rId96" o:title=""/>
          </v:shape>
          <o:OLEObject Type="Embed" ProgID="Visio.Drawing.15" ShapeID="_x0000_i1069" DrawAspect="Content" ObjectID="_1570881968" r:id="rId97"/>
        </w:object>
      </w:r>
    </w:p>
    <w:p w:rsidR="00B94864" w:rsidRPr="00B94864" w:rsidRDefault="00B94864" w:rsidP="00B94864">
      <w:pPr>
        <w:jc w:val="center"/>
        <w:rPr>
          <w:rFonts w:ascii="楷体" w:eastAsia="楷体" w:hAnsi="楷体" w:cstheme="majorBidi"/>
          <w:noProof/>
          <w:sz w:val="21"/>
          <w:szCs w:val="21"/>
        </w:rPr>
      </w:pPr>
      <w:bookmarkStart w:id="14" w:name="_Ref494725635"/>
      <w:r w:rsidRPr="00B94864">
        <w:rPr>
          <w:rFonts w:ascii="楷体" w:eastAsia="楷体" w:hAnsi="楷体" w:cstheme="majorBidi" w:hint="eastAsia"/>
          <w:noProof/>
          <w:sz w:val="21"/>
          <w:szCs w:val="21"/>
        </w:rPr>
        <w:t xml:space="preserve">图 </w:t>
      </w:r>
      <w:r w:rsidR="00BD2025">
        <w:rPr>
          <w:rFonts w:ascii="楷体" w:eastAsia="楷体" w:hAnsi="楷体" w:cstheme="majorBidi"/>
          <w:noProof/>
          <w:sz w:val="21"/>
          <w:szCs w:val="21"/>
        </w:rPr>
        <w:t>1</w:t>
      </w:r>
      <w:r w:rsidRPr="00B94864">
        <w:rPr>
          <w:rFonts w:ascii="楷体" w:eastAsia="楷体" w:hAnsi="楷体" w:cstheme="majorBidi" w:hint="eastAsia"/>
          <w:noProof/>
          <w:sz w:val="21"/>
          <w:szCs w:val="21"/>
        </w:rPr>
        <w:t>-</w:t>
      </w:r>
      <w:r w:rsidRPr="00B94864">
        <w:rPr>
          <w:rFonts w:ascii="楷体" w:eastAsia="楷体" w:hAnsi="楷体" w:cstheme="majorBidi"/>
          <w:noProof/>
          <w:sz w:val="21"/>
          <w:szCs w:val="21"/>
        </w:rPr>
        <w:fldChar w:fldCharType="begin"/>
      </w:r>
      <w:r w:rsidRPr="00B94864">
        <w:rPr>
          <w:rFonts w:ascii="楷体" w:eastAsia="楷体" w:hAnsi="楷体" w:cstheme="majorBidi"/>
          <w:noProof/>
          <w:sz w:val="21"/>
          <w:szCs w:val="21"/>
        </w:rPr>
        <w:instrText xml:space="preserve"> </w:instrText>
      </w:r>
      <w:r w:rsidRPr="00B94864">
        <w:rPr>
          <w:rFonts w:ascii="楷体" w:eastAsia="楷体" w:hAnsi="楷体" w:cstheme="majorBidi" w:hint="eastAsia"/>
          <w:noProof/>
          <w:sz w:val="21"/>
          <w:szCs w:val="21"/>
        </w:rPr>
        <w:instrText>SEQ 图_4- \* ARABIC</w:instrText>
      </w:r>
      <w:r w:rsidRPr="00B94864">
        <w:rPr>
          <w:rFonts w:ascii="楷体" w:eastAsia="楷体" w:hAnsi="楷体" w:cstheme="majorBidi"/>
          <w:noProof/>
          <w:sz w:val="21"/>
          <w:szCs w:val="21"/>
        </w:rPr>
        <w:instrText xml:space="preserve"> </w:instrText>
      </w:r>
      <w:r w:rsidRPr="00B94864">
        <w:rPr>
          <w:rFonts w:ascii="楷体" w:eastAsia="楷体" w:hAnsi="楷体" w:cstheme="majorBidi"/>
          <w:noProof/>
          <w:sz w:val="21"/>
          <w:szCs w:val="21"/>
        </w:rPr>
        <w:fldChar w:fldCharType="separate"/>
      </w:r>
      <w:r w:rsidRPr="00B94864">
        <w:rPr>
          <w:rFonts w:ascii="楷体" w:eastAsia="楷体" w:hAnsi="楷体" w:cstheme="majorBidi"/>
          <w:noProof/>
          <w:sz w:val="21"/>
          <w:szCs w:val="21"/>
        </w:rPr>
        <w:t>8</w:t>
      </w:r>
      <w:r w:rsidRPr="00B94864">
        <w:rPr>
          <w:rFonts w:ascii="楷体" w:eastAsia="楷体" w:hAnsi="楷体" w:cstheme="majorBidi"/>
          <w:noProof/>
          <w:sz w:val="21"/>
          <w:szCs w:val="21"/>
        </w:rPr>
        <w:fldChar w:fldCharType="end"/>
      </w:r>
      <w:bookmarkEnd w:id="14"/>
      <w:r w:rsidRPr="00B94864">
        <w:rPr>
          <w:rFonts w:ascii="楷体" w:eastAsia="楷体" w:hAnsi="楷体" w:cstheme="majorBidi"/>
          <w:noProof/>
          <w:sz w:val="21"/>
          <w:szCs w:val="21"/>
        </w:rPr>
        <w:t xml:space="preserve"> </w:t>
      </w:r>
      <w:r w:rsidRPr="00B94864">
        <w:rPr>
          <w:rFonts w:ascii="楷体" w:eastAsia="楷体" w:hAnsi="楷体" w:cstheme="majorBidi" w:hint="eastAsia"/>
          <w:noProof/>
          <w:sz w:val="21"/>
          <w:szCs w:val="21"/>
        </w:rPr>
        <w:t>冲突避让流程</w:t>
      </w:r>
    </w:p>
    <w:p w:rsidR="00B94864" w:rsidRPr="00B94864" w:rsidRDefault="00B94864" w:rsidP="00B94864">
      <w:r w:rsidRPr="00B94864">
        <w:rPr>
          <w:rFonts w:hint="eastAsia"/>
        </w:rPr>
        <w:t xml:space="preserve">    </w:t>
      </w:r>
      <w:r w:rsidRPr="00B94864">
        <w:t>C-TDM</w:t>
      </w:r>
      <w:r w:rsidRPr="00B94864">
        <w:rPr>
          <w:rFonts w:hint="eastAsia"/>
        </w:rPr>
        <w:t>算法的详细流程详见</w:t>
      </w:r>
      <w:r w:rsidRPr="00B94864">
        <w:fldChar w:fldCharType="begin"/>
      </w:r>
      <w:r w:rsidRPr="00B94864">
        <w:instrText xml:space="preserve"> </w:instrText>
      </w:r>
      <w:r w:rsidRPr="00B94864">
        <w:rPr>
          <w:rFonts w:hint="eastAsia"/>
        </w:rPr>
        <w:instrText>REF _Ref494725802 \h</w:instrText>
      </w:r>
      <w:r w:rsidRPr="00B94864">
        <w:instrText xml:space="preserve"> </w:instrText>
      </w:r>
      <w:r w:rsidRPr="00B94864">
        <w:fldChar w:fldCharType="separate"/>
      </w:r>
      <w:r w:rsidRPr="00B94864">
        <w:rPr>
          <w:rFonts w:ascii="楷体" w:eastAsia="楷体" w:hAnsi="楷体" w:hint="eastAsia"/>
          <w:noProof/>
          <w:sz w:val="21"/>
          <w:szCs w:val="21"/>
        </w:rPr>
        <w:t xml:space="preserve">图 </w:t>
      </w:r>
      <w:r w:rsidR="005738F2">
        <w:rPr>
          <w:rFonts w:ascii="楷体" w:eastAsia="楷体" w:hAnsi="楷体"/>
          <w:noProof/>
          <w:sz w:val="21"/>
          <w:szCs w:val="21"/>
        </w:rPr>
        <w:t>1</w:t>
      </w:r>
      <w:r w:rsidRPr="00B94864">
        <w:rPr>
          <w:rFonts w:ascii="楷体" w:eastAsia="楷体" w:hAnsi="楷体" w:hint="eastAsia"/>
          <w:noProof/>
          <w:sz w:val="21"/>
          <w:szCs w:val="21"/>
        </w:rPr>
        <w:t>-</w:t>
      </w:r>
      <w:r w:rsidRPr="00B94864">
        <w:rPr>
          <w:rFonts w:ascii="楷体" w:eastAsia="楷体" w:hAnsi="楷体"/>
          <w:noProof/>
          <w:sz w:val="21"/>
          <w:szCs w:val="21"/>
        </w:rPr>
        <w:t>9</w:t>
      </w:r>
      <w:r w:rsidRPr="00B94864">
        <w:fldChar w:fldCharType="end"/>
      </w:r>
      <w:r w:rsidRPr="00B94864">
        <w:rPr>
          <w:rFonts w:hint="eastAsia"/>
        </w:rPr>
        <w:t>。其中</w:t>
      </w:r>
      <w:r w:rsidRPr="00B94864">
        <w:t>，待接入消息链表存放的是那些已</w:t>
      </w:r>
      <w:r w:rsidRPr="00B94864">
        <w:lastRenderedPageBreak/>
        <w:t>经</w:t>
      </w:r>
      <w:r w:rsidRPr="00B94864">
        <w:rPr>
          <w:rFonts w:hint="eastAsia"/>
        </w:rPr>
        <w:t>触发</w:t>
      </w:r>
      <w:r w:rsidRPr="00B94864">
        <w:t>，但尚未成功接入的消息。</w:t>
      </w:r>
      <w:r w:rsidRPr="00B94864">
        <w:rPr>
          <w:rFonts w:hint="eastAsia"/>
        </w:rPr>
        <w:t>消息成功</w:t>
      </w:r>
      <w:r w:rsidRPr="00B94864">
        <w:t>接入后才能进行传输。</w:t>
      </w:r>
    </w:p>
    <w:p w:rsidR="00B94864" w:rsidRPr="00B94864" w:rsidRDefault="00B94864" w:rsidP="00B94864">
      <w:pPr>
        <w:spacing w:line="240" w:lineRule="auto"/>
        <w:jc w:val="center"/>
      </w:pPr>
      <w:r w:rsidRPr="00B94864">
        <w:object w:dxaOrig="15660" w:dyaOrig="12433">
          <v:shape id="_x0000_i1070" type="#_x0000_t75" style="width:415pt;height:329.5pt" o:ole="">
            <v:imagedata r:id="rId98" o:title=""/>
          </v:shape>
          <o:OLEObject Type="Embed" ProgID="Visio.Drawing.15" ShapeID="_x0000_i1070" DrawAspect="Content" ObjectID="_1570881969" r:id="rId99"/>
        </w:object>
      </w:r>
    </w:p>
    <w:p w:rsidR="00B94864" w:rsidRPr="00B94864" w:rsidRDefault="00B94864" w:rsidP="004379A4">
      <w:pPr>
        <w:jc w:val="center"/>
        <w:rPr>
          <w:rFonts w:ascii="楷体" w:eastAsia="楷体" w:hAnsi="楷体" w:cstheme="majorBidi" w:hint="eastAsia"/>
          <w:noProof/>
          <w:sz w:val="21"/>
          <w:szCs w:val="21"/>
        </w:rPr>
      </w:pPr>
      <w:bookmarkStart w:id="15" w:name="_Ref494725802"/>
      <w:r w:rsidRPr="00B94864">
        <w:rPr>
          <w:rFonts w:ascii="楷体" w:eastAsia="楷体" w:hAnsi="楷体" w:cstheme="majorBidi" w:hint="eastAsia"/>
          <w:noProof/>
          <w:sz w:val="21"/>
          <w:szCs w:val="21"/>
        </w:rPr>
        <w:t xml:space="preserve">图 </w:t>
      </w:r>
      <w:r w:rsidR="00233B1B">
        <w:rPr>
          <w:rFonts w:ascii="楷体" w:eastAsia="楷体" w:hAnsi="楷体" w:cstheme="majorBidi"/>
          <w:noProof/>
          <w:sz w:val="21"/>
          <w:szCs w:val="21"/>
        </w:rPr>
        <w:t>1</w:t>
      </w:r>
      <w:r w:rsidRPr="00B94864">
        <w:rPr>
          <w:rFonts w:ascii="楷体" w:eastAsia="楷体" w:hAnsi="楷体" w:cstheme="majorBidi" w:hint="eastAsia"/>
          <w:noProof/>
          <w:sz w:val="21"/>
          <w:szCs w:val="21"/>
        </w:rPr>
        <w:t>-</w:t>
      </w:r>
      <w:r w:rsidRPr="00B94864">
        <w:rPr>
          <w:rFonts w:ascii="楷体" w:eastAsia="楷体" w:hAnsi="楷体" w:cstheme="majorBidi"/>
          <w:noProof/>
          <w:sz w:val="21"/>
          <w:szCs w:val="21"/>
        </w:rPr>
        <w:fldChar w:fldCharType="begin"/>
      </w:r>
      <w:r w:rsidRPr="00B94864">
        <w:rPr>
          <w:rFonts w:ascii="楷体" w:eastAsia="楷体" w:hAnsi="楷体" w:cstheme="majorBidi"/>
          <w:noProof/>
          <w:sz w:val="21"/>
          <w:szCs w:val="21"/>
        </w:rPr>
        <w:instrText xml:space="preserve"> </w:instrText>
      </w:r>
      <w:r w:rsidRPr="00B94864">
        <w:rPr>
          <w:rFonts w:ascii="楷体" w:eastAsia="楷体" w:hAnsi="楷体" w:cstheme="majorBidi" w:hint="eastAsia"/>
          <w:noProof/>
          <w:sz w:val="21"/>
          <w:szCs w:val="21"/>
        </w:rPr>
        <w:instrText>SEQ 图_4- \* ARABIC</w:instrText>
      </w:r>
      <w:r w:rsidRPr="00B94864">
        <w:rPr>
          <w:rFonts w:ascii="楷体" w:eastAsia="楷体" w:hAnsi="楷体" w:cstheme="majorBidi"/>
          <w:noProof/>
          <w:sz w:val="21"/>
          <w:szCs w:val="21"/>
        </w:rPr>
        <w:instrText xml:space="preserve"> </w:instrText>
      </w:r>
      <w:r w:rsidRPr="00B94864">
        <w:rPr>
          <w:rFonts w:ascii="楷体" w:eastAsia="楷体" w:hAnsi="楷体" w:cstheme="majorBidi"/>
          <w:noProof/>
          <w:sz w:val="21"/>
          <w:szCs w:val="21"/>
        </w:rPr>
        <w:fldChar w:fldCharType="separate"/>
      </w:r>
      <w:r w:rsidRPr="00B94864">
        <w:rPr>
          <w:rFonts w:ascii="楷体" w:eastAsia="楷体" w:hAnsi="楷体" w:cstheme="majorBidi"/>
          <w:noProof/>
          <w:sz w:val="21"/>
          <w:szCs w:val="21"/>
        </w:rPr>
        <w:t>9</w:t>
      </w:r>
      <w:r w:rsidRPr="00B94864">
        <w:rPr>
          <w:rFonts w:ascii="楷体" w:eastAsia="楷体" w:hAnsi="楷体" w:cstheme="majorBidi"/>
          <w:noProof/>
          <w:sz w:val="21"/>
          <w:szCs w:val="21"/>
        </w:rPr>
        <w:fldChar w:fldCharType="end"/>
      </w:r>
      <w:bookmarkEnd w:id="15"/>
      <w:r w:rsidRPr="00B94864">
        <w:rPr>
          <w:rFonts w:ascii="楷体" w:eastAsia="楷体" w:hAnsi="楷体" w:cstheme="majorBidi"/>
          <w:noProof/>
          <w:sz w:val="21"/>
          <w:szCs w:val="21"/>
        </w:rPr>
        <w:t xml:space="preserve"> C-TDM</w:t>
      </w:r>
      <w:r w:rsidRPr="00B94864">
        <w:rPr>
          <w:rFonts w:ascii="楷体" w:eastAsia="楷体" w:hAnsi="楷体" w:cstheme="majorBidi" w:hint="eastAsia"/>
          <w:noProof/>
          <w:sz w:val="21"/>
          <w:szCs w:val="21"/>
        </w:rPr>
        <w:t>算法的流程</w:t>
      </w:r>
    </w:p>
    <w:p w:rsidR="00B94864" w:rsidRPr="00B94864" w:rsidRDefault="00B94864" w:rsidP="0076437E">
      <w:pPr>
        <w:pStyle w:val="2"/>
        <w:numPr>
          <w:ilvl w:val="1"/>
          <w:numId w:val="35"/>
        </w:numPr>
      </w:pPr>
      <w:bookmarkStart w:id="16" w:name="_Toc497068905"/>
      <w:r w:rsidRPr="00B94864">
        <w:rPr>
          <w:rFonts w:hint="eastAsia"/>
        </w:rPr>
        <w:t>基于分簇的非时分算法</w:t>
      </w:r>
      <w:bookmarkEnd w:id="16"/>
    </w:p>
    <w:p w:rsidR="00B94864" w:rsidRPr="00B94864" w:rsidRDefault="00B94864" w:rsidP="00B94864">
      <w:r w:rsidRPr="00B94864">
        <w:rPr>
          <w:rFonts w:hint="eastAsia"/>
        </w:rPr>
        <w:t xml:space="preserve">    </w:t>
      </w:r>
      <w:r w:rsidRPr="00B94864">
        <w:t>C-TDM</w:t>
      </w:r>
      <w:r w:rsidRPr="00B94864">
        <w:rPr>
          <w:rFonts w:hint="eastAsia"/>
        </w:rPr>
        <w:t>算法可以</w:t>
      </w:r>
      <w:r w:rsidRPr="00B94864">
        <w:t>很好地保证</w:t>
      </w:r>
      <w:r w:rsidRPr="00B94864">
        <w:rPr>
          <w:rFonts w:hint="eastAsia"/>
        </w:rPr>
        <w:t>消息</w:t>
      </w:r>
      <w:r w:rsidRPr="00B94864">
        <w:t>传输的可靠性，</w:t>
      </w:r>
      <w:r w:rsidRPr="00B94864">
        <w:rPr>
          <w:rFonts w:hint="eastAsia"/>
        </w:rPr>
        <w:t>很大程度上</w:t>
      </w:r>
      <w:r w:rsidRPr="00B94864">
        <w:t>避免了</w:t>
      </w:r>
      <w:r w:rsidRPr="00B94864">
        <w:rPr>
          <w:rFonts w:hint="eastAsia"/>
        </w:rPr>
        <w:t>冲突</w:t>
      </w:r>
      <w:r w:rsidRPr="00B94864">
        <w:t>。但是</w:t>
      </w:r>
      <w:r w:rsidRPr="00B94864">
        <w:rPr>
          <w:rFonts w:hint="eastAsia"/>
        </w:rPr>
        <w:t>由于</w:t>
      </w:r>
      <w:r w:rsidRPr="00B94864">
        <w:t>簇间时分的引入，会导致消息的传输时延</w:t>
      </w:r>
      <w:r w:rsidRPr="00B94864">
        <w:rPr>
          <w:rFonts w:hint="eastAsia"/>
        </w:rPr>
        <w:t>变得</w:t>
      </w:r>
      <w:r w:rsidRPr="00B94864">
        <w:t>非常大，</w:t>
      </w:r>
      <w:r w:rsidRPr="00B94864">
        <w:rPr>
          <w:rFonts w:hint="eastAsia"/>
        </w:rPr>
        <w:t>同时</w:t>
      </w:r>
      <w:r w:rsidRPr="00B94864">
        <w:t>由于</w:t>
      </w:r>
      <w:r w:rsidRPr="00B94864">
        <w:rPr>
          <w:rFonts w:hint="eastAsia"/>
        </w:rPr>
        <w:t>资源</w:t>
      </w:r>
      <w:r w:rsidRPr="00B94864">
        <w:t>预留机制的引入，也会导致频域资源利用率下降，还需要耗费额外的</w:t>
      </w:r>
      <w:r w:rsidRPr="00B94864">
        <w:rPr>
          <w:rFonts w:hint="eastAsia"/>
        </w:rPr>
        <w:t>车载</w:t>
      </w:r>
      <w:r w:rsidRPr="00B94864">
        <w:t>功率。</w:t>
      </w:r>
    </w:p>
    <w:p w:rsidR="00B94864" w:rsidRPr="00B94864" w:rsidRDefault="00B94864" w:rsidP="00B94864">
      <w:r w:rsidRPr="00B94864">
        <w:t xml:space="preserve">    </w:t>
      </w:r>
      <w:r w:rsidRPr="00B94864">
        <w:rPr>
          <w:rFonts w:hint="eastAsia"/>
        </w:rPr>
        <w:t>基于分簇的非时分算法（</w:t>
      </w:r>
      <w:r w:rsidRPr="00B94864">
        <w:t>Clustering B</w:t>
      </w:r>
      <w:r w:rsidRPr="00B94864">
        <w:rPr>
          <w:rFonts w:hint="eastAsia"/>
        </w:rPr>
        <w:t>ased</w:t>
      </w:r>
      <w:r w:rsidRPr="00B94864">
        <w:t xml:space="preserve"> N</w:t>
      </w:r>
      <w:r w:rsidRPr="00B94864">
        <w:rPr>
          <w:rFonts w:hint="eastAsia"/>
        </w:rPr>
        <w:t>on</w:t>
      </w:r>
      <w:r w:rsidRPr="00B94864">
        <w:t xml:space="preserve"> Time Division Multiplexing, C-NTDM</w:t>
      </w:r>
      <w:r w:rsidRPr="00B94864">
        <w:rPr>
          <w:rFonts w:hint="eastAsia"/>
        </w:rPr>
        <w:t>）不再进行时域资源的分割，同一</w:t>
      </w:r>
      <w:r w:rsidRPr="00B94864">
        <w:rPr>
          <w:rFonts w:hint="eastAsia"/>
        </w:rPr>
        <w:t>RSU</w:t>
      </w:r>
      <w:r w:rsidRPr="00B94864">
        <w:rPr>
          <w:rFonts w:hint="eastAsia"/>
        </w:rPr>
        <w:t>覆盖范围内的车辆可以在任意时刻进行接入。</w:t>
      </w:r>
      <w:r w:rsidRPr="00B94864">
        <w:rPr>
          <w:rFonts w:hint="eastAsia"/>
        </w:rPr>
        <w:t>RSU</w:t>
      </w:r>
      <w:r w:rsidRPr="00B94864">
        <w:rPr>
          <w:rFonts w:hint="eastAsia"/>
        </w:rPr>
        <w:t>仍然按照</w:t>
      </w:r>
      <w:r w:rsidR="00731664">
        <w:fldChar w:fldCharType="begin"/>
      </w:r>
      <w:r w:rsidR="00731664">
        <w:instrText xml:space="preserve"> </w:instrText>
      </w:r>
      <w:r w:rsidR="00731664">
        <w:rPr>
          <w:rFonts w:hint="eastAsia"/>
        </w:rPr>
        <w:instrText>REF _Ref494724111 \r \h</w:instrText>
      </w:r>
      <w:r w:rsidR="00731664">
        <w:instrText xml:space="preserve"> </w:instrText>
      </w:r>
      <w:r w:rsidR="00731664">
        <w:fldChar w:fldCharType="separate"/>
      </w:r>
      <w:r w:rsidR="00731664">
        <w:t>1.1</w:t>
      </w:r>
      <w:r w:rsidR="00731664">
        <w:fldChar w:fldCharType="end"/>
      </w:r>
      <w:r w:rsidRPr="00B94864">
        <w:rPr>
          <w:rFonts w:hint="eastAsia"/>
        </w:rPr>
        <w:t>小节所述的方式进行撒点，以及簇的划分。</w:t>
      </w:r>
    </w:p>
    <w:p w:rsidR="00B94864" w:rsidRPr="00B94864" w:rsidRDefault="00B94864" w:rsidP="00B94864">
      <w:r w:rsidRPr="00B94864">
        <w:rPr>
          <w:rFonts w:hint="eastAsia"/>
        </w:rPr>
        <w:t xml:space="preserve">    </w:t>
      </w:r>
      <w:r w:rsidRPr="00B94864">
        <w:rPr>
          <w:rFonts w:hint="eastAsia"/>
        </w:rPr>
        <w:t>此外，在频域资源的划分上，</w:t>
      </w:r>
      <w:r w:rsidRPr="00B94864">
        <w:t>C-NTDM</w:t>
      </w:r>
      <w:r w:rsidRPr="00B94864">
        <w:rPr>
          <w:rFonts w:hint="eastAsia"/>
        </w:rPr>
        <w:t>算法与</w:t>
      </w:r>
      <w:r w:rsidRPr="00B94864">
        <w:t>C-TDM</w:t>
      </w:r>
      <w:r w:rsidRPr="00B94864">
        <w:rPr>
          <w:rFonts w:hint="eastAsia"/>
        </w:rPr>
        <w:t>算法也有所不同，</w:t>
      </w:r>
      <w:r w:rsidRPr="00B94864">
        <w:t>C-NTDM</w:t>
      </w:r>
      <w:r w:rsidRPr="00B94864">
        <w:rPr>
          <w:rFonts w:hint="eastAsia"/>
        </w:rPr>
        <w:t>算法不再根据消息类型划分出不同的</w:t>
      </w:r>
      <w:r w:rsidRPr="00B94864">
        <w:rPr>
          <w:position w:val="-6"/>
        </w:rPr>
        <w:object w:dxaOrig="800" w:dyaOrig="279">
          <v:shape id="_x0000_i1071" type="#_x0000_t75" style="width:40pt;height:14pt" o:ole="">
            <v:imagedata r:id="rId100" o:title=""/>
          </v:shape>
          <o:OLEObject Type="Embed" ProgID="Equation.DSMT4" ShapeID="_x0000_i1071" DrawAspect="Content" ObjectID="_1570881970" r:id="rId101"/>
        </w:object>
      </w:r>
      <w:r w:rsidRPr="00B94864">
        <w:rPr>
          <w:rFonts w:hint="eastAsia"/>
        </w:rPr>
        <w:t>，而采用了单一大小的</w:t>
      </w:r>
      <w:r w:rsidRPr="00B94864">
        <w:rPr>
          <w:position w:val="-6"/>
        </w:rPr>
        <w:object w:dxaOrig="800" w:dyaOrig="279">
          <v:shape id="_x0000_i1072" type="#_x0000_t75" style="width:40pt;height:14pt" o:ole="">
            <v:imagedata r:id="rId102" o:title=""/>
          </v:shape>
          <o:OLEObject Type="Embed" ProgID="Equation.DSMT4" ShapeID="_x0000_i1072" DrawAspect="Content" ObjectID="_1570881971" r:id="rId103"/>
        </w:object>
      </w:r>
      <w:r w:rsidRPr="00B94864">
        <w:rPr>
          <w:rFonts w:hint="eastAsia"/>
        </w:rPr>
        <w:t>。如此一来，任意优先级的消息都可以选择任意</w:t>
      </w:r>
      <w:r w:rsidRPr="00B94864">
        <w:rPr>
          <w:position w:val="-6"/>
        </w:rPr>
        <w:object w:dxaOrig="800" w:dyaOrig="279">
          <v:shape id="_x0000_i1073" type="#_x0000_t75" style="width:40pt;height:14pt" o:ole="">
            <v:imagedata r:id="rId104" o:title=""/>
          </v:shape>
          <o:OLEObject Type="Embed" ProgID="Equation.DSMT4" ShapeID="_x0000_i1073" DrawAspect="Content" ObjectID="_1570881972" r:id="rId105"/>
        </w:object>
      </w:r>
      <w:r w:rsidRPr="00B94864">
        <w:rPr>
          <w:rFonts w:hint="eastAsia"/>
        </w:rPr>
        <w:t>进行传输。由于</w:t>
      </w:r>
      <w:r w:rsidRPr="00B94864">
        <w:t>C-NTDM</w:t>
      </w:r>
      <w:r w:rsidRPr="00B94864">
        <w:rPr>
          <w:rFonts w:hint="eastAsia"/>
        </w:rPr>
        <w:t>算法也采用类似于</w:t>
      </w:r>
      <w:r w:rsidRPr="00B94864">
        <w:t>C-TDM</w:t>
      </w:r>
      <w:r w:rsidRPr="00B94864">
        <w:rPr>
          <w:rFonts w:hint="eastAsia"/>
        </w:rPr>
        <w:t>算法的冲突避让机制，</w:t>
      </w:r>
      <w:r w:rsidRPr="00B94864">
        <w:t>这里不再</w:t>
      </w:r>
      <w:r w:rsidRPr="00B94864">
        <w:rPr>
          <w:rFonts w:hint="eastAsia"/>
        </w:rPr>
        <w:t>赘述，因此我们可以通过给不同优先级的消息设置不同的退避窗口来体现优先级，以</w:t>
      </w:r>
      <w:r w:rsidRPr="00B94864">
        <w:t>达到尽可能</w:t>
      </w:r>
      <w:r w:rsidRPr="00B94864">
        <w:rPr>
          <w:rFonts w:hint="eastAsia"/>
        </w:rPr>
        <w:t>地</w:t>
      </w:r>
      <w:r w:rsidRPr="00B94864">
        <w:t>让</w:t>
      </w:r>
      <w:r w:rsidRPr="00B94864">
        <w:rPr>
          <w:rFonts w:hint="eastAsia"/>
        </w:rPr>
        <w:t>优先级</w:t>
      </w:r>
      <w:r w:rsidRPr="00B94864">
        <w:t>较高的消息快速抢占资源</w:t>
      </w:r>
      <w:r w:rsidRPr="00B94864">
        <w:rPr>
          <w:rFonts w:hint="eastAsia"/>
        </w:rPr>
        <w:t>的</w:t>
      </w:r>
      <w:r w:rsidRPr="00B94864">
        <w:t>效果。</w:t>
      </w:r>
    </w:p>
    <w:p w:rsidR="00B94864" w:rsidRPr="00B94864" w:rsidRDefault="00B94864" w:rsidP="00B94864">
      <w:r w:rsidRPr="00B94864">
        <w:rPr>
          <w:rFonts w:hint="eastAsia"/>
        </w:rPr>
        <w:lastRenderedPageBreak/>
        <w:t xml:space="preserve">    </w:t>
      </w:r>
      <w:r w:rsidRPr="00B94864">
        <w:rPr>
          <w:rFonts w:hint="eastAsia"/>
        </w:rPr>
        <w:t>在</w:t>
      </w:r>
      <w:r w:rsidRPr="00B94864">
        <w:t>C-NTDM</w:t>
      </w:r>
      <w:r w:rsidRPr="00B94864">
        <w:rPr>
          <w:rFonts w:hint="eastAsia"/>
        </w:rPr>
        <w:t>算法的实现策略</w:t>
      </w:r>
      <w:r w:rsidRPr="00B94864">
        <w:t>中，</w:t>
      </w:r>
      <w:r w:rsidRPr="00B94864">
        <w:rPr>
          <w:rFonts w:hint="eastAsia"/>
        </w:rPr>
        <w:t>时频</w:t>
      </w:r>
      <w:r w:rsidRPr="00B94864">
        <w:t>复用单元从</w:t>
      </w:r>
      <w:r w:rsidRPr="00B94864">
        <w:rPr>
          <w:rFonts w:hint="eastAsia"/>
        </w:rPr>
        <w:t>RSU</w:t>
      </w:r>
      <w:r w:rsidRPr="00B94864">
        <w:rPr>
          <w:rFonts w:hint="eastAsia"/>
        </w:rPr>
        <w:t>缩小</w:t>
      </w:r>
      <w:r w:rsidRPr="00B94864">
        <w:t>到了一个簇，</w:t>
      </w:r>
      <w:r w:rsidRPr="00B94864">
        <w:rPr>
          <w:rFonts w:hint="eastAsia"/>
        </w:rPr>
        <w:t>我们只需要</w:t>
      </w:r>
      <w:r w:rsidRPr="00B94864">
        <w:t>保证在一个簇内的车辆有序</w:t>
      </w:r>
      <w:r w:rsidRPr="00B94864">
        <w:rPr>
          <w:rFonts w:hint="eastAsia"/>
        </w:rPr>
        <w:t>地、无冲突</w:t>
      </w:r>
      <w:r w:rsidRPr="00B94864">
        <w:t>地占用时频资源</w:t>
      </w:r>
      <w:r w:rsidRPr="00B94864">
        <w:rPr>
          <w:rFonts w:hint="eastAsia"/>
        </w:rPr>
        <w:t>。</w:t>
      </w:r>
      <w:r w:rsidRPr="00B94864">
        <w:t>但</w:t>
      </w:r>
      <w:r w:rsidRPr="00B94864">
        <w:rPr>
          <w:rFonts w:hint="eastAsia"/>
        </w:rPr>
        <w:t>与此</w:t>
      </w:r>
      <w:r w:rsidRPr="00B94864">
        <w:t>同时，</w:t>
      </w:r>
      <w:r w:rsidRPr="00B94864">
        <w:rPr>
          <w:rFonts w:hint="eastAsia"/>
        </w:rPr>
        <w:t>引入</w:t>
      </w:r>
      <w:r w:rsidRPr="00B94864">
        <w:t>了簇间干扰，</w:t>
      </w:r>
      <w:r w:rsidRPr="00B94864">
        <w:rPr>
          <w:rFonts w:hint="eastAsia"/>
        </w:rPr>
        <w:t>而</w:t>
      </w:r>
      <w:r w:rsidRPr="00B94864">
        <w:t>簇间</w:t>
      </w:r>
      <w:r w:rsidRPr="00B94864">
        <w:rPr>
          <w:rFonts w:hint="eastAsia"/>
        </w:rPr>
        <w:t>干扰远大于</w:t>
      </w:r>
      <w:r w:rsidRPr="00B94864">
        <w:rPr>
          <w:rFonts w:hint="eastAsia"/>
        </w:rPr>
        <w:t>RSU</w:t>
      </w:r>
      <w:r w:rsidRPr="00B94864">
        <w:rPr>
          <w:rFonts w:hint="eastAsia"/>
        </w:rPr>
        <w:t>间</w:t>
      </w:r>
      <w:r w:rsidRPr="00B94864">
        <w:t>干扰，因此会导致丢包率的</w:t>
      </w:r>
      <w:r w:rsidRPr="00B94864">
        <w:rPr>
          <w:rFonts w:hint="eastAsia"/>
        </w:rPr>
        <w:t>上升。</w:t>
      </w:r>
    </w:p>
    <w:p w:rsidR="00B94864" w:rsidRPr="00B94864" w:rsidRDefault="00B94864" w:rsidP="00B94864">
      <w:r w:rsidRPr="00B94864">
        <w:t xml:space="preserve">    </w:t>
      </w:r>
      <w:r w:rsidRPr="00B94864">
        <w:rPr>
          <w:rFonts w:hint="eastAsia"/>
        </w:rPr>
        <w:t>对于一个</w:t>
      </w:r>
      <w:r w:rsidRPr="00B94864">
        <w:t>簇内的车辆，</w:t>
      </w:r>
      <w:r w:rsidRPr="00B94864">
        <w:rPr>
          <w:rFonts w:hint="eastAsia"/>
        </w:rPr>
        <w:t>我们</w:t>
      </w:r>
      <w:r w:rsidRPr="00B94864">
        <w:t>仍然需要资源预留机制</w:t>
      </w:r>
      <w:r w:rsidRPr="00B94864">
        <w:rPr>
          <w:rFonts w:hint="eastAsia"/>
        </w:rPr>
        <w:t>，</w:t>
      </w:r>
      <w:r w:rsidRPr="00B94864">
        <w:t>来保证消息成功接入后无干扰地进行传输</w:t>
      </w:r>
      <w:r w:rsidRPr="00B94864">
        <w:rPr>
          <w:rFonts w:hint="eastAsia"/>
        </w:rPr>
        <w:t>，如</w:t>
      </w:r>
      <w:r w:rsidRPr="00B94864">
        <w:fldChar w:fldCharType="begin"/>
      </w:r>
      <w:r w:rsidRPr="00B94864">
        <w:instrText xml:space="preserve"> </w:instrText>
      </w:r>
      <w:r w:rsidRPr="00B94864">
        <w:rPr>
          <w:rFonts w:hint="eastAsia"/>
        </w:rPr>
        <w:instrText>REF _Ref494807076 \h</w:instrText>
      </w:r>
      <w:r w:rsidRPr="00B94864">
        <w:instrText xml:space="preserve"> </w:instrText>
      </w:r>
      <w:r w:rsidRPr="00B94864">
        <w:fldChar w:fldCharType="separate"/>
      </w:r>
      <w:r w:rsidRPr="00B94864">
        <w:rPr>
          <w:rFonts w:ascii="楷体" w:eastAsia="楷体" w:hAnsi="楷体" w:hint="eastAsia"/>
          <w:noProof/>
          <w:sz w:val="21"/>
          <w:szCs w:val="21"/>
        </w:rPr>
        <w:t xml:space="preserve">图 </w:t>
      </w:r>
      <w:r w:rsidR="00731664">
        <w:rPr>
          <w:rFonts w:ascii="楷体" w:eastAsia="楷体" w:hAnsi="楷体"/>
          <w:noProof/>
          <w:sz w:val="21"/>
          <w:szCs w:val="21"/>
        </w:rPr>
        <w:t>1</w:t>
      </w:r>
      <w:r w:rsidRPr="00B94864">
        <w:rPr>
          <w:rFonts w:ascii="楷体" w:eastAsia="楷体" w:hAnsi="楷体" w:hint="eastAsia"/>
          <w:noProof/>
          <w:sz w:val="21"/>
          <w:szCs w:val="21"/>
        </w:rPr>
        <w:t>-</w:t>
      </w:r>
      <w:r w:rsidRPr="00B94864">
        <w:rPr>
          <w:rFonts w:ascii="楷体" w:eastAsia="楷体" w:hAnsi="楷体"/>
          <w:noProof/>
          <w:sz w:val="21"/>
          <w:szCs w:val="21"/>
        </w:rPr>
        <w:t>10</w:t>
      </w:r>
      <w:r w:rsidRPr="00B94864">
        <w:fldChar w:fldCharType="end"/>
      </w:r>
      <w:r w:rsidRPr="00B94864">
        <w:rPr>
          <w:rFonts w:hint="eastAsia"/>
        </w:rPr>
        <w:t>所示</w:t>
      </w:r>
      <w:r w:rsidRPr="00B94864">
        <w:t>。</w:t>
      </w:r>
      <w:r w:rsidRPr="00B94864">
        <w:rPr>
          <w:rFonts w:hint="eastAsia"/>
        </w:rPr>
        <w:t>对于每个</w:t>
      </w:r>
      <w:r w:rsidRPr="00B94864">
        <w:rPr>
          <w:position w:val="-6"/>
        </w:rPr>
        <w:object w:dxaOrig="800" w:dyaOrig="279">
          <v:shape id="_x0000_i1074" type="#_x0000_t75" style="width:40pt;height:14pt" o:ole="">
            <v:imagedata r:id="rId106" o:title=""/>
          </v:shape>
          <o:OLEObject Type="Embed" ProgID="Equation.DSMT4" ShapeID="_x0000_i1074" DrawAspect="Content" ObjectID="_1570881973" r:id="rId107"/>
        </w:object>
      </w:r>
      <w:r w:rsidRPr="00B94864">
        <w:rPr>
          <w:rFonts w:hint="eastAsia"/>
        </w:rPr>
        <w:t>，预留一小部分频段用于传输参考信号，为了避免簇间参考信号相互干扰，仍然为每一个簇单独占据一小个频段，用于表示该簇所在的可调度时段内该</w:t>
      </w:r>
      <w:r w:rsidRPr="00B94864">
        <w:rPr>
          <w:position w:val="-6"/>
        </w:rPr>
        <w:object w:dxaOrig="800" w:dyaOrig="279">
          <v:shape id="_x0000_i1075" type="#_x0000_t75" style="width:40pt;height:14pt" o:ole="">
            <v:imagedata r:id="rId108" o:title=""/>
          </v:shape>
          <o:OLEObject Type="Embed" ProgID="Equation.DSMT4" ShapeID="_x0000_i1075" DrawAspect="Content" ObjectID="_1570881974" r:id="rId109"/>
        </w:object>
      </w:r>
      <w:r w:rsidRPr="00B94864">
        <w:rPr>
          <w:rFonts w:hint="eastAsia"/>
        </w:rPr>
        <w:t>是否被占用。在该策略中，车辆可以在任意时刻进行接入，接入前需要检测所选</w:t>
      </w:r>
      <w:r w:rsidRPr="00B94864">
        <w:rPr>
          <w:position w:val="-6"/>
        </w:rPr>
        <w:object w:dxaOrig="800" w:dyaOrig="279">
          <v:shape id="_x0000_i1076" type="#_x0000_t75" style="width:40pt;height:14pt" o:ole="">
            <v:imagedata r:id="rId110" o:title=""/>
          </v:shape>
          <o:OLEObject Type="Embed" ProgID="Equation.DSMT4" ShapeID="_x0000_i1076" DrawAspect="Content" ObjectID="_1570881975" r:id="rId111"/>
        </w:object>
      </w:r>
      <w:r w:rsidRPr="00B94864">
        <w:rPr>
          <w:rFonts w:hint="eastAsia"/>
        </w:rPr>
        <w:t>的子频段上检测是否有参考信号。位于簇</w:t>
      </w:r>
      <w:r w:rsidRPr="00B94864">
        <w:rPr>
          <w:rFonts w:hint="eastAsia"/>
        </w:rPr>
        <w:t>2</w:t>
      </w:r>
      <w:r w:rsidRPr="00B94864">
        <w:rPr>
          <w:rFonts w:hint="eastAsia"/>
        </w:rPr>
        <w:t>的</w:t>
      </w:r>
      <w:r w:rsidRPr="00B94864">
        <w:t>车辆</w:t>
      </w:r>
      <w:r w:rsidRPr="00B94864">
        <w:rPr>
          <w:rFonts w:hint="eastAsia"/>
        </w:rPr>
        <w:t>A</w:t>
      </w:r>
      <w:r w:rsidRPr="00B94864">
        <w:rPr>
          <w:rFonts w:hint="eastAsia"/>
        </w:rPr>
        <w:t>在</w:t>
      </w:r>
      <w:r w:rsidRPr="00B94864">
        <w:t>接入该</w:t>
      </w:r>
      <w:r w:rsidRPr="00B94864">
        <w:rPr>
          <w:position w:val="-6"/>
        </w:rPr>
        <w:object w:dxaOrig="800" w:dyaOrig="279">
          <v:shape id="_x0000_i1077" type="#_x0000_t75" style="width:40pt;height:14pt" o:ole="">
            <v:imagedata r:id="rId112" o:title=""/>
          </v:shape>
          <o:OLEObject Type="Embed" ProgID="Equation.DSMT4" ShapeID="_x0000_i1077" DrawAspect="Content" ObjectID="_1570881976" r:id="rId113"/>
        </w:object>
      </w:r>
      <w:r w:rsidRPr="00B94864">
        <w:t>时，</w:t>
      </w:r>
      <w:r w:rsidRPr="00B94864">
        <w:rPr>
          <w:rFonts w:hint="eastAsia"/>
        </w:rPr>
        <w:t>检测到</w:t>
      </w:r>
      <w:r w:rsidRPr="00B94864">
        <w:t>该</w:t>
      </w:r>
      <w:r w:rsidRPr="00B94864">
        <w:rPr>
          <w:position w:val="-6"/>
        </w:rPr>
        <w:object w:dxaOrig="800" w:dyaOrig="279">
          <v:shape id="_x0000_i1078" type="#_x0000_t75" style="width:40pt;height:14pt" o:ole="">
            <v:imagedata r:id="rId114" o:title=""/>
          </v:shape>
          <o:OLEObject Type="Embed" ProgID="Equation.DSMT4" ShapeID="_x0000_i1078" DrawAspect="Content" ObjectID="_1570881977" r:id="rId115"/>
        </w:object>
      </w:r>
      <w:r w:rsidRPr="00B94864">
        <w:t>在簇</w:t>
      </w:r>
      <w:r w:rsidRPr="00B94864">
        <w:rPr>
          <w:rFonts w:hint="eastAsia"/>
        </w:rPr>
        <w:t>2</w:t>
      </w:r>
      <w:r w:rsidRPr="00B94864">
        <w:rPr>
          <w:rFonts w:hint="eastAsia"/>
        </w:rPr>
        <w:t>内</w:t>
      </w:r>
      <w:r w:rsidRPr="00B94864">
        <w:t>尚未被占用，因此</w:t>
      </w:r>
      <w:r w:rsidRPr="00B94864">
        <w:rPr>
          <w:rFonts w:hint="eastAsia"/>
        </w:rPr>
        <w:t>车辆</w:t>
      </w:r>
      <w:r w:rsidRPr="00B94864">
        <w:rPr>
          <w:rFonts w:hint="eastAsia"/>
        </w:rPr>
        <w:t>A</w:t>
      </w:r>
      <w:r w:rsidRPr="00B94864">
        <w:t>成功</w:t>
      </w:r>
      <w:r w:rsidRPr="00B94864">
        <w:rPr>
          <w:rFonts w:hint="eastAsia"/>
        </w:rPr>
        <w:t>接入。位于簇</w:t>
      </w:r>
      <w:r w:rsidRPr="00B94864">
        <w:rPr>
          <w:rFonts w:hint="eastAsia"/>
        </w:rPr>
        <w:t>1</w:t>
      </w:r>
      <w:r w:rsidRPr="00B94864">
        <w:rPr>
          <w:rFonts w:hint="eastAsia"/>
        </w:rPr>
        <w:t>的车辆</w:t>
      </w:r>
      <w:r w:rsidRPr="00B94864">
        <w:rPr>
          <w:rFonts w:hint="eastAsia"/>
        </w:rPr>
        <w:t>B</w:t>
      </w:r>
      <w:r w:rsidRPr="00B94864">
        <w:rPr>
          <w:rFonts w:hint="eastAsia"/>
        </w:rPr>
        <w:t>在接入该</w:t>
      </w:r>
      <w:r w:rsidRPr="00B94864">
        <w:rPr>
          <w:position w:val="-6"/>
        </w:rPr>
        <w:object w:dxaOrig="800" w:dyaOrig="279">
          <v:shape id="_x0000_i1079" type="#_x0000_t75" style="width:40pt;height:14pt" o:ole="">
            <v:imagedata r:id="rId116" o:title=""/>
          </v:shape>
          <o:OLEObject Type="Embed" ProgID="Equation.DSMT4" ShapeID="_x0000_i1079" DrawAspect="Content" ObjectID="_1570881978" r:id="rId117"/>
        </w:object>
      </w:r>
      <w:r w:rsidRPr="00B94864">
        <w:rPr>
          <w:rFonts w:hint="eastAsia"/>
        </w:rPr>
        <w:t>时，检测到该</w:t>
      </w:r>
      <w:r w:rsidRPr="00B94864">
        <w:rPr>
          <w:position w:val="-6"/>
        </w:rPr>
        <w:object w:dxaOrig="800" w:dyaOrig="279">
          <v:shape id="_x0000_i1080" type="#_x0000_t75" style="width:40pt;height:14pt" o:ole="">
            <v:imagedata r:id="rId118" o:title=""/>
          </v:shape>
          <o:OLEObject Type="Embed" ProgID="Equation.DSMT4" ShapeID="_x0000_i1080" DrawAspect="Content" ObjectID="_1570881979" r:id="rId119"/>
        </w:object>
      </w:r>
      <w:r w:rsidRPr="00B94864">
        <w:rPr>
          <w:rFonts w:hint="eastAsia"/>
        </w:rPr>
        <w:t>在簇</w:t>
      </w:r>
      <w:r w:rsidRPr="00B94864">
        <w:rPr>
          <w:rFonts w:hint="eastAsia"/>
        </w:rPr>
        <w:t>1</w:t>
      </w:r>
      <w:r w:rsidRPr="00B94864">
        <w:rPr>
          <w:rFonts w:hint="eastAsia"/>
        </w:rPr>
        <w:t>内尚未被占用，因此车辆</w:t>
      </w:r>
      <w:r w:rsidRPr="00B94864">
        <w:rPr>
          <w:rFonts w:hint="eastAsia"/>
        </w:rPr>
        <w:t>B</w:t>
      </w:r>
      <w:r w:rsidRPr="00B94864">
        <w:rPr>
          <w:rFonts w:hint="eastAsia"/>
        </w:rPr>
        <w:t>成功接入。位于簇</w:t>
      </w:r>
      <w:r w:rsidRPr="00B94864">
        <w:rPr>
          <w:rFonts w:hint="eastAsia"/>
        </w:rPr>
        <w:t>1</w:t>
      </w:r>
      <w:r w:rsidRPr="00B94864">
        <w:rPr>
          <w:rFonts w:hint="eastAsia"/>
        </w:rPr>
        <w:t>的车辆</w:t>
      </w:r>
      <w:r w:rsidRPr="00B94864">
        <w:rPr>
          <w:rFonts w:hint="eastAsia"/>
        </w:rPr>
        <w:t>D</w:t>
      </w:r>
      <w:r w:rsidRPr="00B94864">
        <w:rPr>
          <w:rFonts w:hint="eastAsia"/>
        </w:rPr>
        <w:t>在接入该</w:t>
      </w:r>
      <w:r w:rsidRPr="00B94864">
        <w:rPr>
          <w:position w:val="-6"/>
        </w:rPr>
        <w:object w:dxaOrig="800" w:dyaOrig="279">
          <v:shape id="_x0000_i1081" type="#_x0000_t75" style="width:40pt;height:14pt" o:ole="">
            <v:imagedata r:id="rId120" o:title=""/>
          </v:shape>
          <o:OLEObject Type="Embed" ProgID="Equation.DSMT4" ShapeID="_x0000_i1081" DrawAspect="Content" ObjectID="_1570881980" r:id="rId121"/>
        </w:object>
      </w:r>
      <w:r w:rsidRPr="00B94864">
        <w:rPr>
          <w:rFonts w:hint="eastAsia"/>
        </w:rPr>
        <w:t>时，发现该</w:t>
      </w:r>
      <w:r w:rsidRPr="00B94864">
        <w:rPr>
          <w:position w:val="-6"/>
        </w:rPr>
        <w:object w:dxaOrig="800" w:dyaOrig="279">
          <v:shape id="_x0000_i1082" type="#_x0000_t75" style="width:40pt;height:14pt" o:ole="">
            <v:imagedata r:id="rId122" o:title=""/>
          </v:shape>
          <o:OLEObject Type="Embed" ProgID="Equation.DSMT4" ShapeID="_x0000_i1082" DrawAspect="Content" ObjectID="_1570881981" r:id="rId123"/>
        </w:object>
      </w:r>
      <w:r w:rsidRPr="00B94864">
        <w:rPr>
          <w:rFonts w:hint="eastAsia"/>
        </w:rPr>
        <w:t>在簇</w:t>
      </w:r>
      <w:r w:rsidRPr="00B94864">
        <w:rPr>
          <w:rFonts w:hint="eastAsia"/>
        </w:rPr>
        <w:t>1</w:t>
      </w:r>
      <w:r w:rsidRPr="00B94864">
        <w:rPr>
          <w:rFonts w:hint="eastAsia"/>
        </w:rPr>
        <w:t>内已被占用，因此接入失败。</w:t>
      </w:r>
    </w:p>
    <w:p w:rsidR="00B94864" w:rsidRPr="00B94864" w:rsidRDefault="00B94864" w:rsidP="00B94864">
      <w:pPr>
        <w:spacing w:line="240" w:lineRule="auto"/>
        <w:jc w:val="center"/>
      </w:pPr>
      <w:r w:rsidRPr="00B94864">
        <w:object w:dxaOrig="20941" w:dyaOrig="7873">
          <v:shape id="_x0000_i1083" type="#_x0000_t75" style="width:414.5pt;height:156pt" o:ole="">
            <v:imagedata r:id="rId124" o:title=""/>
          </v:shape>
          <o:OLEObject Type="Embed" ProgID="Visio.Drawing.15" ShapeID="_x0000_i1083" DrawAspect="Content" ObjectID="_1570881982" r:id="rId125"/>
        </w:object>
      </w:r>
    </w:p>
    <w:p w:rsidR="00B94864" w:rsidRPr="00B94864" w:rsidRDefault="00B94864" w:rsidP="00B94864">
      <w:pPr>
        <w:jc w:val="center"/>
        <w:rPr>
          <w:rFonts w:ascii="楷体" w:eastAsia="楷体" w:hAnsi="楷体" w:cstheme="majorBidi"/>
          <w:noProof/>
          <w:sz w:val="21"/>
          <w:szCs w:val="21"/>
        </w:rPr>
      </w:pPr>
      <w:bookmarkStart w:id="17" w:name="_Ref494807076"/>
      <w:r w:rsidRPr="00B94864">
        <w:rPr>
          <w:rFonts w:ascii="楷体" w:eastAsia="楷体" w:hAnsi="楷体" w:cstheme="majorBidi" w:hint="eastAsia"/>
          <w:noProof/>
          <w:sz w:val="21"/>
          <w:szCs w:val="21"/>
        </w:rPr>
        <w:t xml:space="preserve">图 </w:t>
      </w:r>
      <w:r w:rsidR="00731664">
        <w:rPr>
          <w:rFonts w:ascii="楷体" w:eastAsia="楷体" w:hAnsi="楷体" w:cstheme="majorBidi"/>
          <w:noProof/>
          <w:sz w:val="21"/>
          <w:szCs w:val="21"/>
        </w:rPr>
        <w:t>1</w:t>
      </w:r>
      <w:r w:rsidRPr="00B94864">
        <w:rPr>
          <w:rFonts w:ascii="楷体" w:eastAsia="楷体" w:hAnsi="楷体" w:cstheme="majorBidi" w:hint="eastAsia"/>
          <w:noProof/>
          <w:sz w:val="21"/>
          <w:szCs w:val="21"/>
        </w:rPr>
        <w:t>-</w:t>
      </w:r>
      <w:r w:rsidRPr="00B94864">
        <w:rPr>
          <w:rFonts w:ascii="楷体" w:eastAsia="楷体" w:hAnsi="楷体" w:cstheme="majorBidi"/>
          <w:noProof/>
          <w:sz w:val="21"/>
          <w:szCs w:val="21"/>
        </w:rPr>
        <w:fldChar w:fldCharType="begin"/>
      </w:r>
      <w:r w:rsidRPr="00B94864">
        <w:rPr>
          <w:rFonts w:ascii="楷体" w:eastAsia="楷体" w:hAnsi="楷体" w:cstheme="majorBidi"/>
          <w:noProof/>
          <w:sz w:val="21"/>
          <w:szCs w:val="21"/>
        </w:rPr>
        <w:instrText xml:space="preserve"> </w:instrText>
      </w:r>
      <w:r w:rsidRPr="00B94864">
        <w:rPr>
          <w:rFonts w:ascii="楷体" w:eastAsia="楷体" w:hAnsi="楷体" w:cstheme="majorBidi" w:hint="eastAsia"/>
          <w:noProof/>
          <w:sz w:val="21"/>
          <w:szCs w:val="21"/>
        </w:rPr>
        <w:instrText>SEQ 图_4- \* ARABIC</w:instrText>
      </w:r>
      <w:r w:rsidRPr="00B94864">
        <w:rPr>
          <w:rFonts w:ascii="楷体" w:eastAsia="楷体" w:hAnsi="楷体" w:cstheme="majorBidi"/>
          <w:noProof/>
          <w:sz w:val="21"/>
          <w:szCs w:val="21"/>
        </w:rPr>
        <w:instrText xml:space="preserve"> </w:instrText>
      </w:r>
      <w:r w:rsidRPr="00B94864">
        <w:rPr>
          <w:rFonts w:ascii="楷体" w:eastAsia="楷体" w:hAnsi="楷体" w:cstheme="majorBidi"/>
          <w:noProof/>
          <w:sz w:val="21"/>
          <w:szCs w:val="21"/>
        </w:rPr>
        <w:fldChar w:fldCharType="separate"/>
      </w:r>
      <w:r w:rsidRPr="00B94864">
        <w:rPr>
          <w:rFonts w:ascii="楷体" w:eastAsia="楷体" w:hAnsi="楷体" w:cstheme="majorBidi"/>
          <w:noProof/>
          <w:sz w:val="21"/>
          <w:szCs w:val="21"/>
        </w:rPr>
        <w:t>10</w:t>
      </w:r>
      <w:r w:rsidRPr="00B94864">
        <w:rPr>
          <w:rFonts w:ascii="楷体" w:eastAsia="楷体" w:hAnsi="楷体" w:cstheme="majorBidi"/>
          <w:noProof/>
          <w:sz w:val="21"/>
          <w:szCs w:val="21"/>
        </w:rPr>
        <w:fldChar w:fldCharType="end"/>
      </w:r>
      <w:bookmarkEnd w:id="17"/>
      <w:r w:rsidRPr="00B94864">
        <w:rPr>
          <w:rFonts w:ascii="楷体" w:eastAsia="楷体" w:hAnsi="楷体" w:cstheme="majorBidi"/>
          <w:noProof/>
          <w:sz w:val="21"/>
          <w:szCs w:val="21"/>
        </w:rPr>
        <w:t xml:space="preserve"> </w:t>
      </w:r>
      <w:r w:rsidRPr="00B94864">
        <w:rPr>
          <w:rFonts w:ascii="楷体" w:eastAsia="楷体" w:hAnsi="楷体" w:cstheme="majorBidi" w:hint="eastAsia"/>
          <w:noProof/>
          <w:sz w:val="21"/>
          <w:szCs w:val="21"/>
        </w:rPr>
        <w:t>资源预留机制</w:t>
      </w:r>
    </w:p>
    <w:p w:rsidR="00B94864" w:rsidRPr="00B94864" w:rsidRDefault="00B94864" w:rsidP="00B94864">
      <w:r w:rsidRPr="00B94864">
        <w:rPr>
          <w:rFonts w:hint="eastAsia"/>
        </w:rPr>
        <w:t xml:space="preserve"> </w:t>
      </w:r>
      <w:r w:rsidRPr="00B94864">
        <w:t xml:space="preserve">   C-NTDM</w:t>
      </w:r>
      <w:r w:rsidRPr="00B94864">
        <w:rPr>
          <w:rFonts w:hint="eastAsia"/>
        </w:rPr>
        <w:t>算法的流程</w:t>
      </w:r>
      <w:r w:rsidRPr="00B94864">
        <w:t>详见</w:t>
      </w:r>
      <w:r w:rsidRPr="00B94864">
        <w:fldChar w:fldCharType="begin"/>
      </w:r>
      <w:r w:rsidRPr="00B94864">
        <w:instrText xml:space="preserve"> REF _Ref494807660 \h </w:instrText>
      </w:r>
      <w:r w:rsidRPr="00B94864">
        <w:fldChar w:fldCharType="separate"/>
      </w:r>
      <w:r w:rsidRPr="00B94864">
        <w:rPr>
          <w:rFonts w:ascii="楷体" w:eastAsia="楷体" w:hAnsi="楷体" w:hint="eastAsia"/>
          <w:noProof/>
          <w:sz w:val="21"/>
          <w:szCs w:val="21"/>
        </w:rPr>
        <w:t xml:space="preserve">图 </w:t>
      </w:r>
      <w:r w:rsidR="00731664">
        <w:rPr>
          <w:rFonts w:ascii="楷体" w:eastAsia="楷体" w:hAnsi="楷体"/>
          <w:noProof/>
          <w:sz w:val="21"/>
          <w:szCs w:val="21"/>
        </w:rPr>
        <w:t>1</w:t>
      </w:r>
      <w:r w:rsidRPr="00B94864">
        <w:rPr>
          <w:rFonts w:ascii="楷体" w:eastAsia="楷体" w:hAnsi="楷体" w:hint="eastAsia"/>
          <w:noProof/>
          <w:sz w:val="21"/>
          <w:szCs w:val="21"/>
        </w:rPr>
        <w:t>-</w:t>
      </w:r>
      <w:r w:rsidRPr="00B94864">
        <w:rPr>
          <w:rFonts w:ascii="楷体" w:eastAsia="楷体" w:hAnsi="楷体"/>
          <w:noProof/>
          <w:sz w:val="21"/>
          <w:szCs w:val="21"/>
        </w:rPr>
        <w:t>11</w:t>
      </w:r>
      <w:r w:rsidRPr="00B94864">
        <w:fldChar w:fldCharType="end"/>
      </w:r>
      <w:r w:rsidRPr="00B94864">
        <w:rPr>
          <w:rFonts w:hint="eastAsia"/>
        </w:rPr>
        <w:t>。</w:t>
      </w:r>
    </w:p>
    <w:p w:rsidR="00B94864" w:rsidRPr="00B94864" w:rsidRDefault="00B94864" w:rsidP="00B94864">
      <w:pPr>
        <w:spacing w:line="240" w:lineRule="auto"/>
        <w:jc w:val="center"/>
      </w:pPr>
      <w:r w:rsidRPr="00B94864">
        <w:object w:dxaOrig="15973" w:dyaOrig="12433">
          <v:shape id="_x0000_i1084" type="#_x0000_t75" style="width:415.5pt;height:323.5pt" o:ole="">
            <v:imagedata r:id="rId126" o:title=""/>
          </v:shape>
          <o:OLEObject Type="Embed" ProgID="Visio.Drawing.15" ShapeID="_x0000_i1084" DrawAspect="Content" ObjectID="_1570881983" r:id="rId127"/>
        </w:object>
      </w:r>
    </w:p>
    <w:p w:rsidR="00B94864" w:rsidRPr="00B94864" w:rsidRDefault="00B94864" w:rsidP="00B94864">
      <w:pPr>
        <w:jc w:val="center"/>
        <w:rPr>
          <w:rFonts w:ascii="楷体" w:eastAsia="楷体" w:hAnsi="楷体" w:cstheme="majorBidi"/>
          <w:noProof/>
          <w:sz w:val="21"/>
          <w:szCs w:val="21"/>
        </w:rPr>
      </w:pPr>
      <w:bookmarkStart w:id="18" w:name="_Ref494807660"/>
      <w:r w:rsidRPr="00B94864">
        <w:rPr>
          <w:rFonts w:ascii="楷体" w:eastAsia="楷体" w:hAnsi="楷体" w:cstheme="majorBidi" w:hint="eastAsia"/>
          <w:noProof/>
          <w:sz w:val="21"/>
          <w:szCs w:val="21"/>
        </w:rPr>
        <w:t xml:space="preserve">图 </w:t>
      </w:r>
      <w:r w:rsidR="00731664">
        <w:rPr>
          <w:rFonts w:ascii="楷体" w:eastAsia="楷体" w:hAnsi="楷体" w:cstheme="majorBidi"/>
          <w:noProof/>
          <w:sz w:val="21"/>
          <w:szCs w:val="21"/>
        </w:rPr>
        <w:t>1</w:t>
      </w:r>
      <w:r w:rsidRPr="00B94864">
        <w:rPr>
          <w:rFonts w:ascii="楷体" w:eastAsia="楷体" w:hAnsi="楷体" w:cstheme="majorBidi" w:hint="eastAsia"/>
          <w:noProof/>
          <w:sz w:val="21"/>
          <w:szCs w:val="21"/>
        </w:rPr>
        <w:t>-</w:t>
      </w:r>
      <w:r w:rsidRPr="00B94864">
        <w:rPr>
          <w:rFonts w:ascii="楷体" w:eastAsia="楷体" w:hAnsi="楷体" w:cstheme="majorBidi"/>
          <w:noProof/>
          <w:sz w:val="21"/>
          <w:szCs w:val="21"/>
        </w:rPr>
        <w:fldChar w:fldCharType="begin"/>
      </w:r>
      <w:r w:rsidRPr="00B94864">
        <w:rPr>
          <w:rFonts w:ascii="楷体" w:eastAsia="楷体" w:hAnsi="楷体" w:cstheme="majorBidi"/>
          <w:noProof/>
          <w:sz w:val="21"/>
          <w:szCs w:val="21"/>
        </w:rPr>
        <w:instrText xml:space="preserve"> </w:instrText>
      </w:r>
      <w:r w:rsidRPr="00B94864">
        <w:rPr>
          <w:rFonts w:ascii="楷体" w:eastAsia="楷体" w:hAnsi="楷体" w:cstheme="majorBidi" w:hint="eastAsia"/>
          <w:noProof/>
          <w:sz w:val="21"/>
          <w:szCs w:val="21"/>
        </w:rPr>
        <w:instrText>SEQ 图_4- \* ARABIC</w:instrText>
      </w:r>
      <w:r w:rsidRPr="00B94864">
        <w:rPr>
          <w:rFonts w:ascii="楷体" w:eastAsia="楷体" w:hAnsi="楷体" w:cstheme="majorBidi"/>
          <w:noProof/>
          <w:sz w:val="21"/>
          <w:szCs w:val="21"/>
        </w:rPr>
        <w:instrText xml:space="preserve"> </w:instrText>
      </w:r>
      <w:r w:rsidRPr="00B94864">
        <w:rPr>
          <w:rFonts w:ascii="楷体" w:eastAsia="楷体" w:hAnsi="楷体" w:cstheme="majorBidi"/>
          <w:noProof/>
          <w:sz w:val="21"/>
          <w:szCs w:val="21"/>
        </w:rPr>
        <w:fldChar w:fldCharType="separate"/>
      </w:r>
      <w:r w:rsidRPr="00B94864">
        <w:rPr>
          <w:rFonts w:ascii="楷体" w:eastAsia="楷体" w:hAnsi="楷体" w:cstheme="majorBidi"/>
          <w:noProof/>
          <w:sz w:val="21"/>
          <w:szCs w:val="21"/>
        </w:rPr>
        <w:t>11</w:t>
      </w:r>
      <w:r w:rsidRPr="00B94864">
        <w:rPr>
          <w:rFonts w:ascii="楷体" w:eastAsia="楷体" w:hAnsi="楷体" w:cstheme="majorBidi"/>
          <w:noProof/>
          <w:sz w:val="21"/>
          <w:szCs w:val="21"/>
        </w:rPr>
        <w:fldChar w:fldCharType="end"/>
      </w:r>
      <w:bookmarkEnd w:id="18"/>
      <w:r w:rsidRPr="00B94864">
        <w:rPr>
          <w:rFonts w:ascii="楷体" w:eastAsia="楷体" w:hAnsi="楷体" w:cstheme="majorBidi"/>
          <w:noProof/>
          <w:sz w:val="21"/>
          <w:szCs w:val="21"/>
        </w:rPr>
        <w:t xml:space="preserve"> C-NTDM</w:t>
      </w:r>
      <w:r w:rsidRPr="00B94864">
        <w:rPr>
          <w:rFonts w:ascii="楷体" w:eastAsia="楷体" w:hAnsi="楷体" w:cstheme="majorBidi" w:hint="eastAsia"/>
          <w:noProof/>
          <w:sz w:val="21"/>
          <w:szCs w:val="21"/>
        </w:rPr>
        <w:t>算法的流程</w:t>
      </w:r>
    </w:p>
    <w:p w:rsidR="00B94864" w:rsidRPr="00B94864" w:rsidRDefault="00B94864" w:rsidP="0076437E">
      <w:pPr>
        <w:pStyle w:val="1"/>
        <w:numPr>
          <w:ilvl w:val="0"/>
          <w:numId w:val="35"/>
        </w:numPr>
      </w:pPr>
      <w:bookmarkStart w:id="19" w:name="_Toc497068906"/>
      <w:r w:rsidRPr="00B94864">
        <w:rPr>
          <w:rFonts w:hint="eastAsia"/>
        </w:rPr>
        <w:t>基于V2V的资源分配算法</w:t>
      </w:r>
      <w:bookmarkEnd w:id="19"/>
    </w:p>
    <w:p w:rsidR="00B94864" w:rsidRPr="00B94864" w:rsidRDefault="00B94864" w:rsidP="00B94864">
      <w:r w:rsidRPr="00B94864">
        <w:rPr>
          <w:rFonts w:hint="eastAsia"/>
        </w:rPr>
        <w:t xml:space="preserve"> </w:t>
      </w:r>
      <w:r w:rsidRPr="00B94864">
        <w:t xml:space="preserve">   </w:t>
      </w:r>
      <w:r w:rsidRPr="00B94864">
        <w:rPr>
          <w:rFonts w:hint="eastAsia"/>
        </w:rPr>
        <w:t>本小节</w:t>
      </w:r>
      <w:r w:rsidRPr="00B94864">
        <w:t>将讨论几种基于</w:t>
      </w:r>
      <w:r w:rsidRPr="00B94864">
        <w:rPr>
          <w:rFonts w:hint="eastAsia"/>
        </w:rPr>
        <w:t>V2V</w:t>
      </w:r>
      <w:r w:rsidRPr="00B94864">
        <w:rPr>
          <w:rFonts w:hint="eastAsia"/>
        </w:rPr>
        <w:t>的</w:t>
      </w:r>
      <w:r w:rsidRPr="00B94864">
        <w:t>资源分配算法。</w:t>
      </w:r>
    </w:p>
    <w:p w:rsidR="00B94864" w:rsidRPr="00B94864" w:rsidRDefault="00B94864" w:rsidP="0076437E">
      <w:pPr>
        <w:pStyle w:val="2"/>
        <w:numPr>
          <w:ilvl w:val="1"/>
          <w:numId w:val="35"/>
        </w:numPr>
      </w:pPr>
      <w:bookmarkStart w:id="20" w:name="_Toc497068907"/>
      <w:r w:rsidRPr="00B94864">
        <w:rPr>
          <w:rFonts w:hint="eastAsia"/>
        </w:rPr>
        <w:t>随机选择算法</w:t>
      </w:r>
      <w:bookmarkEnd w:id="20"/>
    </w:p>
    <w:p w:rsidR="00B94864" w:rsidRPr="00B94864" w:rsidRDefault="00B94864" w:rsidP="00B94864">
      <w:r w:rsidRPr="00B94864">
        <w:rPr>
          <w:rFonts w:hint="eastAsia"/>
        </w:rPr>
        <w:t xml:space="preserve">    </w:t>
      </w:r>
      <w:r w:rsidRPr="00B94864">
        <w:rPr>
          <w:rFonts w:hint="eastAsia"/>
        </w:rPr>
        <w:t>首先，</w:t>
      </w:r>
      <w:r w:rsidRPr="00B94864">
        <w:t>我们将整个频域资源划分成多个</w:t>
      </w:r>
      <w:r w:rsidRPr="00B94864">
        <w:rPr>
          <w:position w:val="-6"/>
        </w:rPr>
        <w:object w:dxaOrig="800" w:dyaOrig="279">
          <v:shape id="_x0000_i1085" type="#_x0000_t75" style="width:40pt;height:14pt" o:ole="">
            <v:imagedata r:id="rId128" o:title=""/>
          </v:shape>
          <o:OLEObject Type="Embed" ProgID="Equation.DSMT4" ShapeID="_x0000_i1085" DrawAspect="Content" ObjectID="_1570881984" r:id="rId129"/>
        </w:object>
      </w:r>
      <w:r w:rsidRPr="00B94864">
        <w:t>，一个</w:t>
      </w:r>
      <w:r w:rsidRPr="00B94864">
        <w:rPr>
          <w:position w:val="-6"/>
        </w:rPr>
        <w:object w:dxaOrig="800" w:dyaOrig="279">
          <v:shape id="_x0000_i1086" type="#_x0000_t75" style="width:40pt;height:14pt" o:ole="">
            <v:imagedata r:id="rId130" o:title=""/>
          </v:shape>
          <o:OLEObject Type="Embed" ProgID="Equation.DSMT4" ShapeID="_x0000_i1086" DrawAspect="Content" ObjectID="_1570881985" r:id="rId131"/>
        </w:object>
      </w:r>
      <w:r w:rsidRPr="00B94864">
        <w:t>包含一个或多个</w:t>
      </w:r>
      <w:r w:rsidRPr="00B94864">
        <w:rPr>
          <w:rFonts w:hint="eastAsia"/>
        </w:rPr>
        <w:t>RB</w:t>
      </w:r>
      <w:r w:rsidRPr="00B94864">
        <w:rPr>
          <w:rFonts w:hint="eastAsia"/>
        </w:rPr>
        <w:t>。随机</w:t>
      </w:r>
      <w:r w:rsidRPr="00B94864">
        <w:t>选择算法非常</w:t>
      </w:r>
      <w:r w:rsidRPr="00B94864">
        <w:rPr>
          <w:rFonts w:hint="eastAsia"/>
        </w:rPr>
        <w:t>简单</w:t>
      </w:r>
      <w:r w:rsidRPr="00B94864">
        <w:t>，就是在</w:t>
      </w:r>
      <w:r w:rsidRPr="00B94864">
        <w:rPr>
          <w:rFonts w:hint="eastAsia"/>
        </w:rPr>
        <w:t>可选</w:t>
      </w:r>
      <w:r w:rsidRPr="00B94864">
        <w:t>的</w:t>
      </w:r>
      <w:r w:rsidRPr="00B94864">
        <w:rPr>
          <w:position w:val="-6"/>
        </w:rPr>
        <w:object w:dxaOrig="800" w:dyaOrig="279">
          <v:shape id="_x0000_i1087" type="#_x0000_t75" style="width:40pt;height:14pt" o:ole="">
            <v:imagedata r:id="rId132" o:title=""/>
          </v:shape>
          <o:OLEObject Type="Embed" ProgID="Equation.DSMT4" ShapeID="_x0000_i1087" DrawAspect="Content" ObjectID="_1570881986" r:id="rId133"/>
        </w:object>
      </w:r>
      <w:r w:rsidRPr="00B94864">
        <w:t>集合中，挑选一个</w:t>
      </w:r>
      <w:r w:rsidRPr="00B94864">
        <w:rPr>
          <w:position w:val="-6"/>
        </w:rPr>
        <w:object w:dxaOrig="800" w:dyaOrig="279">
          <v:shape id="_x0000_i1088" type="#_x0000_t75" style="width:40pt;height:14pt" o:ole="">
            <v:imagedata r:id="rId134" o:title=""/>
          </v:shape>
          <o:OLEObject Type="Embed" ProgID="Equation.DSMT4" ShapeID="_x0000_i1088" DrawAspect="Content" ObjectID="_1570881987" r:id="rId135"/>
        </w:object>
      </w:r>
      <w:r w:rsidRPr="00B94864">
        <w:t>用于广播本次消息。</w:t>
      </w:r>
      <w:r w:rsidRPr="00B94864">
        <w:rPr>
          <w:rFonts w:hint="eastAsia"/>
        </w:rPr>
        <w:t>在车辆</w:t>
      </w:r>
      <w:r w:rsidRPr="00B94864">
        <w:t>密度较小的场景中，随机选择算法可以取得非常好的效果，并且算法实现复杂度极低，效率非常高，但是在车辆密度较高的场景中，该算法的效果就会急剧下降，</w:t>
      </w:r>
      <w:r w:rsidRPr="00B94864">
        <w:rPr>
          <w:rFonts w:hint="eastAsia"/>
        </w:rPr>
        <w:t>因为在同一时间</w:t>
      </w:r>
      <w:r w:rsidRPr="00B94864">
        <w:t>段内，可能会</w:t>
      </w:r>
      <w:r w:rsidRPr="00B94864">
        <w:rPr>
          <w:rFonts w:hint="eastAsia"/>
        </w:rPr>
        <w:t>有</w:t>
      </w:r>
      <w:r w:rsidRPr="00B94864">
        <w:t>许多</w:t>
      </w:r>
      <w:r w:rsidRPr="00B94864">
        <w:rPr>
          <w:rFonts w:hint="eastAsia"/>
        </w:rPr>
        <w:t>地理位置</w:t>
      </w:r>
      <w:r w:rsidRPr="00B94864">
        <w:t>相近的车辆同时占用同一个</w:t>
      </w:r>
      <w:r w:rsidRPr="00B94864">
        <w:rPr>
          <w:position w:val="-6"/>
        </w:rPr>
        <w:object w:dxaOrig="800" w:dyaOrig="279">
          <v:shape id="_x0000_i1089" type="#_x0000_t75" style="width:40pt;height:14pt" o:ole="">
            <v:imagedata r:id="rId136" o:title=""/>
          </v:shape>
          <o:OLEObject Type="Embed" ProgID="Equation.DSMT4" ShapeID="_x0000_i1089" DrawAspect="Content" ObjectID="_1570881988" r:id="rId137"/>
        </w:object>
      </w:r>
      <w:r w:rsidRPr="00B94864">
        <w:t>进行传输，会产生严重的干扰。</w:t>
      </w:r>
      <w:r w:rsidRPr="00B94864">
        <w:rPr>
          <w:rFonts w:hint="eastAsia"/>
        </w:rPr>
        <w:t>流程图详见</w:t>
      </w:r>
      <w:r w:rsidRPr="00B94864">
        <w:fldChar w:fldCharType="begin"/>
      </w:r>
      <w:r w:rsidRPr="00B94864">
        <w:instrText xml:space="preserve"> </w:instrText>
      </w:r>
      <w:r w:rsidRPr="00B94864">
        <w:rPr>
          <w:rFonts w:hint="eastAsia"/>
        </w:rPr>
        <w:instrText>REF _Ref494815567 \h</w:instrText>
      </w:r>
      <w:r w:rsidRPr="00B94864">
        <w:instrText xml:space="preserve">  \* MERGEFORMAT </w:instrText>
      </w:r>
      <w:r w:rsidRPr="00B94864">
        <w:fldChar w:fldCharType="separate"/>
      </w:r>
      <w:r w:rsidRPr="00B94864">
        <w:rPr>
          <w:rFonts w:ascii="楷体" w:eastAsia="楷体" w:hAnsi="楷体" w:hint="eastAsia"/>
          <w:noProof/>
          <w:sz w:val="21"/>
          <w:szCs w:val="21"/>
        </w:rPr>
        <w:t xml:space="preserve">图 </w:t>
      </w:r>
      <w:r w:rsidR="00C9018E">
        <w:rPr>
          <w:rFonts w:ascii="楷体" w:eastAsia="楷体" w:hAnsi="楷体"/>
          <w:noProof/>
          <w:sz w:val="21"/>
          <w:szCs w:val="21"/>
        </w:rPr>
        <w:t>2</w:t>
      </w:r>
      <w:r w:rsidRPr="00B94864">
        <w:rPr>
          <w:rFonts w:ascii="楷体" w:eastAsia="楷体" w:hAnsi="楷体" w:hint="eastAsia"/>
          <w:noProof/>
          <w:sz w:val="21"/>
          <w:szCs w:val="21"/>
        </w:rPr>
        <w:t>-</w:t>
      </w:r>
      <w:r w:rsidR="00C9018E">
        <w:rPr>
          <w:rFonts w:ascii="楷体" w:eastAsia="楷体" w:hAnsi="楷体"/>
          <w:noProof/>
          <w:sz w:val="21"/>
          <w:szCs w:val="21"/>
        </w:rPr>
        <w:t>1</w:t>
      </w:r>
      <w:r w:rsidRPr="00B94864">
        <w:fldChar w:fldCharType="end"/>
      </w:r>
      <w:r w:rsidRPr="00B94864">
        <w:rPr>
          <w:rFonts w:hint="eastAsia"/>
        </w:rPr>
        <w:t>。</w:t>
      </w:r>
    </w:p>
    <w:p w:rsidR="00B94864" w:rsidRPr="00B94864" w:rsidRDefault="00B94864" w:rsidP="00B94864">
      <w:pPr>
        <w:spacing w:line="240" w:lineRule="auto"/>
        <w:jc w:val="center"/>
      </w:pPr>
      <w:r w:rsidRPr="00B94864">
        <w:object w:dxaOrig="4704" w:dyaOrig="8257">
          <v:shape id="_x0000_i1090" type="#_x0000_t75" style="width:140pt;height:245pt" o:ole="">
            <v:imagedata r:id="rId138" o:title=""/>
          </v:shape>
          <o:OLEObject Type="Embed" ProgID="Visio.Drawing.15" ShapeID="_x0000_i1090" DrawAspect="Content" ObjectID="_1570881989" r:id="rId139"/>
        </w:object>
      </w:r>
    </w:p>
    <w:p w:rsidR="00B94864" w:rsidRPr="00B94864" w:rsidRDefault="00B94864" w:rsidP="00B94864">
      <w:pPr>
        <w:jc w:val="center"/>
        <w:rPr>
          <w:rFonts w:ascii="楷体" w:eastAsia="楷体" w:hAnsi="楷体" w:cstheme="majorBidi"/>
          <w:noProof/>
          <w:sz w:val="21"/>
          <w:szCs w:val="21"/>
        </w:rPr>
      </w:pPr>
      <w:bookmarkStart w:id="21" w:name="_Ref494815567"/>
      <w:r w:rsidRPr="00B94864">
        <w:rPr>
          <w:rFonts w:ascii="楷体" w:eastAsia="楷体" w:hAnsi="楷体" w:cstheme="majorBidi" w:hint="eastAsia"/>
          <w:noProof/>
          <w:sz w:val="21"/>
          <w:szCs w:val="21"/>
        </w:rPr>
        <w:t xml:space="preserve">图 </w:t>
      </w:r>
      <w:r w:rsidR="00997B49">
        <w:rPr>
          <w:rFonts w:ascii="楷体" w:eastAsia="楷体" w:hAnsi="楷体" w:cstheme="majorBidi"/>
          <w:noProof/>
          <w:sz w:val="21"/>
          <w:szCs w:val="21"/>
        </w:rPr>
        <w:t>2</w:t>
      </w:r>
      <w:r w:rsidRPr="00B94864">
        <w:rPr>
          <w:rFonts w:ascii="楷体" w:eastAsia="楷体" w:hAnsi="楷体" w:cstheme="majorBidi" w:hint="eastAsia"/>
          <w:noProof/>
          <w:sz w:val="21"/>
          <w:szCs w:val="21"/>
        </w:rPr>
        <w:t>-</w:t>
      </w:r>
      <w:bookmarkEnd w:id="21"/>
      <w:r w:rsidR="00997B49">
        <w:rPr>
          <w:rFonts w:ascii="楷体" w:eastAsia="楷体" w:hAnsi="楷体" w:cstheme="majorBidi"/>
          <w:noProof/>
          <w:sz w:val="21"/>
          <w:szCs w:val="21"/>
        </w:rPr>
        <w:t>1</w:t>
      </w:r>
      <w:r w:rsidRPr="00B94864">
        <w:rPr>
          <w:rFonts w:ascii="楷体" w:eastAsia="楷体" w:hAnsi="楷体" w:cstheme="majorBidi"/>
          <w:noProof/>
          <w:sz w:val="21"/>
          <w:szCs w:val="21"/>
        </w:rPr>
        <w:t xml:space="preserve"> </w:t>
      </w:r>
      <w:r w:rsidRPr="00B94864">
        <w:rPr>
          <w:rFonts w:ascii="楷体" w:eastAsia="楷体" w:hAnsi="楷体" w:cstheme="majorBidi" w:hint="eastAsia"/>
          <w:noProof/>
          <w:sz w:val="21"/>
          <w:szCs w:val="21"/>
        </w:rPr>
        <w:t>随机选择算法流程图</w:t>
      </w:r>
    </w:p>
    <w:p w:rsidR="00B94864" w:rsidRPr="00B94864" w:rsidRDefault="00B94864" w:rsidP="0076437E">
      <w:pPr>
        <w:pStyle w:val="2"/>
        <w:numPr>
          <w:ilvl w:val="1"/>
          <w:numId w:val="35"/>
        </w:numPr>
      </w:pPr>
      <w:bookmarkStart w:id="22" w:name="_Ref495497280"/>
      <w:bookmarkStart w:id="23" w:name="_Toc497068908"/>
      <w:r w:rsidRPr="00B94864">
        <w:rPr>
          <w:rFonts w:hint="eastAsia"/>
        </w:rPr>
        <w:t>基于载波侦听的随机选择算法</w:t>
      </w:r>
      <w:bookmarkEnd w:id="22"/>
      <w:bookmarkEnd w:id="23"/>
    </w:p>
    <w:p w:rsidR="00B94864" w:rsidRPr="00B94864" w:rsidRDefault="00B94864" w:rsidP="00B94864">
      <w:r w:rsidRPr="00B94864">
        <w:rPr>
          <w:rFonts w:hint="eastAsia"/>
        </w:rPr>
        <w:t xml:space="preserve">  </w:t>
      </w:r>
      <w:r w:rsidRPr="00B94864">
        <w:t xml:space="preserve">  </w:t>
      </w:r>
      <w:r w:rsidRPr="00B94864">
        <w:rPr>
          <w:rFonts w:hint="eastAsia"/>
        </w:rPr>
        <w:t>在随机选择算法中，一个车辆节点独立地随机选择一个可用</w:t>
      </w:r>
      <w:r w:rsidRPr="00B94864">
        <w:rPr>
          <w:position w:val="-6"/>
        </w:rPr>
        <w:object w:dxaOrig="800" w:dyaOrig="279">
          <v:shape id="_x0000_i1091" type="#_x0000_t75" style="width:40pt;height:14pt" o:ole="">
            <v:imagedata r:id="rId140" o:title=""/>
          </v:shape>
          <o:OLEObject Type="Embed" ProgID="Equation.DSMT4" ShapeID="_x0000_i1091" DrawAspect="Content" ObjectID="_1570881990" r:id="rId141"/>
        </w:object>
      </w:r>
      <w:r w:rsidRPr="00B94864">
        <w:rPr>
          <w:rFonts w:hint="eastAsia"/>
        </w:rPr>
        <w:t>，而完全没有考虑到该</w:t>
      </w:r>
      <w:r w:rsidRPr="00B94864">
        <w:rPr>
          <w:position w:val="-6"/>
        </w:rPr>
        <w:object w:dxaOrig="800" w:dyaOrig="279">
          <v:shape id="_x0000_i1092" type="#_x0000_t75" style="width:40pt;height:14pt" o:ole="">
            <v:imagedata r:id="rId142" o:title=""/>
          </v:shape>
          <o:OLEObject Type="Embed" ProgID="Equation.DSMT4" ShapeID="_x0000_i1092" DrawAspect="Content" ObjectID="_1570881991" r:id="rId143"/>
        </w:object>
      </w:r>
      <w:r w:rsidRPr="00B94864">
        <w:rPr>
          <w:rFonts w:hint="eastAsia"/>
        </w:rPr>
        <w:t>是否已被其他邻近车辆占用。因此，我们可以引入载波侦听机制。</w:t>
      </w:r>
    </w:p>
    <w:p w:rsidR="00B94864" w:rsidRPr="00B94864" w:rsidRDefault="00B94864" w:rsidP="00B94864">
      <w:r w:rsidRPr="00B94864">
        <w:rPr>
          <w:rFonts w:hint="eastAsia"/>
        </w:rPr>
        <w:t xml:space="preserve">    </w:t>
      </w:r>
      <w:r w:rsidRPr="00B94864">
        <w:rPr>
          <w:rFonts w:hint="eastAsia"/>
        </w:rPr>
        <w:t>在载波侦听机制中，车辆节点在进行</w:t>
      </w:r>
      <w:r w:rsidRPr="00B94864">
        <w:rPr>
          <w:position w:val="-6"/>
        </w:rPr>
        <w:object w:dxaOrig="800" w:dyaOrig="279">
          <v:shape id="_x0000_i1093" type="#_x0000_t75" style="width:40pt;height:14pt" o:ole="">
            <v:imagedata r:id="rId144" o:title=""/>
          </v:shape>
          <o:OLEObject Type="Embed" ProgID="Equation.DSMT4" ShapeID="_x0000_i1093" DrawAspect="Content" ObjectID="_1570881992" r:id="rId145"/>
        </w:object>
      </w:r>
      <w:r w:rsidRPr="00B94864">
        <w:rPr>
          <w:rFonts w:hint="eastAsia"/>
        </w:rPr>
        <w:t>选取的时候，首选会侦听所有</w:t>
      </w:r>
      <w:r w:rsidRPr="00B94864">
        <w:rPr>
          <w:position w:val="-6"/>
        </w:rPr>
        <w:object w:dxaOrig="800" w:dyaOrig="279">
          <v:shape id="_x0000_i1094" type="#_x0000_t75" style="width:40pt;height:14pt" o:ole="">
            <v:imagedata r:id="rId146" o:title=""/>
          </v:shape>
          <o:OLEObject Type="Embed" ProgID="Equation.DSMT4" ShapeID="_x0000_i1094" DrawAspect="Content" ObjectID="_1570881993" r:id="rId147"/>
        </w:object>
      </w:r>
      <w:r w:rsidRPr="00B94864">
        <w:rPr>
          <w:rFonts w:hint="eastAsia"/>
        </w:rPr>
        <w:t>上的载波功率强度，功率强度低于某个临界值</w:t>
      </w:r>
      <w:r w:rsidRPr="00B94864">
        <w:rPr>
          <w:position w:val="-4"/>
        </w:rPr>
        <w:object w:dxaOrig="260" w:dyaOrig="240">
          <v:shape id="_x0000_i1095" type="#_x0000_t75" style="width:13pt;height:12pt" o:ole="">
            <v:imagedata r:id="rId148" o:title=""/>
          </v:shape>
          <o:OLEObject Type="Embed" ProgID="Equation.DSMT4" ShapeID="_x0000_i1095" DrawAspect="Content" ObjectID="_1570881994" r:id="rId149"/>
        </w:object>
      </w:r>
      <w:r w:rsidRPr="00B94864">
        <w:rPr>
          <w:rFonts w:hint="eastAsia"/>
        </w:rPr>
        <w:t>时，即可认为该</w:t>
      </w:r>
      <w:r w:rsidRPr="00B94864">
        <w:rPr>
          <w:position w:val="-6"/>
        </w:rPr>
        <w:object w:dxaOrig="800" w:dyaOrig="279">
          <v:shape id="_x0000_i1096" type="#_x0000_t75" style="width:40pt;height:14pt" o:ole="">
            <v:imagedata r:id="rId150" o:title=""/>
          </v:shape>
          <o:OLEObject Type="Embed" ProgID="Equation.DSMT4" ShapeID="_x0000_i1096" DrawAspect="Content" ObjectID="_1570881995" r:id="rId151"/>
        </w:object>
      </w:r>
      <w:r w:rsidRPr="00B94864">
        <w:rPr>
          <w:rFonts w:hint="eastAsia"/>
        </w:rPr>
        <w:t>未被邻近车辆占用，因此可以生成一个空闲</w:t>
      </w:r>
      <w:r w:rsidRPr="00B94864">
        <w:rPr>
          <w:position w:val="-6"/>
        </w:rPr>
        <w:object w:dxaOrig="800" w:dyaOrig="279">
          <v:shape id="_x0000_i1097" type="#_x0000_t75" style="width:40pt;height:14pt" o:ole="">
            <v:imagedata r:id="rId152" o:title=""/>
          </v:shape>
          <o:OLEObject Type="Embed" ProgID="Equation.DSMT4" ShapeID="_x0000_i1097" DrawAspect="Content" ObjectID="_1570881996" r:id="rId153"/>
        </w:object>
      </w:r>
      <w:r w:rsidRPr="00B94864">
        <w:rPr>
          <w:rFonts w:hint="eastAsia"/>
        </w:rPr>
        <w:t>链表。然后我们在这个空闲</w:t>
      </w:r>
      <w:r w:rsidRPr="00B94864">
        <w:rPr>
          <w:position w:val="-6"/>
        </w:rPr>
        <w:object w:dxaOrig="800" w:dyaOrig="279">
          <v:shape id="_x0000_i1098" type="#_x0000_t75" style="width:40pt;height:14pt" o:ole="">
            <v:imagedata r:id="rId154" o:title=""/>
          </v:shape>
          <o:OLEObject Type="Embed" ProgID="Equation.DSMT4" ShapeID="_x0000_i1098" DrawAspect="Content" ObjectID="_1570881997" r:id="rId155"/>
        </w:object>
      </w:r>
      <w:r w:rsidRPr="00B94864">
        <w:rPr>
          <w:rFonts w:hint="eastAsia"/>
        </w:rPr>
        <w:t>链表中挑选一个载波功率最小的</w:t>
      </w:r>
      <w:r w:rsidRPr="00B94864">
        <w:rPr>
          <w:position w:val="-6"/>
        </w:rPr>
        <w:object w:dxaOrig="800" w:dyaOrig="279">
          <v:shape id="_x0000_i1099" type="#_x0000_t75" style="width:40pt;height:14pt" o:ole="">
            <v:imagedata r:id="rId156" o:title=""/>
          </v:shape>
          <o:OLEObject Type="Embed" ProgID="Equation.DSMT4" ShapeID="_x0000_i1099" DrawAspect="Content" ObjectID="_1570881998" r:id="rId157"/>
        </w:object>
      </w:r>
      <w:r w:rsidRPr="00B94864">
        <w:rPr>
          <w:rFonts w:hint="eastAsia"/>
        </w:rPr>
        <w:t>，用于本次消息的传输。这样一来，可以大大缓解</w:t>
      </w:r>
      <w:r w:rsidRPr="00B94864">
        <w:rPr>
          <w:rFonts w:hint="eastAsia"/>
        </w:rPr>
        <w:t>V2V</w:t>
      </w:r>
      <w:r w:rsidRPr="00B94864">
        <w:rPr>
          <w:rFonts w:hint="eastAsia"/>
        </w:rPr>
        <w:t>消息相互干扰的情况。</w:t>
      </w:r>
    </w:p>
    <w:p w:rsidR="00B94864" w:rsidRPr="00B94864" w:rsidRDefault="00B94864" w:rsidP="00B94864">
      <w:r w:rsidRPr="00B94864">
        <w:rPr>
          <w:rFonts w:hint="eastAsia"/>
        </w:rPr>
        <w:t xml:space="preserve">    </w:t>
      </w:r>
      <w:r w:rsidRPr="00B94864">
        <w:rPr>
          <w:rFonts w:hint="eastAsia"/>
        </w:rPr>
        <w:t>上面这种选择策略在某种情况下可能仍然会出现较多的干扰，原因如下：假设车辆</w:t>
      </w:r>
      <w:r w:rsidRPr="00B94864">
        <w:rPr>
          <w:rFonts w:hint="eastAsia"/>
        </w:rPr>
        <w:t>A</w:t>
      </w:r>
      <w:r w:rsidRPr="00B94864">
        <w:rPr>
          <w:rFonts w:hint="eastAsia"/>
        </w:rPr>
        <w:t>和车辆</w:t>
      </w:r>
      <w:r w:rsidRPr="00B94864">
        <w:rPr>
          <w:rFonts w:hint="eastAsia"/>
        </w:rPr>
        <w:t>B</w:t>
      </w:r>
      <w:r w:rsidRPr="00B94864">
        <w:rPr>
          <w:rFonts w:hint="eastAsia"/>
        </w:rPr>
        <w:t>在</w:t>
      </w:r>
      <w:r w:rsidRPr="00B94864">
        <w:rPr>
          <w:rFonts w:hint="eastAsia"/>
        </w:rPr>
        <w:t>T1</w:t>
      </w:r>
      <w:r w:rsidRPr="00B94864">
        <w:rPr>
          <w:rFonts w:hint="eastAsia"/>
        </w:rPr>
        <w:t>时刻要广播</w:t>
      </w:r>
      <w:r w:rsidRPr="00B94864">
        <w:rPr>
          <w:rFonts w:hint="eastAsia"/>
        </w:rPr>
        <w:t>V2V</w:t>
      </w:r>
      <w:r w:rsidRPr="00B94864">
        <w:rPr>
          <w:rFonts w:hint="eastAsia"/>
        </w:rPr>
        <w:t>消息给周边车辆，又因为车辆</w:t>
      </w:r>
      <w:r w:rsidRPr="00B94864">
        <w:rPr>
          <w:rFonts w:hint="eastAsia"/>
        </w:rPr>
        <w:t>A</w:t>
      </w:r>
      <w:r w:rsidRPr="00B94864">
        <w:rPr>
          <w:rFonts w:hint="eastAsia"/>
        </w:rPr>
        <w:t>和车辆</w:t>
      </w:r>
      <w:r w:rsidRPr="00B94864">
        <w:rPr>
          <w:rFonts w:hint="eastAsia"/>
        </w:rPr>
        <w:t>B</w:t>
      </w:r>
      <w:r w:rsidRPr="00B94864">
        <w:rPr>
          <w:rFonts w:hint="eastAsia"/>
        </w:rPr>
        <w:t>地理位置相近，因此信道状况也可能相近，于是它们同时选择了某一个</w:t>
      </w:r>
      <w:r w:rsidRPr="00B94864">
        <w:rPr>
          <w:position w:val="-6"/>
        </w:rPr>
        <w:object w:dxaOrig="800" w:dyaOrig="279">
          <v:shape id="_x0000_i1100" type="#_x0000_t75" style="width:40pt;height:14pt" o:ole="">
            <v:imagedata r:id="rId158" o:title=""/>
          </v:shape>
          <o:OLEObject Type="Embed" ProgID="Equation.DSMT4" ShapeID="_x0000_i1100" DrawAspect="Content" ObjectID="_1570881999" r:id="rId159"/>
        </w:object>
      </w:r>
      <w:r w:rsidRPr="00B94864">
        <w:rPr>
          <w:rFonts w:hint="eastAsia"/>
        </w:rPr>
        <w:t>。这样一来，仍然产生了冲突。我们可以进行如下优化：</w:t>
      </w:r>
    </w:p>
    <w:p w:rsidR="00B94864" w:rsidRPr="00B94864" w:rsidRDefault="00B94864" w:rsidP="00B94864">
      <w:r w:rsidRPr="00B94864">
        <w:rPr>
          <w:rFonts w:hint="eastAsia"/>
        </w:rPr>
        <w:t xml:space="preserve">    </w:t>
      </w:r>
      <w:r w:rsidRPr="00B94864">
        <w:rPr>
          <w:rFonts w:hint="eastAsia"/>
        </w:rPr>
        <w:t>假设车辆</w:t>
      </w:r>
      <w:r w:rsidRPr="00B94864">
        <w:rPr>
          <w:position w:val="-6"/>
        </w:rPr>
        <w:object w:dxaOrig="240" w:dyaOrig="279">
          <v:shape id="_x0000_i1101" type="#_x0000_t75" style="width:12pt;height:14pt" o:ole="">
            <v:imagedata r:id="rId160" o:title=""/>
          </v:shape>
          <o:OLEObject Type="Embed" ProgID="Equation.DSMT4" ShapeID="_x0000_i1101" DrawAspect="Content" ObjectID="_1570882000" r:id="rId161"/>
        </w:object>
      </w:r>
      <w:r w:rsidRPr="00B94864">
        <w:rPr>
          <w:rFonts w:hint="eastAsia"/>
        </w:rPr>
        <w:t>监听到</w:t>
      </w:r>
      <w:r w:rsidRPr="00B94864">
        <w:rPr>
          <w:position w:val="-10"/>
        </w:rPr>
        <w:object w:dxaOrig="4180" w:dyaOrig="320">
          <v:shape id="_x0000_i1102" type="#_x0000_t75" style="width:209pt;height:16pt" o:ole="">
            <v:imagedata r:id="rId162" o:title=""/>
          </v:shape>
          <o:OLEObject Type="Embed" ProgID="Equation.DSMT4" ShapeID="_x0000_i1102" DrawAspect="Content" ObjectID="_1570882001" r:id="rId163"/>
        </w:object>
      </w:r>
      <w:r w:rsidRPr="00B94864">
        <w:rPr>
          <w:rFonts w:hint="eastAsia"/>
        </w:rPr>
        <w:t>未被占用，</w:t>
      </w:r>
      <w:r w:rsidRPr="00B94864">
        <w:t>其载波平均功率分别为</w:t>
      </w:r>
      <w:r w:rsidRPr="00B94864">
        <w:rPr>
          <w:rFonts w:hint="eastAsia"/>
        </w:rPr>
        <w:t>：</w:t>
      </w:r>
      <w:r w:rsidRPr="00B94864">
        <w:rPr>
          <w:position w:val="-10"/>
        </w:rPr>
        <w:object w:dxaOrig="2420" w:dyaOrig="320">
          <v:shape id="_x0000_i1103" type="#_x0000_t75" style="width:121pt;height:16pt" o:ole="">
            <v:imagedata r:id="rId164" o:title=""/>
          </v:shape>
          <o:OLEObject Type="Embed" ProgID="Equation.DSMT4" ShapeID="_x0000_i1103" DrawAspect="Content" ObjectID="_1570882002" r:id="rId165"/>
        </w:object>
      </w:r>
      <w:r w:rsidRPr="00B94864">
        <w:rPr>
          <w:rFonts w:hint="eastAsia"/>
        </w:rPr>
        <w:t>。现在给</w:t>
      </w:r>
      <w:r w:rsidRPr="00B94864">
        <w:rPr>
          <w:position w:val="-10"/>
        </w:rPr>
        <w:object w:dxaOrig="1040" w:dyaOrig="320">
          <v:shape id="_x0000_i1104" type="#_x0000_t75" style="width:52pt;height:16pt" o:ole="">
            <v:imagedata r:id="rId166" o:title=""/>
          </v:shape>
          <o:OLEObject Type="Embed" ProgID="Equation.DSMT4" ShapeID="_x0000_i1104" DrawAspect="Content" ObjectID="_1570882003" r:id="rId167"/>
        </w:object>
      </w:r>
      <w:r w:rsidRPr="00B94864">
        <w:rPr>
          <w:rFonts w:hint="eastAsia"/>
        </w:rPr>
        <w:t>分配一个概率</w:t>
      </w:r>
      <w:r w:rsidRPr="00B94864">
        <w:rPr>
          <w:position w:val="-10"/>
        </w:rPr>
        <w:object w:dxaOrig="460" w:dyaOrig="320">
          <v:shape id="_x0000_i1105" type="#_x0000_t75" style="width:23pt;height:16pt" o:ole="">
            <v:imagedata r:id="rId168" o:title=""/>
          </v:shape>
          <o:OLEObject Type="Embed" ProgID="Equation.DSMT4" ShapeID="_x0000_i1105" DrawAspect="Content" ObjectID="_1570882004" r:id="rId169"/>
        </w:object>
      </w:r>
      <w:r w:rsidRPr="00B94864">
        <w:rPr>
          <w:rFonts w:hint="eastAsia"/>
        </w:rPr>
        <w:t>，满足：</w:t>
      </w:r>
    </w:p>
    <w:p w:rsidR="00B94864" w:rsidRPr="00B94864" w:rsidRDefault="00B94864" w:rsidP="00B94864">
      <w:pPr>
        <w:spacing w:line="240" w:lineRule="auto"/>
        <w:jc w:val="right"/>
      </w:pPr>
      <w:r w:rsidRPr="00B94864">
        <w:rPr>
          <w:position w:val="-28"/>
        </w:rPr>
        <w:object w:dxaOrig="5220" w:dyaOrig="680">
          <v:shape id="_x0000_i1106" type="#_x0000_t75" style="width:261.5pt;height:34pt" o:ole="">
            <v:imagedata r:id="rId170" o:title=""/>
          </v:shape>
          <o:OLEObject Type="Embed" ProgID="Equation.DSMT4" ShapeID="_x0000_i1106" DrawAspect="Content" ObjectID="_1570882005" r:id="rId171"/>
        </w:object>
      </w:r>
      <w:r w:rsidRPr="00B94864">
        <w:t xml:space="preserve">         </w:t>
      </w:r>
      <w:r w:rsidRPr="00B94864">
        <w:rPr>
          <w:rFonts w:hint="eastAsia"/>
        </w:rPr>
        <w:t>（</w:t>
      </w:r>
      <w:r w:rsidR="001A305C">
        <w:t>2</w:t>
      </w:r>
      <w:r w:rsidRPr="00B94864">
        <w:rPr>
          <w:rFonts w:hint="eastAsia"/>
        </w:rPr>
        <w:t>-</w:t>
      </w:r>
      <w:r w:rsidR="001A305C">
        <w:t>1</w:t>
      </w:r>
      <w:r w:rsidRPr="00B94864">
        <w:rPr>
          <w:rFonts w:hint="eastAsia"/>
        </w:rPr>
        <w:t>）</w:t>
      </w:r>
    </w:p>
    <w:p w:rsidR="00B94864" w:rsidRPr="00B94864" w:rsidRDefault="00B94864" w:rsidP="00B94864">
      <w:r w:rsidRPr="00B94864">
        <w:rPr>
          <w:rFonts w:hint="eastAsia"/>
        </w:rPr>
        <w:t>然后计算</w:t>
      </w:r>
      <w:r w:rsidRPr="00B94864">
        <w:rPr>
          <w:position w:val="-10"/>
        </w:rPr>
        <w:object w:dxaOrig="460" w:dyaOrig="320">
          <v:shape id="_x0000_i1107" type="#_x0000_t75" style="width:23pt;height:16pt" o:ole="">
            <v:imagedata r:id="rId168" o:title=""/>
          </v:shape>
          <o:OLEObject Type="Embed" ProgID="Equation.DSMT4" ShapeID="_x0000_i1107" DrawAspect="Content" ObjectID="_1570882006" r:id="rId172"/>
        </w:object>
      </w:r>
      <w:r w:rsidRPr="00B94864">
        <w:rPr>
          <w:rFonts w:hint="eastAsia"/>
        </w:rPr>
        <w:t>的累计概率</w:t>
      </w:r>
      <w:r w:rsidRPr="00B94864">
        <w:rPr>
          <w:position w:val="-10"/>
        </w:rPr>
        <w:object w:dxaOrig="540" w:dyaOrig="320">
          <v:shape id="_x0000_i1108" type="#_x0000_t75" style="width:27pt;height:16pt" o:ole="">
            <v:imagedata r:id="rId173" o:title=""/>
          </v:shape>
          <o:OLEObject Type="Embed" ProgID="Equation.DSMT4" ShapeID="_x0000_i1108" DrawAspect="Content" ObjectID="_1570882007" r:id="rId174"/>
        </w:object>
      </w:r>
      <w:r w:rsidRPr="00B94864">
        <w:rPr>
          <w:rFonts w:hint="eastAsia"/>
        </w:rPr>
        <w:t>，</w:t>
      </w:r>
      <w:r w:rsidRPr="00B94864">
        <w:rPr>
          <w:position w:val="-10"/>
        </w:rPr>
        <w:object w:dxaOrig="540" w:dyaOrig="320">
          <v:shape id="_x0000_i1109" type="#_x0000_t75" style="width:27pt;height:16pt" o:ole="">
            <v:imagedata r:id="rId173" o:title=""/>
          </v:shape>
          <o:OLEObject Type="Embed" ProgID="Equation.DSMT4" ShapeID="_x0000_i1109" DrawAspect="Content" ObjectID="_1570882008" r:id="rId175"/>
        </w:object>
      </w:r>
      <w:r w:rsidRPr="00B94864">
        <w:rPr>
          <w:rFonts w:hint="eastAsia"/>
        </w:rPr>
        <w:t>将</w:t>
      </w:r>
      <w:r w:rsidRPr="00B94864">
        <w:rPr>
          <w:rFonts w:hint="eastAsia"/>
        </w:rPr>
        <w:t>[0-1)</w:t>
      </w:r>
      <w:r w:rsidRPr="00B94864">
        <w:rPr>
          <w:rFonts w:hint="eastAsia"/>
        </w:rPr>
        <w:t>区间</w:t>
      </w:r>
      <w:r w:rsidRPr="00B94864">
        <w:t>划分成多个</w:t>
      </w:r>
      <w:r w:rsidRPr="00B94864">
        <w:rPr>
          <w:rFonts w:hint="eastAsia"/>
        </w:rPr>
        <w:t>长度</w:t>
      </w:r>
      <w:r w:rsidRPr="00B94864">
        <w:t>不等的片段，</w:t>
      </w:r>
      <w:r w:rsidRPr="00B94864">
        <w:lastRenderedPageBreak/>
        <w:t>生成一个</w:t>
      </w:r>
      <w:r w:rsidRPr="00B94864">
        <w:rPr>
          <w:rFonts w:hint="eastAsia"/>
        </w:rPr>
        <w:t>[0,1)</w:t>
      </w:r>
      <w:r w:rsidRPr="00B94864">
        <w:rPr>
          <w:rFonts w:hint="eastAsia"/>
        </w:rPr>
        <w:t>范围的</w:t>
      </w:r>
      <w:r w:rsidRPr="00B94864">
        <w:t>随机数</w:t>
      </w:r>
      <w:r w:rsidRPr="00B94864">
        <w:rPr>
          <w:rFonts w:hint="eastAsia"/>
        </w:rPr>
        <w:t>，</w:t>
      </w:r>
      <w:r w:rsidRPr="00B94864">
        <w:t>这个随机数落在哪个</w:t>
      </w:r>
      <w:r w:rsidRPr="00B94864">
        <w:rPr>
          <w:rFonts w:hint="eastAsia"/>
        </w:rPr>
        <w:t>片段</w:t>
      </w:r>
      <w:r w:rsidRPr="00B94864">
        <w:t>，</w:t>
      </w:r>
      <w:r w:rsidRPr="00B94864">
        <w:rPr>
          <w:rFonts w:hint="eastAsia"/>
        </w:rPr>
        <w:t>本次</w:t>
      </w:r>
      <w:r w:rsidRPr="00B94864">
        <w:t>选择的结果就为对应的</w:t>
      </w:r>
      <w:r w:rsidRPr="00B94864">
        <w:rPr>
          <w:position w:val="-6"/>
        </w:rPr>
        <w:object w:dxaOrig="800" w:dyaOrig="279">
          <v:shape id="_x0000_i1110" type="#_x0000_t75" style="width:40pt;height:14pt" o:ole="">
            <v:imagedata r:id="rId176" o:title=""/>
          </v:shape>
          <o:OLEObject Type="Embed" ProgID="Equation.DSMT4" ShapeID="_x0000_i1110" DrawAspect="Content" ObjectID="_1570882009" r:id="rId177"/>
        </w:object>
      </w:r>
      <w:r w:rsidRPr="00B94864">
        <w:t>。算法流程图详见</w:t>
      </w:r>
      <w:r w:rsidRPr="00B94864">
        <w:fldChar w:fldCharType="begin"/>
      </w:r>
      <w:r w:rsidRPr="00B94864">
        <w:instrText xml:space="preserve"> REF _Ref494817543 \h </w:instrText>
      </w:r>
      <w:r w:rsidRPr="00B94864">
        <w:fldChar w:fldCharType="separate"/>
      </w:r>
      <w:r w:rsidRPr="00B94864">
        <w:rPr>
          <w:rFonts w:ascii="楷体" w:eastAsia="楷体" w:hAnsi="楷体" w:hint="eastAsia"/>
          <w:noProof/>
          <w:sz w:val="21"/>
          <w:szCs w:val="21"/>
        </w:rPr>
        <w:t xml:space="preserve">图 </w:t>
      </w:r>
      <w:r w:rsidR="00EA7725">
        <w:rPr>
          <w:rFonts w:ascii="楷体" w:eastAsia="楷体" w:hAnsi="楷体"/>
          <w:noProof/>
          <w:sz w:val="21"/>
          <w:szCs w:val="21"/>
        </w:rPr>
        <w:t>2</w:t>
      </w:r>
      <w:r w:rsidRPr="00B94864">
        <w:rPr>
          <w:rFonts w:ascii="楷体" w:eastAsia="楷体" w:hAnsi="楷体" w:hint="eastAsia"/>
          <w:noProof/>
          <w:sz w:val="21"/>
          <w:szCs w:val="21"/>
        </w:rPr>
        <w:t>-</w:t>
      </w:r>
      <w:r w:rsidR="00EA7725">
        <w:rPr>
          <w:rFonts w:ascii="楷体" w:eastAsia="楷体" w:hAnsi="楷体"/>
          <w:noProof/>
          <w:sz w:val="21"/>
          <w:szCs w:val="21"/>
        </w:rPr>
        <w:t>2</w:t>
      </w:r>
      <w:r w:rsidRPr="00B94864">
        <w:fldChar w:fldCharType="end"/>
      </w:r>
      <w:r w:rsidRPr="00B94864">
        <w:rPr>
          <w:rFonts w:hint="eastAsia"/>
        </w:rPr>
        <w:t>。</w:t>
      </w:r>
    </w:p>
    <w:p w:rsidR="00B94864" w:rsidRPr="00B94864" w:rsidRDefault="00B94864" w:rsidP="00B94864"/>
    <w:p w:rsidR="00B94864" w:rsidRPr="00B94864" w:rsidRDefault="00B94864" w:rsidP="00B94864">
      <w:pPr>
        <w:spacing w:line="240" w:lineRule="auto"/>
        <w:jc w:val="center"/>
      </w:pPr>
      <w:r w:rsidRPr="00B94864">
        <w:object w:dxaOrig="4489" w:dyaOrig="7741">
          <v:shape id="_x0000_i1111" type="#_x0000_t75" style="width:127.5pt;height:219.5pt" o:ole="">
            <v:imagedata r:id="rId178" o:title=""/>
          </v:shape>
          <o:OLEObject Type="Embed" ProgID="Visio.Drawing.15" ShapeID="_x0000_i1111" DrawAspect="Content" ObjectID="_1570882010" r:id="rId179"/>
        </w:object>
      </w:r>
    </w:p>
    <w:p w:rsidR="00B94864" w:rsidRPr="00B94864" w:rsidRDefault="00B94864" w:rsidP="00B94864">
      <w:pPr>
        <w:jc w:val="center"/>
        <w:rPr>
          <w:rFonts w:ascii="楷体" w:eastAsia="楷体" w:hAnsi="楷体" w:cstheme="majorBidi"/>
          <w:noProof/>
          <w:sz w:val="21"/>
          <w:szCs w:val="21"/>
        </w:rPr>
      </w:pPr>
      <w:bookmarkStart w:id="24" w:name="_Ref494817543"/>
      <w:r w:rsidRPr="00B94864">
        <w:rPr>
          <w:rFonts w:ascii="楷体" w:eastAsia="楷体" w:hAnsi="楷体" w:cstheme="majorBidi" w:hint="eastAsia"/>
          <w:noProof/>
          <w:sz w:val="21"/>
          <w:szCs w:val="21"/>
        </w:rPr>
        <w:t xml:space="preserve">图 </w:t>
      </w:r>
      <w:r w:rsidR="00EA7725">
        <w:rPr>
          <w:rFonts w:ascii="楷体" w:eastAsia="楷体" w:hAnsi="楷体" w:cstheme="majorBidi"/>
          <w:noProof/>
          <w:sz w:val="21"/>
          <w:szCs w:val="21"/>
        </w:rPr>
        <w:t>2</w:t>
      </w:r>
      <w:r w:rsidRPr="00B94864">
        <w:rPr>
          <w:rFonts w:ascii="楷体" w:eastAsia="楷体" w:hAnsi="楷体" w:cstheme="majorBidi" w:hint="eastAsia"/>
          <w:noProof/>
          <w:sz w:val="21"/>
          <w:szCs w:val="21"/>
        </w:rPr>
        <w:t>-</w:t>
      </w:r>
      <w:bookmarkEnd w:id="24"/>
      <w:r w:rsidR="00EA7725">
        <w:rPr>
          <w:rFonts w:ascii="楷体" w:eastAsia="楷体" w:hAnsi="楷体" w:cstheme="majorBidi"/>
          <w:noProof/>
          <w:sz w:val="21"/>
          <w:szCs w:val="21"/>
        </w:rPr>
        <w:t>2</w:t>
      </w:r>
      <w:r w:rsidRPr="00B94864">
        <w:rPr>
          <w:rFonts w:ascii="楷体" w:eastAsia="楷体" w:hAnsi="楷体" w:cstheme="majorBidi"/>
          <w:noProof/>
          <w:sz w:val="21"/>
          <w:szCs w:val="21"/>
        </w:rPr>
        <w:t xml:space="preserve"> </w:t>
      </w:r>
      <w:r w:rsidRPr="00B94864">
        <w:rPr>
          <w:rFonts w:ascii="楷体" w:eastAsia="楷体" w:hAnsi="楷体" w:cstheme="majorBidi" w:hint="eastAsia"/>
          <w:noProof/>
          <w:sz w:val="21"/>
          <w:szCs w:val="21"/>
        </w:rPr>
        <w:t>基于载波侦听的随机选择算法流程图</w:t>
      </w:r>
    </w:p>
    <w:p w:rsidR="00B94864" w:rsidRPr="00B94864" w:rsidRDefault="00B94864" w:rsidP="00B94864">
      <w:pPr>
        <w:widowControl/>
        <w:spacing w:line="240" w:lineRule="auto"/>
        <w:jc w:val="left"/>
      </w:pPr>
    </w:p>
    <w:p w:rsidR="00B94864" w:rsidRPr="00B94864" w:rsidRDefault="00B94864" w:rsidP="0076437E">
      <w:pPr>
        <w:pStyle w:val="2"/>
        <w:numPr>
          <w:ilvl w:val="1"/>
          <w:numId w:val="35"/>
        </w:numPr>
      </w:pPr>
      <w:bookmarkStart w:id="25" w:name="_Toc497068909"/>
      <w:r w:rsidRPr="00B94864">
        <w:rPr>
          <w:rFonts w:hint="eastAsia"/>
        </w:rPr>
        <w:t>基于地理位置的时分算法</w:t>
      </w:r>
      <w:bookmarkEnd w:id="25"/>
    </w:p>
    <w:p w:rsidR="00B94864" w:rsidRPr="00B94864" w:rsidRDefault="00B94864" w:rsidP="00B94864">
      <w:pPr>
        <w:widowControl/>
        <w:jc w:val="left"/>
      </w:pPr>
      <w:r w:rsidRPr="00B94864">
        <w:rPr>
          <w:rFonts w:hint="eastAsia"/>
        </w:rPr>
        <w:t xml:space="preserve">    </w:t>
      </w:r>
      <w:r w:rsidRPr="00B94864">
        <w:rPr>
          <w:rFonts w:hint="eastAsia"/>
        </w:rPr>
        <w:t>车辆</w:t>
      </w:r>
      <w:r w:rsidRPr="00B94864">
        <w:t>之间的同频干扰随着距离增大而降低，</w:t>
      </w:r>
      <w:r w:rsidRPr="00B94864">
        <w:rPr>
          <w:rFonts w:hint="eastAsia"/>
        </w:rPr>
        <w:t>示意图</w:t>
      </w:r>
      <w:r w:rsidRPr="00B94864">
        <w:t>详见</w:t>
      </w:r>
      <w:r w:rsidRPr="00B94864">
        <w:fldChar w:fldCharType="begin"/>
      </w:r>
      <w:r w:rsidRPr="00B94864">
        <w:instrText xml:space="preserve"> REF _Ref495496348 \h </w:instrText>
      </w:r>
      <w:r w:rsidRPr="00B94864">
        <w:fldChar w:fldCharType="separate"/>
      </w:r>
      <w:r w:rsidRPr="00B94864">
        <w:rPr>
          <w:rFonts w:ascii="楷体" w:eastAsia="楷体" w:hAnsi="楷体" w:hint="eastAsia"/>
          <w:noProof/>
          <w:sz w:val="21"/>
          <w:szCs w:val="21"/>
        </w:rPr>
        <w:t xml:space="preserve">图 </w:t>
      </w:r>
      <w:r w:rsidR="00656595">
        <w:rPr>
          <w:rFonts w:ascii="楷体" w:eastAsia="楷体" w:hAnsi="楷体"/>
          <w:noProof/>
          <w:sz w:val="21"/>
          <w:szCs w:val="21"/>
        </w:rPr>
        <w:t>2</w:t>
      </w:r>
      <w:r w:rsidRPr="00B94864">
        <w:rPr>
          <w:rFonts w:ascii="楷体" w:eastAsia="楷体" w:hAnsi="楷体" w:hint="eastAsia"/>
          <w:noProof/>
          <w:sz w:val="21"/>
          <w:szCs w:val="21"/>
        </w:rPr>
        <w:t>-</w:t>
      </w:r>
      <w:r w:rsidR="00656595">
        <w:rPr>
          <w:rFonts w:ascii="楷体" w:eastAsia="楷体" w:hAnsi="楷体"/>
          <w:noProof/>
          <w:sz w:val="21"/>
          <w:szCs w:val="21"/>
        </w:rPr>
        <w:t>3</w:t>
      </w:r>
      <w:r w:rsidRPr="00B94864">
        <w:fldChar w:fldCharType="end"/>
      </w:r>
      <w:r w:rsidRPr="00B94864">
        <w:t>(a)</w:t>
      </w:r>
      <w:r w:rsidRPr="00B94864">
        <w:rPr>
          <w:rFonts w:hint="eastAsia"/>
        </w:rPr>
        <w:t>。在此示意图中，</w:t>
      </w:r>
      <w:r w:rsidRPr="00B94864">
        <w:rPr>
          <w:rFonts w:hint="eastAsia"/>
        </w:rPr>
        <w:t>A</w:t>
      </w:r>
      <w:r w:rsidRPr="00B94864">
        <w:rPr>
          <w:rFonts w:hint="eastAsia"/>
        </w:rPr>
        <w:t>、</w:t>
      </w:r>
      <w:r w:rsidRPr="00B94864">
        <w:rPr>
          <w:rFonts w:hint="eastAsia"/>
        </w:rPr>
        <w:t>B</w:t>
      </w:r>
      <w:r w:rsidRPr="00B94864">
        <w:rPr>
          <w:rFonts w:hint="eastAsia"/>
        </w:rPr>
        <w:t>、</w:t>
      </w:r>
      <w:r w:rsidRPr="00B94864">
        <w:rPr>
          <w:rFonts w:hint="eastAsia"/>
        </w:rPr>
        <w:t>C</w:t>
      </w:r>
      <w:r w:rsidRPr="00B94864">
        <w:rPr>
          <w:rFonts w:hint="eastAsia"/>
        </w:rPr>
        <w:t>、</w:t>
      </w:r>
      <w:r w:rsidRPr="00B94864">
        <w:rPr>
          <w:rFonts w:hint="eastAsia"/>
        </w:rPr>
        <w:t>D</w:t>
      </w:r>
      <w:r w:rsidRPr="00B94864">
        <w:rPr>
          <w:rFonts w:hint="eastAsia"/>
        </w:rPr>
        <w:t>四辆车占用同一个</w:t>
      </w:r>
      <w:r w:rsidRPr="00B94864">
        <w:rPr>
          <w:position w:val="-6"/>
        </w:rPr>
        <w:object w:dxaOrig="800" w:dyaOrig="279">
          <v:shape id="_x0000_i1112" type="#_x0000_t75" style="width:40pt;height:14pt" o:ole="">
            <v:imagedata r:id="rId180" o:title=""/>
          </v:shape>
          <o:OLEObject Type="Embed" ProgID="Equation.DSMT4" ShapeID="_x0000_i1112" DrawAspect="Content" ObjectID="_1570882011" r:id="rId181"/>
        </w:object>
      </w:r>
      <w:r w:rsidRPr="00B94864">
        <w:rPr>
          <w:rFonts w:hint="eastAsia"/>
        </w:rPr>
        <w:t>，以车辆</w:t>
      </w:r>
      <w:r w:rsidRPr="00B94864">
        <w:rPr>
          <w:rFonts w:hint="eastAsia"/>
        </w:rPr>
        <w:t>A</w:t>
      </w:r>
      <w:r w:rsidRPr="00B94864">
        <w:rPr>
          <w:rFonts w:hint="eastAsia"/>
        </w:rPr>
        <w:t>为中心进行分析，将干扰区域划分为三段，每段</w:t>
      </w:r>
      <w:r w:rsidRPr="00B94864">
        <w:t>的边界</w:t>
      </w:r>
      <w:r w:rsidRPr="00B94864">
        <w:rPr>
          <w:rFonts w:hint="eastAsia"/>
        </w:rPr>
        <w:t>分别是</w:t>
      </w:r>
      <w:r w:rsidRPr="00B94864">
        <w:rPr>
          <w:position w:val="-6"/>
        </w:rPr>
        <w:object w:dxaOrig="300" w:dyaOrig="279">
          <v:shape id="_x0000_i1113" type="#_x0000_t75" style="width:15pt;height:14pt" o:ole="">
            <v:imagedata r:id="rId182" o:title=""/>
          </v:shape>
          <o:OLEObject Type="Embed" ProgID="Equation.DSMT4" ShapeID="_x0000_i1113" DrawAspect="Content" ObjectID="_1570882012" r:id="rId183"/>
        </w:object>
      </w:r>
      <w:r w:rsidRPr="00B94864">
        <w:rPr>
          <w:rFonts w:hint="eastAsia"/>
        </w:rPr>
        <w:t>、</w:t>
      </w:r>
      <w:r w:rsidRPr="00B94864">
        <w:rPr>
          <w:position w:val="-6"/>
        </w:rPr>
        <w:object w:dxaOrig="340" w:dyaOrig="279">
          <v:shape id="_x0000_i1114" type="#_x0000_t75" style="width:17pt;height:14pt" o:ole="">
            <v:imagedata r:id="rId184" o:title=""/>
          </v:shape>
          <o:OLEObject Type="Embed" ProgID="Equation.DSMT4" ShapeID="_x0000_i1114" DrawAspect="Content" ObjectID="_1570882013" r:id="rId185"/>
        </w:object>
      </w:r>
      <w:r w:rsidRPr="00B94864">
        <w:rPr>
          <w:rFonts w:hint="eastAsia"/>
        </w:rPr>
        <w:t>、</w:t>
      </w:r>
      <w:r w:rsidRPr="00B94864">
        <w:rPr>
          <w:position w:val="-6"/>
        </w:rPr>
        <w:object w:dxaOrig="320" w:dyaOrig="279">
          <v:shape id="_x0000_i1115" type="#_x0000_t75" style="width:16pt;height:14pt" o:ole="">
            <v:imagedata r:id="rId186" o:title=""/>
          </v:shape>
          <o:OLEObject Type="Embed" ProgID="Equation.DSMT4" ShapeID="_x0000_i1115" DrawAspect="Content" ObjectID="_1570882014" r:id="rId187"/>
        </w:object>
      </w:r>
      <w:r w:rsidRPr="00B94864">
        <w:rPr>
          <w:rFonts w:hint="eastAsia"/>
        </w:rPr>
        <w:t>。</w:t>
      </w:r>
      <w:r w:rsidRPr="00B94864">
        <w:rPr>
          <w:position w:val="-6"/>
        </w:rPr>
        <w:object w:dxaOrig="220" w:dyaOrig="279">
          <v:shape id="_x0000_i1116" type="#_x0000_t75" style="width:11pt;height:14pt" o:ole="">
            <v:imagedata r:id="rId188" o:title=""/>
          </v:shape>
          <o:OLEObject Type="Embed" ProgID="Equation.DSMT4" ShapeID="_x0000_i1116" DrawAspect="Content" ObjectID="_1570882015" r:id="rId189"/>
        </w:object>
      </w:r>
      <w:r w:rsidRPr="00B94864">
        <w:rPr>
          <w:rFonts w:hint="eastAsia"/>
        </w:rPr>
        <w:t>表示与车辆</w:t>
      </w:r>
      <w:r w:rsidRPr="00B94864">
        <w:rPr>
          <w:rFonts w:hint="eastAsia"/>
        </w:rPr>
        <w:t>A</w:t>
      </w:r>
      <w:r w:rsidRPr="00B94864">
        <w:rPr>
          <w:rFonts w:hint="eastAsia"/>
        </w:rPr>
        <w:t>的距离，</w:t>
      </w:r>
      <w:r w:rsidRPr="00B94864">
        <w:rPr>
          <w:position w:val="-10"/>
        </w:rPr>
        <w:object w:dxaOrig="1040" w:dyaOrig="320">
          <v:shape id="_x0000_i1117" type="#_x0000_t75" style="width:52pt;height:16pt" o:ole="">
            <v:imagedata r:id="rId190" o:title=""/>
          </v:shape>
          <o:OLEObject Type="Embed" ProgID="Equation.DSMT4" ShapeID="_x0000_i1117" DrawAspect="Content" ObjectID="_1570882016" r:id="rId191"/>
        </w:object>
      </w:r>
      <w:r w:rsidRPr="00B94864">
        <w:rPr>
          <w:rFonts w:hint="eastAsia"/>
        </w:rPr>
        <w:t>表示</w:t>
      </w:r>
      <w:r w:rsidRPr="00B94864">
        <w:rPr>
          <w:rFonts w:hint="eastAsia"/>
          <w:b/>
        </w:rPr>
        <w:t>冲突区域</w:t>
      </w:r>
      <w:r w:rsidRPr="00B94864">
        <w:rPr>
          <w:rFonts w:hint="eastAsia"/>
        </w:rPr>
        <w:t>，</w:t>
      </w:r>
      <w:r w:rsidRPr="00B94864">
        <w:rPr>
          <w:position w:val="-10"/>
        </w:rPr>
        <w:object w:dxaOrig="1200" w:dyaOrig="320">
          <v:shape id="_x0000_i1118" type="#_x0000_t75" style="width:60pt;height:16pt" o:ole="">
            <v:imagedata r:id="rId192" o:title=""/>
          </v:shape>
          <o:OLEObject Type="Embed" ProgID="Equation.DSMT4" ShapeID="_x0000_i1118" DrawAspect="Content" ObjectID="_1570882017" r:id="rId193"/>
        </w:object>
      </w:r>
      <w:r w:rsidRPr="00B94864">
        <w:rPr>
          <w:rFonts w:hint="eastAsia"/>
        </w:rPr>
        <w:t>表示</w:t>
      </w:r>
      <w:r w:rsidRPr="00B94864">
        <w:rPr>
          <w:rFonts w:hint="eastAsia"/>
          <w:b/>
        </w:rPr>
        <w:t>强干扰区域</w:t>
      </w:r>
      <w:r w:rsidRPr="00B94864">
        <w:rPr>
          <w:rFonts w:hint="eastAsia"/>
        </w:rPr>
        <w:t>，</w:t>
      </w:r>
      <w:r w:rsidRPr="00B94864">
        <w:rPr>
          <w:position w:val="-10"/>
        </w:rPr>
        <w:object w:dxaOrig="1219" w:dyaOrig="320">
          <v:shape id="_x0000_i1119" type="#_x0000_t75" style="width:61pt;height:16pt" o:ole="">
            <v:imagedata r:id="rId194" o:title=""/>
          </v:shape>
          <o:OLEObject Type="Embed" ProgID="Equation.DSMT4" ShapeID="_x0000_i1119" DrawAspect="Content" ObjectID="_1570882018" r:id="rId195"/>
        </w:object>
      </w:r>
      <w:r w:rsidRPr="00B94864">
        <w:rPr>
          <w:rFonts w:hint="eastAsia"/>
        </w:rPr>
        <w:t>表示</w:t>
      </w:r>
      <w:r w:rsidRPr="00B94864">
        <w:rPr>
          <w:rFonts w:hint="eastAsia"/>
          <w:b/>
        </w:rPr>
        <w:t>弱干扰区域</w:t>
      </w:r>
      <w:r w:rsidRPr="00B94864">
        <w:rPr>
          <w:rFonts w:hint="eastAsia"/>
        </w:rPr>
        <w:t>，</w:t>
      </w:r>
      <w:r w:rsidRPr="00B94864">
        <w:rPr>
          <w:position w:val="-6"/>
        </w:rPr>
        <w:object w:dxaOrig="320" w:dyaOrig="279">
          <v:shape id="_x0000_i1120" type="#_x0000_t75" style="width:16pt;height:14pt" o:ole="">
            <v:imagedata r:id="rId196" o:title=""/>
          </v:shape>
          <o:OLEObject Type="Embed" ProgID="Equation.DSMT4" ShapeID="_x0000_i1120" DrawAspect="Content" ObjectID="_1570882019" r:id="rId197"/>
        </w:object>
      </w:r>
      <w:r w:rsidRPr="00B94864">
        <w:rPr>
          <w:rFonts w:hint="eastAsia"/>
        </w:rPr>
        <w:t>表示信号可达的最远距离。车辆</w:t>
      </w:r>
      <w:r w:rsidRPr="00B94864">
        <w:rPr>
          <w:rFonts w:hint="eastAsia"/>
        </w:rPr>
        <w:t>B</w:t>
      </w:r>
      <w:r w:rsidRPr="00B94864">
        <w:rPr>
          <w:rFonts w:hint="eastAsia"/>
        </w:rPr>
        <w:t>位于冲突区域，在</w:t>
      </w:r>
      <w:r w:rsidRPr="00B94864">
        <w:t>进行</w:t>
      </w:r>
      <w:r w:rsidRPr="00B94864">
        <w:rPr>
          <w:rFonts w:hint="eastAsia"/>
        </w:rPr>
        <w:t>载波</w:t>
      </w:r>
      <w:r w:rsidRPr="00B94864">
        <w:t>侦听功率检测时，</w:t>
      </w:r>
      <w:r w:rsidRPr="00B94864">
        <w:rPr>
          <w:rFonts w:hint="eastAsia"/>
        </w:rPr>
        <w:t>车辆</w:t>
      </w:r>
      <w:r w:rsidRPr="00B94864">
        <w:rPr>
          <w:rFonts w:hint="eastAsia"/>
        </w:rPr>
        <w:t>A</w:t>
      </w:r>
      <w:r w:rsidRPr="00B94864">
        <w:rPr>
          <w:rFonts w:hint="eastAsia"/>
        </w:rPr>
        <w:t>在</w:t>
      </w:r>
      <w:r w:rsidRPr="00B94864">
        <w:t>该</w:t>
      </w:r>
      <w:r w:rsidRPr="00B94864">
        <w:rPr>
          <w:position w:val="-6"/>
        </w:rPr>
        <w:object w:dxaOrig="800" w:dyaOrig="279">
          <v:shape id="_x0000_i1121" type="#_x0000_t75" style="width:40pt;height:14pt" o:ole="">
            <v:imagedata r:id="rId198" o:title=""/>
          </v:shape>
          <o:OLEObject Type="Embed" ProgID="Equation.DSMT4" ShapeID="_x0000_i1121" DrawAspect="Content" ObjectID="_1570882020" r:id="rId199"/>
        </w:object>
      </w:r>
      <w:r w:rsidRPr="00B94864">
        <w:t>上的</w:t>
      </w:r>
      <w:r w:rsidRPr="00B94864">
        <w:rPr>
          <w:rFonts w:hint="eastAsia"/>
        </w:rPr>
        <w:t>功率</w:t>
      </w:r>
      <w:r w:rsidRPr="00B94864">
        <w:t>大于</w:t>
      </w:r>
      <w:r w:rsidRPr="00B94864">
        <w:rPr>
          <w:rFonts w:hint="eastAsia"/>
        </w:rPr>
        <w:t>临界值</w:t>
      </w:r>
      <w:r w:rsidRPr="00B94864">
        <w:rPr>
          <w:position w:val="-4"/>
        </w:rPr>
        <w:object w:dxaOrig="260" w:dyaOrig="240">
          <v:shape id="_x0000_i1122" type="#_x0000_t75" style="width:13pt;height:12pt" o:ole="">
            <v:imagedata r:id="rId200" o:title=""/>
          </v:shape>
          <o:OLEObject Type="Embed" ProgID="Equation.DSMT4" ShapeID="_x0000_i1122" DrawAspect="Content" ObjectID="_1570882021" r:id="rId201"/>
        </w:object>
      </w:r>
      <w:r w:rsidRPr="00B94864">
        <w:rPr>
          <w:rFonts w:hint="eastAsia"/>
        </w:rPr>
        <w:t>，于是</w:t>
      </w:r>
      <w:r w:rsidRPr="00B94864">
        <w:t>根据</w:t>
      </w:r>
      <w:r w:rsidR="00E22C4D">
        <w:fldChar w:fldCharType="begin"/>
      </w:r>
      <w:r w:rsidR="00E22C4D">
        <w:instrText xml:space="preserve"> REF _Ref495497280 \r \h </w:instrText>
      </w:r>
      <w:r w:rsidR="00E22C4D">
        <w:fldChar w:fldCharType="separate"/>
      </w:r>
      <w:r w:rsidR="00E22C4D">
        <w:t>2.2</w:t>
      </w:r>
      <w:r w:rsidR="00E22C4D">
        <w:fldChar w:fldCharType="end"/>
      </w:r>
      <w:r w:rsidRPr="00B94864">
        <w:rPr>
          <w:rFonts w:hint="eastAsia"/>
        </w:rPr>
        <w:t>小节所述的基于载波侦听的随机选择算法，车辆</w:t>
      </w:r>
      <w:r w:rsidRPr="00B94864">
        <w:rPr>
          <w:rFonts w:hint="eastAsia"/>
        </w:rPr>
        <w:t>B</w:t>
      </w:r>
      <w:r w:rsidRPr="00B94864">
        <w:rPr>
          <w:rFonts w:hint="eastAsia"/>
        </w:rPr>
        <w:t>将不会选用该</w:t>
      </w:r>
      <w:r w:rsidRPr="00B94864">
        <w:rPr>
          <w:position w:val="-6"/>
        </w:rPr>
        <w:object w:dxaOrig="800" w:dyaOrig="279">
          <v:shape id="_x0000_i1123" type="#_x0000_t75" style="width:40pt;height:14pt" o:ole="">
            <v:imagedata r:id="rId202" o:title=""/>
          </v:shape>
          <o:OLEObject Type="Embed" ProgID="Equation.DSMT4" ShapeID="_x0000_i1123" DrawAspect="Content" ObjectID="_1570882022" r:id="rId203"/>
        </w:object>
      </w:r>
      <w:r w:rsidRPr="00B94864">
        <w:rPr>
          <w:rFonts w:hint="eastAsia"/>
        </w:rPr>
        <w:t>来传输消息，从而有效地避免冲突；车辆</w:t>
      </w:r>
      <w:r w:rsidRPr="00B94864">
        <w:rPr>
          <w:rFonts w:hint="eastAsia"/>
        </w:rPr>
        <w:t>C</w:t>
      </w:r>
      <w:r w:rsidRPr="00B94864">
        <w:rPr>
          <w:rFonts w:hint="eastAsia"/>
        </w:rPr>
        <w:t>位于强干扰区域，在</w:t>
      </w:r>
      <w:r w:rsidRPr="00B94864">
        <w:t>进行</w:t>
      </w:r>
      <w:r w:rsidRPr="00B94864">
        <w:rPr>
          <w:rFonts w:hint="eastAsia"/>
        </w:rPr>
        <w:t>载波</w:t>
      </w:r>
      <w:r w:rsidRPr="00B94864">
        <w:t>侦听功率检测时</w:t>
      </w:r>
      <w:r w:rsidRPr="00B94864">
        <w:rPr>
          <w:rFonts w:hint="eastAsia"/>
        </w:rPr>
        <w:t>，车辆</w:t>
      </w:r>
      <w:r w:rsidRPr="00B94864">
        <w:rPr>
          <w:rFonts w:hint="eastAsia"/>
        </w:rPr>
        <w:t>A</w:t>
      </w:r>
      <w:r w:rsidRPr="00B94864">
        <w:rPr>
          <w:rFonts w:hint="eastAsia"/>
        </w:rPr>
        <w:t>在</w:t>
      </w:r>
      <w:r w:rsidRPr="00B94864">
        <w:t>该</w:t>
      </w:r>
      <w:r w:rsidRPr="00B94864">
        <w:rPr>
          <w:position w:val="-6"/>
        </w:rPr>
        <w:object w:dxaOrig="800" w:dyaOrig="279">
          <v:shape id="_x0000_i1124" type="#_x0000_t75" style="width:40pt;height:14pt" o:ole="">
            <v:imagedata r:id="rId204" o:title=""/>
          </v:shape>
          <o:OLEObject Type="Embed" ProgID="Equation.DSMT4" ShapeID="_x0000_i1124" DrawAspect="Content" ObjectID="_1570882023" r:id="rId205"/>
        </w:object>
      </w:r>
      <w:r w:rsidRPr="00B94864">
        <w:t>上的</w:t>
      </w:r>
      <w:r w:rsidRPr="00B94864">
        <w:rPr>
          <w:rFonts w:hint="eastAsia"/>
        </w:rPr>
        <w:t>功率小于临界值</w:t>
      </w:r>
      <w:r w:rsidRPr="00B94864">
        <w:rPr>
          <w:position w:val="-4"/>
        </w:rPr>
        <w:object w:dxaOrig="260" w:dyaOrig="240">
          <v:shape id="_x0000_i1125" type="#_x0000_t75" style="width:13pt;height:12pt" o:ole="">
            <v:imagedata r:id="rId206" o:title=""/>
          </v:shape>
          <o:OLEObject Type="Embed" ProgID="Equation.DSMT4" ShapeID="_x0000_i1125" DrawAspect="Content" ObjectID="_1570882024" r:id="rId207"/>
        </w:object>
      </w:r>
      <w:r w:rsidRPr="00B94864">
        <w:rPr>
          <w:rFonts w:hint="eastAsia"/>
        </w:rPr>
        <w:t>，于是</w:t>
      </w:r>
      <w:r w:rsidRPr="00B94864">
        <w:t>根据</w:t>
      </w:r>
      <w:r w:rsidR="00E22C4D">
        <w:fldChar w:fldCharType="begin"/>
      </w:r>
      <w:r w:rsidR="00E22C4D">
        <w:instrText xml:space="preserve"> REF _Ref495497280 \r \h </w:instrText>
      </w:r>
      <w:r w:rsidR="00E22C4D">
        <w:fldChar w:fldCharType="separate"/>
      </w:r>
      <w:r w:rsidR="00E22C4D">
        <w:t>2.2</w:t>
      </w:r>
      <w:r w:rsidR="00E22C4D">
        <w:fldChar w:fldCharType="end"/>
      </w:r>
      <w:r w:rsidRPr="00B94864">
        <w:rPr>
          <w:rFonts w:hint="eastAsia"/>
        </w:rPr>
        <w:t>小节所述的基于载波侦听的随机选择算法，</w:t>
      </w:r>
      <w:r w:rsidRPr="00B94864">
        <w:t>车辆</w:t>
      </w:r>
      <w:r w:rsidRPr="00B94864">
        <w:rPr>
          <w:rFonts w:hint="eastAsia"/>
        </w:rPr>
        <w:t>C</w:t>
      </w:r>
      <w:r w:rsidRPr="00B94864">
        <w:rPr>
          <w:rFonts w:hint="eastAsia"/>
        </w:rPr>
        <w:t>有</w:t>
      </w:r>
      <w:r w:rsidRPr="00B94864">
        <w:t>可能选用该</w:t>
      </w:r>
      <w:r w:rsidRPr="00B94864">
        <w:rPr>
          <w:position w:val="-6"/>
        </w:rPr>
        <w:object w:dxaOrig="800" w:dyaOrig="279">
          <v:shape id="_x0000_i1126" type="#_x0000_t75" style="width:40pt;height:14pt" o:ole="">
            <v:imagedata r:id="rId208" o:title=""/>
          </v:shape>
          <o:OLEObject Type="Embed" ProgID="Equation.DSMT4" ShapeID="_x0000_i1126" DrawAspect="Content" ObjectID="_1570882025" r:id="rId209"/>
        </w:object>
      </w:r>
      <w:r w:rsidRPr="00B94864">
        <w:t>来传输消息</w:t>
      </w:r>
      <w:r w:rsidRPr="00B94864">
        <w:rPr>
          <w:rFonts w:hint="eastAsia"/>
        </w:rPr>
        <w:t>，</w:t>
      </w:r>
      <w:r w:rsidRPr="00B94864">
        <w:t>详见示意图</w:t>
      </w:r>
      <w:r w:rsidRPr="00B94864">
        <w:fldChar w:fldCharType="begin"/>
      </w:r>
      <w:r w:rsidRPr="00B94864">
        <w:instrText xml:space="preserve"> REF _Ref495496348 \h </w:instrText>
      </w:r>
      <w:r w:rsidRPr="00B94864">
        <w:fldChar w:fldCharType="separate"/>
      </w:r>
      <w:r w:rsidRPr="00B94864">
        <w:rPr>
          <w:rFonts w:ascii="楷体" w:eastAsia="楷体" w:hAnsi="楷体" w:hint="eastAsia"/>
          <w:noProof/>
          <w:sz w:val="21"/>
          <w:szCs w:val="21"/>
        </w:rPr>
        <w:t xml:space="preserve">图 </w:t>
      </w:r>
      <w:r w:rsidR="00E22C4D">
        <w:rPr>
          <w:rFonts w:ascii="楷体" w:eastAsia="楷体" w:hAnsi="楷体"/>
          <w:noProof/>
          <w:sz w:val="21"/>
          <w:szCs w:val="21"/>
        </w:rPr>
        <w:t>2</w:t>
      </w:r>
      <w:r w:rsidRPr="00B94864">
        <w:rPr>
          <w:rFonts w:ascii="楷体" w:eastAsia="楷体" w:hAnsi="楷体" w:hint="eastAsia"/>
          <w:noProof/>
          <w:sz w:val="21"/>
          <w:szCs w:val="21"/>
        </w:rPr>
        <w:t>-</w:t>
      </w:r>
      <w:r w:rsidR="00E22C4D">
        <w:rPr>
          <w:rFonts w:ascii="楷体" w:eastAsia="楷体" w:hAnsi="楷体"/>
          <w:noProof/>
          <w:sz w:val="21"/>
          <w:szCs w:val="21"/>
        </w:rPr>
        <w:t>3</w:t>
      </w:r>
      <w:r w:rsidRPr="00B94864">
        <w:fldChar w:fldCharType="end"/>
      </w:r>
      <w:r w:rsidRPr="00B94864">
        <w:t>(b)</w:t>
      </w:r>
      <w:r w:rsidRPr="00B94864">
        <w:t>，</w:t>
      </w:r>
      <w:r w:rsidRPr="00B94864">
        <w:rPr>
          <w:rFonts w:hint="eastAsia"/>
        </w:rPr>
        <w:t>此时</w:t>
      </w:r>
      <w:r w:rsidRPr="00B94864">
        <w:t>，</w:t>
      </w:r>
      <w:r w:rsidRPr="00B94864">
        <w:rPr>
          <w:rFonts w:hint="eastAsia"/>
        </w:rPr>
        <w:t>车辆</w:t>
      </w:r>
      <w:r w:rsidRPr="00B94864">
        <w:rPr>
          <w:rFonts w:hint="eastAsia"/>
        </w:rPr>
        <w:t>A</w:t>
      </w:r>
      <w:r w:rsidRPr="00B94864">
        <w:rPr>
          <w:rFonts w:hint="eastAsia"/>
        </w:rPr>
        <w:t>、</w:t>
      </w:r>
      <w:r w:rsidRPr="00B94864">
        <w:rPr>
          <w:rFonts w:hint="eastAsia"/>
        </w:rPr>
        <w:t>C</w:t>
      </w:r>
      <w:r w:rsidRPr="00B94864">
        <w:rPr>
          <w:rFonts w:hint="eastAsia"/>
        </w:rPr>
        <w:t>复用</w:t>
      </w:r>
      <w:r w:rsidRPr="00B94864">
        <w:t>同一个</w:t>
      </w:r>
      <w:r w:rsidRPr="00B94864">
        <w:rPr>
          <w:position w:val="-6"/>
        </w:rPr>
        <w:object w:dxaOrig="800" w:dyaOrig="279">
          <v:shape id="_x0000_i1127" type="#_x0000_t75" style="width:40pt;height:14pt" o:ole="">
            <v:imagedata r:id="rId210" o:title=""/>
          </v:shape>
          <o:OLEObject Type="Embed" ProgID="Equation.DSMT4" ShapeID="_x0000_i1127" DrawAspect="Content" ObjectID="_1570882026" r:id="rId211"/>
        </w:object>
      </w:r>
      <w:r w:rsidRPr="00B94864">
        <w:rPr>
          <w:rFonts w:hint="eastAsia"/>
        </w:rPr>
        <w:t>，</w:t>
      </w:r>
      <w:r w:rsidRPr="00B94864">
        <w:t>这</w:t>
      </w:r>
      <w:r w:rsidRPr="00B94864">
        <w:rPr>
          <w:rFonts w:hint="eastAsia"/>
        </w:rPr>
        <w:t>将会</w:t>
      </w:r>
      <w:r w:rsidRPr="00B94864">
        <w:t>导致位于车辆</w:t>
      </w:r>
      <w:r w:rsidRPr="00B94864">
        <w:rPr>
          <w:rFonts w:hint="eastAsia"/>
        </w:rPr>
        <w:t>A</w:t>
      </w:r>
      <w:r w:rsidRPr="00B94864">
        <w:rPr>
          <w:rFonts w:hint="eastAsia"/>
        </w:rPr>
        <w:t>、</w:t>
      </w:r>
      <w:r w:rsidRPr="00B94864">
        <w:rPr>
          <w:rFonts w:hint="eastAsia"/>
        </w:rPr>
        <w:t>C</w:t>
      </w:r>
      <w:r w:rsidRPr="00B94864">
        <w:rPr>
          <w:rFonts w:hint="eastAsia"/>
        </w:rPr>
        <w:t>之间的</w:t>
      </w:r>
      <w:r w:rsidRPr="00B94864">
        <w:t>区域</w:t>
      </w:r>
      <w:r w:rsidRPr="00B94864">
        <w:rPr>
          <w:rFonts w:hint="eastAsia"/>
        </w:rPr>
        <w:t>（即</w:t>
      </w:r>
      <w:r w:rsidRPr="00B94864">
        <w:t>示意图中</w:t>
      </w:r>
      <w:r w:rsidRPr="00B94864">
        <w:rPr>
          <w:rFonts w:hint="eastAsia"/>
        </w:rPr>
        <w:t>标注</w:t>
      </w:r>
      <w:r w:rsidRPr="00B94864">
        <w:t>的</w:t>
      </w:r>
      <w:r w:rsidRPr="00B94864">
        <w:rPr>
          <w:position w:val="-10"/>
        </w:rPr>
        <w:object w:dxaOrig="240" w:dyaOrig="320">
          <v:shape id="_x0000_i1128" type="#_x0000_t75" style="width:12pt;height:16pt" o:ole="">
            <v:imagedata r:id="rId212" o:title=""/>
          </v:shape>
          <o:OLEObject Type="Embed" ProgID="Equation.DSMT4" ShapeID="_x0000_i1128" DrawAspect="Content" ObjectID="_1570882027" r:id="rId213"/>
        </w:object>
      </w:r>
      <w:r w:rsidRPr="00B94864">
        <w:rPr>
          <w:rFonts w:hint="eastAsia"/>
        </w:rPr>
        <w:t>区域）</w:t>
      </w:r>
      <w:r w:rsidRPr="00B94864">
        <w:t>将产生较大的干扰</w:t>
      </w:r>
      <w:r w:rsidRPr="00B94864">
        <w:rPr>
          <w:rFonts w:hint="eastAsia"/>
        </w:rPr>
        <w:t>，</w:t>
      </w:r>
      <w:r w:rsidRPr="00B94864">
        <w:t>该区域</w:t>
      </w:r>
      <w:r w:rsidRPr="00B94864">
        <w:rPr>
          <w:rFonts w:hint="eastAsia"/>
        </w:rPr>
        <w:t>内</w:t>
      </w:r>
      <w:r w:rsidRPr="00B94864">
        <w:t>的</w:t>
      </w:r>
      <w:r w:rsidRPr="00B94864">
        <w:rPr>
          <w:rFonts w:hint="eastAsia"/>
        </w:rPr>
        <w:t>车辆可能</w:t>
      </w:r>
      <w:r w:rsidRPr="00B94864">
        <w:t>无法同时收到</w:t>
      </w:r>
      <w:r w:rsidRPr="00B94864">
        <w:rPr>
          <w:rFonts w:hint="eastAsia"/>
        </w:rPr>
        <w:t>A</w:t>
      </w:r>
      <w:r w:rsidRPr="00B94864">
        <w:rPr>
          <w:rFonts w:hint="eastAsia"/>
        </w:rPr>
        <w:t>、</w:t>
      </w:r>
      <w:r w:rsidRPr="00B94864">
        <w:rPr>
          <w:rFonts w:hint="eastAsia"/>
        </w:rPr>
        <w:t>C</w:t>
      </w:r>
      <w:r w:rsidRPr="00B94864">
        <w:rPr>
          <w:rFonts w:hint="eastAsia"/>
        </w:rPr>
        <w:t>发送</w:t>
      </w:r>
      <w:r w:rsidRPr="00B94864">
        <w:t>的</w:t>
      </w:r>
      <w:r w:rsidRPr="00B94864">
        <w:rPr>
          <w:rFonts w:hint="eastAsia"/>
        </w:rPr>
        <w:t>消息</w:t>
      </w:r>
      <w:r w:rsidRPr="00B94864">
        <w:t>。</w:t>
      </w:r>
      <w:r w:rsidRPr="00B94864">
        <w:rPr>
          <w:rFonts w:hint="eastAsia"/>
        </w:rPr>
        <w:t>车辆</w:t>
      </w:r>
      <w:r w:rsidRPr="00B94864">
        <w:t>D</w:t>
      </w:r>
      <w:r w:rsidRPr="00B94864">
        <w:rPr>
          <w:rFonts w:hint="eastAsia"/>
        </w:rPr>
        <w:t>位于弱干扰</w:t>
      </w:r>
      <w:r w:rsidRPr="00B94864">
        <w:t>区域，车辆</w:t>
      </w:r>
      <w:r w:rsidRPr="00B94864">
        <w:rPr>
          <w:rFonts w:hint="eastAsia"/>
        </w:rPr>
        <w:t>A</w:t>
      </w:r>
      <w:r w:rsidRPr="00B94864">
        <w:rPr>
          <w:rFonts w:hint="eastAsia"/>
        </w:rPr>
        <w:t>、</w:t>
      </w:r>
      <w:r w:rsidRPr="00B94864">
        <w:t>D</w:t>
      </w:r>
      <w:r w:rsidRPr="00B94864">
        <w:rPr>
          <w:rFonts w:hint="eastAsia"/>
        </w:rPr>
        <w:t>复用同一个</w:t>
      </w:r>
      <w:r w:rsidRPr="00B94864">
        <w:rPr>
          <w:position w:val="-6"/>
        </w:rPr>
        <w:object w:dxaOrig="800" w:dyaOrig="279">
          <v:shape id="_x0000_i1129" type="#_x0000_t75" style="width:40pt;height:14pt" o:ole="">
            <v:imagedata r:id="rId214" o:title=""/>
          </v:shape>
          <o:OLEObject Type="Embed" ProgID="Equation.DSMT4" ShapeID="_x0000_i1129" DrawAspect="Content" ObjectID="_1570882028" r:id="rId215"/>
        </w:object>
      </w:r>
      <w:r w:rsidRPr="00B94864">
        <w:rPr>
          <w:rFonts w:hint="eastAsia"/>
        </w:rPr>
        <w:t>所造成的</w:t>
      </w:r>
      <w:r w:rsidRPr="00B94864">
        <w:t>干扰微乎其微</w:t>
      </w:r>
      <w:r w:rsidRPr="00B94864">
        <w:rPr>
          <w:rFonts w:hint="eastAsia"/>
        </w:rPr>
        <w:t>，</w:t>
      </w:r>
      <w:r w:rsidRPr="00B94864">
        <w:t>因此可以忽略不计。</w:t>
      </w:r>
    </w:p>
    <w:p w:rsidR="00B94864" w:rsidRPr="00B94864" w:rsidRDefault="00B94864" w:rsidP="00B94864">
      <w:pPr>
        <w:widowControl/>
        <w:spacing w:line="240" w:lineRule="auto"/>
        <w:jc w:val="center"/>
      </w:pPr>
      <w:r w:rsidRPr="00B94864">
        <w:object w:dxaOrig="29665" w:dyaOrig="13908">
          <v:shape id="_x0000_i1130" type="#_x0000_t75" style="width:414pt;height:194pt" o:ole="">
            <v:imagedata r:id="rId216" o:title=""/>
          </v:shape>
          <o:OLEObject Type="Embed" ProgID="Visio.Drawing.15" ShapeID="_x0000_i1130" DrawAspect="Content" ObjectID="_1570882029" r:id="rId217"/>
        </w:object>
      </w:r>
    </w:p>
    <w:p w:rsidR="00B94864" w:rsidRPr="00B94864" w:rsidRDefault="00B94864" w:rsidP="00B94864">
      <w:pPr>
        <w:jc w:val="center"/>
        <w:rPr>
          <w:rFonts w:ascii="楷体" w:eastAsia="楷体" w:hAnsi="楷体" w:cstheme="majorBidi"/>
          <w:noProof/>
          <w:sz w:val="21"/>
          <w:szCs w:val="21"/>
        </w:rPr>
      </w:pPr>
      <w:bookmarkStart w:id="26" w:name="_Ref495496348"/>
      <w:r w:rsidRPr="00B94864">
        <w:rPr>
          <w:rFonts w:ascii="楷体" w:eastAsia="楷体" w:hAnsi="楷体" w:cstheme="majorBidi" w:hint="eastAsia"/>
          <w:noProof/>
          <w:sz w:val="21"/>
          <w:szCs w:val="21"/>
        </w:rPr>
        <w:t xml:space="preserve">图 </w:t>
      </w:r>
      <w:r w:rsidR="00E22C4D">
        <w:rPr>
          <w:rFonts w:ascii="楷体" w:eastAsia="楷体" w:hAnsi="楷体" w:cstheme="majorBidi"/>
          <w:noProof/>
          <w:sz w:val="21"/>
          <w:szCs w:val="21"/>
        </w:rPr>
        <w:t>2</w:t>
      </w:r>
      <w:r w:rsidRPr="00B94864">
        <w:rPr>
          <w:rFonts w:ascii="楷体" w:eastAsia="楷体" w:hAnsi="楷体" w:cstheme="majorBidi" w:hint="eastAsia"/>
          <w:noProof/>
          <w:sz w:val="21"/>
          <w:szCs w:val="21"/>
        </w:rPr>
        <w:t>-</w:t>
      </w:r>
      <w:bookmarkEnd w:id="26"/>
      <w:r w:rsidR="00E22C4D">
        <w:rPr>
          <w:rFonts w:ascii="楷体" w:eastAsia="楷体" w:hAnsi="楷体" w:cstheme="majorBidi"/>
          <w:noProof/>
          <w:sz w:val="21"/>
          <w:szCs w:val="21"/>
        </w:rPr>
        <w:t>3</w:t>
      </w:r>
      <w:r w:rsidRPr="00B94864">
        <w:rPr>
          <w:rFonts w:ascii="楷体" w:eastAsia="楷体" w:hAnsi="楷体" w:cstheme="majorBidi"/>
          <w:noProof/>
          <w:sz w:val="21"/>
          <w:szCs w:val="21"/>
        </w:rPr>
        <w:t xml:space="preserve"> </w:t>
      </w:r>
      <w:r w:rsidRPr="00B94864">
        <w:rPr>
          <w:rFonts w:ascii="楷体" w:eastAsia="楷体" w:hAnsi="楷体" w:cstheme="majorBidi" w:hint="eastAsia"/>
          <w:noProof/>
          <w:sz w:val="21"/>
          <w:szCs w:val="21"/>
        </w:rPr>
        <w:t>同频干扰示意图</w:t>
      </w:r>
    </w:p>
    <w:p w:rsidR="00B94864" w:rsidRPr="00B94864" w:rsidRDefault="00B94864" w:rsidP="00B94864">
      <w:pPr>
        <w:widowControl/>
        <w:spacing w:line="240" w:lineRule="auto"/>
        <w:jc w:val="left"/>
      </w:pPr>
    </w:p>
    <w:p w:rsidR="00B94864" w:rsidRPr="00B94864" w:rsidRDefault="00B94864" w:rsidP="00B94864">
      <w:pPr>
        <w:widowControl/>
        <w:jc w:val="left"/>
      </w:pPr>
      <w:r w:rsidRPr="00B94864">
        <w:rPr>
          <w:rFonts w:hint="eastAsia"/>
        </w:rPr>
        <w:t xml:space="preserve">    </w:t>
      </w:r>
      <w:r w:rsidRPr="00B94864">
        <w:rPr>
          <w:rFonts w:hint="eastAsia"/>
        </w:rPr>
        <w:t>经过</w:t>
      </w:r>
      <w:r w:rsidRPr="00B94864">
        <w:t>上述分析，</w:t>
      </w:r>
      <w:r w:rsidRPr="00B94864">
        <w:rPr>
          <w:rFonts w:hint="eastAsia"/>
        </w:rPr>
        <w:t>我们</w:t>
      </w:r>
      <w:r w:rsidRPr="00B94864">
        <w:t>发现，如果</w:t>
      </w:r>
      <w:r w:rsidRPr="00B94864">
        <w:rPr>
          <w:rFonts w:hint="eastAsia"/>
        </w:rPr>
        <w:t>我们</w:t>
      </w:r>
      <w:r w:rsidRPr="00B94864">
        <w:t>可以有效地规避</w:t>
      </w:r>
      <w:r w:rsidRPr="00B94864">
        <w:rPr>
          <w:rFonts w:hint="eastAsia"/>
        </w:rPr>
        <w:t>车辆</w:t>
      </w:r>
      <w:r w:rsidRPr="00B94864">
        <w:rPr>
          <w:rFonts w:hint="eastAsia"/>
        </w:rPr>
        <w:t>A</w:t>
      </w:r>
      <w:r w:rsidRPr="00B94864">
        <w:rPr>
          <w:rFonts w:hint="eastAsia"/>
        </w:rPr>
        <w:t>、</w:t>
      </w:r>
      <w:r w:rsidRPr="00B94864">
        <w:rPr>
          <w:rFonts w:hint="eastAsia"/>
        </w:rPr>
        <w:t>C</w:t>
      </w:r>
      <w:r w:rsidRPr="00B94864">
        <w:rPr>
          <w:rFonts w:hint="eastAsia"/>
        </w:rPr>
        <w:t>复用</w:t>
      </w:r>
      <w:r w:rsidRPr="00B94864">
        <w:t>同一个</w:t>
      </w:r>
      <w:r w:rsidRPr="00B94864">
        <w:rPr>
          <w:position w:val="-6"/>
        </w:rPr>
        <w:object w:dxaOrig="800" w:dyaOrig="279">
          <v:shape id="_x0000_i1131" type="#_x0000_t75" style="width:40pt;height:14pt" o:ole="">
            <v:imagedata r:id="rId218" o:title=""/>
          </v:shape>
          <o:OLEObject Type="Embed" ProgID="Equation.DSMT4" ShapeID="_x0000_i1131" DrawAspect="Content" ObjectID="_1570882030" r:id="rId219"/>
        </w:object>
      </w:r>
      <w:r w:rsidRPr="00B94864">
        <w:t>，</w:t>
      </w:r>
      <w:r w:rsidRPr="00B94864">
        <w:rPr>
          <w:rFonts w:hint="eastAsia"/>
        </w:rPr>
        <w:t>在一定</w:t>
      </w:r>
      <w:r w:rsidRPr="00B94864">
        <w:t>程度上可以</w:t>
      </w:r>
      <w:r w:rsidRPr="00B94864">
        <w:rPr>
          <w:rFonts w:hint="eastAsia"/>
        </w:rPr>
        <w:t>降低</w:t>
      </w:r>
      <w:r w:rsidRPr="00B94864">
        <w:t>丢包率</w:t>
      </w:r>
      <w:r w:rsidRPr="00B94864">
        <w:rPr>
          <w:rFonts w:hint="eastAsia"/>
        </w:rPr>
        <w:t>，</w:t>
      </w:r>
      <w:r w:rsidRPr="00B94864">
        <w:t>即减少</w:t>
      </w:r>
      <w:r w:rsidRPr="00B94864">
        <w:rPr>
          <w:rFonts w:hint="eastAsia"/>
        </w:rPr>
        <w:t>那些位于</w:t>
      </w:r>
      <w:r w:rsidRPr="00B94864">
        <w:fldChar w:fldCharType="begin"/>
      </w:r>
      <w:r w:rsidRPr="00B94864">
        <w:instrText xml:space="preserve"> REF _Ref495499266 \h </w:instrText>
      </w:r>
      <w:r w:rsidRPr="00B94864">
        <w:fldChar w:fldCharType="separate"/>
      </w:r>
      <w:r w:rsidRPr="00B94864">
        <w:rPr>
          <w:rFonts w:ascii="楷体" w:eastAsia="楷体" w:hAnsi="楷体" w:hint="eastAsia"/>
          <w:noProof/>
          <w:sz w:val="21"/>
          <w:szCs w:val="21"/>
        </w:rPr>
        <w:t xml:space="preserve">图 </w:t>
      </w:r>
      <w:r w:rsidR="00D9414C">
        <w:rPr>
          <w:rFonts w:ascii="楷体" w:eastAsia="楷体" w:hAnsi="楷体"/>
          <w:noProof/>
          <w:sz w:val="21"/>
          <w:szCs w:val="21"/>
        </w:rPr>
        <w:t>2</w:t>
      </w:r>
      <w:r w:rsidRPr="00B94864">
        <w:rPr>
          <w:rFonts w:ascii="楷体" w:eastAsia="楷体" w:hAnsi="楷体" w:hint="eastAsia"/>
          <w:noProof/>
          <w:sz w:val="21"/>
          <w:szCs w:val="21"/>
        </w:rPr>
        <w:t>-</w:t>
      </w:r>
      <w:r w:rsidR="00D9414C">
        <w:rPr>
          <w:rFonts w:ascii="楷体" w:eastAsia="楷体" w:hAnsi="楷体"/>
          <w:noProof/>
          <w:sz w:val="21"/>
          <w:szCs w:val="21"/>
        </w:rPr>
        <w:t>3</w:t>
      </w:r>
      <w:r w:rsidRPr="00B94864">
        <w:fldChar w:fldCharType="end"/>
      </w:r>
      <w:r w:rsidRPr="00B94864">
        <w:t>(b)</w:t>
      </w:r>
      <w:r w:rsidRPr="00B94864">
        <w:rPr>
          <w:rFonts w:hint="eastAsia"/>
        </w:rPr>
        <w:t>中的</w:t>
      </w:r>
      <w:r w:rsidRPr="00B94864">
        <w:rPr>
          <w:position w:val="-10"/>
        </w:rPr>
        <w:object w:dxaOrig="240" w:dyaOrig="320">
          <v:shape id="_x0000_i1132" type="#_x0000_t75" style="width:12pt;height:16pt" o:ole="">
            <v:imagedata r:id="rId212" o:title=""/>
          </v:shape>
          <o:OLEObject Type="Embed" ProgID="Equation.DSMT4" ShapeID="_x0000_i1132" DrawAspect="Content" ObjectID="_1570882031" r:id="rId220"/>
        </w:object>
      </w:r>
      <w:r w:rsidRPr="00B94864">
        <w:rPr>
          <w:rFonts w:hint="eastAsia"/>
        </w:rPr>
        <w:t>区域车辆的丢包率</w:t>
      </w:r>
      <w:r w:rsidRPr="00B94864">
        <w:t>。</w:t>
      </w:r>
      <w:r w:rsidRPr="00B94864">
        <w:rPr>
          <w:rFonts w:hint="eastAsia"/>
        </w:rPr>
        <w:t>基于</w:t>
      </w:r>
      <w:r w:rsidRPr="00B94864">
        <w:t>地理位置进行时分</w:t>
      </w:r>
      <w:r w:rsidRPr="00B94864">
        <w:rPr>
          <w:rFonts w:hint="eastAsia"/>
        </w:rPr>
        <w:t>复用不失为一种简单有效的方法</w:t>
      </w:r>
      <w:r w:rsidRPr="00B94864">
        <w:t>，我们将</w:t>
      </w:r>
      <w:r w:rsidRPr="00B94864">
        <w:rPr>
          <w:rFonts w:hint="eastAsia"/>
        </w:rPr>
        <w:t>高速公路</w:t>
      </w:r>
      <w:r w:rsidRPr="00B94864">
        <w:t>以及曼哈顿街区按地理位置进行</w:t>
      </w:r>
      <w:r w:rsidRPr="00B94864">
        <w:rPr>
          <w:rFonts w:hint="eastAsia"/>
        </w:rPr>
        <w:t>划分，详见</w:t>
      </w:r>
      <w:r w:rsidRPr="00B94864">
        <w:fldChar w:fldCharType="begin"/>
      </w:r>
      <w:r w:rsidRPr="00B94864">
        <w:instrText xml:space="preserve"> </w:instrText>
      </w:r>
      <w:r w:rsidRPr="00B94864">
        <w:rPr>
          <w:rFonts w:hint="eastAsia"/>
        </w:rPr>
        <w:instrText>REF _Ref495499266 \h</w:instrText>
      </w:r>
      <w:r w:rsidRPr="00B94864">
        <w:instrText xml:space="preserve"> </w:instrText>
      </w:r>
      <w:r w:rsidRPr="00B94864">
        <w:fldChar w:fldCharType="separate"/>
      </w:r>
      <w:r w:rsidRPr="00B94864">
        <w:rPr>
          <w:rFonts w:ascii="楷体" w:eastAsia="楷体" w:hAnsi="楷体" w:hint="eastAsia"/>
          <w:noProof/>
          <w:sz w:val="21"/>
          <w:szCs w:val="21"/>
        </w:rPr>
        <w:t xml:space="preserve">图 </w:t>
      </w:r>
      <w:r w:rsidR="00255AB2">
        <w:rPr>
          <w:rFonts w:ascii="楷体" w:eastAsia="楷体" w:hAnsi="楷体"/>
          <w:noProof/>
          <w:sz w:val="21"/>
          <w:szCs w:val="21"/>
        </w:rPr>
        <w:t>2</w:t>
      </w:r>
      <w:r w:rsidRPr="00B94864">
        <w:rPr>
          <w:rFonts w:ascii="楷体" w:eastAsia="楷体" w:hAnsi="楷体" w:hint="eastAsia"/>
          <w:noProof/>
          <w:sz w:val="21"/>
          <w:szCs w:val="21"/>
        </w:rPr>
        <w:t>-</w:t>
      </w:r>
      <w:r w:rsidR="00255AB2">
        <w:rPr>
          <w:rFonts w:ascii="楷体" w:eastAsia="楷体" w:hAnsi="楷体"/>
          <w:noProof/>
          <w:sz w:val="21"/>
          <w:szCs w:val="21"/>
        </w:rPr>
        <w:t>4</w:t>
      </w:r>
      <w:r w:rsidRPr="00B94864">
        <w:fldChar w:fldCharType="end"/>
      </w:r>
      <w:r w:rsidRPr="00B94864">
        <w:rPr>
          <w:rFonts w:hint="eastAsia"/>
        </w:rPr>
        <w:t>。</w:t>
      </w:r>
    </w:p>
    <w:p w:rsidR="00B94864" w:rsidRPr="00B94864" w:rsidRDefault="00B94864" w:rsidP="00B94864">
      <w:pPr>
        <w:widowControl/>
        <w:jc w:val="left"/>
      </w:pPr>
      <w:r w:rsidRPr="00B94864">
        <w:t xml:space="preserve">    </w:t>
      </w:r>
      <w:r w:rsidRPr="00B94864">
        <w:rPr>
          <w:rFonts w:hint="eastAsia"/>
        </w:rPr>
        <w:t>其中，曼哈顿街区有两种划分的方式，分别划分为</w:t>
      </w:r>
      <w:r w:rsidRPr="00B94864">
        <w:rPr>
          <w:rFonts w:hint="eastAsia"/>
        </w:rPr>
        <w:t>2</w:t>
      </w:r>
      <w:r w:rsidRPr="00B94864">
        <w:rPr>
          <w:rFonts w:hint="eastAsia"/>
        </w:rPr>
        <w:t>类区域（图</w:t>
      </w:r>
      <w:r w:rsidRPr="00B94864">
        <w:rPr>
          <w:rFonts w:hint="eastAsia"/>
        </w:rPr>
        <w:t>a</w:t>
      </w:r>
      <w:r w:rsidRPr="00B94864">
        <w:rPr>
          <w:rFonts w:hint="eastAsia"/>
        </w:rPr>
        <w:t>）或</w:t>
      </w:r>
      <w:r w:rsidRPr="00B94864">
        <w:rPr>
          <w:rFonts w:hint="eastAsia"/>
        </w:rPr>
        <w:t>4</w:t>
      </w:r>
      <w:r w:rsidRPr="00B94864">
        <w:rPr>
          <w:rFonts w:hint="eastAsia"/>
        </w:rPr>
        <w:t>类区域（图</w:t>
      </w:r>
      <w:r w:rsidRPr="00B94864">
        <w:rPr>
          <w:rFonts w:hint="eastAsia"/>
        </w:rPr>
        <w:t>c</w:t>
      </w:r>
      <w:r w:rsidRPr="00B94864">
        <w:rPr>
          <w:rFonts w:hint="eastAsia"/>
        </w:rPr>
        <w:t>），相同类型的区域占用相同的时段，不同类型的区域之间进行时分复用</w:t>
      </w:r>
    </w:p>
    <w:p w:rsidR="00B94864" w:rsidRPr="00B94864" w:rsidRDefault="00B94864" w:rsidP="00B94864">
      <w:pPr>
        <w:widowControl/>
        <w:numPr>
          <w:ilvl w:val="0"/>
          <w:numId w:val="33"/>
        </w:numPr>
        <w:jc w:val="left"/>
      </w:pPr>
      <w:r w:rsidRPr="00B94864">
        <w:rPr>
          <w:rFonts w:hint="eastAsia"/>
        </w:rPr>
        <w:t>方式</w:t>
      </w:r>
      <w:r w:rsidRPr="00B94864">
        <w:rPr>
          <w:rFonts w:hint="eastAsia"/>
        </w:rPr>
        <w:t>1</w:t>
      </w:r>
      <w:r w:rsidRPr="00B94864">
        <w:rPr>
          <w:rFonts w:hint="eastAsia"/>
        </w:rPr>
        <w:t>：将街区道路按方向分为两类，分别是南北方向和东西方向。南北方向的车道都属于第一类区域；东西方向的车道都属于第二类区域。</w:t>
      </w:r>
    </w:p>
    <w:p w:rsidR="00B94864" w:rsidRPr="00B94864" w:rsidRDefault="00B94864" w:rsidP="00B94864">
      <w:pPr>
        <w:widowControl/>
        <w:numPr>
          <w:ilvl w:val="0"/>
          <w:numId w:val="33"/>
        </w:numPr>
        <w:jc w:val="left"/>
      </w:pPr>
      <w:r w:rsidRPr="00B94864">
        <w:rPr>
          <w:rFonts w:hint="eastAsia"/>
        </w:rPr>
        <w:t>方式</w:t>
      </w:r>
      <w:r w:rsidRPr="00B94864">
        <w:rPr>
          <w:rFonts w:hint="eastAsia"/>
        </w:rPr>
        <w:t>2</w:t>
      </w:r>
      <w:r w:rsidRPr="00B94864">
        <w:rPr>
          <w:rFonts w:hint="eastAsia"/>
        </w:rPr>
        <w:t>：在上一中划分的基础上，将每一条街道再拆分为两个区域，因此总共有四个类型的区域。</w:t>
      </w:r>
    </w:p>
    <w:p w:rsidR="00B94864" w:rsidRPr="00B94864" w:rsidRDefault="00B94864" w:rsidP="00B94864">
      <w:r w:rsidRPr="00B94864">
        <w:rPr>
          <w:rFonts w:hint="eastAsia"/>
        </w:rPr>
        <w:t>高速公路划分为两类区域，即图</w:t>
      </w:r>
      <w:r w:rsidRPr="00B94864">
        <w:rPr>
          <w:rFonts w:hint="eastAsia"/>
        </w:rPr>
        <w:t>(c)</w:t>
      </w:r>
      <w:r w:rsidRPr="00B94864">
        <w:rPr>
          <w:rFonts w:hint="eastAsia"/>
        </w:rPr>
        <w:t>中所示的</w:t>
      </w:r>
      <w:r w:rsidRPr="00B94864">
        <w:rPr>
          <w:rFonts w:hint="eastAsia"/>
        </w:rPr>
        <w:t>1</w:t>
      </w:r>
      <w:r w:rsidRPr="00B94864">
        <w:rPr>
          <w:rFonts w:hint="eastAsia"/>
        </w:rPr>
        <w:t>、</w:t>
      </w:r>
      <w:r w:rsidRPr="00B94864">
        <w:rPr>
          <w:rFonts w:hint="eastAsia"/>
        </w:rPr>
        <w:t>2</w:t>
      </w:r>
      <w:r w:rsidRPr="00B94864">
        <w:rPr>
          <w:rFonts w:hint="eastAsia"/>
        </w:rPr>
        <w:t>，同类区域占用相同的时段，不同类型的区域之间进行时分复用。</w:t>
      </w:r>
    </w:p>
    <w:p w:rsidR="00B94864" w:rsidRPr="00B94864" w:rsidRDefault="00B94864" w:rsidP="00B94864">
      <w:r w:rsidRPr="00B94864">
        <w:rPr>
          <w:rFonts w:hint="eastAsia"/>
        </w:rPr>
        <w:t xml:space="preserve">    </w:t>
      </w:r>
      <w:r w:rsidRPr="00B94864">
        <w:rPr>
          <w:rFonts w:hint="eastAsia"/>
        </w:rPr>
        <w:t>另一个问题是，车辆如何知道自己所处的位置呢？车辆可以通过特定频段向</w:t>
      </w:r>
      <w:r w:rsidRPr="00B94864">
        <w:rPr>
          <w:rFonts w:hint="eastAsia"/>
        </w:rPr>
        <w:t>RSU</w:t>
      </w:r>
      <w:r w:rsidRPr="00B94864">
        <w:rPr>
          <w:rFonts w:hint="eastAsia"/>
        </w:rPr>
        <w:t>或基站发起询问，基站根据车辆提供的位置信息将分区信息发送给车辆即可。具体的做法类似于</w:t>
      </w:r>
      <w:r w:rsidR="00FC0E16">
        <w:fldChar w:fldCharType="begin"/>
      </w:r>
      <w:r w:rsidR="00FC0E16">
        <w:instrText xml:space="preserve"> </w:instrText>
      </w:r>
      <w:r w:rsidR="00FC0E16">
        <w:rPr>
          <w:rFonts w:hint="eastAsia"/>
        </w:rPr>
        <w:instrText>REF _Ref497135444 \r \h</w:instrText>
      </w:r>
      <w:r w:rsidR="00FC0E16">
        <w:instrText xml:space="preserve"> </w:instrText>
      </w:r>
      <w:r w:rsidR="00FC0E16">
        <w:fldChar w:fldCharType="separate"/>
      </w:r>
      <w:r w:rsidR="00FC0E16">
        <w:t>1.3</w:t>
      </w:r>
      <w:r w:rsidR="00FC0E16">
        <w:fldChar w:fldCharType="end"/>
      </w:r>
      <w:r w:rsidRPr="00B94864">
        <w:rPr>
          <w:rFonts w:hint="eastAsia"/>
        </w:rPr>
        <w:t>小节中提到的接入方案，这里不再赘述。</w:t>
      </w:r>
    </w:p>
    <w:p w:rsidR="00B94864" w:rsidRPr="00B94864" w:rsidRDefault="00B94864" w:rsidP="00B94864">
      <w:r w:rsidRPr="00B94864">
        <w:rPr>
          <w:rFonts w:hint="eastAsia"/>
        </w:rPr>
        <w:t xml:space="preserve">    </w:t>
      </w:r>
      <w:r w:rsidRPr="00B94864">
        <w:rPr>
          <w:rFonts w:hint="eastAsia"/>
        </w:rPr>
        <w:t>基于地理位置的时分算法与其他资源分配算法是可以结合使用的，这种基于地理位置的时分算法可以减少某一区域内的干扰，从而减小丢包率。但是由于进行了时分复用，这会导致消息的传输时延变为原来的两倍。因此适用于车辆密度较大，且对时效性要求不高的场景之中。</w:t>
      </w:r>
    </w:p>
    <w:p w:rsidR="00B94864" w:rsidRPr="00B94864" w:rsidRDefault="00B94864" w:rsidP="00B94864">
      <w:pPr>
        <w:widowControl/>
        <w:spacing w:line="240" w:lineRule="auto"/>
        <w:jc w:val="center"/>
      </w:pPr>
      <w:r w:rsidRPr="00B94864">
        <w:object w:dxaOrig="16777" w:dyaOrig="14905">
          <v:shape id="_x0000_i1133" type="#_x0000_t75" style="width:419.5pt;height:372.5pt" o:ole="">
            <v:imagedata r:id="rId221" o:title=""/>
          </v:shape>
          <o:OLEObject Type="Embed" ProgID="Visio.Drawing.15" ShapeID="_x0000_i1133" DrawAspect="Content" ObjectID="_1570882032" r:id="rId222"/>
        </w:object>
      </w:r>
    </w:p>
    <w:p w:rsidR="00B94864" w:rsidRPr="00B94864" w:rsidRDefault="00B94864" w:rsidP="00B94864">
      <w:pPr>
        <w:jc w:val="center"/>
        <w:rPr>
          <w:rFonts w:ascii="楷体" w:eastAsia="楷体" w:hAnsi="楷体" w:cstheme="majorBidi"/>
          <w:noProof/>
          <w:sz w:val="21"/>
          <w:szCs w:val="21"/>
        </w:rPr>
      </w:pPr>
      <w:bookmarkStart w:id="27" w:name="_Ref495499266"/>
      <w:r w:rsidRPr="00B94864">
        <w:rPr>
          <w:rFonts w:ascii="楷体" w:eastAsia="楷体" w:hAnsi="楷体" w:cstheme="majorBidi" w:hint="eastAsia"/>
          <w:noProof/>
          <w:sz w:val="21"/>
          <w:szCs w:val="21"/>
        </w:rPr>
        <w:t xml:space="preserve">图 </w:t>
      </w:r>
      <w:r w:rsidR="004A017E">
        <w:rPr>
          <w:rFonts w:ascii="楷体" w:eastAsia="楷体" w:hAnsi="楷体" w:cstheme="majorBidi"/>
          <w:noProof/>
          <w:sz w:val="21"/>
          <w:szCs w:val="21"/>
        </w:rPr>
        <w:t>2</w:t>
      </w:r>
      <w:r w:rsidRPr="00B94864">
        <w:rPr>
          <w:rFonts w:ascii="楷体" w:eastAsia="楷体" w:hAnsi="楷体" w:cstheme="majorBidi" w:hint="eastAsia"/>
          <w:noProof/>
          <w:sz w:val="21"/>
          <w:szCs w:val="21"/>
        </w:rPr>
        <w:t>-</w:t>
      </w:r>
      <w:bookmarkEnd w:id="27"/>
      <w:r w:rsidR="004A017E">
        <w:rPr>
          <w:rFonts w:ascii="楷体" w:eastAsia="楷体" w:hAnsi="楷体" w:cstheme="majorBidi"/>
          <w:noProof/>
          <w:sz w:val="21"/>
          <w:szCs w:val="21"/>
        </w:rPr>
        <w:t>4</w:t>
      </w:r>
      <w:r w:rsidRPr="00B94864">
        <w:rPr>
          <w:rFonts w:ascii="楷体" w:eastAsia="楷体" w:hAnsi="楷体" w:cstheme="majorBidi"/>
          <w:noProof/>
          <w:sz w:val="21"/>
          <w:szCs w:val="21"/>
        </w:rPr>
        <w:t xml:space="preserve"> </w:t>
      </w:r>
      <w:r w:rsidRPr="00B94864">
        <w:rPr>
          <w:rFonts w:ascii="楷体" w:eastAsia="楷体" w:hAnsi="楷体" w:cstheme="majorBidi" w:hint="eastAsia"/>
          <w:noProof/>
          <w:sz w:val="21"/>
          <w:szCs w:val="21"/>
        </w:rPr>
        <w:t>区域分割示意图</w:t>
      </w:r>
    </w:p>
    <w:p w:rsidR="00B94864" w:rsidRPr="00B94864" w:rsidRDefault="00B94864" w:rsidP="00B94864"/>
    <w:p w:rsidR="00B94864" w:rsidRPr="00B94864" w:rsidRDefault="00B94864" w:rsidP="00B94864">
      <w:pPr>
        <w:spacing w:line="240" w:lineRule="auto"/>
        <w:jc w:val="center"/>
      </w:pPr>
      <w:r w:rsidRPr="00B94864">
        <w:object w:dxaOrig="4716" w:dyaOrig="8137">
          <v:shape id="_x0000_i1134" type="#_x0000_t75" style="width:141.5pt;height:244pt" o:ole="">
            <v:imagedata r:id="rId223" o:title=""/>
          </v:shape>
          <o:OLEObject Type="Embed" ProgID="Visio.Drawing.15" ShapeID="_x0000_i1134" DrawAspect="Content" ObjectID="_1570882033" r:id="rId224"/>
        </w:object>
      </w:r>
    </w:p>
    <w:p w:rsidR="004E0CD1" w:rsidRDefault="00B94864" w:rsidP="00B94864">
      <w:pPr>
        <w:jc w:val="center"/>
        <w:rPr>
          <w:rFonts w:ascii="楷体" w:eastAsia="楷体" w:hAnsi="楷体"/>
          <w:noProof/>
          <w:sz w:val="21"/>
          <w:szCs w:val="21"/>
        </w:rPr>
      </w:pPr>
      <w:r w:rsidRPr="00B94864">
        <w:rPr>
          <w:rFonts w:ascii="楷体" w:eastAsia="楷体" w:hAnsi="楷体" w:hint="eastAsia"/>
          <w:noProof/>
          <w:sz w:val="21"/>
          <w:szCs w:val="21"/>
        </w:rPr>
        <w:t xml:space="preserve">图 </w:t>
      </w:r>
      <w:r w:rsidR="004A017E">
        <w:rPr>
          <w:rFonts w:ascii="楷体" w:eastAsia="楷体" w:hAnsi="楷体"/>
          <w:noProof/>
          <w:sz w:val="21"/>
          <w:szCs w:val="21"/>
        </w:rPr>
        <w:t>2</w:t>
      </w:r>
      <w:r w:rsidRPr="00B94864">
        <w:rPr>
          <w:rFonts w:ascii="楷体" w:eastAsia="楷体" w:hAnsi="楷体" w:hint="eastAsia"/>
          <w:noProof/>
          <w:sz w:val="21"/>
          <w:szCs w:val="21"/>
        </w:rPr>
        <w:t xml:space="preserve">- </w:t>
      </w:r>
      <w:r w:rsidR="00BB3AED">
        <w:rPr>
          <w:rFonts w:ascii="楷体" w:eastAsia="楷体" w:hAnsi="楷体"/>
          <w:noProof/>
          <w:sz w:val="21"/>
          <w:szCs w:val="21"/>
        </w:rPr>
        <w:t>5</w:t>
      </w:r>
      <w:bookmarkStart w:id="28" w:name="_GoBack"/>
      <w:bookmarkEnd w:id="28"/>
      <w:r w:rsidRPr="00B94864">
        <w:rPr>
          <w:rFonts w:ascii="楷体" w:eastAsia="楷体" w:hAnsi="楷体"/>
          <w:noProof/>
          <w:sz w:val="21"/>
          <w:szCs w:val="21"/>
        </w:rPr>
        <w:t xml:space="preserve"> </w:t>
      </w:r>
      <w:r w:rsidRPr="00B94864">
        <w:rPr>
          <w:rFonts w:ascii="楷体" w:eastAsia="楷体" w:hAnsi="楷体" w:hint="eastAsia"/>
          <w:noProof/>
          <w:sz w:val="21"/>
          <w:szCs w:val="21"/>
        </w:rPr>
        <w:t>基于地理位置的时分算法流程图</w:t>
      </w:r>
    </w:p>
    <w:p w:rsidR="000F14C7" w:rsidRDefault="000F14C7" w:rsidP="000F14C7">
      <w:pPr>
        <w:pStyle w:val="1"/>
        <w:numPr>
          <w:ilvl w:val="0"/>
          <w:numId w:val="35"/>
        </w:numPr>
      </w:pPr>
      <w:r>
        <w:rPr>
          <w:rFonts w:hint="eastAsia"/>
        </w:rPr>
        <w:lastRenderedPageBreak/>
        <w:t>硕士期间发表论文</w:t>
      </w:r>
    </w:p>
    <w:p w:rsidR="002C5855" w:rsidRPr="002C5855" w:rsidRDefault="002C5855" w:rsidP="009D608C">
      <w:pPr>
        <w:pStyle w:val="a9"/>
        <w:numPr>
          <w:ilvl w:val="0"/>
          <w:numId w:val="36"/>
        </w:numPr>
        <w:ind w:firstLineChars="0"/>
        <w:rPr>
          <w:rFonts w:hint="eastAsia"/>
        </w:rPr>
      </w:pPr>
      <w:r w:rsidRPr="002C5855">
        <w:t>C</w:t>
      </w:r>
      <w:r w:rsidR="00EF1E18">
        <w:t>henfeng</w:t>
      </w:r>
      <w:r w:rsidRPr="002C5855">
        <w:t>. He, H</w:t>
      </w:r>
      <w:r w:rsidR="00EF1E18">
        <w:t>uachan</w:t>
      </w:r>
      <w:r w:rsidRPr="002C5855">
        <w:t>. Qin, Z</w:t>
      </w:r>
      <w:r w:rsidR="00C83032">
        <w:t>hiqiang</w:t>
      </w:r>
      <w:r w:rsidRPr="002C5855">
        <w:t>. He and K</w:t>
      </w:r>
      <w:r w:rsidR="0021757D">
        <w:rPr>
          <w:rFonts w:hint="eastAsia"/>
        </w:rPr>
        <w:t>ai</w:t>
      </w:r>
      <w:r w:rsidRPr="002C5855">
        <w:t>. Niu, "Adaptive GoP dividing video coding for wireless broadcast based on power allocation optimization," 2016 8th International Conference on Wireless Communications &amp; Signal Processing (WCSP), Yangzhou, 2016, pp. 1-5.</w:t>
      </w:r>
    </w:p>
    <w:sectPr w:rsidR="002C5855" w:rsidRPr="002C58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9E1" w:rsidRDefault="00CC09E1" w:rsidP="00332959">
      <w:r>
        <w:separator/>
      </w:r>
    </w:p>
  </w:endnote>
  <w:endnote w:type="continuationSeparator" w:id="0">
    <w:p w:rsidR="00CC09E1" w:rsidRDefault="00CC09E1" w:rsidP="00332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9E1" w:rsidRDefault="00CC09E1" w:rsidP="00332959">
      <w:r>
        <w:separator/>
      </w:r>
    </w:p>
  </w:footnote>
  <w:footnote w:type="continuationSeparator" w:id="0">
    <w:p w:rsidR="00CC09E1" w:rsidRDefault="00CC09E1" w:rsidP="003329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72A6"/>
    <w:multiLevelType w:val="hybridMultilevel"/>
    <w:tmpl w:val="4984C17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6DC60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E713BFE"/>
    <w:multiLevelType w:val="hybridMultilevel"/>
    <w:tmpl w:val="5D8065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A124F4"/>
    <w:multiLevelType w:val="hybridMultilevel"/>
    <w:tmpl w:val="CE6A6BF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5993BB0"/>
    <w:multiLevelType w:val="hybridMultilevel"/>
    <w:tmpl w:val="3E1AC22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F17078"/>
    <w:multiLevelType w:val="hybridMultilevel"/>
    <w:tmpl w:val="4DBC96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CF7016"/>
    <w:multiLevelType w:val="hybridMultilevel"/>
    <w:tmpl w:val="BBFA05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5B6610"/>
    <w:multiLevelType w:val="hybridMultilevel"/>
    <w:tmpl w:val="66949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E835C2"/>
    <w:multiLevelType w:val="hybridMultilevel"/>
    <w:tmpl w:val="1ABC15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87B2D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8BB3EA9"/>
    <w:multiLevelType w:val="hybridMultilevel"/>
    <w:tmpl w:val="1F9E79A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1C55D3"/>
    <w:multiLevelType w:val="hybridMultilevel"/>
    <w:tmpl w:val="86A4E57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EBC27A8"/>
    <w:multiLevelType w:val="hybridMultilevel"/>
    <w:tmpl w:val="43D0DF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38236C6"/>
    <w:multiLevelType w:val="hybridMultilevel"/>
    <w:tmpl w:val="1D26A3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82C36C5"/>
    <w:multiLevelType w:val="hybridMultilevel"/>
    <w:tmpl w:val="E15292A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8B93F61"/>
    <w:multiLevelType w:val="hybridMultilevel"/>
    <w:tmpl w:val="17CC5E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433A64"/>
    <w:multiLevelType w:val="hybridMultilevel"/>
    <w:tmpl w:val="86EC94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CA4262"/>
    <w:multiLevelType w:val="hybridMultilevel"/>
    <w:tmpl w:val="C59EC1A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92F63F8"/>
    <w:multiLevelType w:val="hybridMultilevel"/>
    <w:tmpl w:val="1D26A3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147928"/>
    <w:multiLevelType w:val="hybridMultilevel"/>
    <w:tmpl w:val="7EB2D5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22" w15:restartNumberingAfterBreak="0">
    <w:nsid w:val="54003C29"/>
    <w:multiLevelType w:val="hybridMultilevel"/>
    <w:tmpl w:val="7A9AE56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54272981"/>
    <w:multiLevelType w:val="hybridMultilevel"/>
    <w:tmpl w:val="F4CA7A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75E7CE4"/>
    <w:multiLevelType w:val="hybridMultilevel"/>
    <w:tmpl w:val="18BE767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8691008"/>
    <w:multiLevelType w:val="hybridMultilevel"/>
    <w:tmpl w:val="50C6279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F103CFD"/>
    <w:multiLevelType w:val="hybridMultilevel"/>
    <w:tmpl w:val="ED3CC6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30F038D"/>
    <w:multiLevelType w:val="hybridMultilevel"/>
    <w:tmpl w:val="ECDC483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91933FA"/>
    <w:multiLevelType w:val="hybridMultilevel"/>
    <w:tmpl w:val="97A05C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EBA258A"/>
    <w:multiLevelType w:val="hybridMultilevel"/>
    <w:tmpl w:val="4DBC96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F1B3EC6"/>
    <w:multiLevelType w:val="hybridMultilevel"/>
    <w:tmpl w:val="5818151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1B44A97"/>
    <w:multiLevelType w:val="hybridMultilevel"/>
    <w:tmpl w:val="7E10D4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3C77CDA"/>
    <w:multiLevelType w:val="hybridMultilevel"/>
    <w:tmpl w:val="103C48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41226F6"/>
    <w:multiLevelType w:val="hybridMultilevel"/>
    <w:tmpl w:val="A652124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15:restartNumberingAfterBreak="0">
    <w:nsid w:val="7A4B6192"/>
    <w:multiLevelType w:val="hybridMultilevel"/>
    <w:tmpl w:val="4B1A814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D4524E5"/>
    <w:multiLevelType w:val="hybridMultilevel"/>
    <w:tmpl w:val="28743A5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20"/>
  </w:num>
  <w:num w:numId="3">
    <w:abstractNumId w:val="21"/>
  </w:num>
  <w:num w:numId="4">
    <w:abstractNumId w:val="4"/>
  </w:num>
  <w:num w:numId="5">
    <w:abstractNumId w:val="24"/>
  </w:num>
  <w:num w:numId="6">
    <w:abstractNumId w:val="2"/>
  </w:num>
  <w:num w:numId="7">
    <w:abstractNumId w:val="6"/>
  </w:num>
  <w:num w:numId="8">
    <w:abstractNumId w:val="15"/>
  </w:num>
  <w:num w:numId="9">
    <w:abstractNumId w:val="9"/>
  </w:num>
  <w:num w:numId="10">
    <w:abstractNumId w:val="18"/>
  </w:num>
  <w:num w:numId="11">
    <w:abstractNumId w:val="30"/>
  </w:num>
  <w:num w:numId="12">
    <w:abstractNumId w:val="0"/>
  </w:num>
  <w:num w:numId="13">
    <w:abstractNumId w:val="22"/>
  </w:num>
  <w:num w:numId="14">
    <w:abstractNumId w:val="14"/>
  </w:num>
  <w:num w:numId="15">
    <w:abstractNumId w:val="34"/>
  </w:num>
  <w:num w:numId="16">
    <w:abstractNumId w:val="32"/>
  </w:num>
  <w:num w:numId="17">
    <w:abstractNumId w:val="23"/>
  </w:num>
  <w:num w:numId="18">
    <w:abstractNumId w:val="16"/>
  </w:num>
  <w:num w:numId="19">
    <w:abstractNumId w:val="31"/>
  </w:num>
  <w:num w:numId="20">
    <w:abstractNumId w:val="7"/>
  </w:num>
  <w:num w:numId="21">
    <w:abstractNumId w:val="19"/>
  </w:num>
  <w:num w:numId="22">
    <w:abstractNumId w:val="25"/>
  </w:num>
  <w:num w:numId="23">
    <w:abstractNumId w:val="35"/>
  </w:num>
  <w:num w:numId="24">
    <w:abstractNumId w:val="13"/>
  </w:num>
  <w:num w:numId="25">
    <w:abstractNumId w:val="26"/>
  </w:num>
  <w:num w:numId="26">
    <w:abstractNumId w:val="12"/>
  </w:num>
  <w:num w:numId="27">
    <w:abstractNumId w:val="33"/>
  </w:num>
  <w:num w:numId="28">
    <w:abstractNumId w:val="3"/>
  </w:num>
  <w:num w:numId="29">
    <w:abstractNumId w:val="17"/>
  </w:num>
  <w:num w:numId="30">
    <w:abstractNumId w:val="27"/>
  </w:num>
  <w:num w:numId="31">
    <w:abstractNumId w:val="28"/>
  </w:num>
  <w:num w:numId="32">
    <w:abstractNumId w:val="29"/>
  </w:num>
  <w:num w:numId="33">
    <w:abstractNumId w:val="8"/>
  </w:num>
  <w:num w:numId="34">
    <w:abstractNumId w:val="1"/>
  </w:num>
  <w:num w:numId="35">
    <w:abstractNumId w:val="10"/>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FF6"/>
    <w:rsid w:val="000A76FF"/>
    <w:rsid w:val="000F14C7"/>
    <w:rsid w:val="001826DD"/>
    <w:rsid w:val="001A305C"/>
    <w:rsid w:val="0021757D"/>
    <w:rsid w:val="00233B1B"/>
    <w:rsid w:val="002427A3"/>
    <w:rsid w:val="00255AB2"/>
    <w:rsid w:val="00256BA2"/>
    <w:rsid w:val="002C5855"/>
    <w:rsid w:val="003247FB"/>
    <w:rsid w:val="00332959"/>
    <w:rsid w:val="0034008E"/>
    <w:rsid w:val="00361550"/>
    <w:rsid w:val="00373BD7"/>
    <w:rsid w:val="003E0966"/>
    <w:rsid w:val="004379A4"/>
    <w:rsid w:val="00437B8A"/>
    <w:rsid w:val="00483F7D"/>
    <w:rsid w:val="004A017E"/>
    <w:rsid w:val="004E0CD1"/>
    <w:rsid w:val="005738F2"/>
    <w:rsid w:val="00575FF6"/>
    <w:rsid w:val="005D112C"/>
    <w:rsid w:val="00646962"/>
    <w:rsid w:val="00656595"/>
    <w:rsid w:val="00731664"/>
    <w:rsid w:val="0076437E"/>
    <w:rsid w:val="007A5E44"/>
    <w:rsid w:val="007D10E5"/>
    <w:rsid w:val="008868DE"/>
    <w:rsid w:val="008B2412"/>
    <w:rsid w:val="008D4349"/>
    <w:rsid w:val="00930028"/>
    <w:rsid w:val="009871D4"/>
    <w:rsid w:val="00997B49"/>
    <w:rsid w:val="009D608C"/>
    <w:rsid w:val="00AC719B"/>
    <w:rsid w:val="00B46E8E"/>
    <w:rsid w:val="00B91ABE"/>
    <w:rsid w:val="00B94864"/>
    <w:rsid w:val="00BB3AED"/>
    <w:rsid w:val="00BD2025"/>
    <w:rsid w:val="00C83032"/>
    <w:rsid w:val="00C9018E"/>
    <w:rsid w:val="00CB746E"/>
    <w:rsid w:val="00CC09E1"/>
    <w:rsid w:val="00D9414C"/>
    <w:rsid w:val="00DB7540"/>
    <w:rsid w:val="00DF1B7C"/>
    <w:rsid w:val="00E22C4D"/>
    <w:rsid w:val="00E75724"/>
    <w:rsid w:val="00E75C6F"/>
    <w:rsid w:val="00EA7725"/>
    <w:rsid w:val="00EF1E18"/>
    <w:rsid w:val="00FA6D6D"/>
    <w:rsid w:val="00FC0E16"/>
    <w:rsid w:val="00FD3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51AE"/>
  <w15:chartTrackingRefBased/>
  <w15:docId w15:val="{359E9719-920C-4978-BEAD-6D7243134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6962"/>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332959"/>
    <w:pPr>
      <w:keepNext/>
      <w:keepLines/>
      <w:spacing w:before="340" w:after="330" w:line="578" w:lineRule="auto"/>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332959"/>
    <w:pPr>
      <w:keepNext/>
      <w:keepLines/>
      <w:spacing w:before="260" w:after="260" w:line="416" w:lineRule="auto"/>
      <w:outlineLvl w:val="1"/>
    </w:pPr>
    <w:rPr>
      <w:rFonts w:ascii="黑体" w:eastAsia="黑体" w:hAnsi="黑体" w:cs="黑体"/>
      <w:bCs/>
      <w:sz w:val="28"/>
      <w:szCs w:val="28"/>
    </w:rPr>
  </w:style>
  <w:style w:type="paragraph" w:styleId="3">
    <w:name w:val="heading 3"/>
    <w:basedOn w:val="a"/>
    <w:next w:val="a"/>
    <w:link w:val="30"/>
    <w:uiPriority w:val="9"/>
    <w:unhideWhenUsed/>
    <w:qFormat/>
    <w:rsid w:val="00B94864"/>
    <w:pPr>
      <w:keepNext/>
      <w:keepLines/>
      <w:spacing w:before="260" w:after="260" w:line="416" w:lineRule="atLeast"/>
      <w:outlineLvl w:val="2"/>
    </w:pPr>
    <w:rPr>
      <w:b/>
      <w:bCs/>
      <w:sz w:val="32"/>
      <w:szCs w:val="32"/>
    </w:rPr>
  </w:style>
  <w:style w:type="paragraph" w:styleId="4">
    <w:name w:val="heading 4"/>
    <w:basedOn w:val="a"/>
    <w:next w:val="a"/>
    <w:link w:val="40"/>
    <w:uiPriority w:val="9"/>
    <w:semiHidden/>
    <w:unhideWhenUsed/>
    <w:qFormat/>
    <w:rsid w:val="00B9486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9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959"/>
    <w:rPr>
      <w:sz w:val="18"/>
      <w:szCs w:val="18"/>
    </w:rPr>
  </w:style>
  <w:style w:type="paragraph" w:styleId="a5">
    <w:name w:val="footer"/>
    <w:basedOn w:val="a"/>
    <w:link w:val="a6"/>
    <w:uiPriority w:val="99"/>
    <w:unhideWhenUsed/>
    <w:rsid w:val="00332959"/>
    <w:pPr>
      <w:tabs>
        <w:tab w:val="center" w:pos="4153"/>
        <w:tab w:val="right" w:pos="8306"/>
      </w:tabs>
      <w:snapToGrid w:val="0"/>
      <w:jc w:val="left"/>
    </w:pPr>
    <w:rPr>
      <w:sz w:val="18"/>
      <w:szCs w:val="18"/>
    </w:rPr>
  </w:style>
  <w:style w:type="character" w:customStyle="1" w:styleId="a6">
    <w:name w:val="页脚 字符"/>
    <w:basedOn w:val="a0"/>
    <w:link w:val="a5"/>
    <w:uiPriority w:val="99"/>
    <w:rsid w:val="00332959"/>
    <w:rPr>
      <w:sz w:val="18"/>
      <w:szCs w:val="18"/>
    </w:rPr>
  </w:style>
  <w:style w:type="character" w:customStyle="1" w:styleId="10">
    <w:name w:val="标题 1 字符"/>
    <w:basedOn w:val="a0"/>
    <w:link w:val="1"/>
    <w:uiPriority w:val="9"/>
    <w:rsid w:val="00332959"/>
    <w:rPr>
      <w:rFonts w:ascii="黑体" w:eastAsia="黑体" w:hAnsi="黑体" w:cs="黑体"/>
      <w:bCs/>
      <w:kern w:val="44"/>
      <w:sz w:val="32"/>
      <w:szCs w:val="32"/>
    </w:rPr>
  </w:style>
  <w:style w:type="character" w:customStyle="1" w:styleId="20">
    <w:name w:val="标题 2 字符"/>
    <w:basedOn w:val="a0"/>
    <w:link w:val="2"/>
    <w:uiPriority w:val="9"/>
    <w:rsid w:val="00332959"/>
    <w:rPr>
      <w:rFonts w:ascii="黑体" w:eastAsia="黑体" w:hAnsi="黑体" w:cs="黑体"/>
      <w:bCs/>
      <w:sz w:val="28"/>
      <w:szCs w:val="28"/>
    </w:rPr>
  </w:style>
  <w:style w:type="paragraph" w:styleId="a7">
    <w:name w:val="Title"/>
    <w:aliases w:val="标题3"/>
    <w:basedOn w:val="a"/>
    <w:next w:val="a"/>
    <w:link w:val="a8"/>
    <w:uiPriority w:val="10"/>
    <w:qFormat/>
    <w:rsid w:val="00332959"/>
    <w:pPr>
      <w:spacing w:before="240" w:after="60"/>
      <w:jc w:val="center"/>
      <w:outlineLvl w:val="0"/>
    </w:pPr>
    <w:rPr>
      <w:rFonts w:ascii="黑体" w:eastAsia="黑体" w:hAnsi="黑体" w:cs="黑体"/>
      <w:bCs/>
      <w:szCs w:val="24"/>
    </w:rPr>
  </w:style>
  <w:style w:type="character" w:customStyle="1" w:styleId="a8">
    <w:name w:val="标题 字符"/>
    <w:aliases w:val="标题3 字符"/>
    <w:basedOn w:val="a0"/>
    <w:link w:val="a7"/>
    <w:uiPriority w:val="10"/>
    <w:rsid w:val="00332959"/>
    <w:rPr>
      <w:rFonts w:ascii="黑体" w:eastAsia="黑体" w:hAnsi="黑体" w:cs="黑体"/>
      <w:bCs/>
      <w:sz w:val="24"/>
      <w:szCs w:val="24"/>
    </w:rPr>
  </w:style>
  <w:style w:type="character" w:customStyle="1" w:styleId="30">
    <w:name w:val="标题 3 字符"/>
    <w:basedOn w:val="a0"/>
    <w:link w:val="3"/>
    <w:uiPriority w:val="9"/>
    <w:rsid w:val="00B94864"/>
    <w:rPr>
      <w:rFonts w:ascii="Times New Roman" w:eastAsia="宋体" w:hAnsi="Times New Roman"/>
      <w:b/>
      <w:bCs/>
      <w:sz w:val="32"/>
      <w:szCs w:val="32"/>
    </w:rPr>
  </w:style>
  <w:style w:type="character" w:customStyle="1" w:styleId="40">
    <w:name w:val="标题 4 字符"/>
    <w:basedOn w:val="a0"/>
    <w:link w:val="4"/>
    <w:uiPriority w:val="9"/>
    <w:semiHidden/>
    <w:rsid w:val="00B94864"/>
    <w:rPr>
      <w:rFonts w:asciiTheme="majorHAnsi" w:eastAsiaTheme="majorEastAsia" w:hAnsiTheme="majorHAnsi" w:cstheme="majorBidi"/>
      <w:b/>
      <w:bCs/>
      <w:sz w:val="28"/>
      <w:szCs w:val="28"/>
    </w:rPr>
  </w:style>
  <w:style w:type="paragraph" w:styleId="a9">
    <w:name w:val="List Paragraph"/>
    <w:basedOn w:val="a"/>
    <w:uiPriority w:val="34"/>
    <w:qFormat/>
    <w:rsid w:val="00B94864"/>
    <w:pPr>
      <w:ind w:firstLineChars="200" w:firstLine="420"/>
    </w:pPr>
  </w:style>
  <w:style w:type="paragraph" w:styleId="21">
    <w:name w:val="Body Text Indent 2"/>
    <w:basedOn w:val="a"/>
    <w:link w:val="22"/>
    <w:rsid w:val="00B94864"/>
    <w:pPr>
      <w:spacing w:line="360" w:lineRule="exact"/>
      <w:ind w:firstLineChars="200" w:firstLine="480"/>
      <w:jc w:val="left"/>
    </w:pPr>
    <w:rPr>
      <w:rFonts w:ascii="宋体" w:hAnsi="宋体" w:cs="Times New Roman"/>
      <w:szCs w:val="20"/>
    </w:rPr>
  </w:style>
  <w:style w:type="character" w:customStyle="1" w:styleId="22">
    <w:name w:val="正文文本缩进 2 字符"/>
    <w:basedOn w:val="a0"/>
    <w:link w:val="21"/>
    <w:rsid w:val="00B94864"/>
    <w:rPr>
      <w:rFonts w:ascii="宋体" w:eastAsia="宋体" w:hAnsi="宋体" w:cs="Times New Roman"/>
      <w:sz w:val="24"/>
      <w:szCs w:val="20"/>
    </w:rPr>
  </w:style>
  <w:style w:type="paragraph" w:styleId="aa">
    <w:name w:val="Body Text"/>
    <w:basedOn w:val="a"/>
    <w:link w:val="ab"/>
    <w:rsid w:val="00B94864"/>
    <w:rPr>
      <w:rFonts w:cs="Times New Roman"/>
      <w:szCs w:val="20"/>
    </w:rPr>
  </w:style>
  <w:style w:type="character" w:customStyle="1" w:styleId="ab">
    <w:name w:val="正文文本 字符"/>
    <w:basedOn w:val="a0"/>
    <w:link w:val="aa"/>
    <w:rsid w:val="00B94864"/>
    <w:rPr>
      <w:rFonts w:ascii="Times New Roman" w:eastAsia="宋体" w:hAnsi="Times New Roman" w:cs="Times New Roman"/>
      <w:sz w:val="24"/>
      <w:szCs w:val="20"/>
    </w:rPr>
  </w:style>
  <w:style w:type="paragraph" w:styleId="TOC">
    <w:name w:val="TOC Heading"/>
    <w:basedOn w:val="1"/>
    <w:next w:val="a"/>
    <w:uiPriority w:val="39"/>
    <w:unhideWhenUsed/>
    <w:qFormat/>
    <w:rsid w:val="00B94864"/>
    <w:pPr>
      <w:widowControl/>
      <w:spacing w:before="240" w:afterLines="20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
    <w:next w:val="a"/>
    <w:autoRedefine/>
    <w:uiPriority w:val="39"/>
    <w:unhideWhenUsed/>
    <w:rsid w:val="00B94864"/>
  </w:style>
  <w:style w:type="paragraph" w:styleId="23">
    <w:name w:val="toc 2"/>
    <w:basedOn w:val="a"/>
    <w:next w:val="a"/>
    <w:autoRedefine/>
    <w:uiPriority w:val="39"/>
    <w:unhideWhenUsed/>
    <w:rsid w:val="00B94864"/>
    <w:pPr>
      <w:ind w:leftChars="200" w:left="420"/>
    </w:pPr>
  </w:style>
  <w:style w:type="paragraph" w:styleId="31">
    <w:name w:val="toc 3"/>
    <w:basedOn w:val="a"/>
    <w:next w:val="a"/>
    <w:autoRedefine/>
    <w:uiPriority w:val="39"/>
    <w:unhideWhenUsed/>
    <w:rsid w:val="00B94864"/>
    <w:pPr>
      <w:ind w:leftChars="400" w:left="840"/>
    </w:pPr>
  </w:style>
  <w:style w:type="character" w:styleId="ac">
    <w:name w:val="Hyperlink"/>
    <w:basedOn w:val="a0"/>
    <w:uiPriority w:val="99"/>
    <w:unhideWhenUsed/>
    <w:rsid w:val="00B94864"/>
    <w:rPr>
      <w:color w:val="0563C1" w:themeColor="hyperlink"/>
      <w:u w:val="single"/>
    </w:rPr>
  </w:style>
  <w:style w:type="paragraph" w:styleId="ad">
    <w:name w:val="caption"/>
    <w:basedOn w:val="a"/>
    <w:next w:val="a"/>
    <w:uiPriority w:val="35"/>
    <w:unhideWhenUsed/>
    <w:qFormat/>
    <w:rsid w:val="00B94864"/>
    <w:rPr>
      <w:rFonts w:asciiTheme="majorHAnsi" w:eastAsia="黑体" w:hAnsiTheme="majorHAnsi" w:cstheme="majorBidi"/>
      <w:sz w:val="20"/>
      <w:szCs w:val="20"/>
    </w:rPr>
  </w:style>
  <w:style w:type="table" w:styleId="ae">
    <w:name w:val="Table Grid"/>
    <w:basedOn w:val="a1"/>
    <w:uiPriority w:val="39"/>
    <w:rsid w:val="00B94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B948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package" Target="embeddings/Microsoft_Visio___3.vsdx"/><Relationship Id="rId42" Type="http://schemas.openxmlformats.org/officeDocument/2006/relationships/image" Target="media/image18.wmf"/><Relationship Id="rId63" Type="http://schemas.openxmlformats.org/officeDocument/2006/relationships/oleObject" Target="embeddings/oleObject22.bin"/><Relationship Id="rId84" Type="http://schemas.openxmlformats.org/officeDocument/2006/relationships/image" Target="media/image39.wmf"/><Relationship Id="rId138" Type="http://schemas.openxmlformats.org/officeDocument/2006/relationships/image" Target="media/image66.emf"/><Relationship Id="rId159" Type="http://schemas.openxmlformats.org/officeDocument/2006/relationships/oleObject" Target="embeddings/oleObject64.bin"/><Relationship Id="rId170" Type="http://schemas.openxmlformats.org/officeDocument/2006/relationships/image" Target="media/image82.wmf"/><Relationship Id="rId191" Type="http://schemas.openxmlformats.org/officeDocument/2006/relationships/oleObject" Target="embeddings/oleObject80.bin"/><Relationship Id="rId205" Type="http://schemas.openxmlformats.org/officeDocument/2006/relationships/oleObject" Target="embeddings/oleObject87.bin"/><Relationship Id="rId226" Type="http://schemas.openxmlformats.org/officeDocument/2006/relationships/theme" Target="theme/theme1.xml"/><Relationship Id="rId107" Type="http://schemas.openxmlformats.org/officeDocument/2006/relationships/oleObject" Target="embeddings/oleObject41.bin"/><Relationship Id="rId11" Type="http://schemas.openxmlformats.org/officeDocument/2006/relationships/package" Target="embeddings/Microsoft_Visio___1.vsdx"/><Relationship Id="rId32" Type="http://schemas.openxmlformats.org/officeDocument/2006/relationships/image" Target="media/image13.wmf"/><Relationship Id="rId53" Type="http://schemas.openxmlformats.org/officeDocument/2006/relationships/oleObject" Target="embeddings/oleObject17.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7.wmf"/><Relationship Id="rId181" Type="http://schemas.openxmlformats.org/officeDocument/2006/relationships/oleObject" Target="embeddings/oleObject75.bin"/><Relationship Id="rId216" Type="http://schemas.openxmlformats.org/officeDocument/2006/relationships/image" Target="media/image104.emf"/><Relationship Id="rId22" Type="http://schemas.openxmlformats.org/officeDocument/2006/relationships/image" Target="media/image8.emf"/><Relationship Id="rId43" Type="http://schemas.openxmlformats.org/officeDocument/2006/relationships/oleObject" Target="embeddings/oleObject13.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package" Target="embeddings/Microsoft_Visio___11.vsdx"/><Relationship Id="rId85" Type="http://schemas.openxmlformats.org/officeDocument/2006/relationships/oleObject" Target="embeddings/oleObject32.bin"/><Relationship Id="rId150" Type="http://schemas.openxmlformats.org/officeDocument/2006/relationships/image" Target="media/image72.wmf"/><Relationship Id="rId171" Type="http://schemas.openxmlformats.org/officeDocument/2006/relationships/oleObject" Target="embeddings/oleObject70.bin"/><Relationship Id="rId192" Type="http://schemas.openxmlformats.org/officeDocument/2006/relationships/image" Target="media/image92.wmf"/><Relationship Id="rId206" Type="http://schemas.openxmlformats.org/officeDocument/2006/relationships/image" Target="media/image99.wmf"/><Relationship Id="rId12" Type="http://schemas.openxmlformats.org/officeDocument/2006/relationships/image" Target="media/image3.wmf"/><Relationship Id="rId33" Type="http://schemas.openxmlformats.org/officeDocument/2006/relationships/oleObject" Target="embeddings/oleObject8.bin"/><Relationship Id="rId108" Type="http://schemas.openxmlformats.org/officeDocument/2006/relationships/image" Target="media/image51.wmf"/><Relationship Id="rId129" Type="http://schemas.openxmlformats.org/officeDocument/2006/relationships/oleObject" Target="embeddings/oleObject50.bin"/><Relationship Id="rId54" Type="http://schemas.openxmlformats.org/officeDocument/2006/relationships/image" Target="media/image24.wmf"/><Relationship Id="rId75" Type="http://schemas.openxmlformats.org/officeDocument/2006/relationships/oleObject" Target="embeddings/oleObject28.bin"/><Relationship Id="rId96" Type="http://schemas.openxmlformats.org/officeDocument/2006/relationships/image" Target="media/image45.emf"/><Relationship Id="rId140" Type="http://schemas.openxmlformats.org/officeDocument/2006/relationships/image" Target="media/image67.wmf"/><Relationship Id="rId161" Type="http://schemas.openxmlformats.org/officeDocument/2006/relationships/oleObject" Target="embeddings/oleObject65.bin"/><Relationship Id="rId182" Type="http://schemas.openxmlformats.org/officeDocument/2006/relationships/image" Target="media/image87.wmf"/><Relationship Id="rId217" Type="http://schemas.openxmlformats.org/officeDocument/2006/relationships/package" Target="embeddings/Microsoft_Visio___13.vsdx"/><Relationship Id="rId6" Type="http://schemas.openxmlformats.org/officeDocument/2006/relationships/footnotes" Target="footnotes.xml"/><Relationship Id="rId23" Type="http://schemas.openxmlformats.org/officeDocument/2006/relationships/package" Target="embeddings/Microsoft_Visio___4.vsdx"/><Relationship Id="rId119" Type="http://schemas.openxmlformats.org/officeDocument/2006/relationships/oleObject" Target="embeddings/oleObject47.bin"/><Relationship Id="rId44" Type="http://schemas.openxmlformats.org/officeDocument/2006/relationships/image" Target="media/image19.wmf"/><Relationship Id="rId65"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60.bin"/><Relationship Id="rId172" Type="http://schemas.openxmlformats.org/officeDocument/2006/relationships/oleObject" Target="embeddings/oleObject71.bin"/><Relationship Id="rId193" Type="http://schemas.openxmlformats.org/officeDocument/2006/relationships/oleObject" Target="embeddings/oleObject81.bin"/><Relationship Id="rId207" Type="http://schemas.openxmlformats.org/officeDocument/2006/relationships/oleObject" Target="embeddings/oleObject88.bin"/><Relationship Id="rId13" Type="http://schemas.openxmlformats.org/officeDocument/2006/relationships/oleObject" Target="embeddings/oleObject1.bin"/><Relationship Id="rId109" Type="http://schemas.openxmlformats.org/officeDocument/2006/relationships/oleObject" Target="embeddings/oleObject42.bin"/><Relationship Id="rId34" Type="http://schemas.openxmlformats.org/officeDocument/2006/relationships/image" Target="media/image14.wmf"/><Relationship Id="rId55" Type="http://schemas.openxmlformats.org/officeDocument/2006/relationships/oleObject" Target="embeddings/oleObject18.bin"/><Relationship Id="rId76" Type="http://schemas.openxmlformats.org/officeDocument/2006/relationships/image" Target="media/image35.wmf"/><Relationship Id="rId97" Type="http://schemas.openxmlformats.org/officeDocument/2006/relationships/package" Target="embeddings/Microsoft_Visio___7.vsdx"/><Relationship Id="rId120" Type="http://schemas.openxmlformats.org/officeDocument/2006/relationships/image" Target="media/image57.wmf"/><Relationship Id="rId141" Type="http://schemas.openxmlformats.org/officeDocument/2006/relationships/oleObject" Target="embeddings/oleObject55.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76.bin"/><Relationship Id="rId218" Type="http://schemas.openxmlformats.org/officeDocument/2006/relationships/image" Target="media/image105.wmf"/><Relationship Id="rId24" Type="http://schemas.openxmlformats.org/officeDocument/2006/relationships/image" Target="media/image9.wmf"/><Relationship Id="rId45" Type="http://schemas.openxmlformats.org/officeDocument/2006/relationships/oleObject" Target="embeddings/oleObject14.bin"/><Relationship Id="rId66" Type="http://schemas.openxmlformats.org/officeDocument/2006/relationships/image" Target="media/image30.wmf"/><Relationship Id="rId87" Type="http://schemas.openxmlformats.org/officeDocument/2006/relationships/oleObject" Target="embeddings/oleObject33.bin"/><Relationship Id="rId110" Type="http://schemas.openxmlformats.org/officeDocument/2006/relationships/image" Target="media/image52.wmf"/><Relationship Id="rId131" Type="http://schemas.openxmlformats.org/officeDocument/2006/relationships/oleObject" Target="embeddings/oleObject51.bin"/><Relationship Id="rId152" Type="http://schemas.openxmlformats.org/officeDocument/2006/relationships/image" Target="media/image73.wmf"/><Relationship Id="rId173" Type="http://schemas.openxmlformats.org/officeDocument/2006/relationships/image" Target="media/image83.wmf"/><Relationship Id="rId194" Type="http://schemas.openxmlformats.org/officeDocument/2006/relationships/image" Target="media/image93.wmf"/><Relationship Id="rId208" Type="http://schemas.openxmlformats.org/officeDocument/2006/relationships/image" Target="media/image100.wmf"/><Relationship Id="rId14" Type="http://schemas.openxmlformats.org/officeDocument/2006/relationships/image" Target="media/image4.wmf"/><Relationship Id="rId35" Type="http://schemas.openxmlformats.org/officeDocument/2006/relationships/oleObject" Target="embeddings/oleObject9.bin"/><Relationship Id="rId56" Type="http://schemas.openxmlformats.org/officeDocument/2006/relationships/image" Target="media/image25.wmf"/><Relationship Id="rId77" Type="http://schemas.openxmlformats.org/officeDocument/2006/relationships/oleObject" Target="embeddings/oleObject29.bin"/><Relationship Id="rId100" Type="http://schemas.openxmlformats.org/officeDocument/2006/relationships/image" Target="media/image47.wmf"/><Relationship Id="rId8" Type="http://schemas.openxmlformats.org/officeDocument/2006/relationships/image" Target="media/image1.emf"/><Relationship Id="rId98" Type="http://schemas.openxmlformats.org/officeDocument/2006/relationships/image" Target="media/image46.emf"/><Relationship Id="rId121" Type="http://schemas.openxmlformats.org/officeDocument/2006/relationships/oleObject" Target="embeddings/oleObject48.bin"/><Relationship Id="rId142" Type="http://schemas.openxmlformats.org/officeDocument/2006/relationships/image" Target="media/image68.wmf"/><Relationship Id="rId163" Type="http://schemas.openxmlformats.org/officeDocument/2006/relationships/oleObject" Target="embeddings/oleObject66.bin"/><Relationship Id="rId184" Type="http://schemas.openxmlformats.org/officeDocument/2006/relationships/image" Target="media/image88.wmf"/><Relationship Id="rId21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3.wmf"/><Relationship Id="rId25" Type="http://schemas.openxmlformats.org/officeDocument/2006/relationships/oleObject" Target="embeddings/oleObject4.bin"/><Relationship Id="rId46" Type="http://schemas.openxmlformats.org/officeDocument/2006/relationships/image" Target="media/image20.wmf"/><Relationship Id="rId67" Type="http://schemas.openxmlformats.org/officeDocument/2006/relationships/oleObject" Target="embeddings/oleObject24.bin"/><Relationship Id="rId116" Type="http://schemas.openxmlformats.org/officeDocument/2006/relationships/image" Target="media/image55.wmf"/><Relationship Id="rId137" Type="http://schemas.openxmlformats.org/officeDocument/2006/relationships/oleObject" Target="embeddings/oleObject54.bin"/><Relationship Id="rId158" Type="http://schemas.openxmlformats.org/officeDocument/2006/relationships/image" Target="media/image76.wmf"/><Relationship Id="rId20" Type="http://schemas.openxmlformats.org/officeDocument/2006/relationships/image" Target="media/image7.emf"/><Relationship Id="rId41" Type="http://schemas.openxmlformats.org/officeDocument/2006/relationships/oleObject" Target="embeddings/oleObject12.bin"/><Relationship Id="rId62" Type="http://schemas.openxmlformats.org/officeDocument/2006/relationships/image" Target="media/image28.wmf"/><Relationship Id="rId83" Type="http://schemas.openxmlformats.org/officeDocument/2006/relationships/oleObject" Target="embeddings/oleObject31.bin"/><Relationship Id="rId88" Type="http://schemas.openxmlformats.org/officeDocument/2006/relationships/image" Target="media/image41.wmf"/><Relationship Id="rId111" Type="http://schemas.openxmlformats.org/officeDocument/2006/relationships/oleObject" Target="embeddings/oleObject43.bin"/><Relationship Id="rId132" Type="http://schemas.openxmlformats.org/officeDocument/2006/relationships/image" Target="media/image63.wmf"/><Relationship Id="rId153" Type="http://schemas.openxmlformats.org/officeDocument/2006/relationships/oleObject" Target="embeddings/oleObject61.bin"/><Relationship Id="rId174" Type="http://schemas.openxmlformats.org/officeDocument/2006/relationships/oleObject" Target="embeddings/oleObject72.bin"/><Relationship Id="rId179" Type="http://schemas.openxmlformats.org/officeDocument/2006/relationships/package" Target="embeddings/Microsoft_Visio___12.vsdx"/><Relationship Id="rId195" Type="http://schemas.openxmlformats.org/officeDocument/2006/relationships/oleObject" Target="embeddings/oleObject82.bin"/><Relationship Id="rId209" Type="http://schemas.openxmlformats.org/officeDocument/2006/relationships/oleObject" Target="embeddings/oleObject89.bin"/><Relationship Id="rId190" Type="http://schemas.openxmlformats.org/officeDocument/2006/relationships/image" Target="media/image91.wmf"/><Relationship Id="rId204" Type="http://schemas.openxmlformats.org/officeDocument/2006/relationships/image" Target="media/image98.wmf"/><Relationship Id="rId220" Type="http://schemas.openxmlformats.org/officeDocument/2006/relationships/oleObject" Target="embeddings/oleObject94.bin"/><Relationship Id="rId225"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19.bin"/><Relationship Id="rId106" Type="http://schemas.openxmlformats.org/officeDocument/2006/relationships/image" Target="media/image50.wmf"/><Relationship Id="rId127" Type="http://schemas.openxmlformats.org/officeDocument/2006/relationships/package" Target="embeddings/Microsoft_Visio___10.vsdx"/><Relationship Id="rId10" Type="http://schemas.openxmlformats.org/officeDocument/2006/relationships/image" Target="media/image2.emf"/><Relationship Id="rId31" Type="http://schemas.openxmlformats.org/officeDocument/2006/relationships/oleObject" Target="embeddings/oleObject7.bin"/><Relationship Id="rId52" Type="http://schemas.openxmlformats.org/officeDocument/2006/relationships/image" Target="media/image23.wmf"/><Relationship Id="rId73" Type="http://schemas.openxmlformats.org/officeDocument/2006/relationships/oleObject" Target="embeddings/oleObject27.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package" Target="embeddings/Microsoft_Visio___8.vsdx"/><Relationship Id="rId101" Type="http://schemas.openxmlformats.org/officeDocument/2006/relationships/oleObject" Target="embeddings/oleObject38.bin"/><Relationship Id="rId122" Type="http://schemas.openxmlformats.org/officeDocument/2006/relationships/image" Target="media/image58.wmf"/><Relationship Id="rId143" Type="http://schemas.openxmlformats.org/officeDocument/2006/relationships/oleObject" Target="embeddings/oleObject56.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69.bin"/><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package" Target="embeddings/Microsoft_Visio___.vsdx"/><Relationship Id="rId180" Type="http://schemas.openxmlformats.org/officeDocument/2006/relationships/image" Target="media/image86.wmf"/><Relationship Id="rId210" Type="http://schemas.openxmlformats.org/officeDocument/2006/relationships/image" Target="media/image101.wmf"/><Relationship Id="rId215" Type="http://schemas.openxmlformats.org/officeDocument/2006/relationships/oleObject" Target="embeddings/oleObject92.bin"/><Relationship Id="rId26" Type="http://schemas.openxmlformats.org/officeDocument/2006/relationships/image" Target="media/image10.wmf"/><Relationship Id="rId47" Type="http://schemas.openxmlformats.org/officeDocument/2006/relationships/oleObject" Target="embeddings/oleObject15.bin"/><Relationship Id="rId68"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53.wmf"/><Relationship Id="rId133" Type="http://schemas.openxmlformats.org/officeDocument/2006/relationships/oleObject" Target="embeddings/oleObject52.bin"/><Relationship Id="rId154" Type="http://schemas.openxmlformats.org/officeDocument/2006/relationships/image" Target="media/image74.wmf"/><Relationship Id="rId175" Type="http://schemas.openxmlformats.org/officeDocument/2006/relationships/oleObject" Target="embeddings/oleObject73.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image" Target="media/image5.wmf"/><Relationship Id="rId221" Type="http://schemas.openxmlformats.org/officeDocument/2006/relationships/image" Target="media/image106.emf"/><Relationship Id="rId37" Type="http://schemas.openxmlformats.org/officeDocument/2006/relationships/oleObject" Target="embeddings/oleObject10.bin"/><Relationship Id="rId58" Type="http://schemas.openxmlformats.org/officeDocument/2006/relationships/image" Target="media/image26.wmf"/><Relationship Id="rId79" Type="http://schemas.openxmlformats.org/officeDocument/2006/relationships/oleObject" Target="embeddings/oleObject30.bin"/><Relationship Id="rId102" Type="http://schemas.openxmlformats.org/officeDocument/2006/relationships/image" Target="media/image48.wmf"/><Relationship Id="rId123" Type="http://schemas.openxmlformats.org/officeDocument/2006/relationships/oleObject" Target="embeddings/oleObject49.bin"/><Relationship Id="rId144" Type="http://schemas.openxmlformats.org/officeDocument/2006/relationships/image" Target="media/image69.wmf"/><Relationship Id="rId90" Type="http://schemas.openxmlformats.org/officeDocument/2006/relationships/image" Target="media/image42.wmf"/><Relationship Id="rId165" Type="http://schemas.openxmlformats.org/officeDocument/2006/relationships/oleObject" Target="embeddings/oleObject67.bin"/><Relationship Id="rId186" Type="http://schemas.openxmlformats.org/officeDocument/2006/relationships/image" Target="media/image89.wmf"/><Relationship Id="rId211" Type="http://schemas.openxmlformats.org/officeDocument/2006/relationships/oleObject" Target="embeddings/oleObject90.bin"/><Relationship Id="rId27" Type="http://schemas.openxmlformats.org/officeDocument/2006/relationships/oleObject" Target="embeddings/oleObject5.bin"/><Relationship Id="rId48" Type="http://schemas.openxmlformats.org/officeDocument/2006/relationships/image" Target="media/image21.wmf"/><Relationship Id="rId69" Type="http://schemas.openxmlformats.org/officeDocument/2006/relationships/oleObject" Target="embeddings/oleObject25.bin"/><Relationship Id="rId113" Type="http://schemas.openxmlformats.org/officeDocument/2006/relationships/oleObject" Target="embeddings/oleObject44.bin"/><Relationship Id="rId134" Type="http://schemas.openxmlformats.org/officeDocument/2006/relationships/image" Target="media/image64.wmf"/><Relationship Id="rId80" Type="http://schemas.openxmlformats.org/officeDocument/2006/relationships/image" Target="media/image37.emf"/><Relationship Id="rId155" Type="http://schemas.openxmlformats.org/officeDocument/2006/relationships/oleObject" Target="embeddings/oleObject62.bin"/><Relationship Id="rId176" Type="http://schemas.openxmlformats.org/officeDocument/2006/relationships/image" Target="media/image84.wmf"/><Relationship Id="rId197" Type="http://schemas.openxmlformats.org/officeDocument/2006/relationships/oleObject" Target="embeddings/oleObject83.bin"/><Relationship Id="rId201" Type="http://schemas.openxmlformats.org/officeDocument/2006/relationships/oleObject" Target="embeddings/oleObject85.bin"/><Relationship Id="rId222" Type="http://schemas.openxmlformats.org/officeDocument/2006/relationships/package" Target="embeddings/Microsoft_Visio___14.vsdx"/><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0.bin"/><Relationship Id="rId103" Type="http://schemas.openxmlformats.org/officeDocument/2006/relationships/oleObject" Target="embeddings/oleObject39.bin"/><Relationship Id="rId124" Type="http://schemas.openxmlformats.org/officeDocument/2006/relationships/image" Target="media/image59.emf"/><Relationship Id="rId70" Type="http://schemas.openxmlformats.org/officeDocument/2006/relationships/image" Target="media/image32.wmf"/><Relationship Id="rId91" Type="http://schemas.openxmlformats.org/officeDocument/2006/relationships/oleObject" Target="embeddings/oleObject35.bin"/><Relationship Id="rId145" Type="http://schemas.openxmlformats.org/officeDocument/2006/relationships/oleObject" Target="embeddings/oleObject57.bin"/><Relationship Id="rId166" Type="http://schemas.openxmlformats.org/officeDocument/2006/relationships/image" Target="media/image80.wmf"/><Relationship Id="rId187" Type="http://schemas.openxmlformats.org/officeDocument/2006/relationships/oleObject" Target="embeddings/oleObject78.bin"/><Relationship Id="rId1" Type="http://schemas.openxmlformats.org/officeDocument/2006/relationships/customXml" Target="../customXml/item1.xml"/><Relationship Id="rId212" Type="http://schemas.openxmlformats.org/officeDocument/2006/relationships/image" Target="media/image102.wmf"/><Relationship Id="rId28" Type="http://schemas.openxmlformats.org/officeDocument/2006/relationships/image" Target="media/image11.wmf"/><Relationship Id="rId49" Type="http://schemas.openxmlformats.org/officeDocument/2006/relationships/oleObject" Target="embeddings/oleObject16.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package" Target="embeddings/Microsoft_Visio___6.vsdx"/><Relationship Id="rId135" Type="http://schemas.openxmlformats.org/officeDocument/2006/relationships/oleObject" Target="embeddings/oleObject53.bin"/><Relationship Id="rId156" Type="http://schemas.openxmlformats.org/officeDocument/2006/relationships/image" Target="media/image75.wmf"/><Relationship Id="rId177" Type="http://schemas.openxmlformats.org/officeDocument/2006/relationships/oleObject" Target="embeddings/oleObject74.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image" Target="media/image107.emf"/><Relationship Id="rId18" Type="http://schemas.openxmlformats.org/officeDocument/2006/relationships/image" Target="media/image6.emf"/><Relationship Id="rId39" Type="http://schemas.openxmlformats.org/officeDocument/2006/relationships/oleObject" Target="embeddings/oleObject11.bin"/><Relationship Id="rId50" Type="http://schemas.openxmlformats.org/officeDocument/2006/relationships/image" Target="media/image22.emf"/><Relationship Id="rId104" Type="http://schemas.openxmlformats.org/officeDocument/2006/relationships/image" Target="media/image49.wmf"/><Relationship Id="rId125" Type="http://schemas.openxmlformats.org/officeDocument/2006/relationships/package" Target="embeddings/Microsoft_Visio___9.vsdx"/><Relationship Id="rId146" Type="http://schemas.openxmlformats.org/officeDocument/2006/relationships/image" Target="media/image70.wmf"/><Relationship Id="rId167" Type="http://schemas.openxmlformats.org/officeDocument/2006/relationships/oleObject" Target="embeddings/oleObject68.bin"/><Relationship Id="rId188" Type="http://schemas.openxmlformats.org/officeDocument/2006/relationships/image" Target="media/image90.wmf"/><Relationship Id="rId71" Type="http://schemas.openxmlformats.org/officeDocument/2006/relationships/oleObject" Target="embeddings/oleObject26.bin"/><Relationship Id="rId92" Type="http://schemas.openxmlformats.org/officeDocument/2006/relationships/image" Target="media/image43.wmf"/><Relationship Id="rId213" Type="http://schemas.openxmlformats.org/officeDocument/2006/relationships/oleObject" Target="embeddings/oleObject91.bin"/><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image" Target="media/image17.wmf"/><Relationship Id="rId115" Type="http://schemas.openxmlformats.org/officeDocument/2006/relationships/oleObject" Target="embeddings/oleObject45.bin"/><Relationship Id="rId136" Type="http://schemas.openxmlformats.org/officeDocument/2006/relationships/image" Target="media/image65.wmf"/><Relationship Id="rId157" Type="http://schemas.openxmlformats.org/officeDocument/2006/relationships/oleObject" Target="embeddings/oleObject63.bin"/><Relationship Id="rId178" Type="http://schemas.openxmlformats.org/officeDocument/2006/relationships/image" Target="media/image85.emf"/><Relationship Id="rId61" Type="http://schemas.openxmlformats.org/officeDocument/2006/relationships/oleObject" Target="embeddings/oleObject21.bin"/><Relationship Id="rId82" Type="http://schemas.openxmlformats.org/officeDocument/2006/relationships/image" Target="media/image38.wmf"/><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package" Target="embeddings/Microsoft_Visio___2.vsdx"/><Relationship Id="rId224" Type="http://schemas.openxmlformats.org/officeDocument/2006/relationships/package" Target="embeddings/Microsoft_Visio___15.vsdx"/><Relationship Id="rId30" Type="http://schemas.openxmlformats.org/officeDocument/2006/relationships/image" Target="media/image12.wmf"/><Relationship Id="rId105" Type="http://schemas.openxmlformats.org/officeDocument/2006/relationships/oleObject" Target="embeddings/oleObject40.bin"/><Relationship Id="rId126" Type="http://schemas.openxmlformats.org/officeDocument/2006/relationships/image" Target="media/image60.emf"/><Relationship Id="rId147" Type="http://schemas.openxmlformats.org/officeDocument/2006/relationships/oleObject" Target="embeddings/oleObject58.bin"/><Relationship Id="rId168" Type="http://schemas.openxmlformats.org/officeDocument/2006/relationships/image" Target="media/image81.wmf"/><Relationship Id="rId51" Type="http://schemas.openxmlformats.org/officeDocument/2006/relationships/package" Target="embeddings/Microsoft_Visio___5.vsdx"/><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oleObject" Target="embeddings/oleObject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4F5B2-2641-4EFC-8400-63F0738A7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1529</Words>
  <Characters>8720</Characters>
  <Application>Microsoft Office Word</Application>
  <DocSecurity>0</DocSecurity>
  <Lines>72</Lines>
  <Paragraphs>20</Paragraphs>
  <ScaleCrop>false</ScaleCrop>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93</cp:revision>
  <dcterms:created xsi:type="dcterms:W3CDTF">2017-10-30T05:33:00Z</dcterms:created>
  <dcterms:modified xsi:type="dcterms:W3CDTF">2017-10-30T06:02:00Z</dcterms:modified>
</cp:coreProperties>
</file>