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D9" w:rsidRDefault="002D52D9" w:rsidP="002D52D9">
      <w:pPr>
        <w:spacing w:line="360" w:lineRule="auto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车辆的分簇策略是本课题创新的一个重要方向，本课题设计实用高效低耦合的分簇方案，车辆借助基站或RSU的协助就可以获取车辆的分簇信息。通过综合地理位置以及SINR的分簇策略，不同的簇可以复用时频资源，因此可以成倍提高整个系统的吞吐率</w:t>
      </w:r>
    </w:p>
    <w:p w:rsidR="002D52D9" w:rsidRDefault="002D52D9" w:rsidP="002D52D9">
      <w:pPr>
        <w:spacing w:line="360" w:lineRule="auto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无线资源的分配方案也是本课题创新的一个重要方向，本课题设计实用高效的资源分配方案，综合考虑时频资源的利用效率以及不同事件的不同优先级，对频域资源进行有效合理的切割，重组。另外，可以进一步研究资源块的预留机制，由于车辆在选择频域资源块的时候会先检测可用的频域资源块，预留机制即用于标注资源块是否被占用，一旦车辆成功接入，那么在传输完毕之前，该车辆将会持续占用该频域资源块。还可以研究随机选择算法，由于不同的车辆可能同时检测到相同的频域资源块，设计合理的随机选择算法，使得选择冲突的概率降低</w:t>
      </w:r>
    </w:p>
    <w:p w:rsidR="002D52D9" w:rsidRDefault="002D52D9" w:rsidP="002D52D9">
      <w:pPr>
        <w:spacing w:line="360" w:lineRule="auto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3、在下一阶段进行的V2V通信方式中，路由多跳方案的设计也是本课题创新的一个重要方向，本课题将会仿真实现V2V通信场景并研究设计高效的路由中继算法，V2</w:t>
      </w:r>
      <w:r>
        <w:rPr>
          <w:rFonts w:asciiTheme="minorEastAsia" w:hAnsiTheme="minorEastAsia"/>
        </w:rPr>
        <w:t>V</w:t>
      </w:r>
      <w:r>
        <w:rPr>
          <w:rFonts w:asciiTheme="minorEastAsia" w:hAnsiTheme="minorEastAsia" w:hint="eastAsia"/>
        </w:rPr>
        <w:t>根据需求可分为两类，其一，当前车辆向其周边车辆广播其安全信息，不涉及多跳，为一对多的通信模式；其二，当前车辆向指定车辆发送信息，可能需要中间车辆协助中继，涉及路由以及多跳机制。</w:t>
      </w:r>
    </w:p>
    <w:p w:rsidR="004E0CD1" w:rsidRPr="002D52D9" w:rsidRDefault="004E0CD1">
      <w:bookmarkStart w:id="0" w:name="_GoBack"/>
      <w:bookmarkEnd w:id="0"/>
    </w:p>
    <w:sectPr w:rsidR="004E0CD1" w:rsidRPr="002D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DB5" w:rsidRDefault="00AD0DB5" w:rsidP="002D52D9">
      <w:r>
        <w:separator/>
      </w:r>
    </w:p>
  </w:endnote>
  <w:endnote w:type="continuationSeparator" w:id="0">
    <w:p w:rsidR="00AD0DB5" w:rsidRDefault="00AD0DB5" w:rsidP="002D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DB5" w:rsidRDefault="00AD0DB5" w:rsidP="002D52D9">
      <w:r>
        <w:separator/>
      </w:r>
    </w:p>
  </w:footnote>
  <w:footnote w:type="continuationSeparator" w:id="0">
    <w:p w:rsidR="00AD0DB5" w:rsidRDefault="00AD0DB5" w:rsidP="002D5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D6"/>
    <w:rsid w:val="002D52D9"/>
    <w:rsid w:val="004E0CD1"/>
    <w:rsid w:val="00793CD6"/>
    <w:rsid w:val="008B2412"/>
    <w:rsid w:val="00AD0DB5"/>
    <w:rsid w:val="00B868B4"/>
    <w:rsid w:val="00E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B8908-200C-4F38-8E9B-6BA258DD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2</cp:revision>
  <dcterms:created xsi:type="dcterms:W3CDTF">2017-01-09T13:10:00Z</dcterms:created>
  <dcterms:modified xsi:type="dcterms:W3CDTF">2017-01-09T13:10:00Z</dcterms:modified>
</cp:coreProperties>
</file>