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0FA" w:rsidRDefault="003710FA" w:rsidP="003710FA">
      <w:pPr>
        <w:pStyle w:val="ZT"/>
        <w:framePr w:wrap="auto" w:hAnchor="text" w:yAlign="inline"/>
        <w:rPr>
          <w:rFonts w:ascii="Times New Roman" w:hAnsi="Times New Roman"/>
          <w:sz w:val="36"/>
          <w:szCs w:val="36"/>
          <w:lang w:eastAsia="zh-CN"/>
        </w:rPr>
      </w:pPr>
    </w:p>
    <w:p w:rsidR="003710FA" w:rsidRDefault="003710FA" w:rsidP="003710FA">
      <w:pPr>
        <w:pStyle w:val="ZT"/>
        <w:framePr w:wrap="auto" w:hAnchor="text" w:yAlign="inline"/>
        <w:rPr>
          <w:rFonts w:ascii="Times New Roman" w:eastAsiaTheme="minorEastAsia" w:hAnsi="Times New Roman"/>
          <w:sz w:val="36"/>
          <w:szCs w:val="36"/>
          <w:lang w:eastAsia="zh-CN"/>
        </w:rPr>
      </w:pPr>
    </w:p>
    <w:p w:rsidR="003710FA" w:rsidRPr="009C6DEA" w:rsidRDefault="003710FA" w:rsidP="003710FA">
      <w:pPr>
        <w:pStyle w:val="ZT"/>
        <w:framePr w:wrap="auto" w:hAnchor="text" w:yAlign="inline"/>
        <w:rPr>
          <w:rFonts w:ascii="Times New Roman" w:eastAsiaTheme="minorEastAsia" w:hAnsi="Times New Roman"/>
          <w:sz w:val="36"/>
          <w:szCs w:val="36"/>
          <w:lang w:eastAsia="zh-CN"/>
        </w:rPr>
      </w:pPr>
    </w:p>
    <w:p w:rsidR="003710FA" w:rsidRPr="006C3633" w:rsidRDefault="003710FA" w:rsidP="003710FA">
      <w:pPr>
        <w:pStyle w:val="ZT"/>
        <w:framePr w:wrap="auto" w:hAnchor="text" w:yAlign="inline"/>
        <w:rPr>
          <w:rFonts w:eastAsia="宋体"/>
          <w:sz w:val="36"/>
          <w:szCs w:val="36"/>
          <w:lang w:eastAsia="zh-CN"/>
        </w:rPr>
      </w:pPr>
      <w:r>
        <w:rPr>
          <w:rFonts w:ascii="Times New Roman" w:hAnsi="Times New Roman"/>
          <w:sz w:val="36"/>
          <w:szCs w:val="36"/>
          <w:lang w:eastAsia="zh-CN"/>
        </w:rPr>
        <w:t>LTE</w:t>
      </w:r>
      <w:r>
        <w:rPr>
          <w:rFonts w:asciiTheme="minorEastAsia" w:eastAsiaTheme="minorEastAsia" w:hAnsiTheme="minorEastAsia" w:hint="eastAsia"/>
          <w:sz w:val="36"/>
          <w:szCs w:val="36"/>
          <w:lang w:eastAsia="zh-CN"/>
        </w:rPr>
        <w:t>-</w:t>
      </w:r>
      <w:r w:rsidRPr="00D85933">
        <w:rPr>
          <w:rFonts w:ascii="Times New Roman" w:hAnsi="Times New Roman" w:hint="eastAsia"/>
          <w:sz w:val="36"/>
          <w:szCs w:val="36"/>
          <w:lang w:eastAsia="zh-CN"/>
        </w:rPr>
        <w:t xml:space="preserve">V2X </w:t>
      </w:r>
      <w:r w:rsidRPr="00D85933">
        <w:rPr>
          <w:rFonts w:ascii="Times New Roman" w:hAnsi="Times New Roman"/>
          <w:sz w:val="36"/>
          <w:szCs w:val="36"/>
          <w:lang w:eastAsia="zh-CN"/>
        </w:rPr>
        <w:t>System</w:t>
      </w:r>
      <w:r>
        <w:rPr>
          <w:rFonts w:ascii="Times New Roman" w:eastAsiaTheme="minorEastAsia" w:hAnsi="Times New Roman" w:hint="eastAsia"/>
          <w:sz w:val="36"/>
          <w:szCs w:val="36"/>
          <w:lang w:eastAsia="zh-CN"/>
        </w:rPr>
        <w:t xml:space="preserve"> </w:t>
      </w:r>
      <w:r w:rsidRPr="009A21A6">
        <w:rPr>
          <w:rFonts w:ascii="Times New Roman" w:hAnsi="Times New Roman"/>
          <w:sz w:val="36"/>
          <w:szCs w:val="36"/>
          <w:lang w:eastAsia="zh-CN"/>
        </w:rPr>
        <w:t>Simulation</w:t>
      </w:r>
      <w:r>
        <w:rPr>
          <w:rFonts w:ascii="Times New Roman" w:eastAsiaTheme="minorEastAsia" w:hAnsi="Times New Roman" w:hint="eastAsia"/>
          <w:sz w:val="36"/>
          <w:szCs w:val="36"/>
          <w:lang w:eastAsia="zh-CN"/>
        </w:rPr>
        <w:t xml:space="preserve"> </w:t>
      </w:r>
      <w:r w:rsidRPr="006C3633">
        <w:rPr>
          <w:rFonts w:eastAsia="宋体" w:hint="eastAsia"/>
          <w:sz w:val="36"/>
          <w:szCs w:val="36"/>
          <w:lang w:eastAsia="zh-CN"/>
        </w:rPr>
        <w:t>项目</w:t>
      </w:r>
    </w:p>
    <w:p w:rsidR="003710FA" w:rsidRPr="006C3633" w:rsidRDefault="003710FA" w:rsidP="003710FA">
      <w:pPr>
        <w:pStyle w:val="ZT"/>
        <w:framePr w:wrap="auto" w:hAnchor="text" w:yAlign="inline"/>
        <w:rPr>
          <w:rFonts w:eastAsia="宋体"/>
          <w:sz w:val="36"/>
          <w:szCs w:val="36"/>
          <w:lang w:eastAsia="zh-CN"/>
        </w:rPr>
      </w:pPr>
      <w:r>
        <w:rPr>
          <w:rFonts w:eastAsia="宋体" w:hint="eastAsia"/>
          <w:sz w:val="36"/>
          <w:szCs w:val="36"/>
          <w:lang w:eastAsia="zh-CN"/>
        </w:rPr>
        <w:t>系统</w:t>
      </w:r>
      <w:r w:rsidRPr="006C3633">
        <w:rPr>
          <w:rFonts w:eastAsia="宋体" w:hint="eastAsia"/>
          <w:sz w:val="36"/>
          <w:szCs w:val="36"/>
          <w:lang w:eastAsia="zh-CN"/>
        </w:rPr>
        <w:t>级仿真平台建设</w:t>
      </w:r>
    </w:p>
    <w:p w:rsidR="003710FA" w:rsidRPr="00803CD3" w:rsidRDefault="003710FA" w:rsidP="003710FA">
      <w:pPr>
        <w:pStyle w:val="ZU"/>
        <w:framePr w:w="10026" w:wrap="notBeside" w:hAnchor="page" w:x="1056" w:y="5427"/>
        <w:rPr>
          <w:lang w:eastAsia="zh-CN"/>
        </w:rPr>
      </w:pPr>
      <w:r w:rsidRPr="00803CD3">
        <w:rPr>
          <w:color w:val="0000FF"/>
          <w:lang w:eastAsia="zh-CN"/>
        </w:rPr>
        <w:tab/>
      </w:r>
    </w:p>
    <w:p w:rsidR="003710FA" w:rsidRDefault="003710FA" w:rsidP="003710FA">
      <w:pPr>
        <w:pStyle w:val="ZT"/>
        <w:framePr w:wrap="auto" w:hAnchor="text" w:yAlign="inline"/>
        <w:rPr>
          <w:rFonts w:eastAsia="宋体"/>
          <w:lang w:eastAsia="zh-CN"/>
        </w:rPr>
      </w:pPr>
    </w:p>
    <w:p w:rsidR="003710FA" w:rsidRPr="006C3633" w:rsidRDefault="003D5823" w:rsidP="003710FA">
      <w:pPr>
        <w:pStyle w:val="ZT"/>
        <w:framePr w:wrap="auto" w:hAnchor="text" w:yAlign="inline"/>
        <w:jc w:val="center"/>
        <w:rPr>
          <w:rFonts w:ascii="楷体" w:eastAsia="楷体" w:hAnsi="楷体"/>
          <w:sz w:val="36"/>
          <w:szCs w:val="36"/>
          <w:lang w:eastAsia="zh-CN"/>
        </w:rPr>
      </w:pPr>
      <w:r>
        <w:rPr>
          <w:rFonts w:ascii="楷体" w:eastAsia="楷体" w:hAnsi="楷体" w:hint="eastAsia"/>
          <w:sz w:val="36"/>
          <w:szCs w:val="36"/>
          <w:lang w:eastAsia="zh-CN"/>
        </w:rPr>
        <w:t>无线资源</w:t>
      </w:r>
      <w:r>
        <w:rPr>
          <w:rFonts w:ascii="楷体" w:eastAsia="楷体" w:hAnsi="楷体"/>
          <w:sz w:val="36"/>
          <w:szCs w:val="36"/>
          <w:lang w:eastAsia="zh-CN"/>
        </w:rPr>
        <w:t>管理</w:t>
      </w:r>
      <w:r w:rsidR="003710FA">
        <w:rPr>
          <w:rFonts w:ascii="楷体" w:eastAsia="楷体" w:hAnsi="楷体"/>
          <w:sz w:val="36"/>
          <w:szCs w:val="36"/>
          <w:lang w:eastAsia="zh-CN"/>
        </w:rPr>
        <w:t>设计文档</w:t>
      </w:r>
    </w:p>
    <w:p w:rsidR="003710FA" w:rsidRPr="001D1373" w:rsidRDefault="003710FA" w:rsidP="003710FA">
      <w:pPr>
        <w:rPr>
          <w:lang w:val="en-GB"/>
        </w:rPr>
      </w:pPr>
    </w:p>
    <w:p w:rsidR="003710FA" w:rsidRPr="001D1373" w:rsidRDefault="003710FA" w:rsidP="003710FA">
      <w:pPr>
        <w:rPr>
          <w:lang w:val="en-GB"/>
        </w:rPr>
      </w:pPr>
    </w:p>
    <w:p w:rsidR="003710FA" w:rsidRPr="001D1373" w:rsidRDefault="003710FA" w:rsidP="003710FA">
      <w:pPr>
        <w:rPr>
          <w:lang w:val="en-GB"/>
        </w:rPr>
      </w:pPr>
    </w:p>
    <w:p w:rsidR="003710FA" w:rsidRPr="001D1373" w:rsidRDefault="003710FA" w:rsidP="003710FA">
      <w:pPr>
        <w:rPr>
          <w:lang w:val="en-GB"/>
        </w:rPr>
      </w:pPr>
    </w:p>
    <w:p w:rsidR="003710FA" w:rsidRPr="001D1373" w:rsidRDefault="003710FA" w:rsidP="003710FA">
      <w:pPr>
        <w:rPr>
          <w:lang w:val="en-GB"/>
        </w:rPr>
      </w:pPr>
    </w:p>
    <w:p w:rsidR="003710FA" w:rsidRPr="001D1373" w:rsidRDefault="003710FA" w:rsidP="003710FA">
      <w:pPr>
        <w:rPr>
          <w:lang w:val="en-GB"/>
        </w:rPr>
      </w:pPr>
    </w:p>
    <w:p w:rsidR="003710FA" w:rsidRDefault="007F0CA9" w:rsidP="007F0CA9">
      <w:pPr>
        <w:jc w:val="right"/>
      </w:pPr>
      <w:r w:rsidRPr="000C1A73">
        <w:rPr>
          <w:rFonts w:ascii="宋体" w:hAnsi="宋体" w:cs="宋体"/>
          <w:color w:val="000000"/>
          <w:kern w:val="0"/>
          <w:szCs w:val="24"/>
        </w:rPr>
        <w:t>北京邮电大学</w:t>
      </w:r>
      <w:r>
        <w:rPr>
          <w:rFonts w:ascii="宋体" w:hAnsi="宋体" w:cs="宋体" w:hint="eastAsia"/>
          <w:color w:val="000000"/>
          <w:kern w:val="0"/>
          <w:szCs w:val="24"/>
        </w:rPr>
        <w:t>移动通信</w:t>
      </w:r>
      <w:r w:rsidRPr="000C1A73">
        <w:rPr>
          <w:rFonts w:ascii="宋体" w:hAnsi="宋体" w:cs="宋体"/>
          <w:color w:val="000000"/>
          <w:kern w:val="0"/>
          <w:szCs w:val="24"/>
        </w:rPr>
        <w:t>实验室</w:t>
      </w:r>
    </w:p>
    <w:p w:rsidR="003710FA" w:rsidRDefault="003710FA" w:rsidP="003710FA">
      <w:r>
        <w:br w:type="page"/>
      </w:r>
    </w:p>
    <w:sdt>
      <w:sdtPr>
        <w:rPr>
          <w:rFonts w:asciiTheme="minorHAnsi" w:eastAsiaTheme="minorEastAsia" w:hAnsiTheme="minorHAnsi" w:cstheme="minorBidi"/>
          <w:color w:val="auto"/>
          <w:kern w:val="2"/>
          <w:sz w:val="24"/>
          <w:szCs w:val="22"/>
          <w:lang w:val="zh-CN"/>
        </w:rPr>
        <w:id w:val="1971013931"/>
        <w:docPartObj>
          <w:docPartGallery w:val="Table of Contents"/>
          <w:docPartUnique/>
        </w:docPartObj>
      </w:sdtPr>
      <w:sdtEndPr>
        <w:rPr>
          <w:rFonts w:ascii="Times New Roman" w:hAnsi="Times New Roman"/>
          <w:b/>
          <w:bCs/>
        </w:rPr>
      </w:sdtEndPr>
      <w:sdtContent>
        <w:p w:rsidR="00434AE4" w:rsidRPr="00CC0F33" w:rsidRDefault="00434AE4" w:rsidP="00CC0F33">
          <w:pPr>
            <w:pStyle w:val="TOC"/>
            <w:jc w:val="center"/>
            <w:rPr>
              <w:b/>
            </w:rPr>
          </w:pPr>
          <w:r w:rsidRPr="00CC0F33">
            <w:rPr>
              <w:b/>
              <w:lang w:val="zh-CN"/>
            </w:rPr>
            <w:t>目录</w:t>
          </w:r>
        </w:p>
        <w:p w:rsidR="00541D9D" w:rsidRDefault="00434AE4">
          <w:pPr>
            <w:pStyle w:val="11"/>
            <w:tabs>
              <w:tab w:val="left" w:pos="420"/>
              <w:tab w:val="right" w:leader="dot" w:pos="8296"/>
            </w:tabs>
            <w:rPr>
              <w:rFonts w:asciiTheme="minorHAnsi" w:hAnsiTheme="minorHAnsi"/>
              <w:noProof/>
              <w:sz w:val="21"/>
            </w:rPr>
          </w:pPr>
          <w:r>
            <w:fldChar w:fldCharType="begin"/>
          </w:r>
          <w:r>
            <w:instrText xml:space="preserve"> TOC \o "1-3" \h \z \u </w:instrText>
          </w:r>
          <w:r>
            <w:fldChar w:fldCharType="separate"/>
          </w:r>
          <w:hyperlink w:anchor="_Toc468872895" w:history="1">
            <w:r w:rsidR="00541D9D" w:rsidRPr="00ED45CA">
              <w:rPr>
                <w:rStyle w:val="af"/>
                <w:noProof/>
              </w:rPr>
              <w:t>1.</w:t>
            </w:r>
            <w:r w:rsidR="00541D9D">
              <w:rPr>
                <w:rFonts w:asciiTheme="minorHAnsi" w:hAnsiTheme="minorHAnsi"/>
                <w:noProof/>
                <w:sz w:val="21"/>
              </w:rPr>
              <w:tab/>
            </w:r>
            <w:r w:rsidR="00541D9D" w:rsidRPr="00ED45CA">
              <w:rPr>
                <w:rStyle w:val="af"/>
                <w:rFonts w:hint="eastAsia"/>
                <w:noProof/>
              </w:rPr>
              <w:t>概论</w:t>
            </w:r>
            <w:r w:rsidR="00541D9D">
              <w:rPr>
                <w:noProof/>
                <w:webHidden/>
              </w:rPr>
              <w:tab/>
            </w:r>
            <w:r w:rsidR="00541D9D">
              <w:rPr>
                <w:noProof/>
                <w:webHidden/>
              </w:rPr>
              <w:fldChar w:fldCharType="begin"/>
            </w:r>
            <w:r w:rsidR="00541D9D">
              <w:rPr>
                <w:noProof/>
                <w:webHidden/>
              </w:rPr>
              <w:instrText xml:space="preserve"> PAGEREF _Toc468872895 \h </w:instrText>
            </w:r>
            <w:r w:rsidR="00541D9D">
              <w:rPr>
                <w:noProof/>
                <w:webHidden/>
              </w:rPr>
            </w:r>
            <w:r w:rsidR="00541D9D">
              <w:rPr>
                <w:noProof/>
                <w:webHidden/>
              </w:rPr>
              <w:fldChar w:fldCharType="separate"/>
            </w:r>
            <w:r w:rsidR="00541D9D">
              <w:rPr>
                <w:noProof/>
                <w:webHidden/>
              </w:rPr>
              <w:t>1</w:t>
            </w:r>
            <w:r w:rsidR="00541D9D">
              <w:rPr>
                <w:noProof/>
                <w:webHidden/>
              </w:rPr>
              <w:fldChar w:fldCharType="end"/>
            </w:r>
          </w:hyperlink>
        </w:p>
        <w:p w:rsidR="00541D9D" w:rsidRDefault="00F22D7C">
          <w:pPr>
            <w:pStyle w:val="11"/>
            <w:tabs>
              <w:tab w:val="left" w:pos="420"/>
              <w:tab w:val="right" w:leader="dot" w:pos="8296"/>
            </w:tabs>
            <w:rPr>
              <w:rFonts w:asciiTheme="minorHAnsi" w:hAnsiTheme="minorHAnsi"/>
              <w:noProof/>
              <w:sz w:val="21"/>
            </w:rPr>
          </w:pPr>
          <w:hyperlink w:anchor="_Toc468872896" w:history="1">
            <w:r w:rsidR="00541D9D" w:rsidRPr="00ED45CA">
              <w:rPr>
                <w:rStyle w:val="af"/>
                <w:noProof/>
              </w:rPr>
              <w:t>2.</w:t>
            </w:r>
            <w:r w:rsidR="00541D9D">
              <w:rPr>
                <w:rFonts w:asciiTheme="minorHAnsi" w:hAnsiTheme="minorHAnsi"/>
                <w:noProof/>
                <w:sz w:val="21"/>
              </w:rPr>
              <w:tab/>
            </w:r>
            <w:r w:rsidR="00541D9D" w:rsidRPr="00ED45CA">
              <w:rPr>
                <w:rStyle w:val="af"/>
                <w:rFonts w:hint="eastAsia"/>
                <w:noProof/>
              </w:rPr>
              <w:t>场景介绍以及仿真假设</w:t>
            </w:r>
            <w:r w:rsidR="00541D9D">
              <w:rPr>
                <w:noProof/>
                <w:webHidden/>
              </w:rPr>
              <w:tab/>
            </w:r>
            <w:r w:rsidR="00541D9D">
              <w:rPr>
                <w:noProof/>
                <w:webHidden/>
              </w:rPr>
              <w:fldChar w:fldCharType="begin"/>
            </w:r>
            <w:r w:rsidR="00541D9D">
              <w:rPr>
                <w:noProof/>
                <w:webHidden/>
              </w:rPr>
              <w:instrText xml:space="preserve"> PAGEREF _Toc468872896 \h </w:instrText>
            </w:r>
            <w:r w:rsidR="00541D9D">
              <w:rPr>
                <w:noProof/>
                <w:webHidden/>
              </w:rPr>
            </w:r>
            <w:r w:rsidR="00541D9D">
              <w:rPr>
                <w:noProof/>
                <w:webHidden/>
              </w:rPr>
              <w:fldChar w:fldCharType="separate"/>
            </w:r>
            <w:r w:rsidR="00541D9D">
              <w:rPr>
                <w:noProof/>
                <w:webHidden/>
              </w:rPr>
              <w:t>2</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897" w:history="1">
            <w:r w:rsidR="00541D9D" w:rsidRPr="00ED45CA">
              <w:rPr>
                <w:rStyle w:val="af"/>
                <w:noProof/>
              </w:rPr>
              <w:t>2.1.</w:t>
            </w:r>
            <w:r w:rsidR="00541D9D">
              <w:rPr>
                <w:rFonts w:asciiTheme="minorHAnsi" w:hAnsiTheme="minorHAnsi"/>
                <w:noProof/>
                <w:sz w:val="21"/>
              </w:rPr>
              <w:tab/>
            </w:r>
            <w:r w:rsidR="00541D9D" w:rsidRPr="00ED45CA">
              <w:rPr>
                <w:rStyle w:val="af"/>
                <w:rFonts w:hint="eastAsia"/>
                <w:noProof/>
              </w:rPr>
              <w:t>场景介绍</w:t>
            </w:r>
            <w:r w:rsidR="00541D9D">
              <w:rPr>
                <w:noProof/>
                <w:webHidden/>
              </w:rPr>
              <w:tab/>
            </w:r>
            <w:r w:rsidR="00541D9D">
              <w:rPr>
                <w:noProof/>
                <w:webHidden/>
              </w:rPr>
              <w:fldChar w:fldCharType="begin"/>
            </w:r>
            <w:r w:rsidR="00541D9D">
              <w:rPr>
                <w:noProof/>
                <w:webHidden/>
              </w:rPr>
              <w:instrText xml:space="preserve"> PAGEREF _Toc468872897 \h </w:instrText>
            </w:r>
            <w:r w:rsidR="00541D9D">
              <w:rPr>
                <w:noProof/>
                <w:webHidden/>
              </w:rPr>
            </w:r>
            <w:r w:rsidR="00541D9D">
              <w:rPr>
                <w:noProof/>
                <w:webHidden/>
              </w:rPr>
              <w:fldChar w:fldCharType="separate"/>
            </w:r>
            <w:r w:rsidR="00541D9D">
              <w:rPr>
                <w:noProof/>
                <w:webHidden/>
              </w:rPr>
              <w:t>2</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898" w:history="1">
            <w:r w:rsidR="00541D9D" w:rsidRPr="00ED45CA">
              <w:rPr>
                <w:rStyle w:val="af"/>
                <w:noProof/>
              </w:rPr>
              <w:t>2.2.</w:t>
            </w:r>
            <w:r w:rsidR="00541D9D">
              <w:rPr>
                <w:rFonts w:asciiTheme="minorHAnsi" w:hAnsiTheme="minorHAnsi"/>
                <w:noProof/>
                <w:sz w:val="21"/>
              </w:rPr>
              <w:tab/>
            </w:r>
            <w:r w:rsidR="00541D9D" w:rsidRPr="00ED45CA">
              <w:rPr>
                <w:rStyle w:val="af"/>
                <w:rFonts w:hint="eastAsia"/>
                <w:noProof/>
              </w:rPr>
              <w:t>仿真假设</w:t>
            </w:r>
            <w:r w:rsidR="00541D9D">
              <w:rPr>
                <w:noProof/>
                <w:webHidden/>
              </w:rPr>
              <w:tab/>
            </w:r>
            <w:r w:rsidR="00541D9D">
              <w:rPr>
                <w:noProof/>
                <w:webHidden/>
              </w:rPr>
              <w:fldChar w:fldCharType="begin"/>
            </w:r>
            <w:r w:rsidR="00541D9D">
              <w:rPr>
                <w:noProof/>
                <w:webHidden/>
              </w:rPr>
              <w:instrText xml:space="preserve"> PAGEREF _Toc468872898 \h </w:instrText>
            </w:r>
            <w:r w:rsidR="00541D9D">
              <w:rPr>
                <w:noProof/>
                <w:webHidden/>
              </w:rPr>
            </w:r>
            <w:r w:rsidR="00541D9D">
              <w:rPr>
                <w:noProof/>
                <w:webHidden/>
              </w:rPr>
              <w:fldChar w:fldCharType="separate"/>
            </w:r>
            <w:r w:rsidR="00541D9D">
              <w:rPr>
                <w:noProof/>
                <w:webHidden/>
              </w:rPr>
              <w:t>2</w:t>
            </w:r>
            <w:r w:rsidR="00541D9D">
              <w:rPr>
                <w:noProof/>
                <w:webHidden/>
              </w:rPr>
              <w:fldChar w:fldCharType="end"/>
            </w:r>
          </w:hyperlink>
        </w:p>
        <w:p w:rsidR="00541D9D" w:rsidRDefault="00F22D7C">
          <w:pPr>
            <w:pStyle w:val="11"/>
            <w:tabs>
              <w:tab w:val="left" w:pos="420"/>
              <w:tab w:val="right" w:leader="dot" w:pos="8296"/>
            </w:tabs>
            <w:rPr>
              <w:rFonts w:asciiTheme="minorHAnsi" w:hAnsiTheme="minorHAnsi"/>
              <w:noProof/>
              <w:sz w:val="21"/>
            </w:rPr>
          </w:pPr>
          <w:hyperlink w:anchor="_Toc468872899" w:history="1">
            <w:r w:rsidR="00541D9D" w:rsidRPr="00ED45CA">
              <w:rPr>
                <w:rStyle w:val="af"/>
                <w:noProof/>
              </w:rPr>
              <w:t>3.</w:t>
            </w:r>
            <w:r w:rsidR="00541D9D">
              <w:rPr>
                <w:rFonts w:asciiTheme="minorHAnsi" w:hAnsiTheme="minorHAnsi"/>
                <w:noProof/>
                <w:sz w:val="21"/>
              </w:rPr>
              <w:tab/>
            </w:r>
            <w:r w:rsidR="00541D9D" w:rsidRPr="00ED45CA">
              <w:rPr>
                <w:rStyle w:val="af"/>
                <w:noProof/>
              </w:rPr>
              <w:t>RRM_TDM_DRA</w:t>
            </w:r>
            <w:r w:rsidR="00541D9D">
              <w:rPr>
                <w:noProof/>
                <w:webHidden/>
              </w:rPr>
              <w:tab/>
            </w:r>
            <w:r w:rsidR="00541D9D">
              <w:rPr>
                <w:noProof/>
                <w:webHidden/>
              </w:rPr>
              <w:fldChar w:fldCharType="begin"/>
            </w:r>
            <w:r w:rsidR="00541D9D">
              <w:rPr>
                <w:noProof/>
                <w:webHidden/>
              </w:rPr>
              <w:instrText xml:space="preserve"> PAGEREF _Toc468872899 \h </w:instrText>
            </w:r>
            <w:r w:rsidR="00541D9D">
              <w:rPr>
                <w:noProof/>
                <w:webHidden/>
              </w:rPr>
            </w:r>
            <w:r w:rsidR="00541D9D">
              <w:rPr>
                <w:noProof/>
                <w:webHidden/>
              </w:rPr>
              <w:fldChar w:fldCharType="separate"/>
            </w:r>
            <w:r w:rsidR="00541D9D">
              <w:rPr>
                <w:noProof/>
                <w:webHidden/>
              </w:rPr>
              <w:t>4</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00" w:history="1">
            <w:r w:rsidR="00541D9D" w:rsidRPr="00ED45CA">
              <w:rPr>
                <w:rStyle w:val="af"/>
                <w:noProof/>
              </w:rPr>
              <w:t>3.1.</w:t>
            </w:r>
            <w:r w:rsidR="00541D9D">
              <w:rPr>
                <w:rFonts w:asciiTheme="minorHAnsi" w:hAnsiTheme="minorHAnsi"/>
                <w:noProof/>
                <w:sz w:val="21"/>
              </w:rPr>
              <w:tab/>
            </w:r>
            <w:r w:rsidR="00541D9D" w:rsidRPr="00ED45CA">
              <w:rPr>
                <w:rStyle w:val="af"/>
                <w:rFonts w:hint="eastAsia"/>
                <w:noProof/>
              </w:rPr>
              <w:t>概述</w:t>
            </w:r>
            <w:r w:rsidR="00541D9D">
              <w:rPr>
                <w:noProof/>
                <w:webHidden/>
              </w:rPr>
              <w:tab/>
            </w:r>
            <w:r w:rsidR="00541D9D">
              <w:rPr>
                <w:noProof/>
                <w:webHidden/>
              </w:rPr>
              <w:fldChar w:fldCharType="begin"/>
            </w:r>
            <w:r w:rsidR="00541D9D">
              <w:rPr>
                <w:noProof/>
                <w:webHidden/>
              </w:rPr>
              <w:instrText xml:space="preserve"> PAGEREF _Toc468872900 \h </w:instrText>
            </w:r>
            <w:r w:rsidR="00541D9D">
              <w:rPr>
                <w:noProof/>
                <w:webHidden/>
              </w:rPr>
            </w:r>
            <w:r w:rsidR="00541D9D">
              <w:rPr>
                <w:noProof/>
                <w:webHidden/>
              </w:rPr>
              <w:fldChar w:fldCharType="separate"/>
            </w:r>
            <w:r w:rsidR="00541D9D">
              <w:rPr>
                <w:noProof/>
                <w:webHidden/>
              </w:rPr>
              <w:t>4</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01" w:history="1">
            <w:r w:rsidR="00541D9D" w:rsidRPr="00ED45CA">
              <w:rPr>
                <w:rStyle w:val="af"/>
                <w:noProof/>
              </w:rPr>
              <w:t>3.2.</w:t>
            </w:r>
            <w:r w:rsidR="00541D9D">
              <w:rPr>
                <w:rFonts w:asciiTheme="minorHAnsi" w:hAnsiTheme="minorHAnsi"/>
                <w:noProof/>
                <w:sz w:val="21"/>
              </w:rPr>
              <w:tab/>
            </w:r>
            <w:r w:rsidR="00541D9D" w:rsidRPr="00ED45CA">
              <w:rPr>
                <w:rStyle w:val="af"/>
                <w:rFonts w:hint="eastAsia"/>
                <w:noProof/>
              </w:rPr>
              <w:t>分簇</w:t>
            </w:r>
            <w:r w:rsidR="00541D9D">
              <w:rPr>
                <w:noProof/>
                <w:webHidden/>
              </w:rPr>
              <w:tab/>
            </w:r>
            <w:r w:rsidR="00541D9D">
              <w:rPr>
                <w:noProof/>
                <w:webHidden/>
              </w:rPr>
              <w:fldChar w:fldCharType="begin"/>
            </w:r>
            <w:r w:rsidR="00541D9D">
              <w:rPr>
                <w:noProof/>
                <w:webHidden/>
              </w:rPr>
              <w:instrText xml:space="preserve"> PAGEREF _Toc468872901 \h </w:instrText>
            </w:r>
            <w:r w:rsidR="00541D9D">
              <w:rPr>
                <w:noProof/>
                <w:webHidden/>
              </w:rPr>
            </w:r>
            <w:r w:rsidR="00541D9D">
              <w:rPr>
                <w:noProof/>
                <w:webHidden/>
              </w:rPr>
              <w:fldChar w:fldCharType="separate"/>
            </w:r>
            <w:r w:rsidR="00541D9D">
              <w:rPr>
                <w:noProof/>
                <w:webHidden/>
              </w:rPr>
              <w:t>4</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02" w:history="1">
            <w:r w:rsidR="00541D9D" w:rsidRPr="00ED45CA">
              <w:rPr>
                <w:rStyle w:val="af"/>
                <w:noProof/>
              </w:rPr>
              <w:t>3.3.</w:t>
            </w:r>
            <w:r w:rsidR="00541D9D">
              <w:rPr>
                <w:rFonts w:asciiTheme="minorHAnsi" w:hAnsiTheme="minorHAnsi"/>
                <w:noProof/>
                <w:sz w:val="21"/>
              </w:rPr>
              <w:tab/>
            </w:r>
            <w:r w:rsidR="00541D9D" w:rsidRPr="00ED45CA">
              <w:rPr>
                <w:rStyle w:val="af"/>
                <w:rFonts w:hint="eastAsia"/>
                <w:noProof/>
              </w:rPr>
              <w:t>频域资源划分</w:t>
            </w:r>
            <w:r w:rsidR="00541D9D">
              <w:rPr>
                <w:noProof/>
                <w:webHidden/>
              </w:rPr>
              <w:tab/>
            </w:r>
            <w:r w:rsidR="00541D9D">
              <w:rPr>
                <w:noProof/>
                <w:webHidden/>
              </w:rPr>
              <w:fldChar w:fldCharType="begin"/>
            </w:r>
            <w:r w:rsidR="00541D9D">
              <w:rPr>
                <w:noProof/>
                <w:webHidden/>
              </w:rPr>
              <w:instrText xml:space="preserve"> PAGEREF _Toc468872902 \h </w:instrText>
            </w:r>
            <w:r w:rsidR="00541D9D">
              <w:rPr>
                <w:noProof/>
                <w:webHidden/>
              </w:rPr>
            </w:r>
            <w:r w:rsidR="00541D9D">
              <w:rPr>
                <w:noProof/>
                <w:webHidden/>
              </w:rPr>
              <w:fldChar w:fldCharType="separate"/>
            </w:r>
            <w:r w:rsidR="00541D9D">
              <w:rPr>
                <w:noProof/>
                <w:webHidden/>
              </w:rPr>
              <w:t>6</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03" w:history="1">
            <w:r w:rsidR="00541D9D" w:rsidRPr="00ED45CA">
              <w:rPr>
                <w:rStyle w:val="af"/>
                <w:noProof/>
              </w:rPr>
              <w:t>3.4.</w:t>
            </w:r>
            <w:r w:rsidR="00541D9D">
              <w:rPr>
                <w:rFonts w:asciiTheme="minorHAnsi" w:hAnsiTheme="minorHAnsi"/>
                <w:noProof/>
                <w:sz w:val="21"/>
              </w:rPr>
              <w:tab/>
            </w:r>
            <w:r w:rsidR="00541D9D" w:rsidRPr="00ED45CA">
              <w:rPr>
                <w:rStyle w:val="af"/>
                <w:rFonts w:hint="eastAsia"/>
                <w:noProof/>
              </w:rPr>
              <w:t>资源预留机制</w:t>
            </w:r>
            <w:r w:rsidR="00541D9D">
              <w:rPr>
                <w:noProof/>
                <w:webHidden/>
              </w:rPr>
              <w:tab/>
            </w:r>
            <w:r w:rsidR="00541D9D">
              <w:rPr>
                <w:noProof/>
                <w:webHidden/>
              </w:rPr>
              <w:fldChar w:fldCharType="begin"/>
            </w:r>
            <w:r w:rsidR="00541D9D">
              <w:rPr>
                <w:noProof/>
                <w:webHidden/>
              </w:rPr>
              <w:instrText xml:space="preserve"> PAGEREF _Toc468872903 \h </w:instrText>
            </w:r>
            <w:r w:rsidR="00541D9D">
              <w:rPr>
                <w:noProof/>
                <w:webHidden/>
              </w:rPr>
            </w:r>
            <w:r w:rsidR="00541D9D">
              <w:rPr>
                <w:noProof/>
                <w:webHidden/>
              </w:rPr>
              <w:fldChar w:fldCharType="separate"/>
            </w:r>
            <w:r w:rsidR="00541D9D">
              <w:rPr>
                <w:noProof/>
                <w:webHidden/>
              </w:rPr>
              <w:t>7</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04" w:history="1">
            <w:r w:rsidR="00541D9D" w:rsidRPr="00ED45CA">
              <w:rPr>
                <w:rStyle w:val="af"/>
                <w:noProof/>
              </w:rPr>
              <w:t>3.5.</w:t>
            </w:r>
            <w:r w:rsidR="00541D9D">
              <w:rPr>
                <w:rFonts w:asciiTheme="minorHAnsi" w:hAnsiTheme="minorHAnsi"/>
                <w:noProof/>
                <w:sz w:val="21"/>
              </w:rPr>
              <w:tab/>
            </w:r>
            <w:r w:rsidR="00541D9D" w:rsidRPr="00ED45CA">
              <w:rPr>
                <w:rStyle w:val="af"/>
                <w:rFonts w:hint="eastAsia"/>
                <w:noProof/>
              </w:rPr>
              <w:t>冲突避让机制</w:t>
            </w:r>
            <w:r w:rsidR="00541D9D">
              <w:rPr>
                <w:noProof/>
                <w:webHidden/>
              </w:rPr>
              <w:tab/>
            </w:r>
            <w:r w:rsidR="00541D9D">
              <w:rPr>
                <w:noProof/>
                <w:webHidden/>
              </w:rPr>
              <w:fldChar w:fldCharType="begin"/>
            </w:r>
            <w:r w:rsidR="00541D9D">
              <w:rPr>
                <w:noProof/>
                <w:webHidden/>
              </w:rPr>
              <w:instrText xml:space="preserve"> PAGEREF _Toc468872904 \h </w:instrText>
            </w:r>
            <w:r w:rsidR="00541D9D">
              <w:rPr>
                <w:noProof/>
                <w:webHidden/>
              </w:rPr>
            </w:r>
            <w:r w:rsidR="00541D9D">
              <w:rPr>
                <w:noProof/>
                <w:webHidden/>
              </w:rPr>
              <w:fldChar w:fldCharType="separate"/>
            </w:r>
            <w:r w:rsidR="00541D9D">
              <w:rPr>
                <w:noProof/>
                <w:webHidden/>
              </w:rPr>
              <w:t>8</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05" w:history="1">
            <w:r w:rsidR="00541D9D" w:rsidRPr="00ED45CA">
              <w:rPr>
                <w:rStyle w:val="af"/>
                <w:noProof/>
              </w:rPr>
              <w:t>3.6.</w:t>
            </w:r>
            <w:r w:rsidR="00541D9D">
              <w:rPr>
                <w:rFonts w:asciiTheme="minorHAnsi" w:hAnsiTheme="minorHAnsi"/>
                <w:noProof/>
                <w:sz w:val="21"/>
              </w:rPr>
              <w:tab/>
            </w:r>
            <w:r w:rsidR="00541D9D" w:rsidRPr="00ED45CA">
              <w:rPr>
                <w:rStyle w:val="af"/>
                <w:rFonts w:hint="eastAsia"/>
                <w:noProof/>
              </w:rPr>
              <w:t>详细流程</w:t>
            </w:r>
            <w:r w:rsidR="00541D9D">
              <w:rPr>
                <w:noProof/>
                <w:webHidden/>
              </w:rPr>
              <w:tab/>
            </w:r>
            <w:r w:rsidR="00541D9D">
              <w:rPr>
                <w:noProof/>
                <w:webHidden/>
              </w:rPr>
              <w:fldChar w:fldCharType="begin"/>
            </w:r>
            <w:r w:rsidR="00541D9D">
              <w:rPr>
                <w:noProof/>
                <w:webHidden/>
              </w:rPr>
              <w:instrText xml:space="preserve"> PAGEREF _Toc468872905 \h </w:instrText>
            </w:r>
            <w:r w:rsidR="00541D9D">
              <w:rPr>
                <w:noProof/>
                <w:webHidden/>
              </w:rPr>
            </w:r>
            <w:r w:rsidR="00541D9D">
              <w:rPr>
                <w:noProof/>
                <w:webHidden/>
              </w:rPr>
              <w:fldChar w:fldCharType="separate"/>
            </w:r>
            <w:r w:rsidR="00541D9D">
              <w:rPr>
                <w:noProof/>
                <w:webHidden/>
              </w:rPr>
              <w:t>9</w:t>
            </w:r>
            <w:r w:rsidR="00541D9D">
              <w:rPr>
                <w:noProof/>
                <w:webHidden/>
              </w:rPr>
              <w:fldChar w:fldCharType="end"/>
            </w:r>
          </w:hyperlink>
        </w:p>
        <w:p w:rsidR="00541D9D" w:rsidRDefault="00F22D7C">
          <w:pPr>
            <w:pStyle w:val="11"/>
            <w:tabs>
              <w:tab w:val="left" w:pos="420"/>
              <w:tab w:val="right" w:leader="dot" w:pos="8296"/>
            </w:tabs>
            <w:rPr>
              <w:rFonts w:asciiTheme="minorHAnsi" w:hAnsiTheme="minorHAnsi"/>
              <w:noProof/>
              <w:sz w:val="21"/>
            </w:rPr>
          </w:pPr>
          <w:hyperlink w:anchor="_Toc468872906" w:history="1">
            <w:r w:rsidR="00541D9D" w:rsidRPr="00ED45CA">
              <w:rPr>
                <w:rStyle w:val="af"/>
                <w:noProof/>
              </w:rPr>
              <w:t>4.</w:t>
            </w:r>
            <w:r w:rsidR="00541D9D">
              <w:rPr>
                <w:rFonts w:asciiTheme="minorHAnsi" w:hAnsiTheme="minorHAnsi"/>
                <w:noProof/>
                <w:sz w:val="21"/>
              </w:rPr>
              <w:tab/>
            </w:r>
            <w:r w:rsidR="00541D9D" w:rsidRPr="00ED45CA">
              <w:rPr>
                <w:rStyle w:val="af"/>
                <w:noProof/>
              </w:rPr>
              <w:t>RRM_RR</w:t>
            </w:r>
            <w:r w:rsidR="00541D9D">
              <w:rPr>
                <w:noProof/>
                <w:webHidden/>
              </w:rPr>
              <w:tab/>
            </w:r>
            <w:r w:rsidR="00541D9D">
              <w:rPr>
                <w:noProof/>
                <w:webHidden/>
              </w:rPr>
              <w:fldChar w:fldCharType="begin"/>
            </w:r>
            <w:r w:rsidR="00541D9D">
              <w:rPr>
                <w:noProof/>
                <w:webHidden/>
              </w:rPr>
              <w:instrText xml:space="preserve"> PAGEREF _Toc468872906 \h </w:instrText>
            </w:r>
            <w:r w:rsidR="00541D9D">
              <w:rPr>
                <w:noProof/>
                <w:webHidden/>
              </w:rPr>
            </w:r>
            <w:r w:rsidR="00541D9D">
              <w:rPr>
                <w:noProof/>
                <w:webHidden/>
              </w:rPr>
              <w:fldChar w:fldCharType="separate"/>
            </w:r>
            <w:r w:rsidR="00541D9D">
              <w:rPr>
                <w:noProof/>
                <w:webHidden/>
              </w:rPr>
              <w:t>11</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07" w:history="1">
            <w:r w:rsidR="00541D9D" w:rsidRPr="00ED45CA">
              <w:rPr>
                <w:rStyle w:val="af"/>
                <w:noProof/>
              </w:rPr>
              <w:t>4.1.</w:t>
            </w:r>
            <w:r w:rsidR="00541D9D">
              <w:rPr>
                <w:rFonts w:asciiTheme="minorHAnsi" w:hAnsiTheme="minorHAnsi"/>
                <w:noProof/>
                <w:sz w:val="21"/>
              </w:rPr>
              <w:tab/>
            </w:r>
            <w:r w:rsidR="00541D9D" w:rsidRPr="00ED45CA">
              <w:rPr>
                <w:rStyle w:val="af"/>
                <w:rFonts w:hint="eastAsia"/>
                <w:noProof/>
              </w:rPr>
              <w:t>频域资源划分</w:t>
            </w:r>
            <w:r w:rsidR="00541D9D">
              <w:rPr>
                <w:noProof/>
                <w:webHidden/>
              </w:rPr>
              <w:tab/>
            </w:r>
            <w:r w:rsidR="00541D9D">
              <w:rPr>
                <w:noProof/>
                <w:webHidden/>
              </w:rPr>
              <w:fldChar w:fldCharType="begin"/>
            </w:r>
            <w:r w:rsidR="00541D9D">
              <w:rPr>
                <w:noProof/>
                <w:webHidden/>
              </w:rPr>
              <w:instrText xml:space="preserve"> PAGEREF _Toc468872907 \h </w:instrText>
            </w:r>
            <w:r w:rsidR="00541D9D">
              <w:rPr>
                <w:noProof/>
                <w:webHidden/>
              </w:rPr>
            </w:r>
            <w:r w:rsidR="00541D9D">
              <w:rPr>
                <w:noProof/>
                <w:webHidden/>
              </w:rPr>
              <w:fldChar w:fldCharType="separate"/>
            </w:r>
            <w:r w:rsidR="00541D9D">
              <w:rPr>
                <w:noProof/>
                <w:webHidden/>
              </w:rPr>
              <w:t>11</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08" w:history="1">
            <w:r w:rsidR="00541D9D" w:rsidRPr="00ED45CA">
              <w:rPr>
                <w:rStyle w:val="af"/>
                <w:noProof/>
              </w:rPr>
              <w:t>4.2.</w:t>
            </w:r>
            <w:r w:rsidR="00541D9D">
              <w:rPr>
                <w:rFonts w:asciiTheme="minorHAnsi" w:hAnsiTheme="minorHAnsi"/>
                <w:noProof/>
                <w:sz w:val="21"/>
              </w:rPr>
              <w:tab/>
            </w:r>
            <w:r w:rsidR="00541D9D" w:rsidRPr="00ED45CA">
              <w:rPr>
                <w:rStyle w:val="af"/>
                <w:rFonts w:hint="eastAsia"/>
                <w:noProof/>
              </w:rPr>
              <w:t>优先级维护</w:t>
            </w:r>
            <w:r w:rsidR="00541D9D">
              <w:rPr>
                <w:noProof/>
                <w:webHidden/>
              </w:rPr>
              <w:tab/>
            </w:r>
            <w:r w:rsidR="00541D9D">
              <w:rPr>
                <w:noProof/>
                <w:webHidden/>
              </w:rPr>
              <w:fldChar w:fldCharType="begin"/>
            </w:r>
            <w:r w:rsidR="00541D9D">
              <w:rPr>
                <w:noProof/>
                <w:webHidden/>
              </w:rPr>
              <w:instrText xml:space="preserve"> PAGEREF _Toc468872908 \h </w:instrText>
            </w:r>
            <w:r w:rsidR="00541D9D">
              <w:rPr>
                <w:noProof/>
                <w:webHidden/>
              </w:rPr>
            </w:r>
            <w:r w:rsidR="00541D9D">
              <w:rPr>
                <w:noProof/>
                <w:webHidden/>
              </w:rPr>
              <w:fldChar w:fldCharType="separate"/>
            </w:r>
            <w:r w:rsidR="00541D9D">
              <w:rPr>
                <w:noProof/>
                <w:webHidden/>
              </w:rPr>
              <w:t>11</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09" w:history="1">
            <w:r w:rsidR="00541D9D" w:rsidRPr="00ED45CA">
              <w:rPr>
                <w:rStyle w:val="af"/>
                <w:noProof/>
              </w:rPr>
              <w:t>4.3.</w:t>
            </w:r>
            <w:r w:rsidR="00541D9D">
              <w:rPr>
                <w:rFonts w:asciiTheme="minorHAnsi" w:hAnsiTheme="minorHAnsi"/>
                <w:noProof/>
                <w:sz w:val="21"/>
              </w:rPr>
              <w:tab/>
            </w:r>
            <w:r w:rsidR="00541D9D" w:rsidRPr="00ED45CA">
              <w:rPr>
                <w:rStyle w:val="af"/>
                <w:rFonts w:hint="eastAsia"/>
                <w:noProof/>
              </w:rPr>
              <w:t>详细流程</w:t>
            </w:r>
            <w:r w:rsidR="00541D9D">
              <w:rPr>
                <w:noProof/>
                <w:webHidden/>
              </w:rPr>
              <w:tab/>
            </w:r>
            <w:r w:rsidR="00541D9D">
              <w:rPr>
                <w:noProof/>
                <w:webHidden/>
              </w:rPr>
              <w:fldChar w:fldCharType="begin"/>
            </w:r>
            <w:r w:rsidR="00541D9D">
              <w:rPr>
                <w:noProof/>
                <w:webHidden/>
              </w:rPr>
              <w:instrText xml:space="preserve"> PAGEREF _Toc468872909 \h </w:instrText>
            </w:r>
            <w:r w:rsidR="00541D9D">
              <w:rPr>
                <w:noProof/>
                <w:webHidden/>
              </w:rPr>
            </w:r>
            <w:r w:rsidR="00541D9D">
              <w:rPr>
                <w:noProof/>
                <w:webHidden/>
              </w:rPr>
              <w:fldChar w:fldCharType="separate"/>
            </w:r>
            <w:r w:rsidR="00541D9D">
              <w:rPr>
                <w:noProof/>
                <w:webHidden/>
              </w:rPr>
              <w:t>12</w:t>
            </w:r>
            <w:r w:rsidR="00541D9D">
              <w:rPr>
                <w:noProof/>
                <w:webHidden/>
              </w:rPr>
              <w:fldChar w:fldCharType="end"/>
            </w:r>
          </w:hyperlink>
        </w:p>
        <w:p w:rsidR="00541D9D" w:rsidRDefault="00F22D7C">
          <w:pPr>
            <w:pStyle w:val="11"/>
            <w:tabs>
              <w:tab w:val="left" w:pos="420"/>
              <w:tab w:val="right" w:leader="dot" w:pos="8296"/>
            </w:tabs>
            <w:rPr>
              <w:rFonts w:asciiTheme="minorHAnsi" w:hAnsiTheme="minorHAnsi"/>
              <w:noProof/>
              <w:sz w:val="21"/>
            </w:rPr>
          </w:pPr>
          <w:hyperlink w:anchor="_Toc468872910" w:history="1">
            <w:r w:rsidR="00541D9D" w:rsidRPr="00ED45CA">
              <w:rPr>
                <w:rStyle w:val="af"/>
                <w:noProof/>
              </w:rPr>
              <w:t>5.</w:t>
            </w:r>
            <w:r w:rsidR="00541D9D">
              <w:rPr>
                <w:rFonts w:asciiTheme="minorHAnsi" w:hAnsiTheme="minorHAnsi"/>
                <w:noProof/>
                <w:sz w:val="21"/>
              </w:rPr>
              <w:tab/>
            </w:r>
            <w:r w:rsidR="00541D9D" w:rsidRPr="00ED45CA">
              <w:rPr>
                <w:rStyle w:val="af"/>
                <w:noProof/>
              </w:rPr>
              <w:t>RRM_ICC_DRA</w:t>
            </w:r>
            <w:r w:rsidR="00541D9D">
              <w:rPr>
                <w:noProof/>
                <w:webHidden/>
              </w:rPr>
              <w:tab/>
            </w:r>
            <w:r w:rsidR="00541D9D">
              <w:rPr>
                <w:noProof/>
                <w:webHidden/>
              </w:rPr>
              <w:fldChar w:fldCharType="begin"/>
            </w:r>
            <w:r w:rsidR="00541D9D">
              <w:rPr>
                <w:noProof/>
                <w:webHidden/>
              </w:rPr>
              <w:instrText xml:space="preserve"> PAGEREF _Toc468872910 \h </w:instrText>
            </w:r>
            <w:r w:rsidR="00541D9D">
              <w:rPr>
                <w:noProof/>
                <w:webHidden/>
              </w:rPr>
            </w:r>
            <w:r w:rsidR="00541D9D">
              <w:rPr>
                <w:noProof/>
                <w:webHidden/>
              </w:rPr>
              <w:fldChar w:fldCharType="separate"/>
            </w:r>
            <w:r w:rsidR="00541D9D">
              <w:rPr>
                <w:noProof/>
                <w:webHidden/>
              </w:rPr>
              <w:t>14</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11" w:history="1">
            <w:r w:rsidR="00541D9D" w:rsidRPr="00ED45CA">
              <w:rPr>
                <w:rStyle w:val="af"/>
                <w:noProof/>
              </w:rPr>
              <w:t>5.1.</w:t>
            </w:r>
            <w:r w:rsidR="00541D9D">
              <w:rPr>
                <w:rFonts w:asciiTheme="minorHAnsi" w:hAnsiTheme="minorHAnsi"/>
                <w:noProof/>
                <w:sz w:val="21"/>
              </w:rPr>
              <w:tab/>
            </w:r>
            <w:r w:rsidR="00541D9D" w:rsidRPr="00ED45CA">
              <w:rPr>
                <w:rStyle w:val="af"/>
                <w:rFonts w:hint="eastAsia"/>
                <w:noProof/>
              </w:rPr>
              <w:t>概述</w:t>
            </w:r>
            <w:r w:rsidR="00541D9D">
              <w:rPr>
                <w:noProof/>
                <w:webHidden/>
              </w:rPr>
              <w:tab/>
            </w:r>
            <w:r w:rsidR="00541D9D">
              <w:rPr>
                <w:noProof/>
                <w:webHidden/>
              </w:rPr>
              <w:fldChar w:fldCharType="begin"/>
            </w:r>
            <w:r w:rsidR="00541D9D">
              <w:rPr>
                <w:noProof/>
                <w:webHidden/>
              </w:rPr>
              <w:instrText xml:space="preserve"> PAGEREF _Toc468872911 \h </w:instrText>
            </w:r>
            <w:r w:rsidR="00541D9D">
              <w:rPr>
                <w:noProof/>
                <w:webHidden/>
              </w:rPr>
            </w:r>
            <w:r w:rsidR="00541D9D">
              <w:rPr>
                <w:noProof/>
                <w:webHidden/>
              </w:rPr>
              <w:fldChar w:fldCharType="separate"/>
            </w:r>
            <w:r w:rsidR="00541D9D">
              <w:rPr>
                <w:noProof/>
                <w:webHidden/>
              </w:rPr>
              <w:t>14</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12" w:history="1">
            <w:r w:rsidR="00541D9D" w:rsidRPr="00ED45CA">
              <w:rPr>
                <w:rStyle w:val="af"/>
                <w:noProof/>
              </w:rPr>
              <w:t>5.2.</w:t>
            </w:r>
            <w:r w:rsidR="00541D9D">
              <w:rPr>
                <w:rFonts w:asciiTheme="minorHAnsi" w:hAnsiTheme="minorHAnsi"/>
                <w:noProof/>
                <w:sz w:val="21"/>
              </w:rPr>
              <w:tab/>
            </w:r>
            <w:r w:rsidR="00541D9D" w:rsidRPr="00ED45CA">
              <w:rPr>
                <w:rStyle w:val="af"/>
                <w:rFonts w:hint="eastAsia"/>
                <w:noProof/>
              </w:rPr>
              <w:t>分簇</w:t>
            </w:r>
            <w:r w:rsidR="00541D9D">
              <w:rPr>
                <w:noProof/>
                <w:webHidden/>
              </w:rPr>
              <w:tab/>
            </w:r>
            <w:r w:rsidR="00541D9D">
              <w:rPr>
                <w:noProof/>
                <w:webHidden/>
              </w:rPr>
              <w:fldChar w:fldCharType="begin"/>
            </w:r>
            <w:r w:rsidR="00541D9D">
              <w:rPr>
                <w:noProof/>
                <w:webHidden/>
              </w:rPr>
              <w:instrText xml:space="preserve"> PAGEREF _Toc468872912 \h </w:instrText>
            </w:r>
            <w:r w:rsidR="00541D9D">
              <w:rPr>
                <w:noProof/>
                <w:webHidden/>
              </w:rPr>
            </w:r>
            <w:r w:rsidR="00541D9D">
              <w:rPr>
                <w:noProof/>
                <w:webHidden/>
              </w:rPr>
              <w:fldChar w:fldCharType="separate"/>
            </w:r>
            <w:r w:rsidR="00541D9D">
              <w:rPr>
                <w:noProof/>
                <w:webHidden/>
              </w:rPr>
              <w:t>14</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13" w:history="1">
            <w:r w:rsidR="00541D9D" w:rsidRPr="00ED45CA">
              <w:rPr>
                <w:rStyle w:val="af"/>
                <w:noProof/>
              </w:rPr>
              <w:t>5.3.</w:t>
            </w:r>
            <w:r w:rsidR="00541D9D">
              <w:rPr>
                <w:rFonts w:asciiTheme="minorHAnsi" w:hAnsiTheme="minorHAnsi"/>
                <w:noProof/>
                <w:sz w:val="21"/>
              </w:rPr>
              <w:tab/>
            </w:r>
            <w:r w:rsidR="00541D9D" w:rsidRPr="00ED45CA">
              <w:rPr>
                <w:rStyle w:val="af"/>
                <w:rFonts w:hint="eastAsia"/>
                <w:noProof/>
              </w:rPr>
              <w:t>冲突避让机制以及优先级维护</w:t>
            </w:r>
            <w:r w:rsidR="00541D9D">
              <w:rPr>
                <w:noProof/>
                <w:webHidden/>
              </w:rPr>
              <w:tab/>
            </w:r>
            <w:r w:rsidR="00541D9D">
              <w:rPr>
                <w:noProof/>
                <w:webHidden/>
              </w:rPr>
              <w:fldChar w:fldCharType="begin"/>
            </w:r>
            <w:r w:rsidR="00541D9D">
              <w:rPr>
                <w:noProof/>
                <w:webHidden/>
              </w:rPr>
              <w:instrText xml:space="preserve"> PAGEREF _Toc468872913 \h </w:instrText>
            </w:r>
            <w:r w:rsidR="00541D9D">
              <w:rPr>
                <w:noProof/>
                <w:webHidden/>
              </w:rPr>
            </w:r>
            <w:r w:rsidR="00541D9D">
              <w:rPr>
                <w:noProof/>
                <w:webHidden/>
              </w:rPr>
              <w:fldChar w:fldCharType="separate"/>
            </w:r>
            <w:r w:rsidR="00541D9D">
              <w:rPr>
                <w:noProof/>
                <w:webHidden/>
              </w:rPr>
              <w:t>15</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14" w:history="1">
            <w:r w:rsidR="00541D9D" w:rsidRPr="00ED45CA">
              <w:rPr>
                <w:rStyle w:val="af"/>
                <w:noProof/>
              </w:rPr>
              <w:t>5.4.</w:t>
            </w:r>
            <w:r w:rsidR="00541D9D">
              <w:rPr>
                <w:rFonts w:asciiTheme="minorHAnsi" w:hAnsiTheme="minorHAnsi"/>
                <w:noProof/>
                <w:sz w:val="21"/>
              </w:rPr>
              <w:tab/>
            </w:r>
            <w:r w:rsidR="00541D9D" w:rsidRPr="00ED45CA">
              <w:rPr>
                <w:rStyle w:val="af"/>
                <w:rFonts w:hint="eastAsia"/>
                <w:noProof/>
              </w:rPr>
              <w:t>详细流程</w:t>
            </w:r>
            <w:r w:rsidR="00541D9D">
              <w:rPr>
                <w:noProof/>
                <w:webHidden/>
              </w:rPr>
              <w:tab/>
            </w:r>
            <w:r w:rsidR="00541D9D">
              <w:rPr>
                <w:noProof/>
                <w:webHidden/>
              </w:rPr>
              <w:fldChar w:fldCharType="begin"/>
            </w:r>
            <w:r w:rsidR="00541D9D">
              <w:rPr>
                <w:noProof/>
                <w:webHidden/>
              </w:rPr>
              <w:instrText xml:space="preserve"> PAGEREF _Toc468872914 \h </w:instrText>
            </w:r>
            <w:r w:rsidR="00541D9D">
              <w:rPr>
                <w:noProof/>
                <w:webHidden/>
              </w:rPr>
            </w:r>
            <w:r w:rsidR="00541D9D">
              <w:rPr>
                <w:noProof/>
                <w:webHidden/>
              </w:rPr>
              <w:fldChar w:fldCharType="separate"/>
            </w:r>
            <w:r w:rsidR="00541D9D">
              <w:rPr>
                <w:noProof/>
                <w:webHidden/>
              </w:rPr>
              <w:t>15</w:t>
            </w:r>
            <w:r w:rsidR="00541D9D">
              <w:rPr>
                <w:noProof/>
                <w:webHidden/>
              </w:rPr>
              <w:fldChar w:fldCharType="end"/>
            </w:r>
          </w:hyperlink>
        </w:p>
        <w:p w:rsidR="00541D9D" w:rsidRDefault="00F22D7C">
          <w:pPr>
            <w:pStyle w:val="11"/>
            <w:tabs>
              <w:tab w:val="left" w:pos="420"/>
              <w:tab w:val="right" w:leader="dot" w:pos="8296"/>
            </w:tabs>
            <w:rPr>
              <w:rFonts w:asciiTheme="minorHAnsi" w:hAnsiTheme="minorHAnsi"/>
              <w:noProof/>
              <w:sz w:val="21"/>
            </w:rPr>
          </w:pPr>
          <w:hyperlink w:anchor="_Toc468872915" w:history="1">
            <w:r w:rsidR="00541D9D" w:rsidRPr="00ED45CA">
              <w:rPr>
                <w:rStyle w:val="af"/>
                <w:noProof/>
              </w:rPr>
              <w:t>6.</w:t>
            </w:r>
            <w:r w:rsidR="00541D9D">
              <w:rPr>
                <w:rFonts w:asciiTheme="minorHAnsi" w:hAnsiTheme="minorHAnsi"/>
                <w:noProof/>
                <w:sz w:val="21"/>
              </w:rPr>
              <w:tab/>
            </w:r>
            <w:r w:rsidR="00541D9D" w:rsidRPr="00ED45CA">
              <w:rPr>
                <w:rStyle w:val="af"/>
                <w:rFonts w:hint="eastAsia"/>
                <w:noProof/>
              </w:rPr>
              <w:t>数据结构</w:t>
            </w:r>
            <w:r w:rsidR="00541D9D">
              <w:rPr>
                <w:noProof/>
                <w:webHidden/>
              </w:rPr>
              <w:tab/>
            </w:r>
            <w:r w:rsidR="00541D9D">
              <w:rPr>
                <w:noProof/>
                <w:webHidden/>
              </w:rPr>
              <w:fldChar w:fldCharType="begin"/>
            </w:r>
            <w:r w:rsidR="00541D9D">
              <w:rPr>
                <w:noProof/>
                <w:webHidden/>
              </w:rPr>
              <w:instrText xml:space="preserve"> PAGEREF _Toc468872915 \h </w:instrText>
            </w:r>
            <w:r w:rsidR="00541D9D">
              <w:rPr>
                <w:noProof/>
                <w:webHidden/>
              </w:rPr>
            </w:r>
            <w:r w:rsidR="00541D9D">
              <w:rPr>
                <w:noProof/>
                <w:webHidden/>
              </w:rPr>
              <w:fldChar w:fldCharType="separate"/>
            </w:r>
            <w:r w:rsidR="00541D9D">
              <w:rPr>
                <w:noProof/>
                <w:webHidden/>
              </w:rPr>
              <w:t>17</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16" w:history="1">
            <w:r w:rsidR="00541D9D" w:rsidRPr="00ED45CA">
              <w:rPr>
                <w:rStyle w:val="af"/>
                <w:noProof/>
              </w:rPr>
              <w:t>6.1.</w:t>
            </w:r>
            <w:r w:rsidR="00541D9D">
              <w:rPr>
                <w:rFonts w:asciiTheme="minorHAnsi" w:hAnsiTheme="minorHAnsi"/>
                <w:noProof/>
                <w:sz w:val="21"/>
              </w:rPr>
              <w:tab/>
            </w:r>
            <w:r w:rsidR="00541D9D" w:rsidRPr="00ED45CA">
              <w:rPr>
                <w:rStyle w:val="af"/>
                <w:rFonts w:hint="eastAsia"/>
                <w:noProof/>
              </w:rPr>
              <w:t>概述</w:t>
            </w:r>
            <w:r w:rsidR="00541D9D">
              <w:rPr>
                <w:noProof/>
                <w:webHidden/>
              </w:rPr>
              <w:tab/>
            </w:r>
            <w:r w:rsidR="00541D9D">
              <w:rPr>
                <w:noProof/>
                <w:webHidden/>
              </w:rPr>
              <w:fldChar w:fldCharType="begin"/>
            </w:r>
            <w:r w:rsidR="00541D9D">
              <w:rPr>
                <w:noProof/>
                <w:webHidden/>
              </w:rPr>
              <w:instrText xml:space="preserve"> PAGEREF _Toc468872916 \h </w:instrText>
            </w:r>
            <w:r w:rsidR="00541D9D">
              <w:rPr>
                <w:noProof/>
                <w:webHidden/>
              </w:rPr>
            </w:r>
            <w:r w:rsidR="00541D9D">
              <w:rPr>
                <w:noProof/>
                <w:webHidden/>
              </w:rPr>
              <w:fldChar w:fldCharType="separate"/>
            </w:r>
            <w:r w:rsidR="00541D9D">
              <w:rPr>
                <w:noProof/>
                <w:webHidden/>
              </w:rPr>
              <w:t>17</w:t>
            </w:r>
            <w:r w:rsidR="00541D9D">
              <w:rPr>
                <w:noProof/>
                <w:webHidden/>
              </w:rPr>
              <w:fldChar w:fldCharType="end"/>
            </w:r>
          </w:hyperlink>
        </w:p>
        <w:p w:rsidR="00541D9D" w:rsidRDefault="00F22D7C">
          <w:pPr>
            <w:pStyle w:val="21"/>
            <w:tabs>
              <w:tab w:val="left" w:pos="1050"/>
              <w:tab w:val="right" w:leader="dot" w:pos="8296"/>
            </w:tabs>
            <w:ind w:left="480"/>
            <w:rPr>
              <w:rFonts w:asciiTheme="minorHAnsi" w:hAnsiTheme="minorHAnsi"/>
              <w:noProof/>
              <w:sz w:val="21"/>
            </w:rPr>
          </w:pPr>
          <w:hyperlink w:anchor="_Toc468872917" w:history="1">
            <w:r w:rsidR="00541D9D" w:rsidRPr="00ED45CA">
              <w:rPr>
                <w:rStyle w:val="af"/>
                <w:noProof/>
              </w:rPr>
              <w:t>6.2.</w:t>
            </w:r>
            <w:r w:rsidR="00541D9D">
              <w:rPr>
                <w:rFonts w:asciiTheme="minorHAnsi" w:hAnsiTheme="minorHAnsi"/>
                <w:noProof/>
                <w:sz w:val="21"/>
              </w:rPr>
              <w:tab/>
            </w:r>
            <w:r w:rsidR="00541D9D" w:rsidRPr="00ED45CA">
              <w:rPr>
                <w:rStyle w:val="af"/>
                <w:rFonts w:hint="eastAsia"/>
                <w:noProof/>
              </w:rPr>
              <w:t>详细参数</w:t>
            </w:r>
            <w:r w:rsidR="00541D9D">
              <w:rPr>
                <w:noProof/>
                <w:webHidden/>
              </w:rPr>
              <w:tab/>
            </w:r>
            <w:r w:rsidR="00541D9D">
              <w:rPr>
                <w:noProof/>
                <w:webHidden/>
              </w:rPr>
              <w:fldChar w:fldCharType="begin"/>
            </w:r>
            <w:r w:rsidR="00541D9D">
              <w:rPr>
                <w:noProof/>
                <w:webHidden/>
              </w:rPr>
              <w:instrText xml:space="preserve"> PAGEREF _Toc468872917 \h </w:instrText>
            </w:r>
            <w:r w:rsidR="00541D9D">
              <w:rPr>
                <w:noProof/>
                <w:webHidden/>
              </w:rPr>
            </w:r>
            <w:r w:rsidR="00541D9D">
              <w:rPr>
                <w:noProof/>
                <w:webHidden/>
              </w:rPr>
              <w:fldChar w:fldCharType="separate"/>
            </w:r>
            <w:r w:rsidR="00541D9D">
              <w:rPr>
                <w:noProof/>
                <w:webHidden/>
              </w:rPr>
              <w:t>17</w:t>
            </w:r>
            <w:r w:rsidR="00541D9D">
              <w:rPr>
                <w:noProof/>
                <w:webHidden/>
              </w:rPr>
              <w:fldChar w:fldCharType="end"/>
            </w:r>
          </w:hyperlink>
        </w:p>
        <w:p w:rsidR="00541D9D" w:rsidRDefault="00F22D7C">
          <w:pPr>
            <w:pStyle w:val="11"/>
            <w:tabs>
              <w:tab w:val="right" w:leader="dot" w:pos="8296"/>
            </w:tabs>
            <w:rPr>
              <w:rFonts w:asciiTheme="minorHAnsi" w:hAnsiTheme="minorHAnsi"/>
              <w:noProof/>
              <w:sz w:val="21"/>
            </w:rPr>
          </w:pPr>
          <w:hyperlink w:anchor="_Toc468872918" w:history="1">
            <w:r w:rsidR="00541D9D" w:rsidRPr="00ED45CA">
              <w:rPr>
                <w:rStyle w:val="af"/>
                <w:rFonts w:hint="eastAsia"/>
                <w:noProof/>
              </w:rPr>
              <w:t>参考文献</w:t>
            </w:r>
            <w:r w:rsidR="00541D9D">
              <w:rPr>
                <w:noProof/>
                <w:webHidden/>
              </w:rPr>
              <w:tab/>
            </w:r>
            <w:r w:rsidR="00541D9D">
              <w:rPr>
                <w:noProof/>
                <w:webHidden/>
              </w:rPr>
              <w:fldChar w:fldCharType="begin"/>
            </w:r>
            <w:r w:rsidR="00541D9D">
              <w:rPr>
                <w:noProof/>
                <w:webHidden/>
              </w:rPr>
              <w:instrText xml:space="preserve"> PAGEREF _Toc468872918 \h </w:instrText>
            </w:r>
            <w:r w:rsidR="00541D9D">
              <w:rPr>
                <w:noProof/>
                <w:webHidden/>
              </w:rPr>
            </w:r>
            <w:r w:rsidR="00541D9D">
              <w:rPr>
                <w:noProof/>
                <w:webHidden/>
              </w:rPr>
              <w:fldChar w:fldCharType="separate"/>
            </w:r>
            <w:r w:rsidR="00541D9D">
              <w:rPr>
                <w:noProof/>
                <w:webHidden/>
              </w:rPr>
              <w:t>23</w:t>
            </w:r>
            <w:r w:rsidR="00541D9D">
              <w:rPr>
                <w:noProof/>
                <w:webHidden/>
              </w:rPr>
              <w:fldChar w:fldCharType="end"/>
            </w:r>
          </w:hyperlink>
        </w:p>
        <w:p w:rsidR="00541D9D" w:rsidRDefault="00F22D7C">
          <w:pPr>
            <w:pStyle w:val="11"/>
            <w:tabs>
              <w:tab w:val="left" w:pos="1050"/>
              <w:tab w:val="right" w:leader="dot" w:pos="8296"/>
            </w:tabs>
            <w:rPr>
              <w:rFonts w:asciiTheme="minorHAnsi" w:hAnsiTheme="minorHAnsi"/>
              <w:noProof/>
              <w:sz w:val="21"/>
            </w:rPr>
          </w:pPr>
          <w:hyperlink w:anchor="_Toc468872919" w:history="1">
            <w:r w:rsidR="00541D9D" w:rsidRPr="00ED45CA">
              <w:rPr>
                <w:rStyle w:val="af"/>
                <w:rFonts w:hint="eastAsia"/>
                <w:noProof/>
              </w:rPr>
              <w:t>附录</w:t>
            </w:r>
            <w:r w:rsidR="00541D9D" w:rsidRPr="00ED45CA">
              <w:rPr>
                <w:rStyle w:val="af"/>
                <w:noProof/>
              </w:rPr>
              <w:t>A</w:t>
            </w:r>
            <w:r w:rsidR="00541D9D">
              <w:rPr>
                <w:rFonts w:asciiTheme="minorHAnsi" w:hAnsiTheme="minorHAnsi"/>
                <w:noProof/>
                <w:sz w:val="21"/>
              </w:rPr>
              <w:tab/>
            </w:r>
            <w:r w:rsidR="00541D9D" w:rsidRPr="00ED45CA">
              <w:rPr>
                <w:rStyle w:val="af"/>
                <w:rFonts w:hint="eastAsia"/>
                <w:noProof/>
              </w:rPr>
              <w:t>修改历史</w:t>
            </w:r>
            <w:r w:rsidR="00541D9D">
              <w:rPr>
                <w:noProof/>
                <w:webHidden/>
              </w:rPr>
              <w:tab/>
            </w:r>
            <w:r w:rsidR="00541D9D">
              <w:rPr>
                <w:noProof/>
                <w:webHidden/>
              </w:rPr>
              <w:fldChar w:fldCharType="begin"/>
            </w:r>
            <w:r w:rsidR="00541D9D">
              <w:rPr>
                <w:noProof/>
                <w:webHidden/>
              </w:rPr>
              <w:instrText xml:space="preserve"> PAGEREF _Toc468872919 \h </w:instrText>
            </w:r>
            <w:r w:rsidR="00541D9D">
              <w:rPr>
                <w:noProof/>
                <w:webHidden/>
              </w:rPr>
            </w:r>
            <w:r w:rsidR="00541D9D">
              <w:rPr>
                <w:noProof/>
                <w:webHidden/>
              </w:rPr>
              <w:fldChar w:fldCharType="separate"/>
            </w:r>
            <w:r w:rsidR="00541D9D">
              <w:rPr>
                <w:noProof/>
                <w:webHidden/>
              </w:rPr>
              <w:t>24</w:t>
            </w:r>
            <w:r w:rsidR="00541D9D">
              <w:rPr>
                <w:noProof/>
                <w:webHidden/>
              </w:rPr>
              <w:fldChar w:fldCharType="end"/>
            </w:r>
          </w:hyperlink>
        </w:p>
        <w:p w:rsidR="00434AE4" w:rsidRDefault="00434AE4">
          <w:r>
            <w:rPr>
              <w:b/>
              <w:bCs/>
              <w:lang w:val="zh-CN"/>
            </w:rPr>
            <w:fldChar w:fldCharType="end"/>
          </w:r>
        </w:p>
      </w:sdtContent>
    </w:sdt>
    <w:p w:rsidR="000A520C" w:rsidRDefault="000A520C" w:rsidP="000A520C"/>
    <w:p w:rsidR="000A520C" w:rsidRDefault="000A520C" w:rsidP="000A520C"/>
    <w:p w:rsidR="00983AD3" w:rsidRDefault="00983AD3">
      <w:pPr>
        <w:widowControl/>
        <w:jc w:val="left"/>
        <w:rPr>
          <w:rFonts w:ascii="黑体" w:eastAsia="黑体" w:hAnsi="黑体" w:cs="黑体"/>
          <w:b/>
          <w:bCs/>
          <w:kern w:val="44"/>
          <w:sz w:val="44"/>
          <w:szCs w:val="44"/>
        </w:rPr>
        <w:sectPr w:rsidR="00983AD3">
          <w:headerReference w:type="default" r:id="rId8"/>
          <w:footerReference w:type="default" r:id="rId9"/>
          <w:pgSz w:w="11906" w:h="16838"/>
          <w:pgMar w:top="1440" w:right="1800" w:bottom="1440" w:left="1800" w:header="851" w:footer="992" w:gutter="0"/>
          <w:cols w:space="425"/>
          <w:docGrid w:type="lines" w:linePitch="312"/>
        </w:sectPr>
      </w:pPr>
    </w:p>
    <w:p w:rsidR="00F3492F" w:rsidRDefault="009F2A06" w:rsidP="00F006BB">
      <w:pPr>
        <w:pStyle w:val="1"/>
        <w:numPr>
          <w:ilvl w:val="0"/>
          <w:numId w:val="1"/>
        </w:numPr>
      </w:pPr>
      <w:bookmarkStart w:id="0" w:name="_Toc468872895"/>
      <w:r>
        <w:rPr>
          <w:rFonts w:hint="eastAsia"/>
        </w:rPr>
        <w:lastRenderedPageBreak/>
        <w:t>概论</w:t>
      </w:r>
      <w:bookmarkEnd w:id="0"/>
    </w:p>
    <w:p w:rsidR="00F3492F" w:rsidRPr="00C02CBD" w:rsidRDefault="00664C88" w:rsidP="00C02CBD">
      <w:pPr>
        <w:ind w:firstLineChars="200" w:firstLine="480"/>
      </w:pPr>
      <w:r>
        <w:rPr>
          <w:rFonts w:hint="eastAsia"/>
        </w:rPr>
        <w:t>本文档</w:t>
      </w:r>
      <w:r>
        <w:t>详细</w:t>
      </w:r>
      <w:r>
        <w:rPr>
          <w:rFonts w:hint="eastAsia"/>
        </w:rPr>
        <w:t>介绍</w:t>
      </w:r>
      <w:r>
        <w:t>了无线资源管理</w:t>
      </w:r>
      <w:r>
        <w:rPr>
          <w:rFonts w:hint="eastAsia"/>
        </w:rPr>
        <w:t>单元的</w:t>
      </w:r>
      <w:r>
        <w:t>设计框架，</w:t>
      </w:r>
      <w:r w:rsidR="00E73764">
        <w:rPr>
          <w:rFonts w:hint="eastAsia"/>
        </w:rPr>
        <w:t>共有</w:t>
      </w:r>
      <w:r w:rsidR="00B752C9">
        <w:rPr>
          <w:rFonts w:hint="eastAsia"/>
        </w:rPr>
        <w:t>三</w:t>
      </w:r>
      <w:r w:rsidR="00E73764">
        <w:t>种实现方式，第一种是集中式资源管理方案</w:t>
      </w:r>
      <w:r w:rsidR="00B752C9">
        <w:rPr>
          <w:rFonts w:hint="eastAsia"/>
        </w:rPr>
        <w:t>(RRM_RR)</w:t>
      </w:r>
      <w:r w:rsidR="00E73764">
        <w:t>，第二种是</w:t>
      </w:r>
      <w:r w:rsidR="00B752C9">
        <w:rPr>
          <w:rFonts w:hint="eastAsia"/>
        </w:rPr>
        <w:t>基于</w:t>
      </w:r>
      <w:r w:rsidR="00B752C9">
        <w:t>时分复用的</w:t>
      </w:r>
      <w:r w:rsidR="00E73764">
        <w:t>分布式资源管理方案</w:t>
      </w:r>
      <w:r w:rsidR="00B752C9">
        <w:rPr>
          <w:rFonts w:hint="eastAsia"/>
        </w:rPr>
        <w:t>(RRM_TDM_DRA)</w:t>
      </w:r>
      <w:r w:rsidR="00B752C9">
        <w:rPr>
          <w:rFonts w:hint="eastAsia"/>
        </w:rPr>
        <w:t>，</w:t>
      </w:r>
      <w:r w:rsidR="00B752C9">
        <w:t>第三种是并发</w:t>
      </w:r>
      <w:r w:rsidR="00B752C9">
        <w:rPr>
          <w:rFonts w:hint="eastAsia"/>
        </w:rPr>
        <w:t>式</w:t>
      </w:r>
      <w:r w:rsidR="00B752C9">
        <w:t>的分布式资源管理</w:t>
      </w:r>
      <w:r w:rsidR="00B752C9">
        <w:rPr>
          <w:rFonts w:hint="eastAsia"/>
        </w:rPr>
        <w:t>方案</w:t>
      </w:r>
      <w:r w:rsidR="00B752C9">
        <w:rPr>
          <w:rFonts w:hint="eastAsia"/>
        </w:rPr>
        <w:t>(RRM_ICC_DRA)</w:t>
      </w:r>
      <w:r>
        <w:t>。</w:t>
      </w:r>
      <w:r>
        <w:rPr>
          <w:rFonts w:hint="eastAsia"/>
        </w:rPr>
        <w:t>第</w:t>
      </w:r>
      <w:r>
        <w:rPr>
          <w:rFonts w:hint="eastAsia"/>
        </w:rPr>
        <w:t>2</w:t>
      </w:r>
      <w:r>
        <w:rPr>
          <w:rFonts w:hint="eastAsia"/>
        </w:rPr>
        <w:t>章</w:t>
      </w:r>
      <w:r w:rsidR="002A3A15">
        <w:rPr>
          <w:rFonts w:hint="eastAsia"/>
        </w:rPr>
        <w:t>介绍</w:t>
      </w:r>
      <w:r w:rsidR="00F600AB">
        <w:t>了</w:t>
      </w:r>
      <w:r w:rsidR="00F600AB">
        <w:rPr>
          <w:rFonts w:hint="eastAsia"/>
        </w:rPr>
        <w:t>3GPP-36.885</w:t>
      </w:r>
      <w:r w:rsidR="00F600AB">
        <w:rPr>
          <w:rFonts w:hint="eastAsia"/>
        </w:rPr>
        <w:t>协议</w:t>
      </w:r>
      <w:r w:rsidR="00F600AB">
        <w:t>定义的两种仿真</w:t>
      </w:r>
      <w:r w:rsidR="00F600AB">
        <w:rPr>
          <w:rFonts w:hint="eastAsia"/>
        </w:rPr>
        <w:t>通信</w:t>
      </w:r>
      <w:r w:rsidR="00F600AB">
        <w:t>场景，并给出了</w:t>
      </w:r>
      <w:r w:rsidR="00F600AB">
        <w:rPr>
          <w:rFonts w:hint="eastAsia"/>
        </w:rPr>
        <w:t>仿真</w:t>
      </w:r>
      <w:r w:rsidR="00F600AB">
        <w:t>假设。第</w:t>
      </w:r>
      <w:r w:rsidR="00F600AB">
        <w:t>3</w:t>
      </w:r>
      <w:r w:rsidR="00F600AB">
        <w:rPr>
          <w:rFonts w:hint="eastAsia"/>
        </w:rPr>
        <w:t>章</w:t>
      </w:r>
      <w:r w:rsidR="00F600AB">
        <w:t>详细介绍了</w:t>
      </w:r>
      <w:r w:rsidR="007F471A">
        <w:rPr>
          <w:rFonts w:hint="eastAsia"/>
        </w:rPr>
        <w:t>分布式资源管理</w:t>
      </w:r>
      <w:r w:rsidR="00361823">
        <w:rPr>
          <w:rFonts w:hint="eastAsia"/>
        </w:rPr>
        <w:t>的</w:t>
      </w:r>
      <w:r w:rsidR="00BB1C1A">
        <w:rPr>
          <w:rFonts w:hint="eastAsia"/>
        </w:rPr>
        <w:t>设计</w:t>
      </w:r>
      <w:r w:rsidR="007F471A">
        <w:t>方案</w:t>
      </w:r>
      <w:r w:rsidR="00365744">
        <w:rPr>
          <w:rFonts w:hint="eastAsia"/>
        </w:rPr>
        <w:t>。</w:t>
      </w:r>
      <w:r w:rsidR="00F600AB">
        <w:t>第</w:t>
      </w:r>
      <w:r w:rsidR="00F600AB">
        <w:t>4</w:t>
      </w:r>
      <w:r w:rsidR="00F600AB">
        <w:rPr>
          <w:rFonts w:hint="eastAsia"/>
        </w:rPr>
        <w:t>章</w:t>
      </w:r>
      <w:r w:rsidR="00365744">
        <w:rPr>
          <w:rFonts w:hint="eastAsia"/>
        </w:rPr>
        <w:t>介绍了</w:t>
      </w:r>
      <w:r w:rsidR="00365744">
        <w:t>集中式资源管理</w:t>
      </w:r>
      <w:r w:rsidR="00361823">
        <w:rPr>
          <w:rFonts w:hint="eastAsia"/>
        </w:rPr>
        <w:t>的</w:t>
      </w:r>
      <w:r w:rsidR="00D27046">
        <w:rPr>
          <w:rFonts w:hint="eastAsia"/>
        </w:rPr>
        <w:t>设计</w:t>
      </w:r>
      <w:r w:rsidR="00365744">
        <w:t>方案</w:t>
      </w:r>
      <w:r w:rsidR="00082D6A">
        <w:rPr>
          <w:rFonts w:hint="eastAsia"/>
        </w:rPr>
        <w:t>。</w:t>
      </w:r>
      <w:r w:rsidR="00082D6A">
        <w:t>第</w:t>
      </w:r>
      <w:r w:rsidR="00082D6A">
        <w:rPr>
          <w:rFonts w:hint="eastAsia"/>
        </w:rPr>
        <w:t>5</w:t>
      </w:r>
      <w:r w:rsidR="00082D6A">
        <w:rPr>
          <w:rFonts w:hint="eastAsia"/>
        </w:rPr>
        <w:t>章</w:t>
      </w:r>
      <w:r w:rsidR="00082D6A">
        <w:t>给出了系统级仿真平台中该模块的各个数据结构的定义以及详细含义</w:t>
      </w:r>
    </w:p>
    <w:p w:rsidR="002614BA" w:rsidRPr="00F3492F" w:rsidRDefault="00F3492F" w:rsidP="00F3492F">
      <w:pPr>
        <w:rPr>
          <w:rFonts w:ascii="黑体" w:eastAsia="黑体" w:hAnsi="黑体" w:cs="黑体"/>
          <w:kern w:val="44"/>
          <w:sz w:val="44"/>
          <w:szCs w:val="44"/>
        </w:rPr>
      </w:pPr>
      <w:r>
        <w:br w:type="page"/>
      </w:r>
    </w:p>
    <w:p w:rsidR="00944802" w:rsidRPr="00A40073" w:rsidRDefault="00240A50" w:rsidP="00F006BB">
      <w:pPr>
        <w:pStyle w:val="1"/>
        <w:numPr>
          <w:ilvl w:val="0"/>
          <w:numId w:val="1"/>
        </w:numPr>
      </w:pPr>
      <w:bookmarkStart w:id="1" w:name="_Toc468872896"/>
      <w:r w:rsidRPr="00A40073">
        <w:rPr>
          <w:rFonts w:hint="eastAsia"/>
        </w:rPr>
        <w:lastRenderedPageBreak/>
        <w:t>场景</w:t>
      </w:r>
      <w:r w:rsidR="007E3385" w:rsidRPr="00A40073">
        <w:rPr>
          <w:rFonts w:hint="eastAsia"/>
        </w:rPr>
        <w:t>介绍</w:t>
      </w:r>
      <w:r w:rsidR="00A40073" w:rsidRPr="00A40073">
        <w:rPr>
          <w:rFonts w:hint="eastAsia"/>
        </w:rPr>
        <w:t>以及</w:t>
      </w:r>
      <w:r w:rsidR="00A40073" w:rsidRPr="00A40073">
        <w:t>仿真假设</w:t>
      </w:r>
      <w:bookmarkEnd w:id="1"/>
    </w:p>
    <w:p w:rsidR="00664C88" w:rsidRPr="00664C88" w:rsidRDefault="00664C88" w:rsidP="00664C88">
      <w:pPr>
        <w:pStyle w:val="2"/>
        <w:numPr>
          <w:ilvl w:val="1"/>
          <w:numId w:val="1"/>
        </w:numPr>
      </w:pPr>
      <w:bookmarkStart w:id="2" w:name="_Toc468872897"/>
      <w:r>
        <w:rPr>
          <w:rFonts w:hint="eastAsia"/>
        </w:rPr>
        <w:t>场景</w:t>
      </w:r>
      <w:r w:rsidR="00A40073">
        <w:rPr>
          <w:rFonts w:hint="eastAsia"/>
        </w:rPr>
        <w:t>介绍</w:t>
      </w:r>
      <w:bookmarkEnd w:id="2"/>
    </w:p>
    <w:p w:rsidR="00EE3238" w:rsidRPr="00EE3238" w:rsidRDefault="00EE3238" w:rsidP="002745C0">
      <w:pPr>
        <w:ind w:firstLineChars="200" w:firstLine="480"/>
      </w:pPr>
      <w:r>
        <w:rPr>
          <w:rFonts w:hint="eastAsia"/>
        </w:rPr>
        <w:t>根据</w:t>
      </w:r>
      <w:r>
        <w:rPr>
          <w:rFonts w:hint="eastAsia"/>
        </w:rPr>
        <w:t>3GPP</w:t>
      </w:r>
      <w:r>
        <w:t>-36.885</w:t>
      </w:r>
      <w:r>
        <w:rPr>
          <w:rFonts w:hint="eastAsia"/>
        </w:rPr>
        <w:t>协议</w:t>
      </w:r>
      <w:r w:rsidR="00E62D09">
        <w:fldChar w:fldCharType="begin"/>
      </w:r>
      <w:r w:rsidR="00E62D09">
        <w:instrText xml:space="preserve"> REF _Ref454354039 \r \h </w:instrText>
      </w:r>
      <w:r w:rsidR="00E62D09">
        <w:fldChar w:fldCharType="separate"/>
      </w:r>
      <w:r w:rsidR="00541D9D">
        <w:t>[1]</w:t>
      </w:r>
      <w:r w:rsidR="00E62D09">
        <w:fldChar w:fldCharType="end"/>
      </w:r>
      <w:r>
        <w:t>，</w:t>
      </w:r>
      <w:r>
        <w:rPr>
          <w:rFonts w:hint="eastAsia"/>
        </w:rPr>
        <w:t>通信</w:t>
      </w:r>
      <w:r>
        <w:t>方式分为</w:t>
      </w:r>
      <w:r>
        <w:t>3-A</w:t>
      </w:r>
      <w:r>
        <w:rPr>
          <w:rFonts w:hint="eastAsia"/>
        </w:rPr>
        <w:t>和</w:t>
      </w:r>
      <w:r>
        <w:rPr>
          <w:rFonts w:hint="eastAsia"/>
        </w:rPr>
        <w:t>3</w:t>
      </w:r>
      <w:r>
        <w:t>-B</w:t>
      </w:r>
      <w:r>
        <w:rPr>
          <w:rFonts w:hint="eastAsia"/>
        </w:rPr>
        <w:t>，</w:t>
      </w:r>
      <w:r>
        <w:t>见</w:t>
      </w:r>
      <w:r>
        <w:fldChar w:fldCharType="begin"/>
      </w:r>
      <w:r>
        <w:instrText xml:space="preserve"> REF _Ref454351575 \h </w:instrText>
      </w:r>
      <w:r>
        <w:fldChar w:fldCharType="separate"/>
      </w:r>
      <w:r w:rsidR="00541D9D" w:rsidRPr="00055EB6">
        <w:rPr>
          <w:rFonts w:asciiTheme="majorHAnsi" w:eastAsia="黑体" w:hAnsiTheme="majorHAnsi" w:cstheme="majorBidi" w:hint="eastAsia"/>
          <w:sz w:val="20"/>
          <w:szCs w:val="20"/>
        </w:rPr>
        <w:t>图</w:t>
      </w:r>
      <w:r w:rsidR="00541D9D" w:rsidRPr="00055EB6">
        <w:rPr>
          <w:rFonts w:asciiTheme="majorHAnsi" w:eastAsia="黑体" w:hAnsiTheme="majorHAnsi" w:cstheme="majorBidi" w:hint="eastAsia"/>
          <w:sz w:val="20"/>
          <w:szCs w:val="20"/>
        </w:rPr>
        <w:t xml:space="preserve"> </w:t>
      </w:r>
      <w:r w:rsidR="00541D9D">
        <w:rPr>
          <w:rFonts w:asciiTheme="majorHAnsi" w:eastAsia="黑体" w:hAnsiTheme="majorHAnsi" w:cstheme="majorBidi"/>
          <w:noProof/>
          <w:sz w:val="20"/>
          <w:szCs w:val="20"/>
        </w:rPr>
        <w:t>2</w:t>
      </w:r>
      <w:r w:rsidR="00541D9D">
        <w:rPr>
          <w:rFonts w:asciiTheme="majorHAnsi" w:eastAsia="黑体" w:hAnsiTheme="majorHAnsi" w:cstheme="majorBidi"/>
          <w:sz w:val="20"/>
          <w:szCs w:val="20"/>
        </w:rPr>
        <w:noBreakHyphen/>
      </w:r>
      <w:r w:rsidR="00541D9D">
        <w:rPr>
          <w:rFonts w:asciiTheme="majorHAnsi" w:eastAsia="黑体" w:hAnsiTheme="majorHAnsi" w:cstheme="majorBidi"/>
          <w:noProof/>
          <w:sz w:val="20"/>
          <w:szCs w:val="20"/>
        </w:rPr>
        <w:t>1</w:t>
      </w:r>
      <w:r>
        <w:fldChar w:fldCharType="end"/>
      </w:r>
      <w:r w:rsidR="002745C0">
        <w:rPr>
          <w:rFonts w:hint="eastAsia"/>
        </w:rPr>
        <w:t>。</w:t>
      </w:r>
      <w:r w:rsidR="002745C0">
        <w:t>其中</w:t>
      </w:r>
      <w:r w:rsidR="002745C0">
        <w:rPr>
          <w:rFonts w:hint="eastAsia"/>
        </w:rPr>
        <w:t>对于</w:t>
      </w:r>
      <w:r w:rsidR="002745C0">
        <w:t>模式</w:t>
      </w:r>
      <w:r w:rsidR="002745C0">
        <w:rPr>
          <w:rFonts w:hint="eastAsia"/>
        </w:rPr>
        <w:t>3</w:t>
      </w:r>
      <w:r w:rsidR="002745C0">
        <w:t>-A</w:t>
      </w:r>
      <w:r w:rsidR="00866D62">
        <w:rPr>
          <w:rFonts w:hint="eastAsia"/>
        </w:rPr>
        <w:t>，</w:t>
      </w:r>
      <w:r w:rsidR="002745C0">
        <w:t>车辆</w:t>
      </w:r>
      <w:r w:rsidR="002745C0">
        <w:rPr>
          <w:rFonts w:hint="eastAsia"/>
        </w:rPr>
        <w:t>A</w:t>
      </w:r>
      <w:r w:rsidR="00866D62">
        <w:rPr>
          <w:rFonts w:hint="eastAsia"/>
        </w:rPr>
        <w:t>，</w:t>
      </w:r>
      <w:r w:rsidR="002745C0">
        <w:t>通过</w:t>
      </w:r>
      <w:r w:rsidR="002745C0">
        <w:rPr>
          <w:rFonts w:hint="eastAsia"/>
        </w:rPr>
        <w:t>uplink</w:t>
      </w:r>
      <w:r w:rsidR="002745C0">
        <w:rPr>
          <w:rFonts w:hint="eastAsia"/>
        </w:rPr>
        <w:t>将</w:t>
      </w:r>
      <w:r w:rsidR="002745C0">
        <w:t>信息发送给</w:t>
      </w:r>
      <w:r w:rsidR="009117C3">
        <w:t>eNodeB</w:t>
      </w:r>
      <w:r w:rsidR="002745C0">
        <w:rPr>
          <w:rFonts w:hint="eastAsia"/>
        </w:rPr>
        <w:t>，</w:t>
      </w:r>
      <w:r w:rsidR="002745C0">
        <w:t>然后</w:t>
      </w:r>
      <w:r w:rsidR="009117C3">
        <w:t>eNodeB</w:t>
      </w:r>
      <w:r w:rsidR="002745C0">
        <w:rPr>
          <w:rFonts w:hint="eastAsia"/>
        </w:rPr>
        <w:t>在</w:t>
      </w:r>
      <w:r w:rsidR="002745C0">
        <w:rPr>
          <w:rFonts w:hint="eastAsia"/>
        </w:rPr>
        <w:t>downlink</w:t>
      </w:r>
      <w:r w:rsidR="002745C0">
        <w:t>通</w:t>
      </w:r>
      <w:r w:rsidR="002745C0">
        <w:rPr>
          <w:rFonts w:hint="eastAsia"/>
        </w:rPr>
        <w:t>以</w:t>
      </w:r>
      <w:r w:rsidR="002745C0">
        <w:t>广播的方式将信息发送给覆盖范围内的</w:t>
      </w:r>
      <w:r w:rsidR="002745C0">
        <w:rPr>
          <w:rFonts w:hint="eastAsia"/>
        </w:rPr>
        <w:t>RSU</w:t>
      </w:r>
      <w:r w:rsidR="002745C0">
        <w:rPr>
          <w:rFonts w:hint="eastAsia"/>
        </w:rPr>
        <w:t>，最后</w:t>
      </w:r>
      <w:r w:rsidR="002745C0">
        <w:t>每个</w:t>
      </w:r>
      <w:r w:rsidR="002745C0">
        <w:rPr>
          <w:rFonts w:hint="eastAsia"/>
        </w:rPr>
        <w:t>RSU</w:t>
      </w:r>
      <w:r w:rsidR="002745C0">
        <w:rPr>
          <w:rFonts w:hint="eastAsia"/>
        </w:rPr>
        <w:t>将</w:t>
      </w:r>
      <w:r w:rsidR="002745C0">
        <w:t>信息通过</w:t>
      </w:r>
      <w:r w:rsidR="002745C0">
        <w:t>sidelink</w:t>
      </w:r>
      <w:r w:rsidR="002745C0">
        <w:rPr>
          <w:rFonts w:hint="eastAsia"/>
        </w:rPr>
        <w:t>转发给</w:t>
      </w:r>
      <w:r w:rsidR="002745C0">
        <w:rPr>
          <w:rFonts w:hint="eastAsia"/>
        </w:rPr>
        <w:t>RSU</w:t>
      </w:r>
      <w:r w:rsidR="002745C0">
        <w:rPr>
          <w:rFonts w:hint="eastAsia"/>
        </w:rPr>
        <w:t>覆盖</w:t>
      </w:r>
      <w:r w:rsidR="002745C0">
        <w:t>范围</w:t>
      </w:r>
      <w:r w:rsidR="002745C0">
        <w:rPr>
          <w:rFonts w:hint="eastAsia"/>
        </w:rPr>
        <w:t>内</w:t>
      </w:r>
      <w:r w:rsidR="002745C0">
        <w:t>的</w:t>
      </w:r>
      <w:r w:rsidR="002745C0">
        <w:rPr>
          <w:rFonts w:hint="eastAsia"/>
        </w:rPr>
        <w:t>UE</w:t>
      </w:r>
      <w:r w:rsidR="002745C0">
        <w:rPr>
          <w:rFonts w:hint="eastAsia"/>
        </w:rPr>
        <w:t>群</w:t>
      </w:r>
      <w:r w:rsidR="002745C0">
        <w:t>。</w:t>
      </w:r>
      <w:r w:rsidR="00C30772">
        <w:rPr>
          <w:rFonts w:hint="eastAsia"/>
        </w:rPr>
        <w:t>对于</w:t>
      </w:r>
      <w:r w:rsidR="00C30772">
        <w:t>模式</w:t>
      </w:r>
      <w:r w:rsidR="00C30772">
        <w:rPr>
          <w:rFonts w:hint="eastAsia"/>
        </w:rPr>
        <w:t>3</w:t>
      </w:r>
      <w:r w:rsidR="00C30772">
        <w:t>-B</w:t>
      </w:r>
      <w:r w:rsidR="00866D62">
        <w:rPr>
          <w:rFonts w:hint="eastAsia"/>
        </w:rPr>
        <w:t>，</w:t>
      </w:r>
      <w:r w:rsidR="00866D62">
        <w:t>车辆</w:t>
      </w:r>
      <w:r w:rsidR="00866D62">
        <w:rPr>
          <w:rFonts w:hint="eastAsia"/>
        </w:rPr>
        <w:t>A</w:t>
      </w:r>
      <w:r w:rsidR="00866D62">
        <w:rPr>
          <w:rFonts w:hint="eastAsia"/>
        </w:rPr>
        <w:t>，</w:t>
      </w:r>
      <w:r w:rsidR="00866D62">
        <w:t>通过</w:t>
      </w:r>
      <w:r w:rsidR="00866D62">
        <w:t>sidelink</w:t>
      </w:r>
      <w:r w:rsidR="00866D62">
        <w:rPr>
          <w:rFonts w:hint="eastAsia"/>
        </w:rPr>
        <w:t>将</w:t>
      </w:r>
      <w:r w:rsidR="00866D62">
        <w:t>信息发送给路边单元</w:t>
      </w:r>
      <w:r w:rsidR="00866D62">
        <w:rPr>
          <w:rFonts w:hint="eastAsia"/>
        </w:rPr>
        <w:t>RSU</w:t>
      </w:r>
      <w:r w:rsidR="00866D62">
        <w:rPr>
          <w:rFonts w:hint="eastAsia"/>
        </w:rPr>
        <w:t>，</w:t>
      </w:r>
      <w:r w:rsidR="00866D62">
        <w:t>随后</w:t>
      </w:r>
      <w:r w:rsidR="00866D62">
        <w:rPr>
          <w:rFonts w:hint="eastAsia"/>
        </w:rPr>
        <w:t>RSU</w:t>
      </w:r>
      <w:r w:rsidR="00866D62">
        <w:rPr>
          <w:rFonts w:hint="eastAsia"/>
        </w:rPr>
        <w:t>通过</w:t>
      </w:r>
      <w:r w:rsidR="00866D62">
        <w:t>uplink</w:t>
      </w:r>
      <w:r w:rsidR="00866D62">
        <w:t>将接收到的</w:t>
      </w:r>
      <w:r w:rsidR="00866D62">
        <w:rPr>
          <w:rFonts w:hint="eastAsia"/>
        </w:rPr>
        <w:t>来自</w:t>
      </w:r>
      <w:r w:rsidR="00866D62">
        <w:t>车辆</w:t>
      </w:r>
      <w:r w:rsidR="00866D62">
        <w:rPr>
          <w:rFonts w:hint="eastAsia"/>
        </w:rPr>
        <w:t>A</w:t>
      </w:r>
      <w:r w:rsidR="00866D62">
        <w:rPr>
          <w:rFonts w:hint="eastAsia"/>
        </w:rPr>
        <w:t>的信息</w:t>
      </w:r>
      <w:r w:rsidR="00866D62">
        <w:t>发送给</w:t>
      </w:r>
      <w:r w:rsidR="009117C3">
        <w:t>eNodeB</w:t>
      </w:r>
      <w:r w:rsidR="00866D62">
        <w:rPr>
          <w:rFonts w:hint="eastAsia"/>
        </w:rPr>
        <w:t>，随后</w:t>
      </w:r>
      <w:r w:rsidR="009117C3">
        <w:t>eNodeB</w:t>
      </w:r>
      <w:r w:rsidR="00866D62">
        <w:rPr>
          <w:rFonts w:hint="eastAsia"/>
        </w:rPr>
        <w:t>在</w:t>
      </w:r>
      <w:r w:rsidR="00866D62">
        <w:t>downlink</w:t>
      </w:r>
      <w:r w:rsidR="00866D62">
        <w:rPr>
          <w:rFonts w:hint="eastAsia"/>
        </w:rPr>
        <w:t>以</w:t>
      </w:r>
      <w:r w:rsidR="00866D62">
        <w:t>广播方式将信息发送给覆盖范围内的</w:t>
      </w:r>
      <w:r w:rsidR="00866D62">
        <w:t>UE</w:t>
      </w:r>
      <w:r w:rsidR="00866D62">
        <w:rPr>
          <w:rFonts w:hint="eastAsia"/>
        </w:rPr>
        <w:t>群。</w:t>
      </w:r>
    </w:p>
    <w:p w:rsidR="0027654F" w:rsidRPr="00055EB6" w:rsidRDefault="00C23AF1" w:rsidP="00055EB6">
      <w:pPr>
        <w:jc w:val="center"/>
        <w:rPr>
          <w:rFonts w:asciiTheme="majorHAnsi" w:eastAsia="黑体" w:hAnsiTheme="majorHAnsi" w:cstheme="majorBidi"/>
          <w:sz w:val="20"/>
          <w:szCs w:val="20"/>
        </w:rPr>
      </w:pPr>
      <w:r>
        <w:object w:dxaOrig="11374" w:dyaOrig="3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129pt" o:ole="">
            <v:imagedata r:id="rId10" o:title=""/>
          </v:shape>
          <o:OLEObject Type="Embed" ProgID="Visio.Drawing.15" ShapeID="_x0000_i1025" DrawAspect="Content" ObjectID="_1568483605" r:id="rId11"/>
        </w:object>
      </w:r>
      <w:bookmarkStart w:id="3" w:name="_Ref454351575"/>
      <w:r w:rsidR="00286D1C" w:rsidRPr="00055EB6">
        <w:rPr>
          <w:rFonts w:asciiTheme="majorHAnsi" w:eastAsia="黑体" w:hAnsiTheme="majorHAnsi" w:cstheme="majorBidi" w:hint="eastAsia"/>
          <w:sz w:val="20"/>
          <w:szCs w:val="20"/>
        </w:rPr>
        <w:t>图</w:t>
      </w:r>
      <w:r w:rsidR="00286D1C" w:rsidRPr="00055EB6">
        <w:rPr>
          <w:rFonts w:asciiTheme="majorHAnsi" w:eastAsia="黑体" w:hAnsiTheme="majorHAnsi" w:cstheme="majorBidi" w:hint="eastAsia"/>
          <w:sz w:val="20"/>
          <w:szCs w:val="20"/>
        </w:rPr>
        <w:t xml:space="preserve"> </w:t>
      </w:r>
      <w:r w:rsidR="006D39EE">
        <w:rPr>
          <w:rFonts w:asciiTheme="majorHAnsi" w:eastAsia="黑体" w:hAnsiTheme="majorHAnsi" w:cstheme="majorBidi"/>
          <w:sz w:val="20"/>
          <w:szCs w:val="20"/>
        </w:rPr>
        <w:fldChar w:fldCharType="begin"/>
      </w:r>
      <w:r w:rsidR="006D39EE">
        <w:rPr>
          <w:rFonts w:asciiTheme="majorHAnsi" w:eastAsia="黑体" w:hAnsiTheme="majorHAnsi" w:cstheme="majorBidi"/>
          <w:sz w:val="20"/>
          <w:szCs w:val="20"/>
        </w:rPr>
        <w:instrText xml:space="preserve"> </w:instrText>
      </w:r>
      <w:r w:rsidR="006D39EE">
        <w:rPr>
          <w:rFonts w:asciiTheme="majorHAnsi" w:eastAsia="黑体" w:hAnsiTheme="majorHAnsi" w:cstheme="majorBidi" w:hint="eastAsia"/>
          <w:sz w:val="20"/>
          <w:szCs w:val="20"/>
        </w:rPr>
        <w:instrText>STYLEREF 1 \s</w:instrText>
      </w:r>
      <w:r w:rsidR="006D39EE">
        <w:rPr>
          <w:rFonts w:asciiTheme="majorHAnsi" w:eastAsia="黑体" w:hAnsiTheme="majorHAnsi" w:cstheme="majorBidi"/>
          <w:sz w:val="20"/>
          <w:szCs w:val="20"/>
        </w:rPr>
        <w:instrText xml:space="preserve"> </w:instrText>
      </w:r>
      <w:r w:rsidR="006D39EE">
        <w:rPr>
          <w:rFonts w:asciiTheme="majorHAnsi" w:eastAsia="黑体" w:hAnsiTheme="majorHAnsi" w:cstheme="majorBidi"/>
          <w:sz w:val="20"/>
          <w:szCs w:val="20"/>
        </w:rPr>
        <w:fldChar w:fldCharType="separate"/>
      </w:r>
      <w:r w:rsidR="00541D9D">
        <w:rPr>
          <w:rFonts w:asciiTheme="majorHAnsi" w:eastAsia="黑体" w:hAnsiTheme="majorHAnsi" w:cstheme="majorBidi"/>
          <w:noProof/>
          <w:sz w:val="20"/>
          <w:szCs w:val="20"/>
        </w:rPr>
        <w:t>2</w:t>
      </w:r>
      <w:r w:rsidR="006D39EE">
        <w:rPr>
          <w:rFonts w:asciiTheme="majorHAnsi" w:eastAsia="黑体" w:hAnsiTheme="majorHAnsi" w:cstheme="majorBidi"/>
          <w:sz w:val="20"/>
          <w:szCs w:val="20"/>
        </w:rPr>
        <w:fldChar w:fldCharType="end"/>
      </w:r>
      <w:r w:rsidR="006D39EE">
        <w:rPr>
          <w:rFonts w:asciiTheme="majorHAnsi" w:eastAsia="黑体" w:hAnsiTheme="majorHAnsi" w:cstheme="majorBidi"/>
          <w:sz w:val="20"/>
          <w:szCs w:val="20"/>
        </w:rPr>
        <w:noBreakHyphen/>
      </w:r>
      <w:r w:rsidR="006D39EE">
        <w:rPr>
          <w:rFonts w:asciiTheme="majorHAnsi" w:eastAsia="黑体" w:hAnsiTheme="majorHAnsi" w:cstheme="majorBidi"/>
          <w:sz w:val="20"/>
          <w:szCs w:val="20"/>
        </w:rPr>
        <w:fldChar w:fldCharType="begin"/>
      </w:r>
      <w:r w:rsidR="006D39EE">
        <w:rPr>
          <w:rFonts w:asciiTheme="majorHAnsi" w:eastAsia="黑体" w:hAnsiTheme="majorHAnsi" w:cstheme="majorBidi"/>
          <w:sz w:val="20"/>
          <w:szCs w:val="20"/>
        </w:rPr>
        <w:instrText xml:space="preserve"> </w:instrText>
      </w:r>
      <w:r w:rsidR="006D39EE">
        <w:rPr>
          <w:rFonts w:asciiTheme="majorHAnsi" w:eastAsia="黑体" w:hAnsiTheme="majorHAnsi" w:cstheme="majorBidi" w:hint="eastAsia"/>
          <w:sz w:val="20"/>
          <w:szCs w:val="20"/>
        </w:rPr>
        <w:instrText xml:space="preserve">SEQ </w:instrText>
      </w:r>
      <w:r w:rsidR="006D39EE">
        <w:rPr>
          <w:rFonts w:asciiTheme="majorHAnsi" w:eastAsia="黑体" w:hAnsiTheme="majorHAnsi" w:cstheme="majorBidi" w:hint="eastAsia"/>
          <w:sz w:val="20"/>
          <w:szCs w:val="20"/>
        </w:rPr>
        <w:instrText>图</w:instrText>
      </w:r>
      <w:r w:rsidR="006D39EE">
        <w:rPr>
          <w:rFonts w:asciiTheme="majorHAnsi" w:eastAsia="黑体" w:hAnsiTheme="majorHAnsi" w:cstheme="majorBidi" w:hint="eastAsia"/>
          <w:sz w:val="20"/>
          <w:szCs w:val="20"/>
        </w:rPr>
        <w:instrText xml:space="preserve"> \* ARABIC \s 1</w:instrText>
      </w:r>
      <w:r w:rsidR="006D39EE">
        <w:rPr>
          <w:rFonts w:asciiTheme="majorHAnsi" w:eastAsia="黑体" w:hAnsiTheme="majorHAnsi" w:cstheme="majorBidi"/>
          <w:sz w:val="20"/>
          <w:szCs w:val="20"/>
        </w:rPr>
        <w:instrText xml:space="preserve"> </w:instrText>
      </w:r>
      <w:r w:rsidR="006D39EE">
        <w:rPr>
          <w:rFonts w:asciiTheme="majorHAnsi" w:eastAsia="黑体" w:hAnsiTheme="majorHAnsi" w:cstheme="majorBidi"/>
          <w:sz w:val="20"/>
          <w:szCs w:val="20"/>
        </w:rPr>
        <w:fldChar w:fldCharType="separate"/>
      </w:r>
      <w:r w:rsidR="00541D9D">
        <w:rPr>
          <w:rFonts w:asciiTheme="majorHAnsi" w:eastAsia="黑体" w:hAnsiTheme="majorHAnsi" w:cstheme="majorBidi"/>
          <w:noProof/>
          <w:sz w:val="20"/>
          <w:szCs w:val="20"/>
        </w:rPr>
        <w:t>1</w:t>
      </w:r>
      <w:r w:rsidR="006D39EE">
        <w:rPr>
          <w:rFonts w:asciiTheme="majorHAnsi" w:eastAsia="黑体" w:hAnsiTheme="majorHAnsi" w:cstheme="majorBidi"/>
          <w:sz w:val="20"/>
          <w:szCs w:val="20"/>
        </w:rPr>
        <w:fldChar w:fldCharType="end"/>
      </w:r>
      <w:bookmarkEnd w:id="3"/>
      <w:r w:rsidR="00EE3238" w:rsidRPr="00055EB6">
        <w:rPr>
          <w:rFonts w:asciiTheme="majorHAnsi" w:eastAsia="黑体" w:hAnsiTheme="majorHAnsi" w:cstheme="majorBidi"/>
          <w:sz w:val="20"/>
          <w:szCs w:val="20"/>
        </w:rPr>
        <w:t xml:space="preserve"> </w:t>
      </w:r>
      <w:r w:rsidR="00EE3238" w:rsidRPr="00055EB6">
        <w:rPr>
          <w:rFonts w:asciiTheme="majorHAnsi" w:eastAsia="黑体" w:hAnsiTheme="majorHAnsi" w:cstheme="majorBidi" w:hint="eastAsia"/>
          <w:sz w:val="20"/>
          <w:szCs w:val="20"/>
        </w:rPr>
        <w:t>通信</w:t>
      </w:r>
      <w:r w:rsidR="00EE3238" w:rsidRPr="00055EB6">
        <w:rPr>
          <w:rFonts w:asciiTheme="majorHAnsi" w:eastAsia="黑体" w:hAnsiTheme="majorHAnsi" w:cstheme="majorBidi"/>
          <w:sz w:val="20"/>
          <w:szCs w:val="20"/>
        </w:rPr>
        <w:t>场景示意图</w:t>
      </w:r>
    </w:p>
    <w:p w:rsidR="0027654F" w:rsidRDefault="007F640C" w:rsidP="00F006BB">
      <w:pPr>
        <w:pStyle w:val="2"/>
        <w:numPr>
          <w:ilvl w:val="1"/>
          <w:numId w:val="1"/>
        </w:numPr>
      </w:pPr>
      <w:bookmarkStart w:id="4" w:name="_Toc468872898"/>
      <w:r>
        <w:rPr>
          <w:rFonts w:hint="eastAsia"/>
        </w:rPr>
        <w:t>仿真</w:t>
      </w:r>
      <w:r>
        <w:t>假设</w:t>
      </w:r>
      <w:bookmarkEnd w:id="4"/>
    </w:p>
    <w:p w:rsidR="00896F98" w:rsidRDefault="007F640C" w:rsidP="00896F98">
      <w:pPr>
        <w:ind w:firstLineChars="200" w:firstLine="480"/>
      </w:pPr>
      <w:r>
        <w:rPr>
          <w:rFonts w:hint="eastAsia"/>
        </w:rPr>
        <w:t>在</w:t>
      </w:r>
      <w:r>
        <w:rPr>
          <w:rFonts w:hint="eastAsia"/>
        </w:rPr>
        <w:t>LTE-V2X</w:t>
      </w:r>
      <w:r>
        <w:rPr>
          <w:rFonts w:hint="eastAsia"/>
        </w:rPr>
        <w:t>仿真</w:t>
      </w:r>
      <w:r>
        <w:t>平台中，根据</w:t>
      </w:r>
      <w:r>
        <w:rPr>
          <w:rFonts w:hint="eastAsia"/>
        </w:rPr>
        <w:t>3GPP-36.885</w:t>
      </w:r>
      <w:r>
        <w:rPr>
          <w:rFonts w:hint="eastAsia"/>
        </w:rPr>
        <w:t>协议</w:t>
      </w:r>
      <w:r w:rsidR="00E62D09">
        <w:fldChar w:fldCharType="begin"/>
      </w:r>
      <w:r w:rsidR="00E62D09">
        <w:instrText xml:space="preserve"> </w:instrText>
      </w:r>
      <w:r w:rsidR="00E62D09">
        <w:rPr>
          <w:rFonts w:hint="eastAsia"/>
        </w:rPr>
        <w:instrText>REF _Ref454354039 \r \h</w:instrText>
      </w:r>
      <w:r w:rsidR="00E62D09">
        <w:instrText xml:space="preserve"> </w:instrText>
      </w:r>
      <w:r w:rsidR="00E62D09">
        <w:fldChar w:fldCharType="separate"/>
      </w:r>
      <w:r w:rsidR="00541D9D">
        <w:t>[1]</w:t>
      </w:r>
      <w:r w:rsidR="00E62D09">
        <w:fldChar w:fldCharType="end"/>
      </w:r>
      <w:r>
        <w:t>，</w:t>
      </w:r>
      <w:r w:rsidR="00896F98">
        <w:rPr>
          <w:rFonts w:hint="eastAsia"/>
        </w:rPr>
        <w:t>作出了以下</w:t>
      </w:r>
      <w:r w:rsidR="00896F98">
        <w:t>假设</w:t>
      </w:r>
      <w:r w:rsidR="00896F98">
        <w:rPr>
          <w:rFonts w:hint="eastAsia"/>
        </w:rPr>
        <w:t>：</w:t>
      </w:r>
    </w:p>
    <w:p w:rsidR="007F640C" w:rsidRPr="007F640C" w:rsidRDefault="007F640C" w:rsidP="00896F98">
      <w:pPr>
        <w:pStyle w:val="a7"/>
        <w:numPr>
          <w:ilvl w:val="0"/>
          <w:numId w:val="23"/>
        </w:numPr>
        <w:ind w:firstLineChars="0"/>
      </w:pPr>
      <w:r>
        <w:rPr>
          <w:rFonts w:hint="eastAsia"/>
        </w:rPr>
        <w:t>场景</w:t>
      </w:r>
      <w:r>
        <w:rPr>
          <w:rFonts w:hint="eastAsia"/>
        </w:rPr>
        <w:t>3</w:t>
      </w:r>
      <w:r>
        <w:t>-A</w:t>
      </w:r>
      <w:r>
        <w:rPr>
          <w:rFonts w:hint="eastAsia"/>
        </w:rPr>
        <w:t>与</w:t>
      </w:r>
      <w:r>
        <w:rPr>
          <w:rFonts w:hint="eastAsia"/>
        </w:rPr>
        <w:t>3-B</w:t>
      </w:r>
      <w:r>
        <w:rPr>
          <w:rFonts w:hint="eastAsia"/>
        </w:rPr>
        <w:t>中</w:t>
      </w:r>
      <w:r>
        <w:t>的</w:t>
      </w:r>
      <w:r>
        <w:rPr>
          <w:rFonts w:hint="eastAsia"/>
        </w:rPr>
        <w:t>RSU</w:t>
      </w:r>
      <w:r>
        <w:rPr>
          <w:rFonts w:hint="eastAsia"/>
        </w:rPr>
        <w:t>均为</w:t>
      </w:r>
      <w:r>
        <w:rPr>
          <w:rFonts w:hint="eastAsia"/>
        </w:rPr>
        <w:t>UE T</w:t>
      </w:r>
      <w:r>
        <w:t>ype</w:t>
      </w:r>
      <w:r>
        <w:rPr>
          <w:rFonts w:hint="eastAsia"/>
        </w:rPr>
        <w:t>。</w:t>
      </w:r>
    </w:p>
    <w:p w:rsidR="007F640C" w:rsidRDefault="00143EAC" w:rsidP="00EB4B85">
      <w:pPr>
        <w:pStyle w:val="a7"/>
        <w:numPr>
          <w:ilvl w:val="0"/>
          <w:numId w:val="23"/>
        </w:numPr>
        <w:ind w:firstLineChars="0"/>
      </w:pPr>
      <w:r>
        <w:t>RSU</w:t>
      </w:r>
      <w:r w:rsidR="007F640C">
        <w:rPr>
          <w:rFonts w:hint="eastAsia"/>
        </w:rPr>
        <w:t>在</w:t>
      </w:r>
      <w:r w:rsidR="007F640C">
        <w:t>仿真持续时间内均为静止状态</w:t>
      </w:r>
      <w:r w:rsidR="007202F0">
        <w:rPr>
          <w:rFonts w:hint="eastAsia"/>
        </w:rPr>
        <w:t>。</w:t>
      </w:r>
    </w:p>
    <w:p w:rsidR="00537E7D" w:rsidRPr="009804C8" w:rsidRDefault="00537E7D" w:rsidP="00EB4B85">
      <w:pPr>
        <w:pStyle w:val="a7"/>
        <w:numPr>
          <w:ilvl w:val="0"/>
          <w:numId w:val="23"/>
        </w:numPr>
        <w:ind w:firstLineChars="0"/>
      </w:pPr>
      <w:r w:rsidRPr="00B8507C">
        <w:rPr>
          <w:rFonts w:hint="eastAsia"/>
        </w:rPr>
        <w:t>对于</w:t>
      </w:r>
      <w:r w:rsidRPr="00B8507C">
        <w:t>高速环境，</w:t>
      </w:r>
      <w:r w:rsidR="00891A6B" w:rsidRPr="00B8507C">
        <w:t xml:space="preserve"> </w:t>
      </w:r>
      <w:r w:rsidR="00143EAC" w:rsidRPr="00B8507C">
        <w:t>RSU</w:t>
      </w:r>
      <w:r w:rsidRPr="00B8507C">
        <w:rPr>
          <w:rFonts w:hint="eastAsia"/>
        </w:rPr>
        <w:t>均匀分布</w:t>
      </w:r>
      <w:r w:rsidRPr="00B8507C">
        <w:t>在道路</w:t>
      </w:r>
      <w:r w:rsidR="00B8507C" w:rsidRPr="00B8507C">
        <w:rPr>
          <w:rFonts w:hint="eastAsia"/>
        </w:rPr>
        <w:t>中心</w:t>
      </w:r>
      <w:r w:rsidR="009804C8" w:rsidRPr="009804C8">
        <w:rPr>
          <w:rFonts w:hint="eastAsia"/>
        </w:rPr>
        <w:t>，</w:t>
      </w:r>
      <w:r w:rsidR="008767FA">
        <w:rPr>
          <w:rFonts w:hint="eastAsia"/>
        </w:rPr>
        <w:t>两个</w:t>
      </w:r>
      <w:r w:rsidR="008767FA">
        <w:rPr>
          <w:rFonts w:hint="eastAsia"/>
        </w:rPr>
        <w:t>RSU</w:t>
      </w:r>
      <w:r w:rsidR="008767FA">
        <w:rPr>
          <w:rFonts w:hint="eastAsia"/>
        </w:rPr>
        <w:t>的</w:t>
      </w:r>
      <w:r w:rsidR="008767FA">
        <w:t>间隔为</w:t>
      </w:r>
      <w:r w:rsidR="008767FA">
        <w:rPr>
          <w:rFonts w:hint="eastAsia"/>
        </w:rPr>
        <w:t>100</w:t>
      </w:r>
      <w:r w:rsidR="008767FA">
        <w:t>m</w:t>
      </w:r>
      <w:r w:rsidR="008767FA">
        <w:t>，</w:t>
      </w:r>
      <w:r w:rsidR="009804C8">
        <w:rPr>
          <w:rFonts w:hint="eastAsia"/>
        </w:rPr>
        <w:t>见</w:t>
      </w:r>
      <w:r w:rsidR="00CF6844">
        <w:fldChar w:fldCharType="begin"/>
      </w:r>
      <w:r w:rsidR="00CF6844">
        <w:instrText xml:space="preserve"> </w:instrText>
      </w:r>
      <w:r w:rsidR="00CF6844">
        <w:rPr>
          <w:rFonts w:hint="eastAsia"/>
        </w:rPr>
        <w:instrText>REF _Ref454353086 \h</w:instrText>
      </w:r>
      <w:r w:rsidR="00CF6844">
        <w:instrText xml:space="preserve"> </w:instrText>
      </w:r>
      <w:r w:rsidR="00EB4B85">
        <w:instrText xml:space="preserve"> \* MERGEFORMAT </w:instrText>
      </w:r>
      <w:r w:rsidR="00CF6844">
        <w:fldChar w:fldCharType="separate"/>
      </w:r>
      <w:r w:rsidR="00541D9D">
        <w:rPr>
          <w:rFonts w:hint="eastAsia"/>
        </w:rPr>
        <w:t>图</w:t>
      </w:r>
      <w:r w:rsidR="00541D9D">
        <w:rPr>
          <w:rFonts w:hint="eastAsia"/>
        </w:rPr>
        <w:t xml:space="preserve"> </w:t>
      </w:r>
      <w:r w:rsidR="00541D9D">
        <w:t>2</w:t>
      </w:r>
      <w:r w:rsidR="00541D9D">
        <w:noBreakHyphen/>
        <w:t>2</w:t>
      </w:r>
      <w:r w:rsidR="00CF6844">
        <w:fldChar w:fldCharType="end"/>
      </w:r>
      <w:r w:rsidR="007202F0">
        <w:rPr>
          <w:rFonts w:hint="eastAsia"/>
        </w:rPr>
        <w:t>。</w:t>
      </w:r>
    </w:p>
    <w:p w:rsidR="00A1513B" w:rsidRDefault="007F640C" w:rsidP="00EB4B85">
      <w:pPr>
        <w:pStyle w:val="a7"/>
        <w:numPr>
          <w:ilvl w:val="0"/>
          <w:numId w:val="23"/>
        </w:numPr>
        <w:ind w:firstLineChars="0"/>
      </w:pPr>
      <w:r>
        <w:rPr>
          <w:rFonts w:hint="eastAsia"/>
        </w:rPr>
        <w:t>对于</w:t>
      </w:r>
      <w:r w:rsidR="00A1513B">
        <w:t>城区环境</w:t>
      </w:r>
      <w:r w:rsidR="00A1513B">
        <w:rPr>
          <w:rFonts w:hint="eastAsia"/>
        </w:rPr>
        <w:t>，</w:t>
      </w:r>
      <w:r w:rsidR="00DE68EB">
        <w:rPr>
          <w:rFonts w:hint="eastAsia"/>
        </w:rPr>
        <w:t>RSU</w:t>
      </w:r>
      <w:r w:rsidR="00DE68EB">
        <w:rPr>
          <w:rFonts w:hint="eastAsia"/>
        </w:rPr>
        <w:t>的</w:t>
      </w:r>
      <w:r w:rsidR="00DE68EB">
        <w:t>分布于所处的道路位置有关</w:t>
      </w:r>
      <w:r w:rsidR="00F8108B">
        <w:rPr>
          <w:rFonts w:hint="eastAsia"/>
        </w:rPr>
        <w:t>，</w:t>
      </w:r>
      <w:r w:rsidR="00A1513B">
        <w:t>见</w:t>
      </w:r>
      <w:r w:rsidR="00A1513B">
        <w:fldChar w:fldCharType="begin"/>
      </w:r>
      <w:r w:rsidR="00A1513B">
        <w:instrText xml:space="preserve"> REF _Ref454352682 \h </w:instrText>
      </w:r>
      <w:r w:rsidR="00A1513B">
        <w:fldChar w:fldCharType="separate"/>
      </w:r>
      <w:r w:rsidR="00541D9D">
        <w:rPr>
          <w:rFonts w:hint="eastAsia"/>
        </w:rPr>
        <w:t>图</w:t>
      </w:r>
      <w:r w:rsidR="00541D9D">
        <w:rPr>
          <w:rFonts w:hint="eastAsia"/>
        </w:rPr>
        <w:t xml:space="preserve"> </w:t>
      </w:r>
      <w:r w:rsidR="00541D9D">
        <w:rPr>
          <w:noProof/>
        </w:rPr>
        <w:t>2</w:t>
      </w:r>
      <w:r w:rsidR="00541D9D">
        <w:noBreakHyphen/>
      </w:r>
      <w:r w:rsidR="00541D9D">
        <w:rPr>
          <w:noProof/>
        </w:rPr>
        <w:t>3</w:t>
      </w:r>
      <w:r w:rsidR="00A1513B">
        <w:fldChar w:fldCharType="end"/>
      </w:r>
      <w:r w:rsidR="007202F0">
        <w:rPr>
          <w:rFonts w:hint="eastAsia"/>
        </w:rPr>
        <w:t>。</w:t>
      </w:r>
    </w:p>
    <w:p w:rsidR="007F640C" w:rsidRDefault="00A1513B" w:rsidP="00DC37E8">
      <w:pPr>
        <w:pStyle w:val="a7"/>
        <w:numPr>
          <w:ilvl w:val="0"/>
          <w:numId w:val="24"/>
        </w:numPr>
        <w:ind w:firstLineChars="0"/>
      </w:pPr>
      <w:r>
        <w:t>每个</w:t>
      </w:r>
      <w:r w:rsidR="004C3235">
        <w:rPr>
          <w:rFonts w:hint="eastAsia"/>
        </w:rPr>
        <w:t>十字</w:t>
      </w:r>
      <w:r>
        <w:t>路口的</w:t>
      </w:r>
      <w:r>
        <w:rPr>
          <w:rFonts w:hint="eastAsia"/>
        </w:rPr>
        <w:t>中心放置</w:t>
      </w:r>
      <w:r>
        <w:t>一个</w:t>
      </w:r>
      <w:r w:rsidR="00143EAC">
        <w:t>RSU</w:t>
      </w:r>
    </w:p>
    <w:p w:rsidR="004C3235" w:rsidRDefault="004C3235" w:rsidP="00DC37E8">
      <w:pPr>
        <w:pStyle w:val="a7"/>
        <w:numPr>
          <w:ilvl w:val="0"/>
          <w:numId w:val="24"/>
        </w:numPr>
        <w:ind w:firstLineChars="0"/>
      </w:pPr>
      <w:r>
        <w:rPr>
          <w:rFonts w:hint="eastAsia"/>
        </w:rPr>
        <w:t>对于纵向</w:t>
      </w:r>
      <w:r>
        <w:t>道路，在两个</w:t>
      </w:r>
      <w:r>
        <w:rPr>
          <w:rFonts w:hint="eastAsia"/>
        </w:rPr>
        <w:t>十字路口</w:t>
      </w:r>
      <w:r w:rsidR="00891A6B">
        <w:rPr>
          <w:rFonts w:hint="eastAsia"/>
        </w:rPr>
        <w:t>RSU</w:t>
      </w:r>
      <w:r w:rsidR="00891A6B">
        <w:rPr>
          <w:rFonts w:hint="eastAsia"/>
        </w:rPr>
        <w:t>之间</w:t>
      </w:r>
      <w:r>
        <w:t>插入</w:t>
      </w:r>
      <w:r>
        <w:t>2</w:t>
      </w:r>
      <w:r>
        <w:t>个</w:t>
      </w:r>
      <w:r w:rsidRPr="00B8507C">
        <w:t>RSU</w:t>
      </w:r>
      <w:r w:rsidR="00891A6B">
        <w:rPr>
          <w:rFonts w:hint="eastAsia"/>
        </w:rPr>
        <w:t>，相邻</w:t>
      </w:r>
      <w:r w:rsidR="00891A6B">
        <w:rPr>
          <w:rFonts w:hint="eastAsia"/>
        </w:rPr>
        <w:t>RS</w:t>
      </w:r>
      <w:r w:rsidR="00891A6B">
        <w:t>U</w:t>
      </w:r>
      <w:r w:rsidR="00891A6B">
        <w:rPr>
          <w:rFonts w:hint="eastAsia"/>
        </w:rPr>
        <w:t>的</w:t>
      </w:r>
      <w:r w:rsidR="00891A6B">
        <w:t>间隔为</w:t>
      </w:r>
      <w:r w:rsidR="003C211B">
        <w:rPr>
          <w:rFonts w:hint="eastAsia"/>
        </w:rPr>
        <w:t>144.3</w:t>
      </w:r>
      <w:r w:rsidR="003C211B">
        <w:t>m</w:t>
      </w:r>
    </w:p>
    <w:p w:rsidR="004C3235" w:rsidRDefault="004C3235" w:rsidP="00DC37E8">
      <w:pPr>
        <w:pStyle w:val="a7"/>
        <w:numPr>
          <w:ilvl w:val="0"/>
          <w:numId w:val="24"/>
        </w:numPr>
        <w:ind w:firstLineChars="0"/>
      </w:pPr>
      <w:r>
        <w:rPr>
          <w:rFonts w:hint="eastAsia"/>
        </w:rPr>
        <w:t>对于横向</w:t>
      </w:r>
      <w:r>
        <w:t>道路，</w:t>
      </w:r>
      <w:r>
        <w:rPr>
          <w:rFonts w:hint="eastAsia"/>
        </w:rPr>
        <w:t>在</w:t>
      </w:r>
      <w:r>
        <w:t>两个十字路口</w:t>
      </w:r>
      <w:r w:rsidR="003C211B">
        <w:rPr>
          <w:rFonts w:hint="eastAsia"/>
        </w:rPr>
        <w:t>RSU</w:t>
      </w:r>
      <w:r w:rsidR="003C211B">
        <w:rPr>
          <w:rFonts w:hint="eastAsia"/>
        </w:rPr>
        <w:t>之间</w:t>
      </w:r>
      <w:r w:rsidR="003C211B">
        <w:t>插入</w:t>
      </w:r>
      <w:r>
        <w:rPr>
          <w:rFonts w:hint="eastAsia"/>
        </w:rPr>
        <w:t>1</w:t>
      </w:r>
      <w:r>
        <w:t>个</w:t>
      </w:r>
      <w:r w:rsidRPr="00B8507C">
        <w:t>RSU</w:t>
      </w:r>
      <w:r w:rsidR="003C211B">
        <w:rPr>
          <w:rFonts w:hint="eastAsia"/>
        </w:rPr>
        <w:t>，</w:t>
      </w:r>
      <w:r w:rsidR="003C211B">
        <w:t>相邻</w:t>
      </w:r>
      <w:r w:rsidR="003C211B">
        <w:rPr>
          <w:rFonts w:hint="eastAsia"/>
        </w:rPr>
        <w:t>RUS</w:t>
      </w:r>
      <w:r w:rsidR="003C211B">
        <w:rPr>
          <w:rFonts w:hint="eastAsia"/>
        </w:rPr>
        <w:t>的间隔</w:t>
      </w:r>
      <w:r w:rsidR="003C211B">
        <w:t>为</w:t>
      </w:r>
      <w:r w:rsidR="003C211B">
        <w:rPr>
          <w:rFonts w:hint="eastAsia"/>
        </w:rPr>
        <w:t>125</w:t>
      </w:r>
      <w:r w:rsidR="003C211B">
        <w:t>m</w:t>
      </w:r>
    </w:p>
    <w:p w:rsidR="007F640C" w:rsidRDefault="007430C5" w:rsidP="00693B12">
      <w:r>
        <w:object w:dxaOrig="10020" w:dyaOrig="2505">
          <v:shape id="_x0000_i1026" type="#_x0000_t75" style="width:414.6pt;height:103.2pt" o:ole="">
            <v:imagedata r:id="rId12" o:title=""/>
          </v:shape>
          <o:OLEObject Type="Embed" ProgID="Visio.Drawing.15" ShapeID="_x0000_i1026" DrawAspect="Content" ObjectID="_1568483606" r:id="rId13"/>
        </w:object>
      </w:r>
    </w:p>
    <w:p w:rsidR="000A702D" w:rsidRDefault="00537E7D" w:rsidP="00766BAD">
      <w:pPr>
        <w:pStyle w:val="aa"/>
        <w:jc w:val="center"/>
      </w:pPr>
      <w:bookmarkStart w:id="5" w:name="_Ref454353086"/>
      <w:bookmarkStart w:id="6" w:name="_Ref454369065"/>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2</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2</w:t>
      </w:r>
      <w:r w:rsidR="006D39EE">
        <w:fldChar w:fldCharType="end"/>
      </w:r>
      <w:bookmarkEnd w:id="5"/>
      <w:r w:rsidR="009804C8">
        <w:rPr>
          <w:rFonts w:hint="eastAsia"/>
        </w:rPr>
        <w:t>高速</w:t>
      </w:r>
      <w:r w:rsidR="009804C8">
        <w:t>环境</w:t>
      </w:r>
      <w:r w:rsidR="00A21081">
        <w:t>RSU</w:t>
      </w:r>
      <w:r w:rsidR="009804C8">
        <w:rPr>
          <w:rFonts w:hint="eastAsia"/>
        </w:rPr>
        <w:t>分布图</w:t>
      </w:r>
      <w:bookmarkEnd w:id="6"/>
    </w:p>
    <w:p w:rsidR="00766BAD" w:rsidRPr="00766BAD" w:rsidRDefault="0091000E" w:rsidP="00766BAD">
      <w:pPr>
        <w:jc w:val="center"/>
      </w:pPr>
      <w:r>
        <w:object w:dxaOrig="7884" w:dyaOrig="11500">
          <v:shape id="_x0000_i1027" type="#_x0000_t75" style="width:334.8pt;height:489pt" o:ole="">
            <v:imagedata r:id="rId14" o:title=""/>
          </v:shape>
          <o:OLEObject Type="Embed" ProgID="Visio.Drawing.15" ShapeID="_x0000_i1027" DrawAspect="Content" ObjectID="_1568483607" r:id="rId15"/>
        </w:object>
      </w:r>
    </w:p>
    <w:p w:rsidR="000A702D" w:rsidRDefault="00FD6260" w:rsidP="00101B79">
      <w:pPr>
        <w:pStyle w:val="aa"/>
        <w:jc w:val="center"/>
      </w:pPr>
      <w:bookmarkStart w:id="7" w:name="_Ref454352682"/>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2</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3</w:t>
      </w:r>
      <w:r w:rsidR="006D39EE">
        <w:fldChar w:fldCharType="end"/>
      </w:r>
      <w:bookmarkEnd w:id="7"/>
      <w:r w:rsidR="007F640C">
        <w:t xml:space="preserve"> </w:t>
      </w:r>
      <w:r w:rsidR="009804C8">
        <w:rPr>
          <w:rFonts w:hint="eastAsia"/>
        </w:rPr>
        <w:t>城区</w:t>
      </w:r>
      <w:r w:rsidR="009804C8">
        <w:t>环境</w:t>
      </w:r>
      <w:r w:rsidR="00A21081">
        <w:t>RSU</w:t>
      </w:r>
      <w:r w:rsidR="007F640C">
        <w:rPr>
          <w:rFonts w:hint="eastAsia"/>
        </w:rPr>
        <w:t>分布图</w:t>
      </w:r>
    </w:p>
    <w:p w:rsidR="00693B12" w:rsidRPr="00693B12" w:rsidRDefault="00693B12" w:rsidP="000A702D">
      <w:r>
        <w:br w:type="page"/>
      </w:r>
    </w:p>
    <w:p w:rsidR="00FB7907" w:rsidRDefault="00B468F4" w:rsidP="00015493">
      <w:pPr>
        <w:pStyle w:val="1"/>
        <w:numPr>
          <w:ilvl w:val="0"/>
          <w:numId w:val="1"/>
        </w:numPr>
      </w:pPr>
      <w:bookmarkStart w:id="8" w:name="_Toc468872899"/>
      <w:r>
        <w:rPr>
          <w:rFonts w:hint="eastAsia"/>
        </w:rPr>
        <w:lastRenderedPageBreak/>
        <w:t>RRM_TDM_DRA</w:t>
      </w:r>
      <w:bookmarkEnd w:id="8"/>
    </w:p>
    <w:p w:rsidR="00870B4F" w:rsidRDefault="00870B4F" w:rsidP="00870B4F">
      <w:pPr>
        <w:pStyle w:val="2"/>
        <w:numPr>
          <w:ilvl w:val="1"/>
          <w:numId w:val="1"/>
        </w:numPr>
      </w:pPr>
      <w:bookmarkStart w:id="9" w:name="_Toc468872900"/>
      <w:r>
        <w:rPr>
          <w:rFonts w:hint="eastAsia"/>
        </w:rPr>
        <w:t>概述</w:t>
      </w:r>
      <w:bookmarkEnd w:id="9"/>
    </w:p>
    <w:p w:rsidR="00870B4F" w:rsidRDefault="00870B4F" w:rsidP="00870B4F">
      <w:pPr>
        <w:ind w:firstLineChars="200" w:firstLine="480"/>
      </w:pPr>
      <w:r>
        <w:rPr>
          <w:rFonts w:hint="eastAsia"/>
        </w:rPr>
        <w:t>LTEV2X</w:t>
      </w:r>
      <w:r>
        <w:rPr>
          <w:rFonts w:hint="eastAsia"/>
        </w:rPr>
        <w:t>仿真</w:t>
      </w:r>
      <w:r>
        <w:t>平台采用的</w:t>
      </w:r>
      <w:r w:rsidR="00CE51D6">
        <w:rPr>
          <w:rFonts w:hint="eastAsia"/>
        </w:rPr>
        <w:t>RRM_TDM_DRA</w:t>
      </w:r>
      <w:r w:rsidR="00AA39F7">
        <w:rPr>
          <w:rFonts w:hint="eastAsia"/>
        </w:rPr>
        <w:t>分布式</w:t>
      </w:r>
      <w:r>
        <w:t>方案包含了三种策略</w:t>
      </w:r>
    </w:p>
    <w:p w:rsidR="00870B4F" w:rsidRDefault="002E5DA6" w:rsidP="001B2559">
      <w:pPr>
        <w:pStyle w:val="a7"/>
        <w:numPr>
          <w:ilvl w:val="0"/>
          <w:numId w:val="25"/>
        </w:numPr>
        <w:ind w:firstLineChars="0"/>
      </w:pPr>
      <w:r w:rsidRPr="002E5DA6">
        <w:rPr>
          <w:rFonts w:hint="eastAsia"/>
        </w:rPr>
        <w:t>Collision avoidance based on sensing (P1)</w:t>
      </w:r>
      <w:r w:rsidRPr="002E5DA6">
        <w:rPr>
          <w:rFonts w:hint="eastAsia"/>
        </w:rPr>
        <w:t>：</w:t>
      </w:r>
      <w:r w:rsidR="001B2559">
        <w:rPr>
          <w:rFonts w:hint="eastAsia"/>
        </w:rPr>
        <w:t>冲突</w:t>
      </w:r>
      <w:r w:rsidR="001B2559">
        <w:t>避免机制，</w:t>
      </w:r>
      <w:r>
        <w:rPr>
          <w:rFonts w:hint="eastAsia"/>
        </w:rPr>
        <w:t>车辆</w:t>
      </w:r>
      <w:r>
        <w:t>在自由选择资源块进行数据包传输前，会先检测可用的资源块，通过测量</w:t>
      </w:r>
      <w:r>
        <w:rPr>
          <w:rFonts w:hint="eastAsia"/>
        </w:rPr>
        <w:t>对应</w:t>
      </w:r>
      <w:r>
        <w:t>频段上的参考信号功率</w:t>
      </w:r>
      <w:r>
        <w:rPr>
          <w:rFonts w:hint="eastAsia"/>
        </w:rPr>
        <w:t>来</w:t>
      </w:r>
      <w:r>
        <w:t>判断该资源块是否被占用。</w:t>
      </w:r>
      <w:r w:rsidRPr="002E5DA6">
        <w:rPr>
          <w:rFonts w:hint="eastAsia"/>
        </w:rPr>
        <w:t>当车辆成功占用资源</w:t>
      </w:r>
      <w:r w:rsidR="00D417F3">
        <w:rPr>
          <w:rFonts w:hint="eastAsia"/>
        </w:rPr>
        <w:t>块</w:t>
      </w:r>
      <w:r w:rsidRPr="002E5DA6">
        <w:rPr>
          <w:rFonts w:hint="eastAsia"/>
        </w:rPr>
        <w:t>后，在该车辆剩余的传输时间段内，会在该频段上持续发送</w:t>
      </w:r>
      <w:r w:rsidR="00ED585D">
        <w:rPr>
          <w:rFonts w:hint="eastAsia"/>
        </w:rPr>
        <w:t>参考信号，</w:t>
      </w:r>
      <w:r w:rsidR="00ED585D">
        <w:t>以表明持续</w:t>
      </w:r>
      <w:r w:rsidR="00ED585D">
        <w:rPr>
          <w:rFonts w:hint="eastAsia"/>
        </w:rPr>
        <w:t>占有</w:t>
      </w:r>
      <w:r w:rsidR="00ED585D">
        <w:t>该资源块</w:t>
      </w:r>
    </w:p>
    <w:p w:rsidR="00BD0776" w:rsidRDefault="00BD0776" w:rsidP="001B2559">
      <w:pPr>
        <w:pStyle w:val="a7"/>
        <w:numPr>
          <w:ilvl w:val="0"/>
          <w:numId w:val="25"/>
        </w:numPr>
        <w:ind w:firstLineChars="0"/>
      </w:pPr>
      <w:r w:rsidRPr="00BD0776">
        <w:rPr>
          <w:rFonts w:hint="eastAsia"/>
        </w:rPr>
        <w:t>Enhanced random resource selection (P2)</w:t>
      </w:r>
      <w:r w:rsidRPr="00BD0776">
        <w:rPr>
          <w:rFonts w:hint="eastAsia"/>
        </w:rPr>
        <w:t>：根据不同的业务将频域资源划分为多个独立的</w:t>
      </w:r>
      <w:r>
        <w:rPr>
          <w:rFonts w:hint="eastAsia"/>
        </w:rPr>
        <w:t>资源</w:t>
      </w:r>
      <w:r w:rsidRPr="00BD0776">
        <w:rPr>
          <w:rFonts w:hint="eastAsia"/>
        </w:rPr>
        <w:t>块，每种业务将在对应的块中进行资源的选择，另外，独立划分出一个共有的区域用于具有最高优先级的紧急事件的传输</w:t>
      </w:r>
    </w:p>
    <w:p w:rsidR="004D62A4" w:rsidRPr="00870B4F" w:rsidRDefault="00F340FF" w:rsidP="001B2559">
      <w:pPr>
        <w:pStyle w:val="a7"/>
        <w:numPr>
          <w:ilvl w:val="0"/>
          <w:numId w:val="25"/>
        </w:numPr>
        <w:ind w:firstLineChars="0"/>
      </w:pPr>
      <w:r w:rsidRPr="00F340FF">
        <w:rPr>
          <w:rFonts w:hint="eastAsia"/>
        </w:rPr>
        <w:t>Location-based resource allocation (P3)</w:t>
      </w:r>
      <w:r w:rsidRPr="00F340FF">
        <w:rPr>
          <w:rFonts w:hint="eastAsia"/>
        </w:rPr>
        <w:t>：</w:t>
      </w:r>
      <w:r w:rsidR="00305A1A">
        <w:rPr>
          <w:rFonts w:hint="eastAsia"/>
        </w:rPr>
        <w:t>在</w:t>
      </w:r>
      <w:r w:rsidR="00305A1A">
        <w:rPr>
          <w:rFonts w:hint="eastAsia"/>
        </w:rPr>
        <w:t>RSU</w:t>
      </w:r>
      <w:r w:rsidR="00305A1A">
        <w:rPr>
          <w:rFonts w:hint="eastAsia"/>
        </w:rPr>
        <w:t>的</w:t>
      </w:r>
      <w:r w:rsidR="00305A1A">
        <w:t>配合下，</w:t>
      </w:r>
      <w:r w:rsidRPr="00F340FF">
        <w:rPr>
          <w:rFonts w:hint="eastAsia"/>
        </w:rPr>
        <w:t>以地理位置以及道路</w:t>
      </w:r>
      <w:r w:rsidRPr="00F340FF">
        <w:rPr>
          <w:rFonts w:hint="eastAsia"/>
        </w:rPr>
        <w:t>(</w:t>
      </w:r>
      <w:r w:rsidRPr="00F340FF">
        <w:rPr>
          <w:rFonts w:hint="eastAsia"/>
        </w:rPr>
        <w:t>有向道路</w:t>
      </w:r>
      <w:r w:rsidRPr="00F340FF">
        <w:rPr>
          <w:rFonts w:hint="eastAsia"/>
        </w:rPr>
        <w:t>)</w:t>
      </w:r>
      <w:r w:rsidRPr="00F340FF">
        <w:rPr>
          <w:rFonts w:hint="eastAsia"/>
        </w:rPr>
        <w:t>为单位进行地理位置的划分，将同一个</w:t>
      </w:r>
      <w:r w:rsidRPr="00F340FF">
        <w:rPr>
          <w:rFonts w:hint="eastAsia"/>
        </w:rPr>
        <w:t>RSU</w:t>
      </w:r>
      <w:r w:rsidRPr="00F340FF">
        <w:rPr>
          <w:rFonts w:hint="eastAsia"/>
        </w:rPr>
        <w:t>内的车辆分入不同的簇之中</w:t>
      </w:r>
    </w:p>
    <w:p w:rsidR="0002484A" w:rsidRDefault="0002484A" w:rsidP="00F72627">
      <w:pPr>
        <w:pStyle w:val="2"/>
        <w:numPr>
          <w:ilvl w:val="1"/>
          <w:numId w:val="1"/>
        </w:numPr>
      </w:pPr>
      <w:bookmarkStart w:id="10" w:name="_Toc468872901"/>
      <w:r>
        <w:rPr>
          <w:rFonts w:hint="eastAsia"/>
        </w:rPr>
        <w:t>分簇</w:t>
      </w:r>
      <w:bookmarkEnd w:id="10"/>
    </w:p>
    <w:p w:rsidR="00F72627" w:rsidRDefault="00E92313" w:rsidP="00870B4F">
      <w:pPr>
        <w:ind w:firstLineChars="200" w:firstLine="480"/>
      </w:pPr>
      <w:r>
        <w:rPr>
          <w:rFonts w:hint="eastAsia"/>
        </w:rPr>
        <w:t>为了</w:t>
      </w:r>
      <w:r>
        <w:t>减少车辆冲突的概率，我们在</w:t>
      </w:r>
      <w:r>
        <w:rPr>
          <w:rFonts w:hint="eastAsia"/>
        </w:rPr>
        <w:t>RSU</w:t>
      </w:r>
      <w:r>
        <w:rPr>
          <w:rFonts w:hint="eastAsia"/>
        </w:rPr>
        <w:t>的</w:t>
      </w:r>
      <w:r>
        <w:t>配合下，对</w:t>
      </w:r>
      <w:r>
        <w:rPr>
          <w:rFonts w:hint="eastAsia"/>
        </w:rPr>
        <w:t>RSU</w:t>
      </w:r>
      <w:r>
        <w:rPr>
          <w:rFonts w:hint="eastAsia"/>
        </w:rPr>
        <w:t>覆盖</w:t>
      </w:r>
      <w:r>
        <w:t>范围内的车辆进行分簇，</w:t>
      </w:r>
      <w:r w:rsidR="00F72627">
        <w:rPr>
          <w:rFonts w:hint="eastAsia"/>
        </w:rPr>
        <w:t>在</w:t>
      </w:r>
      <w:r w:rsidR="00F72627">
        <w:t>城区场景下，</w:t>
      </w:r>
      <w:r w:rsidR="00F72627">
        <w:rPr>
          <w:rFonts w:hint="eastAsia"/>
        </w:rPr>
        <w:t>依据</w:t>
      </w:r>
      <w:r w:rsidR="00F72627">
        <w:rPr>
          <w:rFonts w:hint="eastAsia"/>
        </w:rPr>
        <w:t>RSU</w:t>
      </w:r>
      <w:r w:rsidR="00F72627">
        <w:rPr>
          <w:rFonts w:hint="eastAsia"/>
        </w:rPr>
        <w:t>所处</w:t>
      </w:r>
      <w:r w:rsidR="00F72627">
        <w:t>的位置，可以分为两种</w:t>
      </w:r>
      <w:r w:rsidR="00F72627">
        <w:rPr>
          <w:rFonts w:hint="eastAsia"/>
        </w:rPr>
        <w:t>：其一</w:t>
      </w:r>
      <w:r w:rsidR="00F72627">
        <w:t>位于十字路口，</w:t>
      </w:r>
      <w:r w:rsidR="00F72627">
        <w:rPr>
          <w:rFonts w:hint="eastAsia"/>
        </w:rPr>
        <w:t>其二</w:t>
      </w:r>
      <w:r w:rsidR="00F72627">
        <w:t>位于道路中央</w:t>
      </w:r>
      <w:r w:rsidR="00F72627">
        <w:rPr>
          <w:rFonts w:hint="eastAsia"/>
        </w:rPr>
        <w:t>。这两种</w:t>
      </w:r>
      <w:r w:rsidR="00F72627">
        <w:t>类型的</w:t>
      </w:r>
      <w:r w:rsidR="00F72627">
        <w:rPr>
          <w:rFonts w:hint="eastAsia"/>
        </w:rPr>
        <w:t>RSU</w:t>
      </w:r>
      <w:r w:rsidR="00446630">
        <w:rPr>
          <w:rFonts w:hint="eastAsia"/>
        </w:rPr>
        <w:t>所分得</w:t>
      </w:r>
      <w:r w:rsidR="00446630">
        <w:t>的簇的数量是不同的</w:t>
      </w:r>
      <w:r w:rsidR="002A4AC0">
        <w:rPr>
          <w:rFonts w:hint="eastAsia"/>
        </w:rPr>
        <w:t>，</w:t>
      </w:r>
      <w:r w:rsidR="002A4AC0">
        <w:t>位于十字路口的</w:t>
      </w:r>
      <w:r w:rsidR="002A4AC0">
        <w:rPr>
          <w:rFonts w:hint="eastAsia"/>
        </w:rPr>
        <w:t>RSU</w:t>
      </w:r>
      <w:r w:rsidR="002A4AC0">
        <w:rPr>
          <w:rFonts w:hint="eastAsia"/>
        </w:rPr>
        <w:t>共有</w:t>
      </w:r>
      <w:r w:rsidR="002A4AC0">
        <w:rPr>
          <w:rFonts w:hint="eastAsia"/>
        </w:rPr>
        <w:t>8</w:t>
      </w:r>
      <w:r w:rsidR="002A4AC0">
        <w:rPr>
          <w:rFonts w:hint="eastAsia"/>
        </w:rPr>
        <w:t>个</w:t>
      </w:r>
      <w:r w:rsidR="002A4AC0">
        <w:t>簇，位于道路中央的</w:t>
      </w:r>
      <w:r w:rsidR="002A4AC0">
        <w:rPr>
          <w:rFonts w:hint="eastAsia"/>
        </w:rPr>
        <w:t>RSU</w:t>
      </w:r>
      <w:r w:rsidR="002A4AC0">
        <w:rPr>
          <w:rFonts w:hint="eastAsia"/>
        </w:rPr>
        <w:t>共有</w:t>
      </w:r>
      <w:r w:rsidR="002A4AC0">
        <w:t>四个簇</w:t>
      </w:r>
      <w:r w:rsidR="002A13A2">
        <w:rPr>
          <w:rFonts w:hint="eastAsia"/>
        </w:rPr>
        <w:t>，</w:t>
      </w:r>
      <w:r w:rsidR="002A13A2">
        <w:t>详见</w:t>
      </w:r>
      <w:r w:rsidR="00CF70C6">
        <w:fldChar w:fldCharType="begin"/>
      </w:r>
      <w:r w:rsidR="00CF70C6">
        <w:instrText xml:space="preserve"> REF _Ref454372966 \h </w:instrText>
      </w:r>
      <w:r w:rsidR="00CF70C6">
        <w:fldChar w:fldCharType="separate"/>
      </w:r>
      <w:r w:rsidR="00541D9D">
        <w:rPr>
          <w:rFonts w:hint="eastAsia"/>
        </w:rPr>
        <w:t>图</w:t>
      </w:r>
      <w:r w:rsidR="00541D9D">
        <w:rPr>
          <w:rFonts w:hint="eastAsia"/>
        </w:rPr>
        <w:t xml:space="preserve"> </w:t>
      </w:r>
      <w:r w:rsidR="00541D9D">
        <w:rPr>
          <w:noProof/>
        </w:rPr>
        <w:t>3</w:t>
      </w:r>
      <w:r w:rsidR="00541D9D">
        <w:noBreakHyphen/>
      </w:r>
      <w:r w:rsidR="00541D9D">
        <w:rPr>
          <w:noProof/>
        </w:rPr>
        <w:t>1</w:t>
      </w:r>
      <w:r w:rsidR="00CF70C6">
        <w:fldChar w:fldCharType="end"/>
      </w:r>
      <w:r w:rsidR="00EB71C8">
        <w:rPr>
          <w:rFonts w:hint="eastAsia"/>
        </w:rPr>
        <w:t>。</w:t>
      </w:r>
    </w:p>
    <w:p w:rsidR="00F72627" w:rsidRPr="00F72627" w:rsidRDefault="00F72627" w:rsidP="00F72627"/>
    <w:p w:rsidR="0002484A" w:rsidRDefault="0002484A" w:rsidP="0002484A">
      <w:pPr>
        <w:widowControl/>
      </w:pPr>
    </w:p>
    <w:p w:rsidR="0002484A" w:rsidRDefault="00A624CF" w:rsidP="0002484A">
      <w:pPr>
        <w:jc w:val="center"/>
      </w:pPr>
      <w:r>
        <w:object w:dxaOrig="10621" w:dyaOrig="7465">
          <v:shape id="_x0000_i1028" type="#_x0000_t75" style="width:399pt;height:280.8pt" o:ole="">
            <v:imagedata r:id="rId16" o:title=""/>
          </v:shape>
          <o:OLEObject Type="Embed" ProgID="Visio.Drawing.15" ShapeID="_x0000_i1028" DrawAspect="Content" ObjectID="_1568483608" r:id="rId17"/>
        </w:object>
      </w:r>
    </w:p>
    <w:p w:rsidR="0002484A" w:rsidRDefault="0002484A" w:rsidP="00510F6A">
      <w:pPr>
        <w:pStyle w:val="aa"/>
        <w:jc w:val="center"/>
      </w:pPr>
      <w:bookmarkStart w:id="11" w:name="_Ref454372966"/>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3</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1</w:t>
      </w:r>
      <w:r w:rsidR="006D39EE">
        <w:fldChar w:fldCharType="end"/>
      </w:r>
      <w:bookmarkEnd w:id="11"/>
      <w:r w:rsidR="000F1B6A">
        <w:t xml:space="preserve"> </w:t>
      </w:r>
      <w:r>
        <w:rPr>
          <w:rFonts w:hint="eastAsia"/>
        </w:rPr>
        <w:t>城区分簇</w:t>
      </w:r>
      <w:r>
        <w:t>示意图</w:t>
      </w:r>
    </w:p>
    <w:p w:rsidR="00E50629" w:rsidRDefault="00510F6A" w:rsidP="00F63B75">
      <w:pPr>
        <w:ind w:firstLine="480"/>
      </w:pPr>
      <w:r>
        <w:rPr>
          <w:rFonts w:hint="eastAsia"/>
        </w:rPr>
        <w:t>将</w:t>
      </w:r>
      <w:r>
        <w:rPr>
          <w:rFonts w:hint="eastAsia"/>
        </w:rPr>
        <w:t>RSU</w:t>
      </w:r>
      <w:r>
        <w:rPr>
          <w:rFonts w:hint="eastAsia"/>
        </w:rPr>
        <w:t>分为</w:t>
      </w:r>
      <w:r>
        <w:t>多个簇后，</w:t>
      </w:r>
      <w:r>
        <w:rPr>
          <w:rFonts w:hint="eastAsia"/>
        </w:rPr>
        <w:t>我们</w:t>
      </w:r>
      <w:r>
        <w:t>可以</w:t>
      </w:r>
      <w:r>
        <w:rPr>
          <w:rFonts w:hint="eastAsia"/>
        </w:rPr>
        <w:t>将</w:t>
      </w:r>
      <w:r>
        <w:rPr>
          <w:rFonts w:hint="eastAsia"/>
        </w:rPr>
        <w:t>RSU</w:t>
      </w:r>
      <w:r>
        <w:rPr>
          <w:rFonts w:hint="eastAsia"/>
        </w:rPr>
        <w:t>的</w:t>
      </w:r>
      <w:r>
        <w:t>一个</w:t>
      </w:r>
      <w:r>
        <w:rPr>
          <w:rFonts w:hint="eastAsia"/>
        </w:rPr>
        <w:t>时域</w:t>
      </w:r>
      <w:r>
        <w:t>调度单元</w:t>
      </w:r>
      <w:r>
        <w:rPr>
          <w:rFonts w:hint="eastAsia"/>
        </w:rPr>
        <w:t>，</w:t>
      </w:r>
      <w:r>
        <w:t>划分为多个时段，每个簇内的车辆只能在该簇所处于的时段内才能进行数据包的发送</w:t>
      </w:r>
      <w:r w:rsidR="00F17C79">
        <w:rPr>
          <w:rFonts w:hint="eastAsia"/>
        </w:rPr>
        <w:t>，</w:t>
      </w:r>
      <w:r w:rsidR="00F17C79">
        <w:t>以位于道路中央的</w:t>
      </w:r>
      <w:r w:rsidR="00F17C79">
        <w:rPr>
          <w:rFonts w:hint="eastAsia"/>
        </w:rPr>
        <w:t>RSU</w:t>
      </w:r>
      <w:r w:rsidR="00F17C79">
        <w:rPr>
          <w:rFonts w:hint="eastAsia"/>
        </w:rPr>
        <w:t>为例</w:t>
      </w:r>
      <w:r w:rsidR="00F17C79">
        <w:t>，</w:t>
      </w:r>
      <w:r w:rsidR="00F17C79">
        <w:rPr>
          <w:rFonts w:hint="eastAsia"/>
        </w:rPr>
        <w:t>该</w:t>
      </w:r>
      <w:r w:rsidR="00F17C79">
        <w:rPr>
          <w:rFonts w:hint="eastAsia"/>
        </w:rPr>
        <w:t>RSU</w:t>
      </w:r>
      <w:r w:rsidR="00F17C79">
        <w:rPr>
          <w:rFonts w:hint="eastAsia"/>
        </w:rPr>
        <w:t>的</w:t>
      </w:r>
      <w:r w:rsidR="00F17C79">
        <w:t>时域调度单元被分为了</w:t>
      </w:r>
      <w:r w:rsidR="00F17C79">
        <w:t>4</w:t>
      </w:r>
      <w:r w:rsidR="00F17C79">
        <w:t>个时段</w:t>
      </w:r>
      <w:r w:rsidR="00F17C79">
        <w:rPr>
          <w:rFonts w:hint="eastAsia"/>
        </w:rPr>
        <w:t>，</w:t>
      </w:r>
      <w:r w:rsidR="00F17C79">
        <w:t>时段的</w:t>
      </w:r>
      <w:r w:rsidR="00F17C79">
        <w:rPr>
          <w:rFonts w:hint="eastAsia"/>
        </w:rPr>
        <w:t>长度</w:t>
      </w:r>
      <w:r w:rsidR="00F17C79">
        <w:t>与该簇内车辆的数目成正比</w:t>
      </w:r>
      <w:r w:rsidR="00C859D8">
        <w:rPr>
          <w:rFonts w:hint="eastAsia"/>
        </w:rPr>
        <w:t>。</w:t>
      </w:r>
      <w:r w:rsidR="00C859D8">
        <w:t>另外</w:t>
      </w:r>
      <w:r w:rsidR="00C859D8">
        <w:rPr>
          <w:rFonts w:hint="eastAsia"/>
        </w:rPr>
        <w:t>，</w:t>
      </w:r>
      <w:r w:rsidR="00C859D8">
        <w:t>为了保证紧急事件的高时效性，与高优先级，我们</w:t>
      </w:r>
      <w:r w:rsidR="00C859D8">
        <w:rPr>
          <w:rFonts w:hint="eastAsia"/>
        </w:rPr>
        <w:t>单独</w:t>
      </w:r>
      <w:r w:rsidR="00C859D8">
        <w:t>划分出一个频段用于传输紧急事件，而该频段在</w:t>
      </w:r>
      <w:r w:rsidR="00C859D8">
        <w:rPr>
          <w:rFonts w:hint="eastAsia"/>
        </w:rPr>
        <w:t>时域</w:t>
      </w:r>
      <w:r w:rsidR="00C859D8">
        <w:t>上不进行划分，</w:t>
      </w:r>
      <w:r w:rsidR="004D45EE">
        <w:rPr>
          <w:rFonts w:hint="eastAsia"/>
        </w:rPr>
        <w:t>即</w:t>
      </w:r>
      <w:r w:rsidR="004D45EE">
        <w:t>只要紧急事件触发，在任何时段都可以进行接入，</w:t>
      </w:r>
      <w:r w:rsidR="006D2D33">
        <w:rPr>
          <w:rFonts w:hint="eastAsia"/>
        </w:rPr>
        <w:t>保证</w:t>
      </w:r>
      <w:r w:rsidR="006D2D33">
        <w:t>了</w:t>
      </w:r>
      <w:r w:rsidR="006D2D33">
        <w:rPr>
          <w:rFonts w:hint="eastAsia"/>
        </w:rPr>
        <w:t>紧急性</w:t>
      </w:r>
      <w:r w:rsidR="006D2D33">
        <w:t>事件具有较低的时延特性，</w:t>
      </w:r>
      <w:r w:rsidR="00BA6845">
        <w:rPr>
          <w:rFonts w:hint="eastAsia"/>
        </w:rPr>
        <w:t>详</w:t>
      </w:r>
      <w:r w:rsidR="00F63B75">
        <w:rPr>
          <w:rFonts w:hint="eastAsia"/>
        </w:rPr>
        <w:t>见</w:t>
      </w:r>
      <w:r w:rsidR="0097669A">
        <w:fldChar w:fldCharType="begin"/>
      </w:r>
      <w:r w:rsidR="0097669A">
        <w:instrText xml:space="preserve"> </w:instrText>
      </w:r>
      <w:r w:rsidR="0097669A">
        <w:rPr>
          <w:rFonts w:hint="eastAsia"/>
        </w:rPr>
        <w:instrText>REF _Ref461548995 \h</w:instrText>
      </w:r>
      <w:r w:rsidR="0097669A">
        <w:instrText xml:space="preserve"> </w:instrText>
      </w:r>
      <w:r w:rsidR="0097669A">
        <w:fldChar w:fldCharType="separate"/>
      </w:r>
      <w:r w:rsidR="00541D9D">
        <w:rPr>
          <w:rFonts w:hint="eastAsia"/>
        </w:rPr>
        <w:t>图</w:t>
      </w:r>
      <w:r w:rsidR="00541D9D">
        <w:rPr>
          <w:rFonts w:hint="eastAsia"/>
        </w:rPr>
        <w:t xml:space="preserve"> </w:t>
      </w:r>
      <w:r w:rsidR="00541D9D">
        <w:rPr>
          <w:noProof/>
        </w:rPr>
        <w:t>3</w:t>
      </w:r>
      <w:r w:rsidR="00541D9D">
        <w:noBreakHyphen/>
      </w:r>
      <w:r w:rsidR="00541D9D">
        <w:rPr>
          <w:noProof/>
        </w:rPr>
        <w:t>2</w:t>
      </w:r>
      <w:r w:rsidR="0097669A">
        <w:fldChar w:fldCharType="end"/>
      </w:r>
    </w:p>
    <w:p w:rsidR="0097669A" w:rsidRDefault="0097669A" w:rsidP="00E43594">
      <w:pPr>
        <w:pStyle w:val="aa"/>
      </w:pPr>
      <w:r>
        <w:object w:dxaOrig="26196" w:dyaOrig="12004">
          <v:shape id="_x0000_i1029" type="#_x0000_t75" style="width:415.2pt;height:190.2pt" o:ole="">
            <v:imagedata r:id="rId18" o:title=""/>
          </v:shape>
          <o:OLEObject Type="Embed" ProgID="Visio.Drawing.15" ShapeID="_x0000_i1029" DrawAspect="Content" ObjectID="_1568483609" r:id="rId19"/>
        </w:object>
      </w:r>
    </w:p>
    <w:p w:rsidR="000668E7" w:rsidRDefault="0097669A" w:rsidP="002E559E">
      <w:pPr>
        <w:pStyle w:val="aa"/>
        <w:jc w:val="center"/>
      </w:pPr>
      <w:bookmarkStart w:id="12" w:name="_Ref461548995"/>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3</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2</w:t>
      </w:r>
      <w:r w:rsidR="006D39EE">
        <w:fldChar w:fldCharType="end"/>
      </w:r>
      <w:bookmarkEnd w:id="12"/>
      <w:r>
        <w:t xml:space="preserve"> RSU</w:t>
      </w:r>
      <w:r>
        <w:rPr>
          <w:rFonts w:hint="eastAsia"/>
        </w:rPr>
        <w:t>时域</w:t>
      </w:r>
      <w:r>
        <w:t>调度单元划分示意图</w:t>
      </w:r>
    </w:p>
    <w:p w:rsidR="000668E7" w:rsidRDefault="000668E7" w:rsidP="000668E7">
      <w:pPr>
        <w:pStyle w:val="2"/>
        <w:numPr>
          <w:ilvl w:val="1"/>
          <w:numId w:val="1"/>
        </w:numPr>
      </w:pPr>
      <w:bookmarkStart w:id="13" w:name="_Toc468872902"/>
      <w:r>
        <w:rPr>
          <w:rFonts w:hint="eastAsia"/>
        </w:rPr>
        <w:lastRenderedPageBreak/>
        <w:t>频域</w:t>
      </w:r>
      <w:r>
        <w:t>资源划分</w:t>
      </w:r>
      <w:bookmarkEnd w:id="13"/>
    </w:p>
    <w:p w:rsidR="00205D85" w:rsidRDefault="00205D85" w:rsidP="00116EB9">
      <w:pPr>
        <w:ind w:firstLineChars="200" w:firstLine="480"/>
      </w:pPr>
      <w:r>
        <w:rPr>
          <w:rFonts w:hint="eastAsia"/>
        </w:rPr>
        <w:t>目前</w:t>
      </w:r>
      <w:r>
        <w:rPr>
          <w:rFonts w:hint="eastAsia"/>
        </w:rPr>
        <w:t>LTEV2X</w:t>
      </w:r>
      <w:r>
        <w:rPr>
          <w:rFonts w:hint="eastAsia"/>
        </w:rPr>
        <w:t>系统级</w:t>
      </w:r>
      <w:r>
        <w:t>平台只能支持固定的资源块的选择，</w:t>
      </w:r>
      <w:r>
        <w:rPr>
          <w:rFonts w:hint="eastAsia"/>
        </w:rPr>
        <w:t>而不能</w:t>
      </w:r>
      <w:r>
        <w:t>根据包长的大小以及事件时延的需求来自由选择占用的</w:t>
      </w:r>
      <w:r>
        <w:rPr>
          <w:rFonts w:hint="eastAsia"/>
        </w:rPr>
        <w:t>RB</w:t>
      </w:r>
      <w:r>
        <w:rPr>
          <w:rFonts w:hint="eastAsia"/>
        </w:rPr>
        <w:t>数量</w:t>
      </w:r>
      <w:r>
        <w:t>，我们</w:t>
      </w:r>
      <w:r>
        <w:rPr>
          <w:rFonts w:hint="eastAsia"/>
        </w:rPr>
        <w:t>根据</w:t>
      </w:r>
      <w:r>
        <w:t>不同的业务类型设计了</w:t>
      </w:r>
      <w:r>
        <w:rPr>
          <w:rFonts w:hint="eastAsia"/>
        </w:rPr>
        <w:t>几种</w:t>
      </w:r>
      <w:r>
        <w:t>不同的</w:t>
      </w:r>
      <w:r>
        <w:rPr>
          <w:rFonts w:hint="eastAsia"/>
        </w:rPr>
        <w:t>P</w:t>
      </w:r>
      <w:r>
        <w:t>attern</w:t>
      </w:r>
      <w:r w:rsidR="00A8379F">
        <w:t>(</w:t>
      </w:r>
      <w:r>
        <w:t>一个</w:t>
      </w:r>
      <w:r>
        <w:rPr>
          <w:rFonts w:hint="eastAsia"/>
        </w:rPr>
        <w:t>P</w:t>
      </w:r>
      <w:r>
        <w:t>attern</w:t>
      </w:r>
      <w:r>
        <w:rPr>
          <w:rFonts w:hint="eastAsia"/>
        </w:rPr>
        <w:t>为</w:t>
      </w:r>
      <w:r>
        <w:rPr>
          <w:rFonts w:hint="eastAsia"/>
        </w:rPr>
        <w:t>1</w:t>
      </w:r>
      <w:r>
        <w:rPr>
          <w:rFonts w:hint="eastAsia"/>
        </w:rPr>
        <w:t>个</w:t>
      </w:r>
      <w:r>
        <w:t>或多个</w:t>
      </w:r>
      <w:r>
        <w:rPr>
          <w:rFonts w:hint="eastAsia"/>
        </w:rPr>
        <w:t>RB</w:t>
      </w:r>
      <w:r w:rsidR="00A8379F">
        <w:rPr>
          <w:rFonts w:hint="eastAsia"/>
        </w:rPr>
        <w:t>)</w:t>
      </w:r>
      <w:r w:rsidR="00A8379F">
        <w:rPr>
          <w:rFonts w:hint="eastAsia"/>
        </w:rPr>
        <w:t>。</w:t>
      </w:r>
      <w:r w:rsidR="00A8379F">
        <w:t>于是</w:t>
      </w:r>
      <w:r w:rsidR="00A8379F">
        <w:rPr>
          <w:rFonts w:hint="eastAsia"/>
        </w:rPr>
        <w:t>车辆</w:t>
      </w:r>
      <w:r w:rsidR="00A8379F">
        <w:t>所能选择的</w:t>
      </w:r>
      <w:r w:rsidR="00873C01">
        <w:rPr>
          <w:rFonts w:hint="eastAsia"/>
        </w:rPr>
        <w:t>最小可调用</w:t>
      </w:r>
      <w:r w:rsidR="00873C01">
        <w:t>单元</w:t>
      </w:r>
      <w:r w:rsidR="00873C01">
        <w:rPr>
          <w:rFonts w:hint="eastAsia"/>
        </w:rPr>
        <w:t>(</w:t>
      </w:r>
      <w:r w:rsidR="00873C01">
        <w:rPr>
          <w:rFonts w:hint="eastAsia"/>
        </w:rPr>
        <w:t>时频</w:t>
      </w:r>
      <w:r w:rsidR="00873C01">
        <w:t>单元</w:t>
      </w:r>
      <w:r w:rsidR="00873C01">
        <w:rPr>
          <w:rFonts w:hint="eastAsia"/>
        </w:rPr>
        <w:t>)</w:t>
      </w:r>
      <w:r w:rsidR="00A32CB2">
        <w:rPr>
          <w:rFonts w:hint="eastAsia"/>
        </w:rPr>
        <w:t>从</w:t>
      </w:r>
      <w:r w:rsidR="00A32CB2">
        <w:rPr>
          <w:rFonts w:hint="eastAsia"/>
        </w:rPr>
        <w:t>RB</w:t>
      </w:r>
      <w:r w:rsidR="00A32CB2">
        <w:rPr>
          <w:rFonts w:hint="eastAsia"/>
        </w:rPr>
        <w:t>提升</w:t>
      </w:r>
      <w:r w:rsidR="00A32CB2">
        <w:t>为</w:t>
      </w:r>
      <w:r w:rsidR="00A8379F">
        <w:t>为</w:t>
      </w:r>
      <w:r w:rsidR="00A8379F">
        <w:rPr>
          <w:rFonts w:hint="eastAsia"/>
        </w:rPr>
        <w:t>P</w:t>
      </w:r>
      <w:r w:rsidR="00A8379F">
        <w:t>attern</w:t>
      </w:r>
      <w:r w:rsidR="00A5697B">
        <w:rPr>
          <w:rFonts w:hint="eastAsia"/>
        </w:rPr>
        <w:t>。</w:t>
      </w:r>
    </w:p>
    <w:p w:rsidR="00116EB9" w:rsidRPr="000C295A" w:rsidRDefault="00FB1396" w:rsidP="00116EB9">
      <w:pPr>
        <w:ind w:firstLineChars="200" w:firstLine="480"/>
      </w:pPr>
      <w:r>
        <w:rPr>
          <w:rFonts w:hint="eastAsia"/>
        </w:rPr>
        <w:t>我们将</w:t>
      </w:r>
      <w:r>
        <w:t>频域</w:t>
      </w:r>
      <w:r>
        <w:rPr>
          <w:rFonts w:hint="eastAsia"/>
        </w:rPr>
        <w:t>大致</w:t>
      </w:r>
      <w:r>
        <w:t>划分为三个部分，</w:t>
      </w:r>
      <w:r w:rsidR="00874722">
        <w:rPr>
          <w:rFonts w:hint="eastAsia"/>
        </w:rPr>
        <w:t>详见</w:t>
      </w:r>
      <w:r w:rsidR="00874722">
        <w:fldChar w:fldCharType="begin"/>
      </w:r>
      <w:r w:rsidR="00874722">
        <w:instrText xml:space="preserve"> </w:instrText>
      </w:r>
      <w:r w:rsidR="00874722">
        <w:rPr>
          <w:rFonts w:hint="eastAsia"/>
        </w:rPr>
        <w:instrText>REF _Ref461549896 \h</w:instrText>
      </w:r>
      <w:r w:rsidR="00874722">
        <w:instrText xml:space="preserve"> </w:instrText>
      </w:r>
      <w:r w:rsidR="00874722">
        <w:fldChar w:fldCharType="separate"/>
      </w:r>
      <w:r w:rsidR="00541D9D">
        <w:rPr>
          <w:rFonts w:hint="eastAsia"/>
        </w:rPr>
        <w:t>图</w:t>
      </w:r>
      <w:r w:rsidR="00541D9D">
        <w:rPr>
          <w:rFonts w:hint="eastAsia"/>
        </w:rPr>
        <w:t xml:space="preserve"> </w:t>
      </w:r>
      <w:r w:rsidR="00541D9D">
        <w:rPr>
          <w:noProof/>
        </w:rPr>
        <w:t>3</w:t>
      </w:r>
      <w:r w:rsidR="00541D9D">
        <w:noBreakHyphen/>
      </w:r>
      <w:r w:rsidR="00541D9D">
        <w:rPr>
          <w:noProof/>
        </w:rPr>
        <w:t>3</w:t>
      </w:r>
      <w:r w:rsidR="00874722">
        <w:fldChar w:fldCharType="end"/>
      </w:r>
      <w:r w:rsidR="00116EB9">
        <w:rPr>
          <w:rFonts w:hint="eastAsia"/>
        </w:rPr>
        <w:t>。</w:t>
      </w:r>
      <w:r w:rsidR="00116EB9">
        <w:t>其中</w:t>
      </w:r>
      <w:r w:rsidR="00116EB9">
        <w:rPr>
          <w:rFonts w:hint="eastAsia"/>
        </w:rPr>
        <w:t>，</w:t>
      </w:r>
      <w:r w:rsidR="00116EB9">
        <w:t>灰色部分为紧急</w:t>
      </w:r>
      <w:r w:rsidR="00116EB9">
        <w:rPr>
          <w:rFonts w:hint="eastAsia"/>
        </w:rPr>
        <w:t>性</w:t>
      </w:r>
      <w:r w:rsidR="00116EB9">
        <w:t>业务的</w:t>
      </w:r>
      <w:r w:rsidR="00510FC6">
        <w:rPr>
          <w:rFonts w:hint="eastAsia"/>
        </w:rPr>
        <w:t>可占用</w:t>
      </w:r>
      <w:r w:rsidR="00510FC6">
        <w:t>频段</w:t>
      </w:r>
      <w:r w:rsidR="006F29DC">
        <w:rPr>
          <w:rFonts w:hint="eastAsia"/>
        </w:rPr>
        <w:t>，</w:t>
      </w:r>
      <w:r w:rsidR="00532E2A">
        <w:rPr>
          <w:rFonts w:hint="eastAsia"/>
        </w:rPr>
        <w:t>最小</w:t>
      </w:r>
      <w:r w:rsidR="00532E2A">
        <w:t>可占用的</w:t>
      </w:r>
      <w:r w:rsidR="00532E2A">
        <w:rPr>
          <w:rFonts w:hint="eastAsia"/>
        </w:rPr>
        <w:t>时频</w:t>
      </w:r>
      <w:r w:rsidR="00532E2A">
        <w:t>资源单位是</w:t>
      </w:r>
      <w:r w:rsidR="00532E2A">
        <w:rPr>
          <w:rFonts w:hint="eastAsia"/>
        </w:rPr>
        <w:t>P</w:t>
      </w:r>
      <w:r w:rsidR="00532E2A">
        <w:t>atternA</w:t>
      </w:r>
      <w:r w:rsidR="00532E2A">
        <w:rPr>
          <w:rFonts w:hint="eastAsia"/>
        </w:rPr>
        <w:t>，</w:t>
      </w:r>
      <w:r w:rsidR="00532E2A">
        <w:t>一个</w:t>
      </w:r>
      <w:r w:rsidR="00532E2A">
        <w:rPr>
          <w:rFonts w:hint="eastAsia"/>
        </w:rPr>
        <w:t>P</w:t>
      </w:r>
      <w:r w:rsidR="00532E2A">
        <w:t>attenrA</w:t>
      </w:r>
      <w:r w:rsidR="00532E2A">
        <w:rPr>
          <w:rFonts w:hint="eastAsia"/>
        </w:rPr>
        <w:t>对应</w:t>
      </w:r>
      <w:r w:rsidR="00532E2A">
        <w:t>了</w:t>
      </w:r>
      <w:r w:rsidR="00746049">
        <w:rPr>
          <w:rFonts w:hint="eastAsia"/>
        </w:rPr>
        <w:t>3</w:t>
      </w:r>
      <w:r w:rsidR="00532E2A">
        <w:t>个</w:t>
      </w:r>
      <w:r w:rsidR="00D3427B">
        <w:t>连续的</w:t>
      </w:r>
      <w:r w:rsidR="00532E2A">
        <w:rPr>
          <w:rFonts w:hint="eastAsia"/>
        </w:rPr>
        <w:t>RB</w:t>
      </w:r>
      <w:r w:rsidR="00A07C9B">
        <w:rPr>
          <w:rFonts w:hint="eastAsia"/>
        </w:rPr>
        <w:t>，</w:t>
      </w:r>
      <w:r w:rsidR="00A07C9B">
        <w:t>并且在</w:t>
      </w:r>
      <w:r w:rsidR="00A07C9B">
        <w:rPr>
          <w:rFonts w:hint="eastAsia"/>
        </w:rPr>
        <w:t>时域</w:t>
      </w:r>
      <w:r w:rsidR="00A07C9B">
        <w:t>上没有依据簇来进行划分</w:t>
      </w:r>
      <w:r w:rsidR="00891098">
        <w:rPr>
          <w:rFonts w:hint="eastAsia"/>
        </w:rPr>
        <w:t>，</w:t>
      </w:r>
      <w:r w:rsidR="00891098">
        <w:t>即任何时候，只要紧急事件触发，就可以在</w:t>
      </w:r>
      <w:r w:rsidR="00891098">
        <w:rPr>
          <w:rFonts w:hint="eastAsia"/>
        </w:rPr>
        <w:t>灰色</w:t>
      </w:r>
      <w:r w:rsidR="00891098">
        <w:t>部分频段进行接入</w:t>
      </w:r>
      <w:r w:rsidR="00746049">
        <w:rPr>
          <w:rFonts w:hint="eastAsia"/>
        </w:rPr>
        <w:t>；绿色部分为周期</w:t>
      </w:r>
      <w:r w:rsidR="00185BDB">
        <w:rPr>
          <w:rFonts w:hint="eastAsia"/>
        </w:rPr>
        <w:t>性</w:t>
      </w:r>
      <w:r w:rsidR="00746049">
        <w:rPr>
          <w:rFonts w:hint="eastAsia"/>
        </w:rPr>
        <w:t>业务的可用频段，最小可占用的时频资源单位</w:t>
      </w:r>
      <w:r w:rsidR="006A2C97">
        <w:rPr>
          <w:rFonts w:hint="eastAsia"/>
        </w:rPr>
        <w:t>是</w:t>
      </w:r>
      <w:r w:rsidR="006A2C97">
        <w:rPr>
          <w:rFonts w:hint="eastAsia"/>
        </w:rPr>
        <w:t>Pattern</w:t>
      </w:r>
      <w:r w:rsidR="006A2C97">
        <w:t>B</w:t>
      </w:r>
      <w:r w:rsidR="006A2C97">
        <w:rPr>
          <w:rFonts w:hint="eastAsia"/>
        </w:rPr>
        <w:t>，</w:t>
      </w:r>
      <w:r w:rsidR="006A2C97">
        <w:t>一个</w:t>
      </w:r>
      <w:r w:rsidR="006A2C97">
        <w:rPr>
          <w:rFonts w:hint="eastAsia"/>
        </w:rPr>
        <w:t>PatternB</w:t>
      </w:r>
      <w:r w:rsidR="006A2C97">
        <w:rPr>
          <w:rFonts w:hint="eastAsia"/>
        </w:rPr>
        <w:t>对应了</w:t>
      </w:r>
      <w:r w:rsidR="006A2C97">
        <w:rPr>
          <w:rFonts w:hint="eastAsia"/>
        </w:rPr>
        <w:t>5</w:t>
      </w:r>
      <w:r w:rsidR="006A2C97">
        <w:rPr>
          <w:rFonts w:hint="eastAsia"/>
        </w:rPr>
        <w:t>个连续</w:t>
      </w:r>
      <w:r w:rsidR="00D3427B">
        <w:rPr>
          <w:rFonts w:hint="eastAsia"/>
        </w:rPr>
        <w:t>的</w:t>
      </w:r>
      <w:r w:rsidR="006A2C97">
        <w:rPr>
          <w:rFonts w:hint="eastAsia"/>
        </w:rPr>
        <w:t>RB</w:t>
      </w:r>
      <w:r w:rsidR="00D3427B">
        <w:rPr>
          <w:rFonts w:hint="eastAsia"/>
        </w:rPr>
        <w:t>；黄色部分为数据业务的可用频段，最小可占用的时频资源单位是</w:t>
      </w:r>
      <w:r w:rsidR="00D3427B">
        <w:rPr>
          <w:rFonts w:hint="eastAsia"/>
        </w:rPr>
        <w:t>Pattern</w:t>
      </w:r>
      <w:r w:rsidR="00D3427B">
        <w:t>C</w:t>
      </w:r>
      <w:r w:rsidR="00D3427B">
        <w:rPr>
          <w:rFonts w:hint="eastAsia"/>
        </w:rPr>
        <w:t>，</w:t>
      </w:r>
      <w:r w:rsidR="00D3427B">
        <w:t>一个</w:t>
      </w:r>
      <w:r w:rsidR="00D3427B">
        <w:rPr>
          <w:rFonts w:hint="eastAsia"/>
        </w:rPr>
        <w:t>Pattern</w:t>
      </w:r>
      <w:r w:rsidR="00D3427B">
        <w:t>C</w:t>
      </w:r>
      <w:r w:rsidR="00D3427B">
        <w:t>对应了</w:t>
      </w:r>
      <w:r w:rsidR="00D3427B">
        <w:rPr>
          <w:rFonts w:hint="eastAsia"/>
        </w:rPr>
        <w:t>10</w:t>
      </w:r>
      <w:r w:rsidR="00D3427B">
        <w:rPr>
          <w:rFonts w:hint="eastAsia"/>
        </w:rPr>
        <w:t>个连续的</w:t>
      </w:r>
      <w:r w:rsidR="00D3427B">
        <w:rPr>
          <w:rFonts w:hint="eastAsia"/>
        </w:rPr>
        <w:t>RB</w:t>
      </w:r>
      <w:r w:rsidR="00D3427B">
        <w:rPr>
          <w:rFonts w:hint="eastAsia"/>
        </w:rPr>
        <w:t>。</w:t>
      </w:r>
      <w:r w:rsidR="007C548C">
        <w:rPr>
          <w:rFonts w:hint="eastAsia"/>
        </w:rPr>
        <w:t>对于</w:t>
      </w:r>
      <w:r w:rsidR="007C548C">
        <w:rPr>
          <w:rFonts w:hint="eastAsia"/>
        </w:rPr>
        <w:t>Pattern</w:t>
      </w:r>
      <w:r w:rsidR="007C548C">
        <w:t>B</w:t>
      </w:r>
      <w:r w:rsidR="007C548C">
        <w:t>和</w:t>
      </w:r>
      <w:r w:rsidR="007C548C">
        <w:rPr>
          <w:rFonts w:hint="eastAsia"/>
        </w:rPr>
        <w:t>PatternC</w:t>
      </w:r>
      <w:r w:rsidR="007C548C">
        <w:rPr>
          <w:rFonts w:hint="eastAsia"/>
        </w:rPr>
        <w:t>在时域上呈现了不同的色度，同一种色度表示同一个簇的可调用时间段</w:t>
      </w:r>
      <w:r w:rsidR="003965C5">
        <w:rPr>
          <w:rFonts w:hint="eastAsia"/>
        </w:rPr>
        <w:t>，簇</w:t>
      </w:r>
      <w:r w:rsidR="003965C5">
        <w:t>内的车辆只能在该簇对应的可调用时段中才能竞争</w:t>
      </w:r>
      <w:r w:rsidR="003965C5">
        <w:rPr>
          <w:rFonts w:hint="eastAsia"/>
        </w:rPr>
        <w:t>对应的</w:t>
      </w:r>
      <w:r w:rsidR="003965C5">
        <w:rPr>
          <w:rFonts w:hint="eastAsia"/>
        </w:rPr>
        <w:t>P</w:t>
      </w:r>
      <w:r w:rsidR="003965C5">
        <w:t>atternB</w:t>
      </w:r>
      <w:r w:rsidR="003965C5">
        <w:t>或</w:t>
      </w:r>
      <w:r w:rsidR="003965C5">
        <w:rPr>
          <w:rFonts w:hint="eastAsia"/>
        </w:rPr>
        <w:t>P</w:t>
      </w:r>
      <w:r w:rsidR="003965C5">
        <w:t>atternC(</w:t>
      </w:r>
      <w:r w:rsidR="003965C5">
        <w:rPr>
          <w:rFonts w:hint="eastAsia"/>
        </w:rPr>
        <w:t>P</w:t>
      </w:r>
      <w:r w:rsidR="003965C5">
        <w:t>atternB</w:t>
      </w:r>
      <w:r w:rsidR="003965C5">
        <w:rPr>
          <w:rFonts w:hint="eastAsia"/>
        </w:rPr>
        <w:t>或</w:t>
      </w:r>
      <w:r w:rsidR="003965C5">
        <w:rPr>
          <w:rFonts w:hint="eastAsia"/>
        </w:rPr>
        <w:t>P</w:t>
      </w:r>
      <w:r w:rsidR="003965C5">
        <w:t>atternC</w:t>
      </w:r>
      <w:r w:rsidR="003965C5">
        <w:rPr>
          <w:rFonts w:hint="eastAsia"/>
        </w:rPr>
        <w:t>依据</w:t>
      </w:r>
      <w:r w:rsidR="003965C5">
        <w:t>事件类型</w:t>
      </w:r>
      <w:r w:rsidR="00E7446D">
        <w:rPr>
          <w:rFonts w:hint="eastAsia"/>
        </w:rPr>
        <w:t>而定</w:t>
      </w:r>
      <w:r w:rsidR="003965C5">
        <w:t>)</w:t>
      </w:r>
      <w:r w:rsidR="00960684">
        <w:rPr>
          <w:rFonts w:hint="eastAsia"/>
        </w:rPr>
        <w:t>。</w:t>
      </w:r>
    </w:p>
    <w:p w:rsidR="00081F4A" w:rsidRDefault="00B554A8" w:rsidP="00B554A8">
      <w:pPr>
        <w:jc w:val="center"/>
      </w:pPr>
      <w:r>
        <w:object w:dxaOrig="17353" w:dyaOrig="12241">
          <v:shape id="_x0000_i1030" type="#_x0000_t75" style="width:414.6pt;height:292.8pt" o:ole="">
            <v:imagedata r:id="rId20" o:title=""/>
          </v:shape>
          <o:OLEObject Type="Embed" ProgID="Visio.Drawing.15" ShapeID="_x0000_i1030" DrawAspect="Content" ObjectID="_1568483610" r:id="rId21"/>
        </w:object>
      </w:r>
    </w:p>
    <w:p w:rsidR="00FB1285" w:rsidRDefault="00FB1285" w:rsidP="00FB1285">
      <w:pPr>
        <w:pStyle w:val="aa"/>
        <w:jc w:val="center"/>
      </w:pPr>
      <w:bookmarkStart w:id="14" w:name="_Ref461549896"/>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3</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3</w:t>
      </w:r>
      <w:r w:rsidR="006D39EE">
        <w:fldChar w:fldCharType="end"/>
      </w:r>
      <w:bookmarkEnd w:id="14"/>
      <w:r>
        <w:t xml:space="preserve"> </w:t>
      </w:r>
      <w:r>
        <w:rPr>
          <w:rFonts w:hint="eastAsia"/>
        </w:rPr>
        <w:t>频域</w:t>
      </w:r>
      <w:r>
        <w:t>资源划分</w:t>
      </w:r>
    </w:p>
    <w:p w:rsidR="00952C77" w:rsidRDefault="001B347F" w:rsidP="00851E3E">
      <w:pPr>
        <w:pStyle w:val="2"/>
        <w:numPr>
          <w:ilvl w:val="1"/>
          <w:numId w:val="1"/>
        </w:numPr>
      </w:pPr>
      <w:bookmarkStart w:id="15" w:name="_Toc468872903"/>
      <w:r>
        <w:rPr>
          <w:rFonts w:hint="eastAsia"/>
        </w:rPr>
        <w:lastRenderedPageBreak/>
        <w:t>资源预留</w:t>
      </w:r>
      <w:r w:rsidR="006E48B0">
        <w:rPr>
          <w:rFonts w:hint="eastAsia"/>
        </w:rPr>
        <w:t>机制</w:t>
      </w:r>
      <w:bookmarkEnd w:id="15"/>
    </w:p>
    <w:p w:rsidR="0088420B" w:rsidRDefault="00410233" w:rsidP="0066486B">
      <w:pPr>
        <w:ind w:firstLineChars="200" w:firstLine="480"/>
      </w:pPr>
      <w:r>
        <w:rPr>
          <w:rFonts w:hint="eastAsia"/>
        </w:rPr>
        <w:t>在我们</w:t>
      </w:r>
      <w:r>
        <w:t>的</w:t>
      </w:r>
      <w:r>
        <w:rPr>
          <w:rFonts w:hint="eastAsia"/>
        </w:rPr>
        <w:t>LTEV2X</w:t>
      </w:r>
      <w:r>
        <w:rPr>
          <w:rFonts w:hint="eastAsia"/>
        </w:rPr>
        <w:t>系统级仿真</w:t>
      </w:r>
      <w:r>
        <w:t>平台中</w:t>
      </w:r>
      <w:r>
        <w:rPr>
          <w:rFonts w:hint="eastAsia"/>
        </w:rPr>
        <w:t>，</w:t>
      </w:r>
      <w:r w:rsidR="00A41221">
        <w:rPr>
          <w:rFonts w:hint="eastAsia"/>
        </w:rPr>
        <w:t>我们对已经</w:t>
      </w:r>
      <w:r w:rsidR="00A41221">
        <w:t>成功接入</w:t>
      </w:r>
      <w:r w:rsidR="00A41221">
        <w:rPr>
          <w:rFonts w:hint="eastAsia"/>
        </w:rPr>
        <w:t>(</w:t>
      </w:r>
      <w:r w:rsidR="00A41221">
        <w:rPr>
          <w:rFonts w:hint="eastAsia"/>
        </w:rPr>
        <w:t>接入</w:t>
      </w:r>
      <w:r w:rsidR="00A41221">
        <w:t>的</w:t>
      </w:r>
      <w:r w:rsidR="00A41221">
        <w:rPr>
          <w:rFonts w:hint="eastAsia"/>
        </w:rPr>
        <w:t>TTI</w:t>
      </w:r>
      <w:r w:rsidR="00A41221">
        <w:rPr>
          <w:rFonts w:hint="eastAsia"/>
        </w:rPr>
        <w:t>时刻</w:t>
      </w:r>
      <w:r w:rsidR="00A41221">
        <w:t>无碰撞</w:t>
      </w:r>
      <w:r w:rsidR="00A41221">
        <w:rPr>
          <w:rFonts w:hint="eastAsia"/>
        </w:rPr>
        <w:t>)</w:t>
      </w:r>
      <w:r w:rsidR="00A41221">
        <w:rPr>
          <w:rFonts w:hint="eastAsia"/>
        </w:rPr>
        <w:t>的</w:t>
      </w:r>
      <w:r w:rsidR="00A41221">
        <w:t>车辆</w:t>
      </w:r>
      <w:r w:rsidR="00A41221">
        <w:rPr>
          <w:rFonts w:hint="eastAsia"/>
        </w:rPr>
        <w:t>采用</w:t>
      </w:r>
      <w:r w:rsidR="00A41221">
        <w:t>了</w:t>
      </w:r>
      <w:r w:rsidR="00A41221">
        <w:rPr>
          <w:rFonts w:hint="eastAsia"/>
        </w:rPr>
        <w:t>P</w:t>
      </w:r>
      <w:r w:rsidR="00A41221">
        <w:t>attern</w:t>
      </w:r>
      <w:r w:rsidR="00A41221">
        <w:t>预留机制</w:t>
      </w:r>
      <w:r w:rsidR="00A41221">
        <w:rPr>
          <w:rFonts w:hint="eastAsia"/>
        </w:rPr>
        <w:t>：</w:t>
      </w:r>
      <w:r w:rsidR="0088420B">
        <w:rPr>
          <w:rFonts w:hint="eastAsia"/>
        </w:rPr>
        <w:t>当一个车辆成功接入后，将在该车辆传输完毕之前</w:t>
      </w:r>
      <w:r w:rsidR="00A41221">
        <w:rPr>
          <w:rFonts w:hint="eastAsia"/>
        </w:rPr>
        <w:t>，或者</w:t>
      </w:r>
      <w:r w:rsidR="00A41221">
        <w:t>发生</w:t>
      </w:r>
      <w:r w:rsidR="00A41221">
        <w:rPr>
          <w:rFonts w:hint="eastAsia"/>
        </w:rPr>
        <w:t>位置</w:t>
      </w:r>
      <w:r w:rsidR="00A41221">
        <w:t>更新导致所在</w:t>
      </w:r>
      <w:r w:rsidR="00A41221">
        <w:rPr>
          <w:rFonts w:hint="eastAsia"/>
        </w:rPr>
        <w:t>RSU</w:t>
      </w:r>
      <w:r w:rsidR="00A41221">
        <w:rPr>
          <w:rFonts w:hint="eastAsia"/>
        </w:rPr>
        <w:t>或者</w:t>
      </w:r>
      <w:r w:rsidR="00A41221">
        <w:t>所在簇发生了变动</w:t>
      </w:r>
      <w:r w:rsidR="00A41221">
        <w:rPr>
          <w:rFonts w:hint="eastAsia"/>
        </w:rPr>
        <w:t>之前</w:t>
      </w:r>
      <w:r w:rsidR="0088420B">
        <w:rPr>
          <w:rFonts w:hint="eastAsia"/>
        </w:rPr>
        <w:t>，持续发送参考信号，来标明该</w:t>
      </w:r>
      <w:r w:rsidR="0088420B">
        <w:rPr>
          <w:rFonts w:hint="eastAsia"/>
        </w:rPr>
        <w:t>Pattern</w:t>
      </w:r>
      <w:r w:rsidR="0088003E">
        <w:rPr>
          <w:rFonts w:hint="eastAsia"/>
        </w:rPr>
        <w:t>在</w:t>
      </w:r>
      <w:r w:rsidR="00FD42D5">
        <w:rPr>
          <w:rFonts w:hint="eastAsia"/>
        </w:rPr>
        <w:t>该簇</w:t>
      </w:r>
      <w:r w:rsidR="0088003E">
        <w:t>对应的时段</w:t>
      </w:r>
      <w:r w:rsidR="0088420B">
        <w:rPr>
          <w:rFonts w:hint="eastAsia"/>
        </w:rPr>
        <w:t>已被占用，</w:t>
      </w:r>
      <w:r w:rsidR="00EA70DB">
        <w:rPr>
          <w:rFonts w:hint="eastAsia"/>
        </w:rPr>
        <w:t>避免</w:t>
      </w:r>
      <w:r w:rsidR="00C64D34">
        <w:rPr>
          <w:rFonts w:hint="eastAsia"/>
        </w:rPr>
        <w:t>同一</w:t>
      </w:r>
      <w:r w:rsidR="00C64D34">
        <w:t>簇内</w:t>
      </w:r>
      <w:r w:rsidR="0088420B">
        <w:rPr>
          <w:rFonts w:hint="eastAsia"/>
        </w:rPr>
        <w:t>其他车辆尝试在该</w:t>
      </w:r>
      <w:r w:rsidR="0088420B">
        <w:rPr>
          <w:rFonts w:hint="eastAsia"/>
        </w:rPr>
        <w:t>Pattern</w:t>
      </w:r>
      <w:r w:rsidR="0088420B">
        <w:rPr>
          <w:rFonts w:hint="eastAsia"/>
        </w:rPr>
        <w:t>上进行</w:t>
      </w:r>
      <w:r w:rsidR="00D445A5">
        <w:rPr>
          <w:rFonts w:hint="eastAsia"/>
        </w:rPr>
        <w:t>接入</w:t>
      </w:r>
      <w:r w:rsidR="00CD774A">
        <w:rPr>
          <w:rFonts w:hint="eastAsia"/>
        </w:rPr>
        <w:t>，</w:t>
      </w:r>
      <w:r w:rsidR="00CD774A">
        <w:t>造成不必要的冲突</w:t>
      </w:r>
      <w:r w:rsidR="006E3525">
        <w:rPr>
          <w:rFonts w:hint="eastAsia"/>
        </w:rPr>
        <w:t>。</w:t>
      </w:r>
    </w:p>
    <w:p w:rsidR="0061108D" w:rsidRDefault="0061108D" w:rsidP="0088420B">
      <w:pPr>
        <w:ind w:firstLineChars="200" w:firstLine="480"/>
      </w:pPr>
      <w:r>
        <w:t>对于每个</w:t>
      </w:r>
      <w:r>
        <w:rPr>
          <w:rFonts w:hint="eastAsia"/>
        </w:rPr>
        <w:t>Pattern</w:t>
      </w:r>
      <w:r>
        <w:rPr>
          <w:rFonts w:hint="eastAsia"/>
        </w:rPr>
        <w:t>，预留一小部分频段用于传输参考信号，每一个簇单独占据一个频段</w:t>
      </w:r>
      <w:r w:rsidR="003D3790">
        <w:rPr>
          <w:rFonts w:hint="eastAsia"/>
        </w:rPr>
        <w:t>，</w:t>
      </w:r>
      <w:r w:rsidR="00E1565D">
        <w:rPr>
          <w:rFonts w:hint="eastAsia"/>
        </w:rPr>
        <w:t>用于</w:t>
      </w:r>
      <w:r w:rsidR="00E1565D">
        <w:t>表示该簇所在的</w:t>
      </w:r>
      <w:r w:rsidR="00E1565D">
        <w:rPr>
          <w:rFonts w:hint="eastAsia"/>
        </w:rPr>
        <w:t>可调度</w:t>
      </w:r>
      <w:r w:rsidR="00E1565D">
        <w:t>时段内该</w:t>
      </w:r>
      <w:r w:rsidR="00E1565D">
        <w:rPr>
          <w:rFonts w:hint="eastAsia"/>
        </w:rPr>
        <w:t>P</w:t>
      </w:r>
      <w:r w:rsidR="00E1565D">
        <w:t>attern</w:t>
      </w:r>
      <w:r w:rsidR="00E1565D">
        <w:t>是否被占用，</w:t>
      </w:r>
      <w:r w:rsidR="003D3790">
        <w:rPr>
          <w:rFonts w:hint="eastAsia"/>
        </w:rPr>
        <w:t>详见</w:t>
      </w:r>
      <w:r w:rsidR="003D3790">
        <w:fldChar w:fldCharType="begin"/>
      </w:r>
      <w:r w:rsidR="003D3790">
        <w:instrText xml:space="preserve"> REF _Ref461556365 \h </w:instrText>
      </w:r>
      <w:r w:rsidR="003D3790">
        <w:fldChar w:fldCharType="separate"/>
      </w:r>
      <w:r w:rsidR="00541D9D">
        <w:rPr>
          <w:rFonts w:hint="eastAsia"/>
        </w:rPr>
        <w:t>图</w:t>
      </w:r>
      <w:r w:rsidR="00541D9D">
        <w:rPr>
          <w:rFonts w:hint="eastAsia"/>
        </w:rPr>
        <w:t xml:space="preserve"> </w:t>
      </w:r>
      <w:r w:rsidR="00541D9D">
        <w:rPr>
          <w:noProof/>
        </w:rPr>
        <w:t>3</w:t>
      </w:r>
      <w:r w:rsidR="00541D9D">
        <w:noBreakHyphen/>
      </w:r>
      <w:r w:rsidR="00541D9D">
        <w:rPr>
          <w:noProof/>
        </w:rPr>
        <w:t>4</w:t>
      </w:r>
      <w:r w:rsidR="003D3790">
        <w:fldChar w:fldCharType="end"/>
      </w:r>
      <w:r w:rsidR="005A4CD1">
        <w:rPr>
          <w:rFonts w:hint="eastAsia"/>
        </w:rPr>
        <w:t>。</w:t>
      </w:r>
      <w:r w:rsidR="00E1565D">
        <w:rPr>
          <w:rFonts w:hint="eastAsia"/>
        </w:rPr>
        <w:t>从</w:t>
      </w:r>
      <w:r w:rsidR="00E1565D">
        <w:t>上到下依次</w:t>
      </w:r>
      <w:r w:rsidR="005A394C">
        <w:rPr>
          <w:rFonts w:hint="eastAsia"/>
        </w:rPr>
        <w:t>为</w:t>
      </w:r>
      <w:r w:rsidR="00DC21F8">
        <w:rPr>
          <w:rFonts w:hint="eastAsia"/>
        </w:rPr>
        <w:t>用于发送</w:t>
      </w:r>
      <w:r w:rsidR="00E1565D">
        <w:t>簇</w:t>
      </w:r>
      <w:r w:rsidR="00E1565D">
        <w:rPr>
          <w:rFonts w:hint="eastAsia"/>
        </w:rPr>
        <w:t>1</w:t>
      </w:r>
      <w:r w:rsidR="00E1565D">
        <w:t>-</w:t>
      </w:r>
      <w:r w:rsidR="00E1565D">
        <w:t>簇</w:t>
      </w:r>
      <w:r w:rsidR="00E1565D">
        <w:rPr>
          <w:rFonts w:hint="eastAsia"/>
        </w:rPr>
        <w:t>4</w:t>
      </w:r>
      <w:r w:rsidR="00E1565D">
        <w:rPr>
          <w:rFonts w:hint="eastAsia"/>
        </w:rPr>
        <w:t>的</w:t>
      </w:r>
      <w:r w:rsidR="00DC21F8">
        <w:rPr>
          <w:rFonts w:hint="eastAsia"/>
        </w:rPr>
        <w:t>参考</w:t>
      </w:r>
      <w:r w:rsidR="00DC21F8">
        <w:t>信号</w:t>
      </w:r>
      <w:r w:rsidR="005A394C">
        <w:rPr>
          <w:rFonts w:hint="eastAsia"/>
        </w:rPr>
        <w:t>频段</w:t>
      </w:r>
      <w:r w:rsidR="00DC21F8">
        <w:t>，</w:t>
      </w:r>
      <w:r w:rsidR="00461227">
        <w:rPr>
          <w:rFonts w:hint="eastAsia"/>
        </w:rPr>
        <w:t>位于</w:t>
      </w:r>
      <w:r w:rsidR="00461227">
        <w:t>簇</w:t>
      </w:r>
      <w:r w:rsidR="00A428E3">
        <w:t>1</w:t>
      </w:r>
      <w:r w:rsidR="00461227">
        <w:rPr>
          <w:rFonts w:hint="eastAsia"/>
        </w:rPr>
        <w:t>的</w:t>
      </w:r>
      <w:r w:rsidR="00461227">
        <w:t>车辆</w:t>
      </w:r>
      <w:r w:rsidR="00A428E3">
        <w:t>B</w:t>
      </w:r>
      <w:r w:rsidR="00461227">
        <w:rPr>
          <w:rFonts w:hint="eastAsia"/>
        </w:rPr>
        <w:t>，</w:t>
      </w:r>
      <w:r w:rsidR="00461227">
        <w:t>在</w:t>
      </w:r>
      <w:r w:rsidR="00A428E3">
        <w:rPr>
          <w:rFonts w:hint="eastAsia"/>
        </w:rPr>
        <w:t>TT</w:t>
      </w:r>
      <w:r w:rsidR="00A428E3">
        <w:t>I=26</w:t>
      </w:r>
      <w:r w:rsidR="00A428E3">
        <w:rPr>
          <w:rFonts w:hint="eastAsia"/>
        </w:rPr>
        <w:t>时</w:t>
      </w:r>
      <w:r w:rsidR="00A428E3">
        <w:t>尝试进行接入，接入前</w:t>
      </w:r>
      <w:r w:rsidR="00A428E3">
        <w:rPr>
          <w:rFonts w:hint="eastAsia"/>
        </w:rPr>
        <w:t>车辆</w:t>
      </w:r>
      <w:r w:rsidR="00A428E3">
        <w:rPr>
          <w:rFonts w:hint="eastAsia"/>
        </w:rPr>
        <w:t>B</w:t>
      </w:r>
      <w:r w:rsidR="0032456A">
        <w:rPr>
          <w:rFonts w:hint="eastAsia"/>
        </w:rPr>
        <w:t>在</w:t>
      </w:r>
      <w:r w:rsidR="0032456A">
        <w:t>簇</w:t>
      </w:r>
      <w:r w:rsidR="0032456A">
        <w:rPr>
          <w:rFonts w:hint="eastAsia"/>
        </w:rPr>
        <w:t>1</w:t>
      </w:r>
      <w:r w:rsidR="0032456A">
        <w:rPr>
          <w:rFonts w:hint="eastAsia"/>
        </w:rPr>
        <w:t>所对应</w:t>
      </w:r>
      <w:r w:rsidR="0032456A">
        <w:t>的参考信号频段</w:t>
      </w:r>
      <w:r w:rsidR="0032456A">
        <w:rPr>
          <w:rFonts w:hint="eastAsia"/>
        </w:rPr>
        <w:t>进行</w:t>
      </w:r>
      <w:r w:rsidR="0032456A">
        <w:t>参考信号检测，</w:t>
      </w:r>
      <w:r w:rsidR="0032456A">
        <w:rPr>
          <w:rFonts w:hint="eastAsia"/>
        </w:rPr>
        <w:t>发现该</w:t>
      </w:r>
      <w:r w:rsidR="0032456A">
        <w:t>时段内该</w:t>
      </w:r>
      <w:r w:rsidR="0032456A">
        <w:rPr>
          <w:rFonts w:hint="eastAsia"/>
        </w:rPr>
        <w:t>P</w:t>
      </w:r>
      <w:r w:rsidR="0032456A">
        <w:t>attern</w:t>
      </w:r>
      <w:r w:rsidR="0032456A">
        <w:t>尚未被占用，</w:t>
      </w:r>
      <w:r w:rsidR="0032456A">
        <w:rPr>
          <w:rFonts w:hint="eastAsia"/>
        </w:rPr>
        <w:t>(</w:t>
      </w:r>
      <w:r w:rsidR="0032456A">
        <w:rPr>
          <w:rFonts w:hint="eastAsia"/>
        </w:rPr>
        <w:t>假设</w:t>
      </w:r>
      <w:r w:rsidR="0032456A">
        <w:t>车辆</w:t>
      </w:r>
      <w:r w:rsidR="0032456A">
        <w:rPr>
          <w:rFonts w:hint="eastAsia"/>
        </w:rPr>
        <w:t>B</w:t>
      </w:r>
      <w:r w:rsidR="0032456A">
        <w:rPr>
          <w:rFonts w:hint="eastAsia"/>
        </w:rPr>
        <w:t>在</w:t>
      </w:r>
      <w:r w:rsidR="0032456A">
        <w:t>可用</w:t>
      </w:r>
      <w:r w:rsidR="0032456A">
        <w:rPr>
          <w:rFonts w:hint="eastAsia"/>
        </w:rPr>
        <w:t>P</w:t>
      </w:r>
      <w:r w:rsidR="0032456A">
        <w:t>attern</w:t>
      </w:r>
      <w:r w:rsidR="0032456A">
        <w:rPr>
          <w:rFonts w:hint="eastAsia"/>
        </w:rPr>
        <w:t>的</w:t>
      </w:r>
      <w:r w:rsidR="0032456A">
        <w:t>选择中选取了当前</w:t>
      </w:r>
      <w:r w:rsidR="0032456A">
        <w:rPr>
          <w:rFonts w:hint="eastAsia"/>
        </w:rPr>
        <w:t>P</w:t>
      </w:r>
      <w:r w:rsidR="0032456A">
        <w:t>attern</w:t>
      </w:r>
      <w:r w:rsidR="0032456A">
        <w:t>，并且</w:t>
      </w:r>
      <w:r w:rsidR="0032456A">
        <w:rPr>
          <w:rFonts w:hint="eastAsia"/>
        </w:rPr>
        <w:t>接入后</w:t>
      </w:r>
      <w:r w:rsidR="0032456A">
        <w:t>无冲突</w:t>
      </w:r>
      <w:r w:rsidR="0032456A">
        <w:rPr>
          <w:rFonts w:hint="eastAsia"/>
        </w:rPr>
        <w:t>)</w:t>
      </w:r>
      <w:r w:rsidR="0032456A">
        <w:t>于是车辆</w:t>
      </w:r>
      <w:r w:rsidR="0032456A">
        <w:rPr>
          <w:rFonts w:hint="eastAsia"/>
        </w:rPr>
        <w:t>B</w:t>
      </w:r>
      <w:r w:rsidR="0032456A">
        <w:rPr>
          <w:rFonts w:hint="eastAsia"/>
        </w:rPr>
        <w:t>成功接入</w:t>
      </w:r>
      <w:r w:rsidR="0032456A">
        <w:t>该</w:t>
      </w:r>
      <w:r w:rsidR="0032456A">
        <w:rPr>
          <w:rFonts w:hint="eastAsia"/>
        </w:rPr>
        <w:t>P</w:t>
      </w:r>
      <w:r w:rsidR="0032456A">
        <w:t>attern</w:t>
      </w:r>
      <w:r w:rsidR="0032456A">
        <w:t>，并且在簇</w:t>
      </w:r>
      <w:r w:rsidR="0032456A">
        <w:rPr>
          <w:rFonts w:hint="eastAsia"/>
        </w:rPr>
        <w:t>1</w:t>
      </w:r>
      <w:r w:rsidR="0032456A">
        <w:rPr>
          <w:rFonts w:hint="eastAsia"/>
        </w:rPr>
        <w:t>对应</w:t>
      </w:r>
      <w:r w:rsidR="0032456A">
        <w:t>的可调用时段内，车辆</w:t>
      </w:r>
      <w:r w:rsidR="0032456A">
        <w:rPr>
          <w:rFonts w:hint="eastAsia"/>
        </w:rPr>
        <w:t>B</w:t>
      </w:r>
      <w:r w:rsidR="0032456A">
        <w:rPr>
          <w:rFonts w:hint="eastAsia"/>
        </w:rPr>
        <w:t>可以</w:t>
      </w:r>
      <w:r w:rsidR="0032456A">
        <w:t>在该</w:t>
      </w:r>
      <w:r w:rsidR="0032456A">
        <w:rPr>
          <w:rFonts w:hint="eastAsia"/>
        </w:rPr>
        <w:t>P</w:t>
      </w:r>
      <w:r w:rsidR="0032456A">
        <w:t>attern</w:t>
      </w:r>
      <w:r w:rsidR="0032456A">
        <w:t>内进行数据包的发送</w:t>
      </w:r>
      <w:r w:rsidR="00E0286A">
        <w:rPr>
          <w:rFonts w:hint="eastAsia"/>
        </w:rPr>
        <w:t>。随后在</w:t>
      </w:r>
      <w:r w:rsidR="00E0286A">
        <w:rPr>
          <w:rFonts w:hint="eastAsia"/>
        </w:rPr>
        <w:t>TTI=51</w:t>
      </w:r>
      <w:r w:rsidR="00E0286A">
        <w:rPr>
          <w:rFonts w:hint="eastAsia"/>
        </w:rPr>
        <w:t>时</w:t>
      </w:r>
      <w:r w:rsidR="00E0286A">
        <w:t>刻，同样位于簇</w:t>
      </w:r>
      <w:r w:rsidR="00E0286A">
        <w:rPr>
          <w:rFonts w:hint="eastAsia"/>
        </w:rPr>
        <w:t>1</w:t>
      </w:r>
      <w:r w:rsidR="00E0286A">
        <w:rPr>
          <w:rFonts w:hint="eastAsia"/>
        </w:rPr>
        <w:t>的</w:t>
      </w:r>
      <w:r w:rsidR="00E0286A">
        <w:t>车辆</w:t>
      </w:r>
      <w:r w:rsidR="00E0286A">
        <w:rPr>
          <w:rFonts w:hint="eastAsia"/>
        </w:rPr>
        <w:t>D</w:t>
      </w:r>
      <w:r w:rsidR="00E0286A">
        <w:rPr>
          <w:rFonts w:hint="eastAsia"/>
        </w:rPr>
        <w:t>要在</w:t>
      </w:r>
      <w:r w:rsidR="00E0286A">
        <w:t>该时段内选择相应的</w:t>
      </w:r>
      <w:r w:rsidR="00E0286A">
        <w:rPr>
          <w:rFonts w:hint="eastAsia"/>
        </w:rPr>
        <w:t>P</w:t>
      </w:r>
      <w:r w:rsidR="00E0286A">
        <w:t>attern</w:t>
      </w:r>
      <w:r w:rsidR="00E0286A">
        <w:t>来进行数据包的发送，在发送前</w:t>
      </w:r>
      <w:r w:rsidR="00E0286A">
        <w:rPr>
          <w:rFonts w:hint="eastAsia"/>
        </w:rPr>
        <w:t>车辆</w:t>
      </w:r>
      <w:r w:rsidR="00E0286A">
        <w:rPr>
          <w:rFonts w:hint="eastAsia"/>
        </w:rPr>
        <w:t>D</w:t>
      </w:r>
      <w:r w:rsidR="00E0286A">
        <w:rPr>
          <w:rFonts w:hint="eastAsia"/>
        </w:rPr>
        <w:t>在</w:t>
      </w:r>
      <w:r w:rsidR="00E0286A">
        <w:t>簇</w:t>
      </w:r>
      <w:r w:rsidR="00E0286A">
        <w:rPr>
          <w:rFonts w:hint="eastAsia"/>
        </w:rPr>
        <w:t>1</w:t>
      </w:r>
      <w:r w:rsidR="00E0286A">
        <w:rPr>
          <w:rFonts w:hint="eastAsia"/>
        </w:rPr>
        <w:t>所对应</w:t>
      </w:r>
      <w:r w:rsidR="00E0286A">
        <w:t>的参考信号频段</w:t>
      </w:r>
      <w:r w:rsidR="00E0286A">
        <w:rPr>
          <w:rFonts w:hint="eastAsia"/>
        </w:rPr>
        <w:t>进行</w:t>
      </w:r>
      <w:r w:rsidR="00E0286A">
        <w:t>参考信号检测</w:t>
      </w:r>
      <w:r w:rsidR="00E0286A">
        <w:rPr>
          <w:rFonts w:hint="eastAsia"/>
        </w:rPr>
        <w:t>，</w:t>
      </w:r>
      <w:r w:rsidR="00E0286A">
        <w:t>发现该频段</w:t>
      </w:r>
      <w:r w:rsidR="00E0286A">
        <w:rPr>
          <w:rFonts w:hint="eastAsia"/>
        </w:rPr>
        <w:t>能</w:t>
      </w:r>
      <w:r w:rsidR="00E0286A">
        <w:t>检测到参考信号功率，于是</w:t>
      </w:r>
      <w:r w:rsidR="00E0286A">
        <w:rPr>
          <w:rFonts w:hint="eastAsia"/>
        </w:rPr>
        <w:t>车辆</w:t>
      </w:r>
      <w:r w:rsidR="00E0286A">
        <w:rPr>
          <w:rFonts w:hint="eastAsia"/>
        </w:rPr>
        <w:t>D</w:t>
      </w:r>
      <w:r w:rsidR="00E0286A">
        <w:rPr>
          <w:rFonts w:hint="eastAsia"/>
        </w:rPr>
        <w:t>将</w:t>
      </w:r>
      <w:r w:rsidR="00E0286A">
        <w:t>该</w:t>
      </w:r>
      <w:r w:rsidR="00E0286A">
        <w:rPr>
          <w:rFonts w:hint="eastAsia"/>
        </w:rPr>
        <w:t>P</w:t>
      </w:r>
      <w:r w:rsidR="00E0286A">
        <w:t>attern</w:t>
      </w:r>
      <w:r w:rsidR="00E0286A">
        <w:t>排除在可用</w:t>
      </w:r>
      <w:r w:rsidR="00E0286A">
        <w:rPr>
          <w:rFonts w:hint="eastAsia"/>
        </w:rPr>
        <w:t>P</w:t>
      </w:r>
      <w:r w:rsidR="00E0286A">
        <w:t>attern</w:t>
      </w:r>
      <w:r w:rsidR="00E0286A">
        <w:t>之外</w:t>
      </w:r>
      <w:r w:rsidR="00FC6481">
        <w:rPr>
          <w:rFonts w:hint="eastAsia"/>
        </w:rPr>
        <w:t>，</w:t>
      </w:r>
      <w:r w:rsidR="00FC6481">
        <w:t>不会</w:t>
      </w:r>
      <w:r w:rsidR="00FC6481">
        <w:rPr>
          <w:rFonts w:hint="eastAsia"/>
        </w:rPr>
        <w:t>在</w:t>
      </w:r>
      <w:r w:rsidR="00FC6481">
        <w:t>该</w:t>
      </w:r>
      <w:r w:rsidR="00FC6481">
        <w:rPr>
          <w:rFonts w:hint="eastAsia"/>
        </w:rPr>
        <w:t>P</w:t>
      </w:r>
      <w:r w:rsidR="00FC6481">
        <w:t>attern</w:t>
      </w:r>
      <w:r w:rsidR="00FC6481">
        <w:t>上尝试接入</w:t>
      </w:r>
      <w:r w:rsidR="002565AE">
        <w:rPr>
          <w:rFonts w:hint="eastAsia"/>
        </w:rPr>
        <w:t>。</w:t>
      </w:r>
    </w:p>
    <w:p w:rsidR="006E3525" w:rsidRDefault="00A428E3" w:rsidP="006E3525">
      <w:pPr>
        <w:pStyle w:val="aa"/>
        <w:jc w:val="center"/>
      </w:pPr>
      <w:r>
        <w:object w:dxaOrig="21074" w:dyaOrig="6709">
          <v:shape id="_x0000_i1031" type="#_x0000_t75" style="width:415.2pt;height:132pt" o:ole="">
            <v:imagedata r:id="rId22" o:title=""/>
          </v:shape>
          <o:OLEObject Type="Embed" ProgID="Visio.Drawing.15" ShapeID="_x0000_i1031" DrawAspect="Content" ObjectID="_1568483611" r:id="rId23"/>
        </w:object>
      </w:r>
    </w:p>
    <w:p w:rsidR="006E3525" w:rsidRDefault="006E3525" w:rsidP="006E3525">
      <w:pPr>
        <w:pStyle w:val="aa"/>
        <w:jc w:val="center"/>
      </w:pPr>
      <w:bookmarkStart w:id="16" w:name="_Ref461556365"/>
      <w:bookmarkStart w:id="17" w:name="_Ref461556360"/>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3</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4</w:t>
      </w:r>
      <w:r w:rsidR="006D39EE">
        <w:fldChar w:fldCharType="end"/>
      </w:r>
      <w:bookmarkEnd w:id="16"/>
      <w:r w:rsidR="00223EA4">
        <w:t xml:space="preserve"> </w:t>
      </w:r>
      <w:r w:rsidR="00223EA4">
        <w:t>冲突避免机制</w:t>
      </w:r>
      <w:bookmarkEnd w:id="17"/>
    </w:p>
    <w:p w:rsidR="004B5166" w:rsidRDefault="00FA5EB4" w:rsidP="00D32835">
      <w:pPr>
        <w:ind w:firstLine="480"/>
      </w:pPr>
      <w:r>
        <w:rPr>
          <w:rFonts w:hint="eastAsia"/>
        </w:rPr>
        <w:t>另外</w:t>
      </w:r>
      <w:r>
        <w:t>，</w:t>
      </w:r>
      <w:r w:rsidR="004B5166">
        <w:rPr>
          <w:rFonts w:hint="eastAsia"/>
        </w:rPr>
        <w:t>对于同一可用</w:t>
      </w:r>
      <w:r w:rsidR="004B5166">
        <w:rPr>
          <w:rFonts w:hint="eastAsia"/>
        </w:rPr>
        <w:t>Pattern</w:t>
      </w:r>
      <w:r w:rsidR="004B5166">
        <w:rPr>
          <w:rFonts w:hint="eastAsia"/>
        </w:rPr>
        <w:t>，同时可能会被多个车辆选用，此时便会产生冲突，在冲突发生后，便终止此次传输，在下一个可调用时段再次进行资源的竞争</w:t>
      </w:r>
    </w:p>
    <w:p w:rsidR="00D32835" w:rsidRDefault="00D32835" w:rsidP="00D32835"/>
    <w:p w:rsidR="00D32835" w:rsidRDefault="00D32835" w:rsidP="006F6EBF">
      <w:pPr>
        <w:pStyle w:val="2"/>
        <w:numPr>
          <w:ilvl w:val="1"/>
          <w:numId w:val="1"/>
        </w:numPr>
      </w:pPr>
      <w:bookmarkStart w:id="18" w:name="_Ref468871405"/>
      <w:bookmarkStart w:id="19" w:name="_Toc468872904"/>
      <w:r>
        <w:rPr>
          <w:rFonts w:hint="eastAsia"/>
        </w:rPr>
        <w:lastRenderedPageBreak/>
        <w:t>冲突</w:t>
      </w:r>
      <w:r>
        <w:t>避让机制</w:t>
      </w:r>
      <w:bookmarkEnd w:id="18"/>
      <w:bookmarkEnd w:id="19"/>
    </w:p>
    <w:p w:rsidR="00670C16" w:rsidRDefault="00670C16" w:rsidP="00670C16">
      <w:pPr>
        <w:ind w:firstLine="480"/>
      </w:pPr>
      <w:r>
        <w:rPr>
          <w:rFonts w:hint="eastAsia"/>
        </w:rPr>
        <w:t>我们采用</w:t>
      </w:r>
      <w:r w:rsidRPr="004C0F32">
        <w:rPr>
          <w:rFonts w:hint="eastAsia"/>
        </w:rPr>
        <w:t>载波监听多路访问</w:t>
      </w:r>
      <w:r w:rsidRPr="004C0F32">
        <w:rPr>
          <w:rFonts w:hint="eastAsia"/>
        </w:rPr>
        <w:t>/</w:t>
      </w:r>
      <w:r w:rsidRPr="004C0F32">
        <w:rPr>
          <w:rFonts w:hint="eastAsia"/>
        </w:rPr>
        <w:t>冲突检测方法</w:t>
      </w:r>
      <w:r>
        <w:rPr>
          <w:rFonts w:hint="eastAsia"/>
        </w:rPr>
        <w:t>（</w:t>
      </w:r>
      <w:r w:rsidRPr="004C0F32">
        <w:t>CSMA/CD</w:t>
      </w:r>
      <w:r>
        <w:rPr>
          <w:rFonts w:hint="eastAsia"/>
        </w:rPr>
        <w:t>）。</w:t>
      </w:r>
      <w:r w:rsidRPr="004C0F32">
        <w:rPr>
          <w:rFonts w:hint="eastAsia"/>
        </w:rPr>
        <w:t>控制过程包含四个处理内容：侦听、发送、检测、冲突处理</w:t>
      </w:r>
      <w:r>
        <w:rPr>
          <w:rFonts w:hint="eastAsia"/>
        </w:rPr>
        <w:t>：</w:t>
      </w:r>
    </w:p>
    <w:p w:rsidR="00670C16" w:rsidRDefault="00670C16" w:rsidP="00670C16">
      <w:pPr>
        <w:pStyle w:val="a7"/>
        <w:numPr>
          <w:ilvl w:val="0"/>
          <w:numId w:val="26"/>
        </w:numPr>
        <w:ind w:firstLineChars="0"/>
      </w:pPr>
      <w:r>
        <w:rPr>
          <w:rFonts w:hint="eastAsia"/>
        </w:rPr>
        <w:t>侦听：</w:t>
      </w:r>
      <w:r>
        <w:rPr>
          <w:rFonts w:hint="eastAsia"/>
        </w:rPr>
        <w:t>U</w:t>
      </w:r>
      <w:r>
        <w:t>E</w:t>
      </w:r>
      <w:r>
        <w:rPr>
          <w:rFonts w:hint="eastAsia"/>
        </w:rPr>
        <w:t>在</w:t>
      </w:r>
      <w:r>
        <w:t>发送数据前</w:t>
      </w:r>
      <w:r>
        <w:rPr>
          <w:rFonts w:hint="eastAsia"/>
        </w:rPr>
        <w:t>先侦听一下是否有数据正在传送（线路是否忙）。若“忙”则进入后述的“退避”处理程序，进而进一步反复进行侦听工作。若“闲”，则进行</w:t>
      </w:r>
      <w:r>
        <w:t>数据发送</w:t>
      </w:r>
      <w:r>
        <w:rPr>
          <w:rFonts w:hint="eastAsia"/>
        </w:rPr>
        <w:t>；</w:t>
      </w:r>
    </w:p>
    <w:p w:rsidR="00670C16" w:rsidRDefault="00670C16" w:rsidP="00670C16">
      <w:pPr>
        <w:pStyle w:val="a7"/>
        <w:numPr>
          <w:ilvl w:val="0"/>
          <w:numId w:val="26"/>
        </w:numPr>
        <w:ind w:firstLineChars="0"/>
      </w:pPr>
      <w:r>
        <w:rPr>
          <w:rFonts w:hint="eastAsia"/>
        </w:rPr>
        <w:t>发送：当</w:t>
      </w:r>
      <w:r>
        <w:t>确定要发送数据后，进行数据的发送</w:t>
      </w:r>
      <w:r>
        <w:rPr>
          <w:rFonts w:hint="eastAsia"/>
        </w:rPr>
        <w:t>；</w:t>
      </w:r>
    </w:p>
    <w:p w:rsidR="00670C16" w:rsidRDefault="00670C16" w:rsidP="00670C16">
      <w:pPr>
        <w:pStyle w:val="a7"/>
        <w:numPr>
          <w:ilvl w:val="0"/>
          <w:numId w:val="26"/>
        </w:numPr>
        <w:ind w:firstLineChars="0"/>
      </w:pPr>
      <w:r w:rsidRPr="0057251C">
        <w:rPr>
          <w:rFonts w:hint="eastAsia"/>
        </w:rPr>
        <w:t>数据发送后，也可</w:t>
      </w:r>
      <w:r>
        <w:rPr>
          <w:rFonts w:hint="eastAsia"/>
        </w:rPr>
        <w:t>能发生数据碰撞。因此，要对数据边发送，边接收，以判断是否冲突了；</w:t>
      </w:r>
    </w:p>
    <w:p w:rsidR="00670C16" w:rsidRDefault="00670C16" w:rsidP="00670C16">
      <w:pPr>
        <w:pStyle w:val="a7"/>
        <w:numPr>
          <w:ilvl w:val="0"/>
          <w:numId w:val="26"/>
        </w:numPr>
        <w:ind w:firstLineChars="0"/>
      </w:pPr>
      <w:r w:rsidRPr="0057251C">
        <w:rPr>
          <w:rFonts w:hint="eastAsia"/>
        </w:rPr>
        <w:t>当确认发生冲突后，进入冲突处理程序。有两种冲突情况：</w:t>
      </w:r>
    </w:p>
    <w:p w:rsidR="00670C16" w:rsidRDefault="00670C16" w:rsidP="00670C16">
      <w:pPr>
        <w:pStyle w:val="a7"/>
        <w:numPr>
          <w:ilvl w:val="0"/>
          <w:numId w:val="27"/>
        </w:numPr>
        <w:ind w:firstLineChars="0"/>
      </w:pPr>
      <w:r w:rsidRPr="0057251C">
        <w:rPr>
          <w:rFonts w:hint="eastAsia"/>
        </w:rPr>
        <w:t>若在侦听中发现线路忙，则等待一个延时后再次侦听，若仍然忙，则继续延迟等待，一直到可以发送为止。每次延时的时间不一致，由退</w:t>
      </w:r>
      <w:r>
        <w:rPr>
          <w:rFonts w:hint="eastAsia"/>
        </w:rPr>
        <w:t>避算法确定延时值；</w:t>
      </w:r>
    </w:p>
    <w:p w:rsidR="00670C16" w:rsidRDefault="00670C16" w:rsidP="00670C16">
      <w:pPr>
        <w:pStyle w:val="a7"/>
        <w:numPr>
          <w:ilvl w:val="0"/>
          <w:numId w:val="27"/>
        </w:numPr>
        <w:ind w:firstLineChars="0"/>
      </w:pPr>
      <w:r w:rsidRPr="0057251C">
        <w:rPr>
          <w:rFonts w:hint="eastAsia"/>
        </w:rPr>
        <w:t>若发送过程中发现数据碰撞，先发送阻塞信息，强化冲突，再进行侦听工作，以待下次重新发送</w:t>
      </w:r>
      <w:r>
        <w:rPr>
          <w:rFonts w:hint="eastAsia"/>
        </w:rPr>
        <w:t>；</w:t>
      </w:r>
    </w:p>
    <w:p w:rsidR="00670C16" w:rsidRDefault="00670C16" w:rsidP="00670C16">
      <w:pPr>
        <w:ind w:firstLineChars="200" w:firstLine="482"/>
      </w:pPr>
      <w:r w:rsidRPr="00661A8F">
        <w:rPr>
          <w:rFonts w:hint="eastAsia"/>
          <w:b/>
        </w:rPr>
        <w:t>退避</w:t>
      </w:r>
      <w:r w:rsidRPr="00661A8F">
        <w:rPr>
          <w:b/>
        </w:rPr>
        <w:t>机制</w:t>
      </w:r>
      <w:r>
        <w:t>：</w:t>
      </w:r>
      <w:r>
        <w:rPr>
          <w:rFonts w:hint="eastAsia"/>
        </w:rPr>
        <w:t>当出现线路冲突时，如果冲突的各站点都采用同样的退避间隔时间，则很容易产生二次、三次的碰撞。因此，要求各个站点的退避间隔时间具有差异性。这要求通过退避算法来实现。</w:t>
      </w:r>
    </w:p>
    <w:p w:rsidR="00670C16" w:rsidRDefault="00670C16" w:rsidP="00670C16">
      <w:pPr>
        <w:ind w:firstLineChars="200" w:firstLine="480"/>
      </w:pPr>
      <w:r>
        <w:rPr>
          <w:rFonts w:hint="eastAsia"/>
        </w:rPr>
        <w:t>我们</w:t>
      </w:r>
      <w:r>
        <w:t>采用</w:t>
      </w:r>
      <w:r>
        <w:rPr>
          <w:rFonts w:hint="eastAsia"/>
        </w:rPr>
        <w:t>截断的二进制指数退避算法（退避算法之一）：</w:t>
      </w:r>
    </w:p>
    <w:p w:rsidR="00670C16" w:rsidRDefault="00670C16" w:rsidP="00670C16">
      <w:r>
        <w:t xml:space="preserve"> </w:t>
      </w:r>
      <w:r>
        <w:rPr>
          <w:rFonts w:hint="eastAsia"/>
        </w:rPr>
        <w:t xml:space="preserve">   </w:t>
      </w:r>
      <w:r>
        <w:rPr>
          <w:rFonts w:hint="eastAsia"/>
        </w:rPr>
        <w:t>当一个站点发现线路忙时，要等待一个延时时间</w:t>
      </w:r>
      <w:r>
        <w:t>T</w:t>
      </w:r>
      <w:r>
        <w:rPr>
          <w:rFonts w:hint="eastAsia"/>
        </w:rPr>
        <w:t>，然后再进行侦听工作。延时时间</w:t>
      </w:r>
      <w:r>
        <w:t>T</w:t>
      </w:r>
      <w:r>
        <w:rPr>
          <w:rFonts w:hint="eastAsia"/>
        </w:rPr>
        <w:t>以以下算法决定：</w:t>
      </w:r>
    </w:p>
    <w:p w:rsidR="00670C16" w:rsidRDefault="00F8458E" w:rsidP="00670C16">
      <w:pPr>
        <w:jc w:val="center"/>
      </w:pPr>
      <w:r w:rsidRPr="00E37AE2">
        <w:rPr>
          <w:position w:val="-12"/>
        </w:rPr>
        <w:object w:dxaOrig="3840" w:dyaOrig="380">
          <v:shape id="_x0000_i1032" type="#_x0000_t75" style="width:291.6pt;height:28.8pt" o:ole="">
            <v:imagedata r:id="rId24" o:title=""/>
          </v:shape>
          <o:OLEObject Type="Embed" ProgID="Equation.DSMT4" ShapeID="_x0000_i1032" DrawAspect="Content" ObjectID="_1568483612" r:id="rId25"/>
        </w:object>
      </w:r>
    </w:p>
    <w:p w:rsidR="00670C16" w:rsidRDefault="00670C16" w:rsidP="00670C16">
      <w:pPr>
        <w:ind w:firstLine="480"/>
      </w:pPr>
      <w:r>
        <w:rPr>
          <w:rFonts w:hint="eastAsia"/>
        </w:rPr>
        <w:t>其中，</w:t>
      </w:r>
      <w:r>
        <w:rPr>
          <w:rFonts w:hint="eastAsia"/>
        </w:rPr>
        <w:t>t</w:t>
      </w:r>
      <w:r>
        <w:t>表示最小时隙，</w:t>
      </w:r>
      <w:r>
        <w:t>K</w:t>
      </w:r>
      <w:r>
        <w:rPr>
          <w:rFonts w:hint="eastAsia"/>
        </w:rPr>
        <w:t>表示此刻已经</w:t>
      </w:r>
      <w:r>
        <w:t>侦听</w:t>
      </w:r>
      <w:r>
        <w:rPr>
          <w:rFonts w:hint="eastAsia"/>
        </w:rPr>
        <w:t>的次数</w:t>
      </w:r>
      <w:r w:rsidR="00FF26A3">
        <w:rPr>
          <w:rFonts w:hint="eastAsia"/>
        </w:rPr>
        <w:t>，</w:t>
      </w:r>
      <w:r w:rsidR="00FF26A3" w:rsidRPr="00E37AE2">
        <w:rPr>
          <w:position w:val="-12"/>
        </w:rPr>
        <w:object w:dxaOrig="420" w:dyaOrig="360">
          <v:shape id="_x0000_i1033" type="#_x0000_t75" style="width:21pt;height:18pt" o:ole="">
            <v:imagedata r:id="rId26" o:title=""/>
          </v:shape>
          <o:OLEObject Type="Embed" ProgID="Equation.DSMT4" ShapeID="_x0000_i1033" DrawAspect="Content" ObjectID="_1568483613" r:id="rId27"/>
        </w:object>
      </w:r>
      <w:r w:rsidR="00FF26A3">
        <w:rPr>
          <w:rFonts w:hint="eastAsia"/>
        </w:rPr>
        <w:t>表示</w:t>
      </w:r>
      <w:r w:rsidR="00FF26A3">
        <w:t>最大时隙</w:t>
      </w:r>
      <w:r>
        <w:rPr>
          <w:rFonts w:hint="eastAsia"/>
        </w:rPr>
        <w:t>。该表达式的含义是：在</w:t>
      </w:r>
      <w:r w:rsidR="00DC6F17" w:rsidRPr="00DC6F17">
        <w:rPr>
          <w:position w:val="-12"/>
        </w:rPr>
        <w:object w:dxaOrig="1939" w:dyaOrig="380">
          <v:shape id="_x0000_i1034" type="#_x0000_t75" style="width:96pt;height:19.2pt" o:ole="">
            <v:imagedata r:id="rId28" o:title=""/>
          </v:shape>
          <o:OLEObject Type="Embed" ProgID="Equation.DSMT4" ShapeID="_x0000_i1034" DrawAspect="Content" ObjectID="_1568483614" r:id="rId29"/>
        </w:object>
      </w:r>
      <w:r>
        <w:rPr>
          <w:rFonts w:hint="eastAsia"/>
        </w:rPr>
        <w:t>范围</w:t>
      </w:r>
      <w:r>
        <w:t>内随机选择整数，</w:t>
      </w:r>
      <w:r>
        <w:rPr>
          <w:rFonts w:hint="eastAsia"/>
        </w:rPr>
        <w:t>作为</w:t>
      </w:r>
      <w:r>
        <w:t>本次侦听前等待的时隙数目。当</w:t>
      </w:r>
      <w:r w:rsidR="00DC6F17" w:rsidRPr="00E37AE2">
        <w:rPr>
          <w:position w:val="-6"/>
        </w:rPr>
        <w:object w:dxaOrig="560" w:dyaOrig="320">
          <v:shape id="_x0000_i1035" type="#_x0000_t75" style="width:27.6pt;height:15.6pt" o:ole="">
            <v:imagedata r:id="rId30" o:title=""/>
          </v:shape>
          <o:OLEObject Type="Embed" ProgID="Equation.DSMT4" ShapeID="_x0000_i1035" DrawAspect="Content" ObjectID="_1568483615" r:id="rId31"/>
        </w:object>
      </w:r>
      <w:r>
        <w:rPr>
          <w:rFonts w:hint="eastAsia"/>
        </w:rPr>
        <w:t>超过</w:t>
      </w:r>
      <w:r w:rsidR="00DC6F17" w:rsidRPr="00E37AE2">
        <w:rPr>
          <w:position w:val="-12"/>
        </w:rPr>
        <w:object w:dxaOrig="420" w:dyaOrig="360">
          <v:shape id="_x0000_i1036" type="#_x0000_t75" style="width:21pt;height:18pt" o:ole="">
            <v:imagedata r:id="rId32" o:title=""/>
          </v:shape>
          <o:OLEObject Type="Embed" ProgID="Equation.DSMT4" ShapeID="_x0000_i1036" DrawAspect="Content" ObjectID="_1568483616" r:id="rId33"/>
        </w:object>
      </w:r>
      <w:r>
        <w:rPr>
          <w:rFonts w:hint="eastAsia"/>
        </w:rPr>
        <w:t>时</w:t>
      </w:r>
      <w:r>
        <w:t>，作特殊处理</w:t>
      </w:r>
      <w:r>
        <w:rPr>
          <w:rFonts w:hint="eastAsia"/>
        </w:rPr>
        <w:t>。</w:t>
      </w:r>
    </w:p>
    <w:p w:rsidR="00670C16" w:rsidRPr="00670C16" w:rsidRDefault="00670C16" w:rsidP="007D39C3"/>
    <w:p w:rsidR="0091000E" w:rsidRDefault="00261E4D" w:rsidP="0091000E">
      <w:r>
        <w:object w:dxaOrig="23891" w:dyaOrig="20649">
          <v:shape id="_x0000_i1037" type="#_x0000_t75" style="width:414.6pt;height:358.2pt" o:ole="">
            <v:imagedata r:id="rId34" o:title=""/>
          </v:shape>
          <o:OLEObject Type="Embed" ProgID="Visio.Drawing.15" ShapeID="_x0000_i1037" DrawAspect="Content" ObjectID="_1568483617" r:id="rId35"/>
        </w:object>
      </w:r>
      <w:bookmarkStart w:id="20" w:name="_GoBack"/>
      <w:bookmarkEnd w:id="20"/>
    </w:p>
    <w:p w:rsidR="00670C16" w:rsidRPr="0091000E" w:rsidRDefault="00670C16" w:rsidP="00670C16">
      <w:pPr>
        <w:pStyle w:val="aa"/>
        <w:jc w:val="center"/>
      </w:pPr>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3</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5</w:t>
      </w:r>
      <w:r w:rsidR="006D39EE">
        <w:fldChar w:fldCharType="end"/>
      </w:r>
      <w:r>
        <w:t xml:space="preserve"> </w:t>
      </w:r>
      <w:r>
        <w:rPr>
          <w:rFonts w:hint="eastAsia"/>
        </w:rPr>
        <w:t>冲突</w:t>
      </w:r>
      <w:r>
        <w:t>避让机制</w:t>
      </w:r>
    </w:p>
    <w:p w:rsidR="0058326B" w:rsidRDefault="0058326B" w:rsidP="0058326B">
      <w:pPr>
        <w:pStyle w:val="2"/>
        <w:numPr>
          <w:ilvl w:val="1"/>
          <w:numId w:val="1"/>
        </w:numPr>
      </w:pPr>
      <w:bookmarkStart w:id="21" w:name="_Ref461612608"/>
      <w:bookmarkStart w:id="22" w:name="_Toc468872905"/>
      <w:r>
        <w:rPr>
          <w:rFonts w:hint="eastAsia"/>
        </w:rPr>
        <w:t>详细流程</w:t>
      </w:r>
      <w:bookmarkEnd w:id="21"/>
      <w:bookmarkEnd w:id="22"/>
    </w:p>
    <w:p w:rsidR="00E41A7F" w:rsidRPr="00E41A7F" w:rsidRDefault="00E41A7F" w:rsidP="00E41A7F">
      <w:r>
        <w:rPr>
          <w:rFonts w:hint="eastAsia"/>
        </w:rPr>
        <w:t xml:space="preserve">  </w:t>
      </w:r>
      <w:r>
        <w:t xml:space="preserve">  </w:t>
      </w:r>
      <w:r>
        <w:rPr>
          <w:rFonts w:hint="eastAsia"/>
        </w:rPr>
        <w:t>整个</w:t>
      </w:r>
      <w:r w:rsidR="00D16DEF">
        <w:rPr>
          <w:rFonts w:hint="eastAsia"/>
        </w:rPr>
        <w:t>资源</w:t>
      </w:r>
      <w:r w:rsidR="00D16DEF">
        <w:t>竞争的</w:t>
      </w:r>
      <w:r w:rsidR="00D16DEF">
        <w:rPr>
          <w:rFonts w:hint="eastAsia"/>
        </w:rPr>
        <w:t>流程</w:t>
      </w:r>
      <w:r w:rsidR="00D16DEF">
        <w:t>详见</w:t>
      </w:r>
      <w:r w:rsidR="00D16DEF">
        <w:fldChar w:fldCharType="begin"/>
      </w:r>
      <w:r w:rsidR="00D16DEF">
        <w:instrText xml:space="preserve"> REF _Ref461612608 \r \h </w:instrText>
      </w:r>
      <w:r w:rsidR="00D16DEF">
        <w:fldChar w:fldCharType="separate"/>
      </w:r>
      <w:r w:rsidR="00541D9D">
        <w:t>3.6</w:t>
      </w:r>
      <w:r w:rsidR="00D16DEF">
        <w:fldChar w:fldCharType="end"/>
      </w:r>
    </w:p>
    <w:p w:rsidR="00CB3DBB" w:rsidRDefault="00CB3DBB" w:rsidP="00CB3DBB">
      <w:r>
        <w:object w:dxaOrig="12446" w:dyaOrig="12383">
          <v:shape id="_x0000_i1038" type="#_x0000_t75" style="width:414.6pt;height:412.8pt" o:ole="">
            <v:imagedata r:id="rId36" o:title=""/>
          </v:shape>
          <o:OLEObject Type="Embed" ProgID="Visio.Drawing.15" ShapeID="_x0000_i1038" DrawAspect="Content" ObjectID="_1568483618" r:id="rId37"/>
        </w:object>
      </w:r>
    </w:p>
    <w:p w:rsidR="00CB3DBB" w:rsidRPr="00CB3DBB" w:rsidRDefault="00CB3DBB" w:rsidP="009A394E">
      <w:pPr>
        <w:pStyle w:val="aa"/>
        <w:jc w:val="center"/>
      </w:pPr>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3</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6</w:t>
      </w:r>
      <w:r w:rsidR="006D39EE">
        <w:fldChar w:fldCharType="end"/>
      </w:r>
      <w:r>
        <w:t xml:space="preserve"> </w:t>
      </w:r>
      <w:r w:rsidR="003901EF">
        <w:rPr>
          <w:rFonts w:hint="eastAsia"/>
        </w:rPr>
        <w:t>R</w:t>
      </w:r>
      <w:r w:rsidR="003901EF">
        <w:t>RM_TDM_DRA</w:t>
      </w:r>
      <w:r>
        <w:t>流程</w:t>
      </w:r>
    </w:p>
    <w:p w:rsidR="005A222C" w:rsidRDefault="005A222C">
      <w:pPr>
        <w:widowControl/>
        <w:spacing w:line="240" w:lineRule="auto"/>
        <w:jc w:val="left"/>
      </w:pPr>
    </w:p>
    <w:p w:rsidR="00F65757" w:rsidRDefault="00F65757">
      <w:pPr>
        <w:widowControl/>
        <w:spacing w:line="240" w:lineRule="auto"/>
        <w:jc w:val="left"/>
      </w:pPr>
      <w:r>
        <w:br w:type="page"/>
      </w:r>
    </w:p>
    <w:p w:rsidR="001550AD" w:rsidRDefault="00037D86" w:rsidP="00CE5906">
      <w:pPr>
        <w:pStyle w:val="1"/>
        <w:numPr>
          <w:ilvl w:val="0"/>
          <w:numId w:val="1"/>
        </w:numPr>
      </w:pPr>
      <w:bookmarkStart w:id="23" w:name="_Toc468872906"/>
      <w:r>
        <w:rPr>
          <w:rFonts w:hint="eastAsia"/>
        </w:rPr>
        <w:lastRenderedPageBreak/>
        <w:t>RRM_RR</w:t>
      </w:r>
      <w:bookmarkEnd w:id="23"/>
    </w:p>
    <w:p w:rsidR="00E13C0E" w:rsidRDefault="00CE5906" w:rsidP="008B5788">
      <w:pPr>
        <w:ind w:firstLineChars="200" w:firstLine="480"/>
        <w:rPr>
          <w:noProof/>
        </w:rPr>
      </w:pPr>
      <w:r>
        <w:rPr>
          <w:rFonts w:hint="eastAsia"/>
        </w:rPr>
        <w:t>LT</w:t>
      </w:r>
      <w:r>
        <w:t>EV2X</w:t>
      </w:r>
      <w:r>
        <w:t>仿真平台</w:t>
      </w:r>
      <w:r w:rsidR="00FA5F7B">
        <w:rPr>
          <w:rFonts w:hint="eastAsia"/>
        </w:rPr>
        <w:t>实现</w:t>
      </w:r>
      <w:r>
        <w:t>了轮询调度模块</w:t>
      </w:r>
      <w:r>
        <w:rPr>
          <w:rFonts w:hint="eastAsia"/>
        </w:rPr>
        <w:t>，</w:t>
      </w:r>
      <w:r w:rsidR="008B5788">
        <w:rPr>
          <w:rFonts w:hint="eastAsia"/>
        </w:rPr>
        <w:t>轮询</w:t>
      </w:r>
      <w:r w:rsidR="008B5788">
        <w:t>调度以</w:t>
      </w:r>
      <w:r w:rsidR="008B5788">
        <w:rPr>
          <w:rFonts w:hint="eastAsia"/>
        </w:rPr>
        <w:t>RSU</w:t>
      </w:r>
      <w:r w:rsidR="008B5788">
        <w:rPr>
          <w:rFonts w:hint="eastAsia"/>
        </w:rPr>
        <w:t>为单位，在</w:t>
      </w:r>
      <w:r w:rsidR="008B5788">
        <w:rPr>
          <w:rFonts w:hint="eastAsia"/>
        </w:rPr>
        <w:t>RSU</w:t>
      </w:r>
      <w:r w:rsidR="008B5788">
        <w:rPr>
          <w:rFonts w:hint="eastAsia"/>
        </w:rPr>
        <w:t>的配合下，对该</w:t>
      </w:r>
      <w:r w:rsidR="008B5788">
        <w:rPr>
          <w:rFonts w:hint="eastAsia"/>
        </w:rPr>
        <w:t>RSU</w:t>
      </w:r>
      <w:r w:rsidR="008B5788">
        <w:rPr>
          <w:rFonts w:hint="eastAsia"/>
        </w:rPr>
        <w:t>覆盖范围内的车辆进行调度，</w:t>
      </w:r>
      <w:r w:rsidR="008B5788">
        <w:rPr>
          <w:noProof/>
        </w:rPr>
        <w:t>统一分配时频资源</w:t>
      </w:r>
      <w:r w:rsidR="0015383B">
        <w:rPr>
          <w:rFonts w:hint="eastAsia"/>
          <w:noProof/>
        </w:rPr>
        <w:t>。</w:t>
      </w:r>
    </w:p>
    <w:p w:rsidR="00735DA4" w:rsidRDefault="00735DA4" w:rsidP="00735DA4">
      <w:pPr>
        <w:pStyle w:val="2"/>
        <w:numPr>
          <w:ilvl w:val="1"/>
          <w:numId w:val="1"/>
        </w:numPr>
        <w:rPr>
          <w:noProof/>
        </w:rPr>
      </w:pPr>
      <w:bookmarkStart w:id="24" w:name="_Toc468872907"/>
      <w:r>
        <w:rPr>
          <w:rFonts w:hint="eastAsia"/>
          <w:noProof/>
        </w:rPr>
        <w:t>频域资源划分</w:t>
      </w:r>
      <w:bookmarkEnd w:id="24"/>
    </w:p>
    <w:p w:rsidR="00735DA4" w:rsidRPr="00735DA4" w:rsidRDefault="00735DA4" w:rsidP="0092129F">
      <w:pPr>
        <w:ind w:firstLineChars="200" w:firstLine="480"/>
      </w:pPr>
      <w:r>
        <w:rPr>
          <w:rFonts w:hint="eastAsia"/>
        </w:rPr>
        <w:t>整个</w:t>
      </w:r>
      <w:r>
        <w:rPr>
          <w:rFonts w:hint="eastAsia"/>
        </w:rPr>
        <w:t>LTEV2X</w:t>
      </w:r>
      <w:r>
        <w:rPr>
          <w:rFonts w:hint="eastAsia"/>
        </w:rPr>
        <w:t>所占用的总带宽大约为</w:t>
      </w:r>
      <w:r>
        <w:rPr>
          <w:rFonts w:hint="eastAsia"/>
        </w:rPr>
        <w:t>50</w:t>
      </w:r>
      <w:r>
        <w:rPr>
          <w:rFonts w:hint="eastAsia"/>
        </w:rPr>
        <w:t>个</w:t>
      </w:r>
      <w:r>
        <w:rPr>
          <w:rFonts w:hint="eastAsia"/>
        </w:rPr>
        <w:t>RB</w:t>
      </w:r>
      <w:r>
        <w:rPr>
          <w:rFonts w:hint="eastAsia"/>
        </w:rPr>
        <w:t>，</w:t>
      </w:r>
      <w:r w:rsidR="0092129F">
        <w:rPr>
          <w:rFonts w:hint="eastAsia"/>
        </w:rPr>
        <w:t>同样地，我们将用户</w:t>
      </w:r>
      <w:r w:rsidR="002B3D41">
        <w:rPr>
          <w:rFonts w:hint="eastAsia"/>
        </w:rPr>
        <w:t>的最小</w:t>
      </w:r>
      <w:r w:rsidR="002B3D41">
        <w:t>可调用单元</w:t>
      </w:r>
      <w:r w:rsidR="0092129F">
        <w:rPr>
          <w:rFonts w:hint="eastAsia"/>
        </w:rPr>
        <w:t>从</w:t>
      </w:r>
      <w:r w:rsidR="0092129F">
        <w:rPr>
          <w:rFonts w:hint="eastAsia"/>
        </w:rPr>
        <w:t>RB</w:t>
      </w:r>
      <w:r w:rsidR="0092129F">
        <w:rPr>
          <w:rFonts w:hint="eastAsia"/>
        </w:rPr>
        <w:t>提升为</w:t>
      </w:r>
      <w:r w:rsidR="0092129F">
        <w:rPr>
          <w:rFonts w:hint="eastAsia"/>
        </w:rPr>
        <w:t>Pattern</w:t>
      </w:r>
      <w:r w:rsidR="0092129F">
        <w:rPr>
          <w:rFonts w:hint="eastAsia"/>
        </w:rPr>
        <w:t>，一个</w:t>
      </w:r>
      <w:r w:rsidR="0092129F">
        <w:rPr>
          <w:rFonts w:hint="eastAsia"/>
        </w:rPr>
        <w:t>Pattern</w:t>
      </w:r>
      <w:r w:rsidR="0092129F">
        <w:rPr>
          <w:rFonts w:hint="eastAsia"/>
        </w:rPr>
        <w:t>表示</w:t>
      </w:r>
      <w:r w:rsidR="0092129F">
        <w:rPr>
          <w:rFonts w:hint="eastAsia"/>
        </w:rPr>
        <w:t>10</w:t>
      </w:r>
      <w:r w:rsidR="0092129F">
        <w:rPr>
          <w:rFonts w:hint="eastAsia"/>
        </w:rPr>
        <w:t>个连续的</w:t>
      </w:r>
      <w:r w:rsidR="0092129F">
        <w:rPr>
          <w:rFonts w:hint="eastAsia"/>
        </w:rPr>
        <w:t>RB</w:t>
      </w:r>
      <w:r w:rsidR="0092129F">
        <w:rPr>
          <w:rFonts w:hint="eastAsia"/>
        </w:rPr>
        <w:t>，</w:t>
      </w:r>
      <w:r w:rsidR="0018331A">
        <w:rPr>
          <w:rFonts w:hint="eastAsia"/>
        </w:rPr>
        <w:t>在不同的</w:t>
      </w:r>
      <w:r w:rsidR="0018331A">
        <w:rPr>
          <w:rFonts w:hint="eastAsia"/>
        </w:rPr>
        <w:t>Pattern</w:t>
      </w:r>
      <w:r w:rsidR="0018331A">
        <w:rPr>
          <w:rFonts w:hint="eastAsia"/>
        </w:rPr>
        <w:t>上并行进行轮询调度，最大程度提升系统的吞吐率</w:t>
      </w:r>
    </w:p>
    <w:p w:rsidR="0015383B" w:rsidRDefault="00735DA4" w:rsidP="000F321B">
      <w:pPr>
        <w:jc w:val="center"/>
      </w:pPr>
      <w:r>
        <w:object w:dxaOrig="20593" w:dyaOrig="11929">
          <v:shape id="_x0000_i1055" type="#_x0000_t75" style="width:415.2pt;height:240pt" o:ole="">
            <v:imagedata r:id="rId38" o:title=""/>
          </v:shape>
          <o:OLEObject Type="Embed" ProgID="Visio.Drawing.15" ShapeID="_x0000_i1055" DrawAspect="Content" ObjectID="_1568483619" r:id="rId39"/>
        </w:object>
      </w:r>
    </w:p>
    <w:p w:rsidR="000F321B" w:rsidRPr="008B5788" w:rsidRDefault="000F321B" w:rsidP="000F321B">
      <w:pPr>
        <w:pStyle w:val="aa"/>
        <w:jc w:val="center"/>
      </w:pPr>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4</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1</w:t>
      </w:r>
      <w:r w:rsidR="006D39EE">
        <w:fldChar w:fldCharType="end"/>
      </w:r>
      <w:r>
        <w:t xml:space="preserve"> </w:t>
      </w:r>
      <w:r w:rsidR="00A364D1">
        <w:rPr>
          <w:rFonts w:hint="eastAsia"/>
        </w:rPr>
        <w:t>R</w:t>
      </w:r>
      <w:r w:rsidR="00A364D1">
        <w:t>RM_RR</w:t>
      </w:r>
      <w:r w:rsidR="00A364D1">
        <w:rPr>
          <w:rFonts w:hint="eastAsia"/>
        </w:rPr>
        <w:t>模式</w:t>
      </w:r>
      <w:r>
        <w:rPr>
          <w:rFonts w:hint="eastAsia"/>
        </w:rPr>
        <w:t>Pattern</w:t>
      </w:r>
      <w:r>
        <w:rPr>
          <w:rFonts w:hint="eastAsia"/>
        </w:rPr>
        <w:t>划分</w:t>
      </w:r>
    </w:p>
    <w:p w:rsidR="00BC2A93" w:rsidRDefault="00BC2A93" w:rsidP="001D6990">
      <w:pPr>
        <w:pStyle w:val="2"/>
        <w:numPr>
          <w:ilvl w:val="1"/>
          <w:numId w:val="1"/>
        </w:numPr>
      </w:pPr>
      <w:bookmarkStart w:id="25" w:name="_Toc468872908"/>
      <w:r>
        <w:t>优先级维护</w:t>
      </w:r>
      <w:bookmarkEnd w:id="25"/>
    </w:p>
    <w:p w:rsidR="001B19EE" w:rsidRDefault="001B19EE" w:rsidP="001B19EE">
      <w:pPr>
        <w:ind w:firstLineChars="200" w:firstLine="480"/>
      </w:pPr>
      <w:r>
        <w:rPr>
          <w:rFonts w:hint="eastAsia"/>
        </w:rPr>
        <w:t>对于紧急性业务与非紧急性业务我们给予了不同的优先级，对于</w:t>
      </w:r>
      <w:r>
        <w:rPr>
          <w:rFonts w:hint="eastAsia"/>
        </w:rPr>
        <w:t>LTEV2X</w:t>
      </w:r>
      <w:r>
        <w:rPr>
          <w:rFonts w:hint="eastAsia"/>
        </w:rPr>
        <w:t>仿真平台来说，优先级可以通过维护一个优先级链表来完成</w:t>
      </w:r>
      <w:r w:rsidR="00203946">
        <w:rPr>
          <w:rFonts w:hint="eastAsia"/>
        </w:rPr>
        <w:t>，详见</w:t>
      </w:r>
      <w:r w:rsidR="00FF3709">
        <w:fldChar w:fldCharType="begin"/>
      </w:r>
      <w:r w:rsidR="00FF3709">
        <w:instrText xml:space="preserve"> </w:instrText>
      </w:r>
      <w:r w:rsidR="00FF3709">
        <w:rPr>
          <w:rFonts w:hint="eastAsia"/>
        </w:rPr>
        <w:instrText>REF _Ref461644250 \h</w:instrText>
      </w:r>
      <w:r w:rsidR="00FF3709">
        <w:instrText xml:space="preserve"> </w:instrText>
      </w:r>
      <w:r w:rsidR="00FF3709">
        <w:fldChar w:fldCharType="separate"/>
      </w:r>
      <w:r w:rsidR="00541D9D">
        <w:rPr>
          <w:rFonts w:hint="eastAsia"/>
        </w:rPr>
        <w:t>图</w:t>
      </w:r>
      <w:r w:rsidR="00541D9D">
        <w:rPr>
          <w:rFonts w:hint="eastAsia"/>
        </w:rPr>
        <w:t xml:space="preserve"> </w:t>
      </w:r>
      <w:r w:rsidR="00541D9D">
        <w:rPr>
          <w:noProof/>
        </w:rPr>
        <w:t>4</w:t>
      </w:r>
      <w:r w:rsidR="00541D9D">
        <w:noBreakHyphen/>
      </w:r>
      <w:r w:rsidR="00541D9D">
        <w:rPr>
          <w:noProof/>
        </w:rPr>
        <w:t>2</w:t>
      </w:r>
      <w:r w:rsidR="00FF3709">
        <w:fldChar w:fldCharType="end"/>
      </w:r>
      <w:r w:rsidR="00FF3709">
        <w:rPr>
          <w:rFonts w:hint="eastAsia"/>
        </w:rPr>
        <w:t>。</w:t>
      </w:r>
      <w:r w:rsidR="00FF3709">
        <w:rPr>
          <w:rFonts w:hint="eastAsia"/>
        </w:rPr>
        <w:t>Head</w:t>
      </w:r>
      <w:r w:rsidR="00FF3709">
        <w:rPr>
          <w:rFonts w:hint="eastAsia"/>
        </w:rPr>
        <w:t>与</w:t>
      </w:r>
      <w:r w:rsidR="00FF3709">
        <w:rPr>
          <w:rFonts w:hint="eastAsia"/>
        </w:rPr>
        <w:t>Point</w:t>
      </w:r>
      <w:r w:rsidR="00FF3709">
        <w:t>1</w:t>
      </w:r>
      <w:r w:rsidR="00FF3709">
        <w:t>之间的是紧急事件</w:t>
      </w:r>
      <w:r w:rsidR="00FF3709">
        <w:rPr>
          <w:rFonts w:hint="eastAsia"/>
        </w:rPr>
        <w:t>，</w:t>
      </w:r>
      <w:r w:rsidR="00FF3709">
        <w:rPr>
          <w:rFonts w:hint="eastAsia"/>
        </w:rPr>
        <w:t>Point</w:t>
      </w:r>
      <w:r w:rsidR="00FF3709">
        <w:t>1</w:t>
      </w:r>
      <w:r w:rsidR="00FF3709">
        <w:t>与</w:t>
      </w:r>
      <w:r w:rsidR="00FF3709">
        <w:rPr>
          <w:rFonts w:hint="eastAsia"/>
        </w:rPr>
        <w:t>Point</w:t>
      </w:r>
      <w:r w:rsidR="00FF3709">
        <w:t>2</w:t>
      </w:r>
      <w:r w:rsidR="00FF3709">
        <w:t>之间是非紧急事件</w:t>
      </w:r>
      <w:r w:rsidR="00FF3709">
        <w:rPr>
          <w:rFonts w:hint="eastAsia"/>
        </w:rPr>
        <w:t>，</w:t>
      </w:r>
      <w:r w:rsidR="00FF3709">
        <w:t>紧急事件会插入到</w:t>
      </w:r>
      <w:r w:rsidR="00FF3709">
        <w:rPr>
          <w:rFonts w:hint="eastAsia"/>
        </w:rPr>
        <w:t>Point</w:t>
      </w:r>
      <w:r w:rsidR="00FF3709">
        <w:t>1</w:t>
      </w:r>
      <w:r w:rsidR="00FF3709">
        <w:t>位置之后</w:t>
      </w:r>
      <w:r w:rsidR="00FF3709">
        <w:rPr>
          <w:rFonts w:hint="eastAsia"/>
        </w:rPr>
        <w:t>，</w:t>
      </w:r>
      <w:r w:rsidR="00FF3709">
        <w:t>而非紧急事件则插入到</w:t>
      </w:r>
      <w:r w:rsidR="00FF3709">
        <w:rPr>
          <w:rFonts w:hint="eastAsia"/>
        </w:rPr>
        <w:t>Point</w:t>
      </w:r>
      <w:r w:rsidR="00FF3709">
        <w:t>2</w:t>
      </w:r>
      <w:r w:rsidR="00FF3709">
        <w:t>之后</w:t>
      </w:r>
      <w:r w:rsidR="00FF3709">
        <w:rPr>
          <w:rFonts w:hint="eastAsia"/>
        </w:rPr>
        <w:t>，</w:t>
      </w:r>
      <w:r w:rsidR="00FF3709">
        <w:t>这样就保证了紧急事件的高优先级</w:t>
      </w:r>
    </w:p>
    <w:p w:rsidR="009B1C10" w:rsidRDefault="00203946" w:rsidP="00155FA7">
      <w:pPr>
        <w:pStyle w:val="aa"/>
        <w:jc w:val="center"/>
      </w:pPr>
      <w:r>
        <w:object w:dxaOrig="10837" w:dyaOrig="7549">
          <v:shape id="_x0000_i1040" type="#_x0000_t75" style="width:414.6pt;height:289.8pt" o:ole="">
            <v:imagedata r:id="rId40" o:title=""/>
          </v:shape>
          <o:OLEObject Type="Embed" ProgID="Visio.Drawing.15" ShapeID="_x0000_i1040" DrawAspect="Content" ObjectID="_1568483620" r:id="rId41"/>
        </w:object>
      </w:r>
    </w:p>
    <w:p w:rsidR="00203946" w:rsidRPr="001B19EE" w:rsidRDefault="00155FA7" w:rsidP="00155FA7">
      <w:pPr>
        <w:pStyle w:val="aa"/>
        <w:jc w:val="center"/>
      </w:pPr>
      <w:bookmarkStart w:id="26" w:name="_Ref461644250"/>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4</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2</w:t>
      </w:r>
      <w:r w:rsidR="006D39EE">
        <w:fldChar w:fldCharType="end"/>
      </w:r>
      <w:bookmarkEnd w:id="26"/>
      <w:r>
        <w:t xml:space="preserve"> </w:t>
      </w:r>
      <w:r>
        <w:t>优先级链表维护示意图</w:t>
      </w:r>
    </w:p>
    <w:p w:rsidR="008B5788" w:rsidRDefault="001D6990" w:rsidP="001D6990">
      <w:pPr>
        <w:pStyle w:val="2"/>
        <w:numPr>
          <w:ilvl w:val="1"/>
          <w:numId w:val="1"/>
        </w:numPr>
      </w:pPr>
      <w:bookmarkStart w:id="27" w:name="_Toc468872909"/>
      <w:r>
        <w:rPr>
          <w:rFonts w:hint="eastAsia"/>
        </w:rPr>
        <w:t>详细流程</w:t>
      </w:r>
      <w:bookmarkEnd w:id="27"/>
    </w:p>
    <w:p w:rsidR="002341FC" w:rsidRPr="002341FC" w:rsidRDefault="002341FC" w:rsidP="002341FC">
      <w:pPr>
        <w:ind w:left="567"/>
      </w:pPr>
      <w:r>
        <w:rPr>
          <w:rFonts w:hint="eastAsia"/>
        </w:rPr>
        <w:t>轮询调度详细流程见</w:t>
      </w:r>
      <w:r w:rsidR="00A364D1">
        <w:fldChar w:fldCharType="begin"/>
      </w:r>
      <w:r w:rsidR="00A364D1">
        <w:instrText xml:space="preserve"> </w:instrText>
      </w:r>
      <w:r w:rsidR="00A364D1">
        <w:rPr>
          <w:rFonts w:hint="eastAsia"/>
        </w:rPr>
        <w:instrText>REF _Ref468871659 \h</w:instrText>
      </w:r>
      <w:r w:rsidR="00A364D1">
        <w:instrText xml:space="preserve"> </w:instrText>
      </w:r>
      <w:r w:rsidR="00A364D1">
        <w:fldChar w:fldCharType="separate"/>
      </w:r>
      <w:r w:rsidR="00541D9D">
        <w:rPr>
          <w:rFonts w:hint="eastAsia"/>
        </w:rPr>
        <w:t>图</w:t>
      </w:r>
      <w:r w:rsidR="00541D9D">
        <w:rPr>
          <w:rFonts w:hint="eastAsia"/>
        </w:rPr>
        <w:t xml:space="preserve"> </w:t>
      </w:r>
      <w:r w:rsidR="00541D9D">
        <w:rPr>
          <w:noProof/>
        </w:rPr>
        <w:t>4</w:t>
      </w:r>
      <w:r w:rsidR="00541D9D">
        <w:noBreakHyphen/>
      </w:r>
      <w:r w:rsidR="00541D9D">
        <w:rPr>
          <w:noProof/>
        </w:rPr>
        <w:t>3</w:t>
      </w:r>
      <w:r w:rsidR="00A364D1">
        <w:fldChar w:fldCharType="end"/>
      </w:r>
      <w:r w:rsidR="002573D4">
        <w:rPr>
          <w:rFonts w:hint="eastAsia"/>
        </w:rPr>
        <w:t>。</w:t>
      </w:r>
    </w:p>
    <w:p w:rsidR="001D6990" w:rsidRDefault="001D6990" w:rsidP="002341FC">
      <w:pPr>
        <w:jc w:val="center"/>
      </w:pPr>
      <w:r>
        <w:object w:dxaOrig="4513" w:dyaOrig="11773">
          <v:shape id="_x0000_i1041" type="#_x0000_t75" style="width:225.6pt;height:588.6pt" o:ole="">
            <v:imagedata r:id="rId42" o:title=""/>
          </v:shape>
          <o:OLEObject Type="Embed" ProgID="Visio.Drawing.15" ShapeID="_x0000_i1041" DrawAspect="Content" ObjectID="_1568483621" r:id="rId43"/>
        </w:object>
      </w:r>
    </w:p>
    <w:p w:rsidR="002341FC" w:rsidRPr="001D6990" w:rsidRDefault="002341FC" w:rsidP="002341FC">
      <w:pPr>
        <w:pStyle w:val="aa"/>
        <w:jc w:val="center"/>
      </w:pPr>
      <w:bookmarkStart w:id="28" w:name="_Ref468871659"/>
      <w:bookmarkStart w:id="29" w:name="_Ref461643594"/>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4</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3</w:t>
      </w:r>
      <w:r w:rsidR="006D39EE">
        <w:fldChar w:fldCharType="end"/>
      </w:r>
      <w:bookmarkEnd w:id="28"/>
      <w:r>
        <w:t xml:space="preserve"> </w:t>
      </w:r>
      <w:r w:rsidR="005B66D8">
        <w:rPr>
          <w:rFonts w:hint="eastAsia"/>
        </w:rPr>
        <w:t>R</w:t>
      </w:r>
      <w:r w:rsidR="005B66D8">
        <w:t>RM_RR</w:t>
      </w:r>
      <w:r>
        <w:t>流程</w:t>
      </w:r>
      <w:bookmarkEnd w:id="29"/>
    </w:p>
    <w:p w:rsidR="008B5788" w:rsidRDefault="008B5788">
      <w:pPr>
        <w:widowControl/>
        <w:spacing w:line="240" w:lineRule="auto"/>
        <w:jc w:val="left"/>
        <w:rPr>
          <w:rFonts w:ascii="黑体" w:eastAsia="黑体" w:hAnsi="黑体" w:cs="黑体"/>
          <w:b/>
          <w:bCs/>
          <w:kern w:val="44"/>
          <w:sz w:val="44"/>
          <w:szCs w:val="44"/>
        </w:rPr>
      </w:pPr>
      <w:r>
        <w:br w:type="page"/>
      </w:r>
    </w:p>
    <w:p w:rsidR="00644E11" w:rsidRDefault="00644E11" w:rsidP="00CE7F62">
      <w:pPr>
        <w:pStyle w:val="1"/>
        <w:numPr>
          <w:ilvl w:val="0"/>
          <w:numId w:val="1"/>
        </w:numPr>
      </w:pPr>
      <w:bookmarkStart w:id="30" w:name="_Toc468872910"/>
      <w:r>
        <w:rPr>
          <w:rFonts w:hint="eastAsia"/>
        </w:rPr>
        <w:lastRenderedPageBreak/>
        <w:t>RRM_</w:t>
      </w:r>
      <w:r>
        <w:t>ICC_DRA</w:t>
      </w:r>
      <w:bookmarkEnd w:id="30"/>
    </w:p>
    <w:p w:rsidR="00527531" w:rsidRDefault="00527531" w:rsidP="00527531">
      <w:pPr>
        <w:pStyle w:val="2"/>
        <w:numPr>
          <w:ilvl w:val="1"/>
          <w:numId w:val="1"/>
        </w:numPr>
      </w:pPr>
      <w:bookmarkStart w:id="31" w:name="_Toc468872911"/>
      <w:r>
        <w:rPr>
          <w:rFonts w:hint="eastAsia"/>
        </w:rPr>
        <w:t>概述</w:t>
      </w:r>
      <w:bookmarkEnd w:id="31"/>
    </w:p>
    <w:p w:rsidR="00527531" w:rsidRDefault="00527531" w:rsidP="00527531">
      <w:pPr>
        <w:ind w:firstLineChars="200" w:firstLine="480"/>
      </w:pPr>
      <w:r>
        <w:rPr>
          <w:rFonts w:hint="eastAsia"/>
        </w:rPr>
        <w:t>LTEV2X</w:t>
      </w:r>
      <w:r>
        <w:rPr>
          <w:rFonts w:hint="eastAsia"/>
        </w:rPr>
        <w:t>仿真</w:t>
      </w:r>
      <w:r>
        <w:t>平台采用的</w:t>
      </w:r>
      <w:r>
        <w:rPr>
          <w:rFonts w:hint="eastAsia"/>
        </w:rPr>
        <w:t>RRM_</w:t>
      </w:r>
      <w:r>
        <w:t>ICC</w:t>
      </w:r>
      <w:r>
        <w:rPr>
          <w:rFonts w:hint="eastAsia"/>
        </w:rPr>
        <w:t>_DRA</w:t>
      </w:r>
      <w:r>
        <w:rPr>
          <w:rFonts w:hint="eastAsia"/>
        </w:rPr>
        <w:t>分布式</w:t>
      </w:r>
      <w:r>
        <w:t>方案包含了三种策略</w:t>
      </w:r>
    </w:p>
    <w:p w:rsidR="00527531" w:rsidRDefault="00527531" w:rsidP="00527531">
      <w:pPr>
        <w:pStyle w:val="a7"/>
        <w:numPr>
          <w:ilvl w:val="0"/>
          <w:numId w:val="25"/>
        </w:numPr>
        <w:ind w:firstLineChars="0"/>
      </w:pPr>
      <w:r w:rsidRPr="002E5DA6">
        <w:rPr>
          <w:rFonts w:hint="eastAsia"/>
        </w:rPr>
        <w:t>Collision avoidance based on sensing (P1)</w:t>
      </w:r>
      <w:r w:rsidRPr="002E5DA6">
        <w:rPr>
          <w:rFonts w:hint="eastAsia"/>
        </w:rPr>
        <w:t>：</w:t>
      </w:r>
      <w:r>
        <w:rPr>
          <w:rFonts w:hint="eastAsia"/>
        </w:rPr>
        <w:t>冲突</w:t>
      </w:r>
      <w:r>
        <w:t>避免机制，</w:t>
      </w:r>
      <w:r>
        <w:rPr>
          <w:rFonts w:hint="eastAsia"/>
        </w:rPr>
        <w:t>车辆</w:t>
      </w:r>
      <w:r>
        <w:t>在自由选择资源块进行数据包传输前，会先检测可用的资源块，通过测量</w:t>
      </w:r>
      <w:r>
        <w:rPr>
          <w:rFonts w:hint="eastAsia"/>
        </w:rPr>
        <w:t>对应</w:t>
      </w:r>
      <w:r>
        <w:t>频段上的参考信号功率</w:t>
      </w:r>
      <w:r>
        <w:rPr>
          <w:rFonts w:hint="eastAsia"/>
        </w:rPr>
        <w:t>来</w:t>
      </w:r>
      <w:r>
        <w:t>判断该资源块是否被占用。</w:t>
      </w:r>
      <w:r w:rsidRPr="002E5DA6">
        <w:rPr>
          <w:rFonts w:hint="eastAsia"/>
        </w:rPr>
        <w:t>当车辆成功占用资源</w:t>
      </w:r>
      <w:r>
        <w:rPr>
          <w:rFonts w:hint="eastAsia"/>
        </w:rPr>
        <w:t>块</w:t>
      </w:r>
      <w:r w:rsidRPr="002E5DA6">
        <w:rPr>
          <w:rFonts w:hint="eastAsia"/>
        </w:rPr>
        <w:t>后，在该车辆剩余的传输时间段内，会在该频段上持续发送</w:t>
      </w:r>
      <w:r>
        <w:rPr>
          <w:rFonts w:hint="eastAsia"/>
        </w:rPr>
        <w:t>参考信号，</w:t>
      </w:r>
      <w:r>
        <w:t>以表明持续</w:t>
      </w:r>
      <w:r>
        <w:rPr>
          <w:rFonts w:hint="eastAsia"/>
        </w:rPr>
        <w:t>占有</w:t>
      </w:r>
      <w:r>
        <w:t>该资源块</w:t>
      </w:r>
    </w:p>
    <w:p w:rsidR="00527531" w:rsidRDefault="00527531" w:rsidP="00527531">
      <w:pPr>
        <w:pStyle w:val="a7"/>
        <w:numPr>
          <w:ilvl w:val="0"/>
          <w:numId w:val="25"/>
        </w:numPr>
        <w:ind w:firstLineChars="0"/>
      </w:pPr>
      <w:r w:rsidRPr="00BD0776">
        <w:rPr>
          <w:rFonts w:hint="eastAsia"/>
        </w:rPr>
        <w:t>Enhanced random resource selection (P2)</w:t>
      </w:r>
      <w:r w:rsidRPr="00BD0776">
        <w:rPr>
          <w:rFonts w:hint="eastAsia"/>
        </w:rPr>
        <w:t>：</w:t>
      </w:r>
      <w:r>
        <w:rPr>
          <w:rFonts w:hint="eastAsia"/>
        </w:rPr>
        <w:t>将频域</w:t>
      </w:r>
      <w:r>
        <w:t>资源划分为多个资源块，车辆将在空闲的资源块上自由选择</w:t>
      </w:r>
    </w:p>
    <w:p w:rsidR="00527531" w:rsidRPr="00870B4F" w:rsidRDefault="00527531" w:rsidP="00527531">
      <w:pPr>
        <w:pStyle w:val="a7"/>
        <w:numPr>
          <w:ilvl w:val="0"/>
          <w:numId w:val="25"/>
        </w:numPr>
        <w:ind w:firstLineChars="0"/>
      </w:pPr>
      <w:r w:rsidRPr="00F340FF">
        <w:rPr>
          <w:rFonts w:hint="eastAsia"/>
        </w:rPr>
        <w:t>Location-based resource allocation (P3)</w:t>
      </w:r>
      <w:r w:rsidRPr="00F340FF">
        <w:rPr>
          <w:rFonts w:hint="eastAsia"/>
        </w:rPr>
        <w:t>：</w:t>
      </w:r>
      <w:r>
        <w:rPr>
          <w:rFonts w:hint="eastAsia"/>
        </w:rPr>
        <w:t>在</w:t>
      </w:r>
      <w:r>
        <w:rPr>
          <w:rFonts w:hint="eastAsia"/>
        </w:rPr>
        <w:t>RSU</w:t>
      </w:r>
      <w:r>
        <w:rPr>
          <w:rFonts w:hint="eastAsia"/>
        </w:rPr>
        <w:t>的</w:t>
      </w:r>
      <w:r>
        <w:t>配合下，</w:t>
      </w:r>
      <w:r w:rsidRPr="00F340FF">
        <w:rPr>
          <w:rFonts w:hint="eastAsia"/>
        </w:rPr>
        <w:t>以地理位置以及道路</w:t>
      </w:r>
      <w:r w:rsidRPr="00F340FF">
        <w:rPr>
          <w:rFonts w:hint="eastAsia"/>
        </w:rPr>
        <w:t>(</w:t>
      </w:r>
      <w:r w:rsidRPr="00F340FF">
        <w:rPr>
          <w:rFonts w:hint="eastAsia"/>
        </w:rPr>
        <w:t>有向道路</w:t>
      </w:r>
      <w:r w:rsidRPr="00F340FF">
        <w:rPr>
          <w:rFonts w:hint="eastAsia"/>
        </w:rPr>
        <w:t>)</w:t>
      </w:r>
      <w:r w:rsidRPr="00F340FF">
        <w:rPr>
          <w:rFonts w:hint="eastAsia"/>
        </w:rPr>
        <w:t>为单位进行地理位置的划分，将同一个</w:t>
      </w:r>
      <w:r w:rsidRPr="00F340FF">
        <w:rPr>
          <w:rFonts w:hint="eastAsia"/>
        </w:rPr>
        <w:t>RSU</w:t>
      </w:r>
      <w:r w:rsidRPr="00F340FF">
        <w:rPr>
          <w:rFonts w:hint="eastAsia"/>
        </w:rPr>
        <w:t>内的车辆分入不同的簇之中</w:t>
      </w:r>
    </w:p>
    <w:p w:rsidR="00527531" w:rsidRDefault="00527531" w:rsidP="00527531">
      <w:pPr>
        <w:pStyle w:val="2"/>
        <w:numPr>
          <w:ilvl w:val="1"/>
          <w:numId w:val="1"/>
        </w:numPr>
      </w:pPr>
      <w:bookmarkStart w:id="32" w:name="_Toc468872912"/>
      <w:r>
        <w:rPr>
          <w:rFonts w:hint="eastAsia"/>
        </w:rPr>
        <w:t>分簇</w:t>
      </w:r>
      <w:bookmarkEnd w:id="32"/>
    </w:p>
    <w:p w:rsidR="00527531" w:rsidRDefault="00527531" w:rsidP="00527531">
      <w:pPr>
        <w:ind w:firstLineChars="200" w:firstLine="480"/>
      </w:pPr>
      <w:r>
        <w:rPr>
          <w:rFonts w:hint="eastAsia"/>
        </w:rPr>
        <w:t>为了</w:t>
      </w:r>
      <w:r>
        <w:t>减少车辆冲突的概率，我们在</w:t>
      </w:r>
      <w:r>
        <w:rPr>
          <w:rFonts w:hint="eastAsia"/>
        </w:rPr>
        <w:t>RSU</w:t>
      </w:r>
      <w:r>
        <w:rPr>
          <w:rFonts w:hint="eastAsia"/>
        </w:rPr>
        <w:t>的</w:t>
      </w:r>
      <w:r>
        <w:t>配合下，对</w:t>
      </w:r>
      <w:r>
        <w:rPr>
          <w:rFonts w:hint="eastAsia"/>
        </w:rPr>
        <w:t>RSU</w:t>
      </w:r>
      <w:r>
        <w:rPr>
          <w:rFonts w:hint="eastAsia"/>
        </w:rPr>
        <w:t>覆盖</w:t>
      </w:r>
      <w:r>
        <w:t>范围内的车辆进行分簇，</w:t>
      </w:r>
      <w:r>
        <w:rPr>
          <w:rFonts w:hint="eastAsia"/>
        </w:rPr>
        <w:t>在</w:t>
      </w:r>
      <w:r>
        <w:t>城区场景下，</w:t>
      </w:r>
      <w:r>
        <w:rPr>
          <w:rFonts w:hint="eastAsia"/>
        </w:rPr>
        <w:t>依据</w:t>
      </w:r>
      <w:r>
        <w:rPr>
          <w:rFonts w:hint="eastAsia"/>
        </w:rPr>
        <w:t>RSU</w:t>
      </w:r>
      <w:r>
        <w:rPr>
          <w:rFonts w:hint="eastAsia"/>
        </w:rPr>
        <w:t>所处</w:t>
      </w:r>
      <w:r>
        <w:t>的位置，可以分为两种</w:t>
      </w:r>
      <w:r>
        <w:rPr>
          <w:rFonts w:hint="eastAsia"/>
        </w:rPr>
        <w:t>：其一</w:t>
      </w:r>
      <w:r>
        <w:t>位于十字路口，</w:t>
      </w:r>
      <w:r>
        <w:rPr>
          <w:rFonts w:hint="eastAsia"/>
        </w:rPr>
        <w:t>其二</w:t>
      </w:r>
      <w:r>
        <w:t>位于道路中央</w:t>
      </w:r>
      <w:r>
        <w:rPr>
          <w:rFonts w:hint="eastAsia"/>
        </w:rPr>
        <w:t>。这两种</w:t>
      </w:r>
      <w:r>
        <w:t>类型的</w:t>
      </w:r>
      <w:r>
        <w:rPr>
          <w:rFonts w:hint="eastAsia"/>
        </w:rPr>
        <w:t>RSU</w:t>
      </w:r>
      <w:r>
        <w:rPr>
          <w:rFonts w:hint="eastAsia"/>
        </w:rPr>
        <w:t>所分得</w:t>
      </w:r>
      <w:r>
        <w:t>的簇的数量是不同的</w:t>
      </w:r>
      <w:r>
        <w:rPr>
          <w:rFonts w:hint="eastAsia"/>
        </w:rPr>
        <w:t>，</w:t>
      </w:r>
      <w:r>
        <w:t>位于十字路口的</w:t>
      </w:r>
      <w:r>
        <w:rPr>
          <w:rFonts w:hint="eastAsia"/>
        </w:rPr>
        <w:t>RSU</w:t>
      </w:r>
      <w:r>
        <w:rPr>
          <w:rFonts w:hint="eastAsia"/>
        </w:rPr>
        <w:t>共有</w:t>
      </w:r>
      <w:r>
        <w:rPr>
          <w:rFonts w:hint="eastAsia"/>
        </w:rPr>
        <w:t>8</w:t>
      </w:r>
      <w:r>
        <w:rPr>
          <w:rFonts w:hint="eastAsia"/>
        </w:rPr>
        <w:t>个</w:t>
      </w:r>
      <w:r>
        <w:t>簇，位于道路中央的</w:t>
      </w:r>
      <w:r>
        <w:rPr>
          <w:rFonts w:hint="eastAsia"/>
        </w:rPr>
        <w:t>RSU</w:t>
      </w:r>
      <w:r>
        <w:rPr>
          <w:rFonts w:hint="eastAsia"/>
        </w:rPr>
        <w:t>共有</w:t>
      </w:r>
      <w:r>
        <w:t>四个簇</w:t>
      </w:r>
      <w:r>
        <w:rPr>
          <w:rFonts w:hint="eastAsia"/>
        </w:rPr>
        <w:t>，</w:t>
      </w:r>
      <w:r w:rsidR="001B347F">
        <w:t>详</w:t>
      </w:r>
      <w:r w:rsidR="001B347F">
        <w:rPr>
          <w:rFonts w:hint="eastAsia"/>
        </w:rPr>
        <w:t>见</w:t>
      </w:r>
      <w:r w:rsidR="001B347F">
        <w:fldChar w:fldCharType="begin"/>
      </w:r>
      <w:r w:rsidR="001B347F">
        <w:instrText xml:space="preserve"> </w:instrText>
      </w:r>
      <w:r w:rsidR="001B347F">
        <w:rPr>
          <w:rFonts w:hint="eastAsia"/>
        </w:rPr>
        <w:instrText>REF _Ref468869699 \h</w:instrText>
      </w:r>
      <w:r w:rsidR="001B347F">
        <w:instrText xml:space="preserve"> </w:instrText>
      </w:r>
      <w:r w:rsidR="001B347F">
        <w:fldChar w:fldCharType="separate"/>
      </w:r>
      <w:r w:rsidR="00541D9D">
        <w:rPr>
          <w:rFonts w:hint="eastAsia"/>
        </w:rPr>
        <w:t>图</w:t>
      </w:r>
      <w:r w:rsidR="00541D9D">
        <w:rPr>
          <w:rFonts w:hint="eastAsia"/>
        </w:rPr>
        <w:t xml:space="preserve"> </w:t>
      </w:r>
      <w:r w:rsidR="00541D9D">
        <w:rPr>
          <w:noProof/>
        </w:rPr>
        <w:t>5</w:t>
      </w:r>
      <w:r w:rsidR="00541D9D">
        <w:noBreakHyphen/>
      </w:r>
      <w:r w:rsidR="00541D9D">
        <w:rPr>
          <w:noProof/>
        </w:rPr>
        <w:t>1</w:t>
      </w:r>
      <w:r w:rsidR="001B347F">
        <w:fldChar w:fldCharType="end"/>
      </w:r>
      <w:r>
        <w:rPr>
          <w:rFonts w:hint="eastAsia"/>
        </w:rPr>
        <w:t>。</w:t>
      </w:r>
    </w:p>
    <w:p w:rsidR="00527531" w:rsidRDefault="00527531" w:rsidP="00527531">
      <w:pPr>
        <w:widowControl/>
      </w:pPr>
    </w:p>
    <w:p w:rsidR="00527531" w:rsidRDefault="00527531" w:rsidP="00527531">
      <w:pPr>
        <w:jc w:val="center"/>
      </w:pPr>
      <w:r>
        <w:object w:dxaOrig="10621" w:dyaOrig="7465">
          <v:shape id="_x0000_i1042" type="#_x0000_t75" style="width:399pt;height:280.8pt" o:ole="">
            <v:imagedata r:id="rId16" o:title=""/>
          </v:shape>
          <o:OLEObject Type="Embed" ProgID="Visio.Drawing.15" ShapeID="_x0000_i1042" DrawAspect="Content" ObjectID="_1568483622" r:id="rId44"/>
        </w:object>
      </w:r>
    </w:p>
    <w:p w:rsidR="00527531" w:rsidRDefault="00527531" w:rsidP="00527531">
      <w:pPr>
        <w:pStyle w:val="aa"/>
        <w:jc w:val="center"/>
      </w:pPr>
      <w:bookmarkStart w:id="33" w:name="_Ref468869699"/>
      <w:r>
        <w:rPr>
          <w:rFonts w:hint="eastAsia"/>
        </w:rPr>
        <w:t>图</w:t>
      </w:r>
      <w:r>
        <w:rPr>
          <w:rFonts w:hint="eastAsia"/>
        </w:rPr>
        <w:t xml:space="preserve"> </w:t>
      </w:r>
      <w:r w:rsidR="006D39EE">
        <w:fldChar w:fldCharType="begin"/>
      </w:r>
      <w:r w:rsidR="006D39EE">
        <w:instrText xml:space="preserve"> </w:instrText>
      </w:r>
      <w:r w:rsidR="006D39EE">
        <w:rPr>
          <w:rFonts w:hint="eastAsia"/>
        </w:rPr>
        <w:instrText>STYLEREF 1 \s</w:instrText>
      </w:r>
      <w:r w:rsidR="006D39EE">
        <w:instrText xml:space="preserve"> </w:instrText>
      </w:r>
      <w:r w:rsidR="006D39EE">
        <w:fldChar w:fldCharType="separate"/>
      </w:r>
      <w:r w:rsidR="00541D9D">
        <w:rPr>
          <w:noProof/>
        </w:rPr>
        <w:t>5</w:t>
      </w:r>
      <w:r w:rsidR="006D39EE">
        <w:fldChar w:fldCharType="end"/>
      </w:r>
      <w:r w:rsidR="006D39EE">
        <w:noBreakHyphen/>
      </w:r>
      <w:r w:rsidR="006D39EE">
        <w:fldChar w:fldCharType="begin"/>
      </w:r>
      <w:r w:rsidR="006D39EE">
        <w:instrText xml:space="preserve"> </w:instrText>
      </w:r>
      <w:r w:rsidR="006D39EE">
        <w:rPr>
          <w:rFonts w:hint="eastAsia"/>
        </w:rPr>
        <w:instrText xml:space="preserve">SEQ </w:instrText>
      </w:r>
      <w:r w:rsidR="006D39EE">
        <w:rPr>
          <w:rFonts w:hint="eastAsia"/>
        </w:rPr>
        <w:instrText>图</w:instrText>
      </w:r>
      <w:r w:rsidR="006D39EE">
        <w:rPr>
          <w:rFonts w:hint="eastAsia"/>
        </w:rPr>
        <w:instrText xml:space="preserve"> \* ARABIC \s 1</w:instrText>
      </w:r>
      <w:r w:rsidR="006D39EE">
        <w:instrText xml:space="preserve"> </w:instrText>
      </w:r>
      <w:r w:rsidR="006D39EE">
        <w:fldChar w:fldCharType="separate"/>
      </w:r>
      <w:r w:rsidR="00541D9D">
        <w:rPr>
          <w:noProof/>
        </w:rPr>
        <w:t>1</w:t>
      </w:r>
      <w:r w:rsidR="006D39EE">
        <w:fldChar w:fldCharType="end"/>
      </w:r>
      <w:bookmarkEnd w:id="33"/>
      <w:r>
        <w:t xml:space="preserve"> </w:t>
      </w:r>
      <w:r>
        <w:rPr>
          <w:rFonts w:hint="eastAsia"/>
        </w:rPr>
        <w:t>城区分簇</w:t>
      </w:r>
      <w:r>
        <w:t>示意图</w:t>
      </w:r>
    </w:p>
    <w:p w:rsidR="00527531" w:rsidRPr="00527531" w:rsidRDefault="00527531" w:rsidP="001B347F">
      <w:pPr>
        <w:ind w:firstLine="480"/>
      </w:pPr>
      <w:r>
        <w:rPr>
          <w:rFonts w:hint="eastAsia"/>
        </w:rPr>
        <w:t>将</w:t>
      </w:r>
      <w:r>
        <w:rPr>
          <w:rFonts w:hint="eastAsia"/>
        </w:rPr>
        <w:t>RSU</w:t>
      </w:r>
      <w:r>
        <w:rPr>
          <w:rFonts w:hint="eastAsia"/>
        </w:rPr>
        <w:t>分为</w:t>
      </w:r>
      <w:r>
        <w:t>多个簇后，</w:t>
      </w:r>
      <w:r w:rsidR="001B347F">
        <w:rPr>
          <w:rFonts w:hint="eastAsia"/>
        </w:rPr>
        <w:t>与</w:t>
      </w:r>
      <w:r w:rsidR="001B347F">
        <w:rPr>
          <w:rFonts w:hint="eastAsia"/>
        </w:rPr>
        <w:t>RRM_TDM_DRA</w:t>
      </w:r>
      <w:r w:rsidR="001B347F">
        <w:rPr>
          <w:rFonts w:hint="eastAsia"/>
        </w:rPr>
        <w:t>不同</w:t>
      </w:r>
      <w:r w:rsidR="001B347F">
        <w:t>，</w:t>
      </w:r>
      <w:r w:rsidR="001B347F">
        <w:rPr>
          <w:rFonts w:hint="eastAsia"/>
        </w:rPr>
        <w:t>我们</w:t>
      </w:r>
      <w:r w:rsidR="001B347F">
        <w:t>将每个簇作为一个独立</w:t>
      </w:r>
      <w:r w:rsidR="001B347F">
        <w:rPr>
          <w:rFonts w:hint="eastAsia"/>
        </w:rPr>
        <w:t>的</w:t>
      </w:r>
      <w:r w:rsidR="001B347F">
        <w:t>调度单元，</w:t>
      </w:r>
      <w:r w:rsidR="001B347F">
        <w:rPr>
          <w:rFonts w:hint="eastAsia"/>
        </w:rPr>
        <w:t>不再</w:t>
      </w:r>
      <w:r w:rsidR="001B347F">
        <w:t>进行时域上的划分，而是同时</w:t>
      </w:r>
      <w:r w:rsidR="001B347F">
        <w:rPr>
          <w:rFonts w:hint="eastAsia"/>
        </w:rPr>
        <w:t>同频</w:t>
      </w:r>
      <w:r w:rsidR="001B347F">
        <w:t>进行资源</w:t>
      </w:r>
      <w:r w:rsidR="001B347F">
        <w:rPr>
          <w:rFonts w:hint="eastAsia"/>
        </w:rPr>
        <w:t>竞争。</w:t>
      </w:r>
    </w:p>
    <w:p w:rsidR="00623F2E" w:rsidRDefault="00623F2E">
      <w:pPr>
        <w:widowControl/>
        <w:spacing w:line="240" w:lineRule="auto"/>
        <w:jc w:val="left"/>
      </w:pPr>
    </w:p>
    <w:p w:rsidR="00623F2E" w:rsidRDefault="00623F2E" w:rsidP="00623F2E">
      <w:pPr>
        <w:pStyle w:val="2"/>
        <w:numPr>
          <w:ilvl w:val="1"/>
          <w:numId w:val="1"/>
        </w:numPr>
      </w:pPr>
      <w:bookmarkStart w:id="34" w:name="_Toc468872913"/>
      <w:r>
        <w:rPr>
          <w:rFonts w:hint="eastAsia"/>
        </w:rPr>
        <w:t>冲突避让</w:t>
      </w:r>
      <w:r>
        <w:t>机制</w:t>
      </w:r>
      <w:r w:rsidR="001F52EF">
        <w:rPr>
          <w:rFonts w:hint="eastAsia"/>
        </w:rPr>
        <w:t>以及</w:t>
      </w:r>
      <w:r w:rsidR="001F52EF">
        <w:t>优先级维护</w:t>
      </w:r>
      <w:bookmarkEnd w:id="34"/>
    </w:p>
    <w:p w:rsidR="00623F2E" w:rsidRDefault="00623F2E" w:rsidP="00623F2E">
      <w:pPr>
        <w:ind w:firstLineChars="200" w:firstLine="480"/>
      </w:pPr>
      <w:r>
        <w:rPr>
          <w:rFonts w:hint="eastAsia"/>
        </w:rPr>
        <w:t>RRM_ICC_DRA</w:t>
      </w:r>
      <w:r>
        <w:rPr>
          <w:rFonts w:hint="eastAsia"/>
        </w:rPr>
        <w:t>采用</w:t>
      </w:r>
      <w:r>
        <w:t>与</w:t>
      </w:r>
      <w:r>
        <w:rPr>
          <w:rFonts w:hint="eastAsia"/>
        </w:rPr>
        <w:t>RRM_TDM_DRA</w:t>
      </w:r>
      <w:r>
        <w:rPr>
          <w:rFonts w:hint="eastAsia"/>
        </w:rPr>
        <w:t>相同</w:t>
      </w:r>
      <w:r>
        <w:t>的</w:t>
      </w:r>
      <w:r>
        <w:rPr>
          <w:rFonts w:hint="eastAsia"/>
        </w:rPr>
        <w:t>冲突避让</w:t>
      </w:r>
      <w:r>
        <w:t>机制</w:t>
      </w:r>
      <w:r>
        <w:rPr>
          <w:rFonts w:hint="eastAsia"/>
        </w:rPr>
        <w:t>，其</w:t>
      </w:r>
      <w:r>
        <w:t>机制在</w:t>
      </w:r>
      <w:r>
        <w:fldChar w:fldCharType="begin"/>
      </w:r>
      <w:r>
        <w:instrText xml:space="preserve"> REF _Ref468871405 \r \h </w:instrText>
      </w:r>
      <w:r>
        <w:fldChar w:fldCharType="separate"/>
      </w:r>
      <w:r w:rsidR="00541D9D">
        <w:t>3.5</w:t>
      </w:r>
      <w:r>
        <w:fldChar w:fldCharType="end"/>
      </w:r>
      <w:r>
        <w:rPr>
          <w:rFonts w:hint="eastAsia"/>
        </w:rPr>
        <w:t>小节</w:t>
      </w:r>
      <w:r>
        <w:t>中已经详细说明，这里就不再赘述</w:t>
      </w:r>
      <w:r>
        <w:rPr>
          <w:rFonts w:hint="eastAsia"/>
        </w:rPr>
        <w:t>。</w:t>
      </w:r>
    </w:p>
    <w:p w:rsidR="00623F2E" w:rsidRPr="00263D9E" w:rsidRDefault="00623F2E" w:rsidP="00623F2E">
      <w:pPr>
        <w:ind w:firstLineChars="200" w:firstLine="480"/>
      </w:pPr>
      <w:r>
        <w:rPr>
          <w:rFonts w:hint="eastAsia"/>
        </w:rPr>
        <w:t>值得</w:t>
      </w:r>
      <w:r>
        <w:t>说明的是，与</w:t>
      </w:r>
      <w:r>
        <w:rPr>
          <w:rFonts w:hint="eastAsia"/>
        </w:rPr>
        <w:t>RRM_TDM_DRA</w:t>
      </w:r>
      <w:r>
        <w:rPr>
          <w:rFonts w:hint="eastAsia"/>
        </w:rPr>
        <w:t>不同</w:t>
      </w:r>
      <w:r>
        <w:t>，</w:t>
      </w:r>
      <w:r>
        <w:rPr>
          <w:rFonts w:hint="eastAsia"/>
        </w:rPr>
        <w:t>RRM_ICC_DRA</w:t>
      </w:r>
      <w:r>
        <w:rPr>
          <w:rFonts w:hint="eastAsia"/>
        </w:rPr>
        <w:t>并没有</w:t>
      </w:r>
      <w:r>
        <w:t>采用针对不同业务类型进行频域资源划分，</w:t>
      </w:r>
      <w:r>
        <w:rPr>
          <w:rFonts w:hint="eastAsia"/>
        </w:rPr>
        <w:t>因此</w:t>
      </w:r>
      <w:r>
        <w:t>该方案的优先级体现在冲突避让机制的参数配置上</w:t>
      </w:r>
      <w:r>
        <w:rPr>
          <w:rFonts w:hint="eastAsia"/>
        </w:rPr>
        <w:t>，为</w:t>
      </w:r>
      <w:r>
        <w:t>了划分事件的</w:t>
      </w:r>
      <w:r>
        <w:rPr>
          <w:rFonts w:hint="eastAsia"/>
        </w:rPr>
        <w:t>优先</w:t>
      </w:r>
      <w:r>
        <w:t>等级，我们通过</w:t>
      </w:r>
      <w:r>
        <w:rPr>
          <w:rFonts w:hint="eastAsia"/>
        </w:rPr>
        <w:t>根据</w:t>
      </w:r>
      <w:r>
        <w:t>事件分配不同的</w:t>
      </w:r>
      <w:r w:rsidRPr="00E37AE2">
        <w:rPr>
          <w:position w:val="-6"/>
        </w:rPr>
        <w:object w:dxaOrig="139" w:dyaOrig="240">
          <v:shape id="_x0000_i1043" type="#_x0000_t75" style="width:6.6pt;height:12pt" o:ole="">
            <v:imagedata r:id="rId45" o:title=""/>
          </v:shape>
          <o:OLEObject Type="Embed" ProgID="Equation.DSMT4" ShapeID="_x0000_i1043" DrawAspect="Content" ObjectID="_1568483623" r:id="rId46"/>
        </w:object>
      </w:r>
      <w:r>
        <w:t>以及</w:t>
      </w:r>
      <w:r w:rsidRPr="00E37AE2">
        <w:rPr>
          <w:position w:val="-12"/>
        </w:rPr>
        <w:object w:dxaOrig="420" w:dyaOrig="360">
          <v:shape id="_x0000_i1044" type="#_x0000_t75" style="width:21pt;height:18pt" o:ole="">
            <v:imagedata r:id="rId47" o:title=""/>
          </v:shape>
          <o:OLEObject Type="Embed" ProgID="Equation.DSMT4" ShapeID="_x0000_i1044" DrawAspect="Content" ObjectID="_1568483624" r:id="rId48"/>
        </w:object>
      </w:r>
      <w:r>
        <w:rPr>
          <w:rFonts w:hint="eastAsia"/>
        </w:rPr>
        <w:t>，优先级</w:t>
      </w:r>
      <w:r>
        <w:t>较大的事件，例如紧急事件，会具有较小的</w:t>
      </w:r>
      <w:r>
        <w:t>t</w:t>
      </w:r>
      <w:r>
        <w:t>以及较小的</w:t>
      </w:r>
      <w:r w:rsidRPr="00E37AE2">
        <w:rPr>
          <w:position w:val="-12"/>
        </w:rPr>
        <w:object w:dxaOrig="420" w:dyaOrig="360">
          <v:shape id="_x0000_i1045" type="#_x0000_t75" style="width:21pt;height:18pt" o:ole="">
            <v:imagedata r:id="rId47" o:title=""/>
          </v:shape>
          <o:OLEObject Type="Embed" ProgID="Equation.DSMT4" ShapeID="_x0000_i1045" DrawAspect="Content" ObjectID="_1568483625" r:id="rId49"/>
        </w:object>
      </w:r>
      <w:r>
        <w:rPr>
          <w:rFonts w:hint="eastAsia"/>
        </w:rPr>
        <w:t>，</w:t>
      </w:r>
      <w:r>
        <w:t>通过这种策略可以有效地降低冲突</w:t>
      </w:r>
      <w:r>
        <w:rPr>
          <w:rFonts w:hint="eastAsia"/>
        </w:rPr>
        <w:t>时</w:t>
      </w:r>
      <w:r>
        <w:t>高等级事件的避让</w:t>
      </w:r>
      <w:r>
        <w:rPr>
          <w:rFonts w:hint="eastAsia"/>
        </w:rPr>
        <w:t>时间</w:t>
      </w:r>
      <w:r>
        <w:t>与避让次数</w:t>
      </w:r>
    </w:p>
    <w:p w:rsidR="00623F2E" w:rsidRDefault="00623F2E">
      <w:pPr>
        <w:widowControl/>
        <w:spacing w:line="240" w:lineRule="auto"/>
        <w:jc w:val="left"/>
      </w:pPr>
    </w:p>
    <w:p w:rsidR="004A406E" w:rsidRDefault="004A406E" w:rsidP="004A406E">
      <w:pPr>
        <w:pStyle w:val="2"/>
        <w:numPr>
          <w:ilvl w:val="1"/>
          <w:numId w:val="1"/>
        </w:numPr>
      </w:pPr>
      <w:bookmarkStart w:id="35" w:name="_Toc468872914"/>
      <w:r>
        <w:rPr>
          <w:rFonts w:hint="eastAsia"/>
        </w:rPr>
        <w:t>详细</w:t>
      </w:r>
      <w:r>
        <w:t>流程</w:t>
      </w:r>
      <w:bookmarkEnd w:id="35"/>
    </w:p>
    <w:p w:rsidR="00A364D1" w:rsidRPr="00A364D1" w:rsidRDefault="00A364D1" w:rsidP="00A364D1">
      <w:pPr>
        <w:ind w:left="567"/>
      </w:pPr>
      <w:r>
        <w:rPr>
          <w:rFonts w:hint="eastAsia"/>
        </w:rPr>
        <w:t>RRM_</w:t>
      </w:r>
      <w:r>
        <w:t>ICC_DRA</w:t>
      </w:r>
      <w:r>
        <w:rPr>
          <w:rFonts w:hint="eastAsia"/>
        </w:rPr>
        <w:t>详细</w:t>
      </w:r>
      <w:r>
        <w:t>流程</w:t>
      </w:r>
      <w:r>
        <w:rPr>
          <w:rFonts w:hint="eastAsia"/>
        </w:rPr>
        <w:t>见</w:t>
      </w:r>
      <w:r>
        <w:fldChar w:fldCharType="begin"/>
      </w:r>
      <w:r>
        <w:instrText xml:space="preserve"> </w:instrText>
      </w:r>
      <w:r>
        <w:rPr>
          <w:rFonts w:hint="eastAsia"/>
        </w:rPr>
        <w:instrText>REF _Ref468871688 \h</w:instrText>
      </w:r>
      <w:r>
        <w:instrText xml:space="preserve"> </w:instrText>
      </w:r>
      <w:r>
        <w:fldChar w:fldCharType="separate"/>
      </w:r>
      <w:r w:rsidR="00541D9D">
        <w:rPr>
          <w:rFonts w:hint="eastAsia"/>
        </w:rPr>
        <w:t>图</w:t>
      </w:r>
      <w:r w:rsidR="00541D9D">
        <w:rPr>
          <w:rFonts w:hint="eastAsia"/>
        </w:rPr>
        <w:t xml:space="preserve"> </w:t>
      </w:r>
      <w:r w:rsidR="00541D9D">
        <w:rPr>
          <w:noProof/>
        </w:rPr>
        <w:t>5</w:t>
      </w:r>
      <w:r w:rsidR="00541D9D">
        <w:noBreakHyphen/>
      </w:r>
      <w:r w:rsidR="00541D9D">
        <w:rPr>
          <w:noProof/>
        </w:rPr>
        <w:t>2</w:t>
      </w:r>
      <w:r>
        <w:fldChar w:fldCharType="end"/>
      </w:r>
    </w:p>
    <w:p w:rsidR="006D39EE" w:rsidRDefault="006D39EE" w:rsidP="006D39EE">
      <w:r>
        <w:object w:dxaOrig="12057" w:dyaOrig="12383">
          <v:shape id="_x0000_i1046" type="#_x0000_t75" style="width:414.6pt;height:426pt" o:ole="">
            <v:imagedata r:id="rId50" o:title=""/>
          </v:shape>
          <o:OLEObject Type="Embed" ProgID="Visio.Drawing.15" ShapeID="_x0000_i1046" DrawAspect="Content" ObjectID="_1568483626" r:id="rId51"/>
        </w:object>
      </w:r>
    </w:p>
    <w:p w:rsidR="006D39EE" w:rsidRPr="006D39EE" w:rsidRDefault="006D39EE" w:rsidP="00581CDE">
      <w:pPr>
        <w:pStyle w:val="aa"/>
        <w:jc w:val="center"/>
      </w:pPr>
      <w:bookmarkStart w:id="36" w:name="_Ref4688716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41D9D">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41D9D">
        <w:rPr>
          <w:noProof/>
        </w:rPr>
        <w:t>2</w:t>
      </w:r>
      <w:r>
        <w:fldChar w:fldCharType="end"/>
      </w:r>
      <w:bookmarkEnd w:id="36"/>
      <w:r>
        <w:t xml:space="preserve"> RRM_ICC_DRA</w:t>
      </w:r>
      <w:r>
        <w:rPr>
          <w:rFonts w:hint="eastAsia"/>
        </w:rPr>
        <w:t>流程</w:t>
      </w:r>
    </w:p>
    <w:p w:rsidR="00644E11" w:rsidRDefault="00644E11">
      <w:pPr>
        <w:widowControl/>
        <w:spacing w:line="240" w:lineRule="auto"/>
        <w:jc w:val="left"/>
        <w:rPr>
          <w:rFonts w:ascii="黑体" w:eastAsia="黑体" w:hAnsi="黑体" w:cs="黑体"/>
          <w:b/>
          <w:bCs/>
          <w:kern w:val="44"/>
          <w:sz w:val="44"/>
          <w:szCs w:val="44"/>
        </w:rPr>
      </w:pPr>
      <w:r>
        <w:br w:type="page"/>
      </w:r>
    </w:p>
    <w:p w:rsidR="00CE7F62" w:rsidRDefault="00CE7F62" w:rsidP="00CE7F62">
      <w:pPr>
        <w:pStyle w:val="1"/>
        <w:numPr>
          <w:ilvl w:val="0"/>
          <w:numId w:val="1"/>
        </w:numPr>
      </w:pPr>
      <w:bookmarkStart w:id="37" w:name="_Toc468872915"/>
      <w:r>
        <w:rPr>
          <w:rFonts w:hint="eastAsia"/>
        </w:rPr>
        <w:lastRenderedPageBreak/>
        <w:t>数据</w:t>
      </w:r>
      <w:r>
        <w:t>结构</w:t>
      </w:r>
      <w:bookmarkEnd w:id="37"/>
    </w:p>
    <w:p w:rsidR="000E7AF6" w:rsidRDefault="000E7AF6" w:rsidP="000E7AF6">
      <w:pPr>
        <w:pStyle w:val="2"/>
        <w:numPr>
          <w:ilvl w:val="1"/>
          <w:numId w:val="1"/>
        </w:numPr>
      </w:pPr>
      <w:bookmarkStart w:id="38" w:name="_Toc468872916"/>
      <w:r>
        <w:rPr>
          <w:rFonts w:hint="eastAsia"/>
        </w:rPr>
        <w:t>概述</w:t>
      </w:r>
      <w:bookmarkEnd w:id="38"/>
    </w:p>
    <w:p w:rsidR="000E7AF6" w:rsidRDefault="000E7AF6" w:rsidP="000E7AF6">
      <w:pPr>
        <w:ind w:firstLineChars="200" w:firstLine="480"/>
      </w:pPr>
      <w:r>
        <w:rPr>
          <w:rFonts w:hint="eastAsia"/>
        </w:rPr>
        <w:t>为了充分地</w:t>
      </w:r>
      <w:r>
        <w:t>模块化</w:t>
      </w:r>
      <w:r>
        <w:rPr>
          <w:rFonts w:hint="eastAsia"/>
        </w:rPr>
        <w:t>无线</w:t>
      </w:r>
      <w:r>
        <w:t>资源管理单元，</w:t>
      </w:r>
      <w:r>
        <w:rPr>
          <w:rFonts w:hint="eastAsia"/>
        </w:rPr>
        <w:t>我们</w:t>
      </w:r>
      <w:r>
        <w:t>使用了继承结构来实现这一目标</w:t>
      </w:r>
      <w:r>
        <w:rPr>
          <w:rFonts w:hint="eastAsia"/>
        </w:rPr>
        <w:t>。</w:t>
      </w:r>
      <w:r>
        <w:t>首先</w:t>
      </w:r>
      <w:r>
        <w:rPr>
          <w:rFonts w:hint="eastAsia"/>
        </w:rPr>
        <w:t>，</w:t>
      </w:r>
      <w:r>
        <w:t>定义了接口类</w:t>
      </w:r>
      <w:r>
        <w:rPr>
          <w:rFonts w:hint="eastAsia"/>
        </w:rPr>
        <w:t>RRM</w:t>
      </w:r>
      <w:r>
        <w:rPr>
          <w:rFonts w:hint="eastAsia"/>
        </w:rPr>
        <w:t>，</w:t>
      </w:r>
      <w:r>
        <w:t>相关的定义</w:t>
      </w:r>
      <w:r>
        <w:rPr>
          <w:rFonts w:hint="eastAsia"/>
        </w:rPr>
        <w:t>放在</w:t>
      </w:r>
      <w:r>
        <w:t>了</w:t>
      </w:r>
      <w:r>
        <w:rPr>
          <w:rFonts w:hint="eastAsia"/>
        </w:rPr>
        <w:t>RRM.h</w:t>
      </w:r>
      <w:r>
        <w:rPr>
          <w:rFonts w:hint="eastAsia"/>
        </w:rPr>
        <w:t>中</w:t>
      </w:r>
      <w:r w:rsidR="00057767">
        <w:rPr>
          <w:rFonts w:hint="eastAsia"/>
        </w:rPr>
        <w:t>，该</w:t>
      </w:r>
      <w:r w:rsidR="00057767">
        <w:rPr>
          <w:rFonts w:hint="eastAsia"/>
        </w:rPr>
        <w:t>RRM</w:t>
      </w:r>
      <w:r w:rsidR="00057767">
        <w:rPr>
          <w:rFonts w:hint="eastAsia"/>
        </w:rPr>
        <w:t>类</w:t>
      </w:r>
      <w:r w:rsidR="00057767">
        <w:t>定义了该模块</w:t>
      </w:r>
      <w:r w:rsidR="00E903B4">
        <w:rPr>
          <w:rFonts w:hint="eastAsia"/>
        </w:rPr>
        <w:t>下的</w:t>
      </w:r>
      <w:r w:rsidR="00E903B4">
        <w:t>共有数据类型</w:t>
      </w:r>
      <w:r w:rsidR="00057767">
        <w:t>，以及</w:t>
      </w:r>
      <w:r w:rsidR="00057767">
        <w:rPr>
          <w:rFonts w:hint="eastAsia"/>
        </w:rPr>
        <w:t>定义</w:t>
      </w:r>
      <w:r w:rsidR="00057767">
        <w:t>了</w:t>
      </w:r>
      <w:r w:rsidR="00057767">
        <w:rPr>
          <w:rFonts w:hint="eastAsia"/>
        </w:rPr>
        <w:t>该</w:t>
      </w:r>
      <w:r w:rsidR="00057767">
        <w:t>模块的</w:t>
      </w:r>
      <w:r w:rsidR="00634012">
        <w:rPr>
          <w:rFonts w:hint="eastAsia"/>
        </w:rPr>
        <w:t>所有</w:t>
      </w:r>
      <w:r w:rsidR="00634012">
        <w:t>可调用</w:t>
      </w:r>
      <w:r w:rsidR="00057767">
        <w:t>接口</w:t>
      </w:r>
    </w:p>
    <w:p w:rsidR="00E9087D" w:rsidRDefault="00E9087D" w:rsidP="000E7AF6">
      <w:pPr>
        <w:ind w:firstLineChars="200" w:firstLine="480"/>
      </w:pPr>
      <w:r>
        <w:rPr>
          <w:rFonts w:hint="eastAsia"/>
        </w:rPr>
        <w:t>我们通过</w:t>
      </w:r>
      <w:r>
        <w:t>将分布式资源管理</w:t>
      </w:r>
      <w:r>
        <w:rPr>
          <w:rFonts w:hint="eastAsia"/>
        </w:rPr>
        <w:t>类</w:t>
      </w:r>
      <w:r>
        <w:t>型</w:t>
      </w:r>
      <w:r>
        <w:rPr>
          <w:rFonts w:hint="eastAsia"/>
        </w:rPr>
        <w:t>RRM_</w:t>
      </w:r>
      <w:r w:rsidR="004A0F0A">
        <w:t>TDM</w:t>
      </w:r>
      <w:r w:rsidR="004A0F0A">
        <w:rPr>
          <w:rFonts w:hint="eastAsia"/>
        </w:rPr>
        <w:t>_</w:t>
      </w:r>
      <w:r>
        <w:rPr>
          <w:rFonts w:hint="eastAsia"/>
        </w:rPr>
        <w:t>DRA</w:t>
      </w:r>
      <w:r>
        <w:rPr>
          <w:rFonts w:hint="eastAsia"/>
        </w:rPr>
        <w:t>，集中式</w:t>
      </w:r>
      <w:r>
        <w:t>轮询调度类型</w:t>
      </w:r>
      <w:r>
        <w:rPr>
          <w:rFonts w:hint="eastAsia"/>
        </w:rPr>
        <w:t>RRM_RR</w:t>
      </w:r>
      <w:r>
        <w:rPr>
          <w:rFonts w:hint="eastAsia"/>
        </w:rPr>
        <w:t>继承</w:t>
      </w:r>
      <w:r>
        <w:t>接口</w:t>
      </w:r>
      <w:r>
        <w:rPr>
          <w:rFonts w:hint="eastAsia"/>
        </w:rPr>
        <w:t>类</w:t>
      </w:r>
      <w:r>
        <w:rPr>
          <w:rFonts w:hint="eastAsia"/>
        </w:rPr>
        <w:t>RRM</w:t>
      </w:r>
      <w:r>
        <w:rPr>
          <w:rFonts w:hint="eastAsia"/>
        </w:rPr>
        <w:t>，并相应地</w:t>
      </w:r>
      <w:r>
        <w:t>做出了</w:t>
      </w:r>
      <w:r>
        <w:rPr>
          <w:rFonts w:hint="eastAsia"/>
        </w:rPr>
        <w:t>各种</w:t>
      </w:r>
      <w:r>
        <w:t>具体的实现</w:t>
      </w:r>
    </w:p>
    <w:p w:rsidR="00C1222D" w:rsidRPr="00E9087D" w:rsidRDefault="00C1222D" w:rsidP="000E7AF6">
      <w:pPr>
        <w:ind w:firstLineChars="200" w:firstLine="480"/>
      </w:pPr>
    </w:p>
    <w:p w:rsidR="000E7AF6" w:rsidRPr="000E7AF6" w:rsidRDefault="000E7AF6" w:rsidP="000E7AF6">
      <w:pPr>
        <w:pStyle w:val="2"/>
        <w:numPr>
          <w:ilvl w:val="1"/>
          <w:numId w:val="1"/>
        </w:numPr>
      </w:pPr>
      <w:bookmarkStart w:id="39" w:name="_Toc468872917"/>
      <w:r>
        <w:rPr>
          <w:rFonts w:hint="eastAsia"/>
        </w:rPr>
        <w:t>详细参数</w:t>
      </w:r>
      <w:bookmarkEnd w:id="39"/>
    </w:p>
    <w:p w:rsidR="00EC6C57" w:rsidRPr="00EC6C57" w:rsidRDefault="00D60023" w:rsidP="000E7AF6">
      <w:pPr>
        <w:ind w:firstLineChars="200" w:firstLine="480"/>
      </w:pPr>
      <w:r>
        <w:rPr>
          <w:rFonts w:hint="eastAsia"/>
        </w:rPr>
        <w:t>下面</w:t>
      </w:r>
      <w:r>
        <w:t>分别列出接口类</w:t>
      </w:r>
      <w:r>
        <w:rPr>
          <w:rFonts w:hint="eastAsia"/>
        </w:rPr>
        <w:t>RRM</w:t>
      </w:r>
      <w:r>
        <w:rPr>
          <w:rFonts w:hint="eastAsia"/>
        </w:rPr>
        <w:t>以及</w:t>
      </w:r>
      <w:r>
        <w:t>三个实现类</w:t>
      </w:r>
      <w:r>
        <w:rPr>
          <w:rFonts w:hint="eastAsia"/>
        </w:rPr>
        <w:t>RRM_TDM_DRA</w:t>
      </w:r>
      <w:r>
        <w:rPr>
          <w:rFonts w:hint="eastAsia"/>
        </w:rPr>
        <w:t>、</w:t>
      </w:r>
      <w:r>
        <w:rPr>
          <w:rFonts w:hint="eastAsia"/>
        </w:rPr>
        <w:t>RRM_RR</w:t>
      </w:r>
      <w:r>
        <w:rPr>
          <w:rFonts w:hint="eastAsia"/>
        </w:rPr>
        <w:t>、</w:t>
      </w:r>
      <w:r>
        <w:rPr>
          <w:rFonts w:hint="eastAsia"/>
        </w:rPr>
        <w:t>RRM_ICC_DRA</w:t>
      </w:r>
      <w:r>
        <w:rPr>
          <w:rFonts w:hint="eastAsia"/>
        </w:rPr>
        <w:t>的重要</w:t>
      </w:r>
      <w:r>
        <w:t>数据成员以及</w:t>
      </w:r>
      <w:r>
        <w:rPr>
          <w:rFonts w:hint="eastAsia"/>
        </w:rPr>
        <w:t>成员方法</w:t>
      </w:r>
    </w:p>
    <w:p w:rsidR="00CE7F62" w:rsidRDefault="00C20FE4" w:rsidP="004128FE">
      <w:pPr>
        <w:pStyle w:val="aa"/>
        <w:jc w:val="center"/>
      </w:pPr>
      <w:r>
        <w:rPr>
          <w:rFonts w:hint="eastAsia"/>
        </w:rPr>
        <w:t>表格</w:t>
      </w:r>
      <w:r>
        <w:rPr>
          <w:rFonts w:hint="eastAsia"/>
        </w:rPr>
        <w:t xml:space="preserve"> </w:t>
      </w:r>
      <w:r w:rsidR="00FB27CE">
        <w:fldChar w:fldCharType="begin"/>
      </w:r>
      <w:r w:rsidR="00FB27CE">
        <w:instrText xml:space="preserve"> </w:instrText>
      </w:r>
      <w:r w:rsidR="00FB27CE">
        <w:rPr>
          <w:rFonts w:hint="eastAsia"/>
        </w:rPr>
        <w:instrText>STYLEREF 1 \s</w:instrText>
      </w:r>
      <w:r w:rsidR="00FB27CE">
        <w:instrText xml:space="preserve"> </w:instrText>
      </w:r>
      <w:r w:rsidR="00FB27CE">
        <w:fldChar w:fldCharType="separate"/>
      </w:r>
      <w:r w:rsidR="00541D9D">
        <w:rPr>
          <w:noProof/>
        </w:rPr>
        <w:t>6</w:t>
      </w:r>
      <w:r w:rsidR="00FB27CE">
        <w:fldChar w:fldCharType="end"/>
      </w:r>
      <w:r w:rsidR="00FB27CE">
        <w:noBreakHyphen/>
      </w:r>
      <w:r w:rsidR="00FB27CE">
        <w:fldChar w:fldCharType="begin"/>
      </w:r>
      <w:r w:rsidR="00FB27CE">
        <w:instrText xml:space="preserve"> </w:instrText>
      </w:r>
      <w:r w:rsidR="00FB27CE">
        <w:rPr>
          <w:rFonts w:hint="eastAsia"/>
        </w:rPr>
        <w:instrText xml:space="preserve">SEQ </w:instrText>
      </w:r>
      <w:r w:rsidR="00FB27CE">
        <w:rPr>
          <w:rFonts w:hint="eastAsia"/>
        </w:rPr>
        <w:instrText>表格</w:instrText>
      </w:r>
      <w:r w:rsidR="00FB27CE">
        <w:rPr>
          <w:rFonts w:hint="eastAsia"/>
        </w:rPr>
        <w:instrText xml:space="preserve"> \* ARABIC \s 1</w:instrText>
      </w:r>
      <w:r w:rsidR="00FB27CE">
        <w:instrText xml:space="preserve"> </w:instrText>
      </w:r>
      <w:r w:rsidR="00FB27CE">
        <w:fldChar w:fldCharType="separate"/>
      </w:r>
      <w:r w:rsidR="00541D9D">
        <w:rPr>
          <w:noProof/>
        </w:rPr>
        <w:t>1</w:t>
      </w:r>
      <w:r w:rsidR="00FB27CE">
        <w:fldChar w:fldCharType="end"/>
      </w:r>
      <w:r>
        <w:t xml:space="preserve"> </w:t>
      </w:r>
      <w:r w:rsidR="00011B1E">
        <w:t>RRM</w:t>
      </w:r>
      <w:r w:rsidR="003F438E">
        <w:rPr>
          <w:rFonts w:hint="eastAsia"/>
        </w:rPr>
        <w:t>数据</w:t>
      </w:r>
      <w:r w:rsidR="003F438E">
        <w:t>成员</w:t>
      </w:r>
      <w:r>
        <w:t>表</w:t>
      </w:r>
    </w:p>
    <w:tbl>
      <w:tblPr>
        <w:tblStyle w:val="ae"/>
        <w:tblW w:w="8296" w:type="dxa"/>
        <w:jc w:val="center"/>
        <w:tblLook w:val="04A0" w:firstRow="1" w:lastRow="0" w:firstColumn="1" w:lastColumn="0" w:noHBand="0" w:noVBand="1"/>
      </w:tblPr>
      <w:tblGrid>
        <w:gridCol w:w="4815"/>
        <w:gridCol w:w="3481"/>
      </w:tblGrid>
      <w:tr w:rsidR="000A0516" w:rsidRPr="00E403EA" w:rsidTr="007E394F">
        <w:trPr>
          <w:trHeight w:val="270"/>
          <w:jc w:val="center"/>
        </w:trPr>
        <w:tc>
          <w:tcPr>
            <w:tcW w:w="4815" w:type="dxa"/>
            <w:noWrap/>
            <w:hideMark/>
          </w:tcPr>
          <w:p w:rsidR="000A0516" w:rsidRPr="00E403EA" w:rsidRDefault="00943228" w:rsidP="00411761">
            <w:pPr>
              <w:jc w:val="center"/>
            </w:pPr>
            <w:r>
              <w:rPr>
                <w:rFonts w:hint="eastAsia"/>
              </w:rPr>
              <w:t>数据成员</w:t>
            </w:r>
          </w:p>
        </w:tc>
        <w:tc>
          <w:tcPr>
            <w:tcW w:w="3481" w:type="dxa"/>
            <w:noWrap/>
            <w:hideMark/>
          </w:tcPr>
          <w:p w:rsidR="000A0516" w:rsidRPr="00E403EA" w:rsidRDefault="00943228" w:rsidP="00411761">
            <w:pPr>
              <w:jc w:val="center"/>
            </w:pPr>
            <w:r>
              <w:rPr>
                <w:rFonts w:hint="eastAsia"/>
              </w:rPr>
              <w:t>含义</w:t>
            </w:r>
          </w:p>
        </w:tc>
      </w:tr>
      <w:tr w:rsidR="000A0516" w:rsidRPr="00E403EA" w:rsidTr="007E394F">
        <w:trPr>
          <w:trHeight w:val="270"/>
          <w:jc w:val="center"/>
        </w:trPr>
        <w:tc>
          <w:tcPr>
            <w:tcW w:w="4815" w:type="dxa"/>
            <w:noWrap/>
            <w:hideMark/>
          </w:tcPr>
          <w:p w:rsidR="000A0516" w:rsidRPr="00E403EA" w:rsidRDefault="00ED7848" w:rsidP="000A0516">
            <w:pPr>
              <w:jc w:val="left"/>
            </w:pPr>
            <w:r>
              <w:t>System* m_Context</w:t>
            </w:r>
          </w:p>
        </w:tc>
        <w:tc>
          <w:tcPr>
            <w:tcW w:w="3481" w:type="dxa"/>
            <w:noWrap/>
            <w:hideMark/>
          </w:tcPr>
          <w:p w:rsidR="000A0516" w:rsidRPr="00E403EA" w:rsidRDefault="00C5730E" w:rsidP="00411761">
            <w:pPr>
              <w:jc w:val="left"/>
            </w:pPr>
            <w:r>
              <w:rPr>
                <w:rFonts w:hint="eastAsia"/>
              </w:rPr>
              <w:t>指向</w:t>
            </w:r>
            <w:r>
              <w:rPr>
                <w:rFonts w:hint="eastAsia"/>
              </w:rPr>
              <w:t>System</w:t>
            </w:r>
            <w:r w:rsidRPr="00C5730E">
              <w:rPr>
                <w:rFonts w:hint="eastAsia"/>
              </w:rPr>
              <w:t>的指针</w:t>
            </w:r>
          </w:p>
        </w:tc>
      </w:tr>
      <w:tr w:rsidR="000A0516" w:rsidRPr="00E403EA" w:rsidTr="007E394F">
        <w:trPr>
          <w:trHeight w:val="270"/>
          <w:jc w:val="center"/>
        </w:trPr>
        <w:tc>
          <w:tcPr>
            <w:tcW w:w="4815" w:type="dxa"/>
            <w:noWrap/>
            <w:hideMark/>
          </w:tcPr>
          <w:p w:rsidR="000A0516" w:rsidRPr="00E403EA" w:rsidRDefault="00DB15AA" w:rsidP="000A0516">
            <w:pPr>
              <w:jc w:val="left"/>
            </w:pPr>
            <w:r w:rsidRPr="00DB15AA">
              <w:t>RRM_RSU** m_RSUAry</w:t>
            </w:r>
          </w:p>
        </w:tc>
        <w:tc>
          <w:tcPr>
            <w:tcW w:w="3481" w:type="dxa"/>
            <w:noWrap/>
            <w:hideMark/>
          </w:tcPr>
          <w:p w:rsidR="000A0516" w:rsidRPr="00E403EA" w:rsidRDefault="00DB15AA" w:rsidP="00411761">
            <w:pPr>
              <w:jc w:val="left"/>
            </w:pPr>
            <w:r w:rsidRPr="00DB15AA">
              <w:rPr>
                <w:rFonts w:hint="eastAsia"/>
              </w:rPr>
              <w:t>RRM</w:t>
            </w:r>
            <w:r w:rsidRPr="00DB15AA">
              <w:rPr>
                <w:rFonts w:hint="eastAsia"/>
              </w:rPr>
              <w:t>视图下的</w:t>
            </w:r>
            <w:r w:rsidRPr="00DB15AA">
              <w:rPr>
                <w:rFonts w:hint="eastAsia"/>
              </w:rPr>
              <w:t>RSU</w:t>
            </w:r>
            <w:r w:rsidRPr="00DB15AA">
              <w:rPr>
                <w:rFonts w:hint="eastAsia"/>
              </w:rPr>
              <w:t>容器</w:t>
            </w:r>
          </w:p>
        </w:tc>
      </w:tr>
      <w:tr w:rsidR="009D00A0" w:rsidRPr="00E403EA" w:rsidTr="007E394F">
        <w:trPr>
          <w:trHeight w:val="270"/>
          <w:jc w:val="center"/>
        </w:trPr>
        <w:tc>
          <w:tcPr>
            <w:tcW w:w="4815" w:type="dxa"/>
            <w:noWrap/>
          </w:tcPr>
          <w:p w:rsidR="009D00A0" w:rsidRPr="00E403EA" w:rsidRDefault="00ED7848" w:rsidP="000A0516">
            <w:pPr>
              <w:jc w:val="left"/>
            </w:pPr>
            <w:r>
              <w:t>RRM_VeUE** m_VeUEAry</w:t>
            </w:r>
          </w:p>
        </w:tc>
        <w:tc>
          <w:tcPr>
            <w:tcW w:w="3481" w:type="dxa"/>
            <w:noWrap/>
          </w:tcPr>
          <w:p w:rsidR="009D00A0" w:rsidRDefault="00CA2232" w:rsidP="00411761">
            <w:pPr>
              <w:jc w:val="left"/>
            </w:pPr>
            <w:r w:rsidRPr="00CA2232">
              <w:rPr>
                <w:rFonts w:hint="eastAsia"/>
              </w:rPr>
              <w:t>RRM</w:t>
            </w:r>
            <w:r w:rsidRPr="00CA2232">
              <w:rPr>
                <w:rFonts w:hint="eastAsia"/>
              </w:rPr>
              <w:t>视图下的</w:t>
            </w:r>
            <w:r w:rsidRPr="00CA2232">
              <w:rPr>
                <w:rFonts w:hint="eastAsia"/>
              </w:rPr>
              <w:t>VeUE</w:t>
            </w:r>
            <w:r w:rsidRPr="00CA2232">
              <w:rPr>
                <w:rFonts w:hint="eastAsia"/>
              </w:rPr>
              <w:t>容器</w:t>
            </w:r>
          </w:p>
        </w:tc>
      </w:tr>
    </w:tbl>
    <w:p w:rsidR="00CE7F62" w:rsidRDefault="00CE7F62" w:rsidP="00CE7F62"/>
    <w:p w:rsidR="00127AC4" w:rsidRDefault="00127AC4" w:rsidP="00127AC4">
      <w:pPr>
        <w:pStyle w:val="aa"/>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41D9D">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541D9D">
        <w:rPr>
          <w:noProof/>
        </w:rPr>
        <w:t>2</w:t>
      </w:r>
      <w:r>
        <w:fldChar w:fldCharType="end"/>
      </w:r>
      <w:r>
        <w:t xml:space="preserve"> RRM</w:t>
      </w:r>
      <w:r>
        <w:rPr>
          <w:rFonts w:hint="eastAsia"/>
        </w:rPr>
        <w:t>成员</w:t>
      </w:r>
      <w:r>
        <w:t>函数表</w:t>
      </w:r>
    </w:p>
    <w:tbl>
      <w:tblPr>
        <w:tblStyle w:val="ae"/>
        <w:tblW w:w="8296" w:type="dxa"/>
        <w:jc w:val="center"/>
        <w:tblLook w:val="04A0" w:firstRow="1" w:lastRow="0" w:firstColumn="1" w:lastColumn="0" w:noHBand="0" w:noVBand="1"/>
      </w:tblPr>
      <w:tblGrid>
        <w:gridCol w:w="4815"/>
        <w:gridCol w:w="3481"/>
      </w:tblGrid>
      <w:tr w:rsidR="00127AC4" w:rsidRPr="00E403EA" w:rsidTr="00F22D7C">
        <w:trPr>
          <w:trHeight w:val="270"/>
          <w:jc w:val="center"/>
        </w:trPr>
        <w:tc>
          <w:tcPr>
            <w:tcW w:w="4815" w:type="dxa"/>
            <w:noWrap/>
            <w:hideMark/>
          </w:tcPr>
          <w:p w:rsidR="00127AC4" w:rsidRPr="00E403EA" w:rsidRDefault="000469C0" w:rsidP="00F22D7C">
            <w:pPr>
              <w:jc w:val="center"/>
            </w:pPr>
            <w:r>
              <w:rPr>
                <w:rFonts w:hint="eastAsia"/>
              </w:rPr>
              <w:t>成员函数</w:t>
            </w:r>
          </w:p>
        </w:tc>
        <w:tc>
          <w:tcPr>
            <w:tcW w:w="3481" w:type="dxa"/>
            <w:noWrap/>
            <w:hideMark/>
          </w:tcPr>
          <w:p w:rsidR="00127AC4" w:rsidRPr="00E403EA" w:rsidRDefault="00127AC4" w:rsidP="00F22D7C">
            <w:pPr>
              <w:jc w:val="center"/>
            </w:pPr>
            <w:r>
              <w:rPr>
                <w:rFonts w:hint="eastAsia"/>
              </w:rPr>
              <w:t>含义</w:t>
            </w:r>
          </w:p>
        </w:tc>
      </w:tr>
      <w:tr w:rsidR="00127AC4" w:rsidRPr="00E403EA" w:rsidTr="00F22D7C">
        <w:trPr>
          <w:trHeight w:val="270"/>
          <w:jc w:val="center"/>
        </w:trPr>
        <w:tc>
          <w:tcPr>
            <w:tcW w:w="4815" w:type="dxa"/>
            <w:noWrap/>
            <w:hideMark/>
          </w:tcPr>
          <w:p w:rsidR="00127AC4" w:rsidRPr="00E403EA" w:rsidRDefault="00ED7848" w:rsidP="00F22D7C">
            <w:pPr>
              <w:jc w:val="left"/>
            </w:pPr>
            <w:r>
              <w:t>virtual void initialize() = 0</w:t>
            </w:r>
          </w:p>
        </w:tc>
        <w:tc>
          <w:tcPr>
            <w:tcW w:w="3481" w:type="dxa"/>
            <w:noWrap/>
            <w:hideMark/>
          </w:tcPr>
          <w:p w:rsidR="00127AC4" w:rsidRPr="00E403EA" w:rsidRDefault="00FA1428" w:rsidP="00F22D7C">
            <w:pPr>
              <w:jc w:val="left"/>
            </w:pPr>
            <w:r w:rsidRPr="00FA1428">
              <w:rPr>
                <w:rFonts w:hint="eastAsia"/>
              </w:rPr>
              <w:t>初始化</w:t>
            </w:r>
            <w:r>
              <w:rPr>
                <w:rFonts w:hint="eastAsia"/>
              </w:rPr>
              <w:t>RRM</w:t>
            </w:r>
            <w:r>
              <w:rPr>
                <w:rFonts w:hint="eastAsia"/>
              </w:rPr>
              <w:t>视图</w:t>
            </w:r>
            <w:r>
              <w:t>下的</w:t>
            </w:r>
            <w:r w:rsidRPr="00FA1428">
              <w:rPr>
                <w:rFonts w:hint="eastAsia"/>
              </w:rPr>
              <w:t>RSU VeUE</w:t>
            </w:r>
            <w:r>
              <w:rPr>
                <w:rFonts w:hint="eastAsia"/>
              </w:rPr>
              <w:t>容器</w:t>
            </w:r>
          </w:p>
        </w:tc>
      </w:tr>
      <w:tr w:rsidR="00127AC4" w:rsidRPr="00E403EA" w:rsidTr="00F22D7C">
        <w:trPr>
          <w:trHeight w:val="270"/>
          <w:jc w:val="center"/>
        </w:trPr>
        <w:tc>
          <w:tcPr>
            <w:tcW w:w="4815" w:type="dxa"/>
            <w:noWrap/>
            <w:hideMark/>
          </w:tcPr>
          <w:p w:rsidR="00127AC4" w:rsidRPr="00E403EA" w:rsidRDefault="005429F6" w:rsidP="00F22D7C">
            <w:pPr>
              <w:jc w:val="left"/>
            </w:pPr>
            <w:r w:rsidRPr="005429F6">
              <w:t>virtual voi</w:t>
            </w:r>
            <w:r w:rsidR="00ED7848">
              <w:t>d cleanWhenLocationUpdate() = 0</w:t>
            </w:r>
          </w:p>
        </w:tc>
        <w:tc>
          <w:tcPr>
            <w:tcW w:w="3481" w:type="dxa"/>
            <w:noWrap/>
            <w:hideMark/>
          </w:tcPr>
          <w:p w:rsidR="00127AC4" w:rsidRPr="00E403EA" w:rsidRDefault="005429F6" w:rsidP="00F22D7C">
            <w:pPr>
              <w:jc w:val="left"/>
            </w:pPr>
            <w:r w:rsidRPr="005429F6">
              <w:rPr>
                <w:rFonts w:hint="eastAsia"/>
              </w:rPr>
              <w:t>当发生位置更新时，清除缓存的调度相关信息</w:t>
            </w:r>
          </w:p>
        </w:tc>
      </w:tr>
      <w:tr w:rsidR="00127AC4" w:rsidRPr="00E403EA" w:rsidTr="00F22D7C">
        <w:trPr>
          <w:trHeight w:val="270"/>
          <w:jc w:val="center"/>
        </w:trPr>
        <w:tc>
          <w:tcPr>
            <w:tcW w:w="4815" w:type="dxa"/>
            <w:noWrap/>
          </w:tcPr>
          <w:p w:rsidR="00127AC4" w:rsidRPr="00E403EA" w:rsidRDefault="00F84E19" w:rsidP="00F22D7C">
            <w:pPr>
              <w:jc w:val="left"/>
            </w:pPr>
            <w:r w:rsidRPr="00F84E19">
              <w:t>virtual void schedule() = 0</w:t>
            </w:r>
          </w:p>
        </w:tc>
        <w:tc>
          <w:tcPr>
            <w:tcW w:w="3481" w:type="dxa"/>
            <w:noWrap/>
          </w:tcPr>
          <w:p w:rsidR="00127AC4" w:rsidRDefault="00F84E19" w:rsidP="00F22D7C">
            <w:pPr>
              <w:jc w:val="left"/>
            </w:pPr>
            <w:r w:rsidRPr="00F84E19">
              <w:rPr>
                <w:rFonts w:hint="eastAsia"/>
              </w:rPr>
              <w:t>流程总控函数</w:t>
            </w:r>
          </w:p>
        </w:tc>
      </w:tr>
    </w:tbl>
    <w:p w:rsidR="00127AC4" w:rsidRPr="001160C0" w:rsidRDefault="00127AC4" w:rsidP="00CE7F62"/>
    <w:p w:rsidR="001160C0" w:rsidRDefault="001160C0" w:rsidP="001160C0">
      <w:pPr>
        <w:pStyle w:val="aa"/>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41D9D">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541D9D">
        <w:rPr>
          <w:noProof/>
        </w:rPr>
        <w:t>3</w:t>
      </w:r>
      <w:r>
        <w:fldChar w:fldCharType="end"/>
      </w:r>
      <w:r>
        <w:t xml:space="preserve"> RRM_TDM_DRA</w:t>
      </w:r>
      <w:r>
        <w:rPr>
          <w:rFonts w:hint="eastAsia"/>
        </w:rPr>
        <w:t>数据</w:t>
      </w:r>
      <w:r>
        <w:t>成员表</w:t>
      </w:r>
    </w:p>
    <w:tbl>
      <w:tblPr>
        <w:tblStyle w:val="ae"/>
        <w:tblW w:w="8296" w:type="dxa"/>
        <w:jc w:val="center"/>
        <w:tblLook w:val="04A0" w:firstRow="1" w:lastRow="0" w:firstColumn="1" w:lastColumn="0" w:noHBand="0" w:noVBand="1"/>
      </w:tblPr>
      <w:tblGrid>
        <w:gridCol w:w="4815"/>
        <w:gridCol w:w="3481"/>
      </w:tblGrid>
      <w:tr w:rsidR="001160C0" w:rsidRPr="00E403EA" w:rsidTr="00F22D7C">
        <w:trPr>
          <w:trHeight w:val="270"/>
          <w:jc w:val="center"/>
        </w:trPr>
        <w:tc>
          <w:tcPr>
            <w:tcW w:w="4815" w:type="dxa"/>
            <w:noWrap/>
            <w:hideMark/>
          </w:tcPr>
          <w:p w:rsidR="001160C0" w:rsidRPr="00E403EA" w:rsidRDefault="001160C0" w:rsidP="00F22D7C">
            <w:pPr>
              <w:jc w:val="center"/>
            </w:pPr>
            <w:r>
              <w:rPr>
                <w:rFonts w:hint="eastAsia"/>
              </w:rPr>
              <w:t>数据成员</w:t>
            </w:r>
          </w:p>
        </w:tc>
        <w:tc>
          <w:tcPr>
            <w:tcW w:w="3481" w:type="dxa"/>
            <w:noWrap/>
            <w:hideMark/>
          </w:tcPr>
          <w:p w:rsidR="001160C0" w:rsidRPr="00E403EA" w:rsidRDefault="001160C0" w:rsidP="00F22D7C">
            <w:pPr>
              <w:jc w:val="center"/>
            </w:pPr>
            <w:r>
              <w:rPr>
                <w:rFonts w:hint="eastAsia"/>
              </w:rPr>
              <w:t>含义</w:t>
            </w:r>
          </w:p>
        </w:tc>
      </w:tr>
      <w:tr w:rsidR="001160C0" w:rsidRPr="00E403EA" w:rsidTr="00F22D7C">
        <w:trPr>
          <w:trHeight w:val="270"/>
          <w:jc w:val="center"/>
        </w:trPr>
        <w:tc>
          <w:tcPr>
            <w:tcW w:w="4815" w:type="dxa"/>
            <w:noWrap/>
            <w:hideMark/>
          </w:tcPr>
          <w:p w:rsidR="001160C0" w:rsidRPr="00E403EA" w:rsidRDefault="001D34CE" w:rsidP="00F22D7C">
            <w:pPr>
              <w:jc w:val="left"/>
            </w:pPr>
            <w:r w:rsidRPr="001D34CE">
              <w:lastRenderedPageBreak/>
              <w:t>std</w:t>
            </w:r>
            <w:r w:rsidR="00ED7848">
              <w:t>::list&lt;int&gt; m_SwitchEventIdList</w:t>
            </w:r>
          </w:p>
        </w:tc>
        <w:tc>
          <w:tcPr>
            <w:tcW w:w="3481" w:type="dxa"/>
            <w:noWrap/>
            <w:hideMark/>
          </w:tcPr>
          <w:p w:rsidR="001160C0" w:rsidRPr="00E403EA" w:rsidRDefault="001D34CE" w:rsidP="00F22D7C">
            <w:pPr>
              <w:jc w:val="left"/>
            </w:pPr>
            <w:r w:rsidRPr="001D34CE">
              <w:rPr>
                <w:rFonts w:hint="eastAsia"/>
              </w:rPr>
              <w:t>用于存放进行</w:t>
            </w:r>
            <w:r w:rsidRPr="001D34CE">
              <w:rPr>
                <w:rFonts w:hint="eastAsia"/>
              </w:rPr>
              <w:t>RSU</w:t>
            </w:r>
            <w:r w:rsidRPr="001D34CE">
              <w:rPr>
                <w:rFonts w:hint="eastAsia"/>
              </w:rPr>
              <w:t>切换的车辆，暂时保存的作用</w:t>
            </w:r>
          </w:p>
        </w:tc>
      </w:tr>
      <w:tr w:rsidR="001160C0" w:rsidRPr="00E403EA" w:rsidTr="00F22D7C">
        <w:trPr>
          <w:trHeight w:val="270"/>
          <w:jc w:val="center"/>
        </w:trPr>
        <w:tc>
          <w:tcPr>
            <w:tcW w:w="4815" w:type="dxa"/>
            <w:noWrap/>
            <w:hideMark/>
          </w:tcPr>
          <w:p w:rsidR="001160C0" w:rsidRPr="00E403EA" w:rsidRDefault="001D34CE" w:rsidP="00F22D7C">
            <w:pPr>
              <w:jc w:val="left"/>
            </w:pPr>
            <w:r w:rsidRPr="001D34CE">
              <w:t>std::vector&lt;std::vector&lt;std::list&lt;int&gt;&gt;&gt; m_InterferenceVec</w:t>
            </w:r>
          </w:p>
        </w:tc>
        <w:tc>
          <w:tcPr>
            <w:tcW w:w="3481" w:type="dxa"/>
            <w:noWrap/>
            <w:hideMark/>
          </w:tcPr>
          <w:p w:rsidR="001D34CE" w:rsidRDefault="001D34CE" w:rsidP="001D34CE">
            <w:pPr>
              <w:jc w:val="left"/>
            </w:pPr>
            <w:r>
              <w:rPr>
                <w:rFonts w:hint="eastAsia"/>
              </w:rPr>
              <w:t>用于存放指定车辆指定</w:t>
            </w:r>
            <w:r>
              <w:rPr>
                <w:rFonts w:hint="eastAsia"/>
              </w:rPr>
              <w:t>Pattern</w:t>
            </w:r>
            <w:r>
              <w:rPr>
                <w:rFonts w:hint="eastAsia"/>
              </w:rPr>
              <w:t>的干扰列表</w:t>
            </w:r>
            <w:r>
              <w:rPr>
                <w:rFonts w:hint="eastAsia"/>
              </w:rPr>
              <w:t>(</w:t>
            </w:r>
            <w:r>
              <w:rPr>
                <w:rFonts w:hint="eastAsia"/>
              </w:rPr>
              <w:t>只保留</w:t>
            </w:r>
            <w:r>
              <w:rPr>
                <w:rFonts w:hint="eastAsia"/>
              </w:rPr>
              <w:t>RSU</w:t>
            </w:r>
            <w:r>
              <w:rPr>
                <w:rFonts w:hint="eastAsia"/>
              </w:rPr>
              <w:t>内簇间干扰</w:t>
            </w:r>
            <w:r>
              <w:rPr>
                <w:rFonts w:hint="eastAsia"/>
              </w:rPr>
              <w:t>)</w:t>
            </w:r>
          </w:p>
          <w:p w:rsidR="00E1306D" w:rsidRDefault="001D34CE" w:rsidP="00E1306D">
            <w:pPr>
              <w:pStyle w:val="a7"/>
              <w:numPr>
                <w:ilvl w:val="0"/>
                <w:numId w:val="28"/>
              </w:numPr>
              <w:ind w:firstLineChars="0"/>
              <w:jc w:val="left"/>
            </w:pPr>
            <w:r>
              <w:rPr>
                <w:rFonts w:hint="eastAsia"/>
              </w:rPr>
              <w:t>外层下标为</w:t>
            </w:r>
            <w:r>
              <w:rPr>
                <w:rFonts w:hint="eastAsia"/>
              </w:rPr>
              <w:t>VeUEId</w:t>
            </w:r>
          </w:p>
          <w:p w:rsidR="001160C0" w:rsidRPr="00E403EA" w:rsidRDefault="001D34CE" w:rsidP="00E1306D">
            <w:pPr>
              <w:pStyle w:val="a7"/>
              <w:numPr>
                <w:ilvl w:val="0"/>
                <w:numId w:val="28"/>
              </w:numPr>
              <w:ind w:firstLineChars="0"/>
              <w:jc w:val="left"/>
            </w:pPr>
            <w:r>
              <w:rPr>
                <w:rFonts w:hint="eastAsia"/>
              </w:rPr>
              <w:t>内层下标为</w:t>
            </w:r>
            <w:r>
              <w:rPr>
                <w:rFonts w:hint="eastAsia"/>
              </w:rPr>
              <w:t>PatternIdx(</w:t>
            </w:r>
            <w:r>
              <w:rPr>
                <w:rFonts w:hint="eastAsia"/>
              </w:rPr>
              <w:t>绝对量</w:t>
            </w:r>
            <w:r>
              <w:rPr>
                <w:rFonts w:hint="eastAsia"/>
              </w:rPr>
              <w:t>)</w:t>
            </w:r>
          </w:p>
        </w:tc>
      </w:tr>
      <w:tr w:rsidR="001160C0" w:rsidRPr="00E403EA" w:rsidTr="00F22D7C">
        <w:trPr>
          <w:trHeight w:val="270"/>
          <w:jc w:val="center"/>
        </w:trPr>
        <w:tc>
          <w:tcPr>
            <w:tcW w:w="4815" w:type="dxa"/>
            <w:noWrap/>
          </w:tcPr>
          <w:p w:rsidR="001160C0" w:rsidRPr="00E403EA" w:rsidRDefault="00486B61" w:rsidP="00F22D7C">
            <w:pPr>
              <w:jc w:val="left"/>
            </w:pPr>
            <w:r w:rsidRPr="00486B61">
              <w:t>int m_ThreadNum</w:t>
            </w:r>
          </w:p>
        </w:tc>
        <w:tc>
          <w:tcPr>
            <w:tcW w:w="3481" w:type="dxa"/>
            <w:noWrap/>
          </w:tcPr>
          <w:p w:rsidR="001160C0" w:rsidRDefault="00486B61" w:rsidP="00F22D7C">
            <w:pPr>
              <w:jc w:val="left"/>
            </w:pPr>
            <w:r w:rsidRPr="00486B61">
              <w:rPr>
                <w:rFonts w:hint="eastAsia"/>
              </w:rPr>
              <w:t>多线程总数</w:t>
            </w:r>
          </w:p>
        </w:tc>
      </w:tr>
      <w:tr w:rsidR="00ED7848" w:rsidRPr="00E403EA" w:rsidTr="00F22D7C">
        <w:trPr>
          <w:trHeight w:val="270"/>
          <w:jc w:val="center"/>
        </w:trPr>
        <w:tc>
          <w:tcPr>
            <w:tcW w:w="4815" w:type="dxa"/>
            <w:noWrap/>
          </w:tcPr>
          <w:p w:rsidR="00ED7848" w:rsidRPr="00486B61" w:rsidRDefault="00ED7848" w:rsidP="00F22D7C">
            <w:pPr>
              <w:jc w:val="left"/>
            </w:pPr>
            <w:r w:rsidRPr="00ED7848">
              <w:t>std::vector&lt;std::thread&gt; m_Threads</w:t>
            </w:r>
          </w:p>
        </w:tc>
        <w:tc>
          <w:tcPr>
            <w:tcW w:w="3481" w:type="dxa"/>
            <w:noWrap/>
          </w:tcPr>
          <w:p w:rsidR="00ED7848" w:rsidRPr="00486B61" w:rsidRDefault="00ED7848" w:rsidP="00F22D7C">
            <w:pPr>
              <w:jc w:val="left"/>
            </w:pPr>
            <w:r w:rsidRPr="00ED7848">
              <w:rPr>
                <w:rFonts w:hint="eastAsia"/>
              </w:rPr>
              <w:t>多线程容器</w:t>
            </w:r>
          </w:p>
        </w:tc>
      </w:tr>
      <w:tr w:rsidR="00ED7848" w:rsidRPr="00E403EA" w:rsidTr="00F22D7C">
        <w:trPr>
          <w:trHeight w:val="270"/>
          <w:jc w:val="center"/>
        </w:trPr>
        <w:tc>
          <w:tcPr>
            <w:tcW w:w="4815" w:type="dxa"/>
            <w:noWrap/>
          </w:tcPr>
          <w:p w:rsidR="00ED7848" w:rsidRPr="00ED7848" w:rsidRDefault="00ED7848" w:rsidP="00F22D7C">
            <w:pPr>
              <w:jc w:val="left"/>
            </w:pPr>
            <w:r w:rsidRPr="00ED7848">
              <w:t>std::vector&lt;std::pair&lt;int, int&gt;&gt; m_ThreadsRSUIdRange</w:t>
            </w:r>
          </w:p>
        </w:tc>
        <w:tc>
          <w:tcPr>
            <w:tcW w:w="3481" w:type="dxa"/>
            <w:noWrap/>
          </w:tcPr>
          <w:p w:rsidR="00ED7848" w:rsidRPr="00ED7848" w:rsidRDefault="00ED7848" w:rsidP="00ED7848">
            <w:pPr>
              <w:tabs>
                <w:tab w:val="left" w:pos="675"/>
              </w:tabs>
              <w:jc w:val="left"/>
            </w:pPr>
            <w:r w:rsidRPr="00ED7848">
              <w:rPr>
                <w:rFonts w:hint="eastAsia"/>
              </w:rPr>
              <w:t>分配给每个线程的</w:t>
            </w:r>
            <w:r w:rsidRPr="00ED7848">
              <w:rPr>
                <w:rFonts w:hint="eastAsia"/>
              </w:rPr>
              <w:t>RSUId</w:t>
            </w:r>
            <w:r w:rsidRPr="00ED7848">
              <w:rPr>
                <w:rFonts w:hint="eastAsia"/>
              </w:rPr>
              <w:t>范围</w:t>
            </w:r>
          </w:p>
        </w:tc>
      </w:tr>
    </w:tbl>
    <w:p w:rsidR="001160C0" w:rsidRDefault="001160C0" w:rsidP="001160C0"/>
    <w:p w:rsidR="001160C0" w:rsidRDefault="001160C0" w:rsidP="001160C0">
      <w:pPr>
        <w:pStyle w:val="aa"/>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41D9D">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541D9D">
        <w:rPr>
          <w:noProof/>
        </w:rPr>
        <w:t>4</w:t>
      </w:r>
      <w:r>
        <w:fldChar w:fldCharType="end"/>
      </w:r>
      <w:r>
        <w:t xml:space="preserve"> </w:t>
      </w:r>
      <w:r w:rsidR="002F775D">
        <w:t>RRM_TDM_DRA</w:t>
      </w:r>
      <w:r>
        <w:rPr>
          <w:rFonts w:hint="eastAsia"/>
        </w:rPr>
        <w:t>成员</w:t>
      </w:r>
      <w:r>
        <w:t>函数表</w:t>
      </w:r>
    </w:p>
    <w:tbl>
      <w:tblPr>
        <w:tblStyle w:val="ae"/>
        <w:tblW w:w="8296" w:type="dxa"/>
        <w:jc w:val="center"/>
        <w:tblLook w:val="04A0" w:firstRow="1" w:lastRow="0" w:firstColumn="1" w:lastColumn="0" w:noHBand="0" w:noVBand="1"/>
      </w:tblPr>
      <w:tblGrid>
        <w:gridCol w:w="4900"/>
        <w:gridCol w:w="3396"/>
      </w:tblGrid>
      <w:tr w:rsidR="001160C0" w:rsidRPr="00E403EA" w:rsidTr="00F22D7C">
        <w:trPr>
          <w:trHeight w:val="270"/>
          <w:jc w:val="center"/>
        </w:trPr>
        <w:tc>
          <w:tcPr>
            <w:tcW w:w="4815" w:type="dxa"/>
            <w:noWrap/>
            <w:hideMark/>
          </w:tcPr>
          <w:p w:rsidR="001160C0" w:rsidRPr="00E403EA" w:rsidRDefault="001160C0" w:rsidP="00F22D7C">
            <w:pPr>
              <w:jc w:val="center"/>
            </w:pPr>
            <w:r>
              <w:rPr>
                <w:rFonts w:hint="eastAsia"/>
              </w:rPr>
              <w:t>成员函数</w:t>
            </w:r>
          </w:p>
        </w:tc>
        <w:tc>
          <w:tcPr>
            <w:tcW w:w="3481" w:type="dxa"/>
            <w:noWrap/>
            <w:hideMark/>
          </w:tcPr>
          <w:p w:rsidR="001160C0" w:rsidRPr="00E403EA" w:rsidRDefault="001160C0" w:rsidP="00F22D7C">
            <w:pPr>
              <w:jc w:val="center"/>
            </w:pPr>
            <w:r>
              <w:rPr>
                <w:rFonts w:hint="eastAsia"/>
              </w:rPr>
              <w:t>含义</w:t>
            </w:r>
          </w:p>
        </w:tc>
      </w:tr>
      <w:tr w:rsidR="001160C0" w:rsidRPr="00E403EA" w:rsidTr="00F22D7C">
        <w:trPr>
          <w:trHeight w:val="270"/>
          <w:jc w:val="center"/>
        </w:trPr>
        <w:tc>
          <w:tcPr>
            <w:tcW w:w="4815" w:type="dxa"/>
            <w:noWrap/>
            <w:hideMark/>
          </w:tcPr>
          <w:p w:rsidR="001160C0" w:rsidRPr="00E403EA" w:rsidRDefault="00EA0628" w:rsidP="00F22D7C">
            <w:pPr>
              <w:jc w:val="left"/>
            </w:pPr>
            <w:r w:rsidRPr="00EA0628">
              <w:t>void informationClean()</w:t>
            </w:r>
          </w:p>
        </w:tc>
        <w:tc>
          <w:tcPr>
            <w:tcW w:w="3481" w:type="dxa"/>
            <w:noWrap/>
            <w:hideMark/>
          </w:tcPr>
          <w:p w:rsidR="001160C0" w:rsidRPr="00E403EA" w:rsidRDefault="00EA0628" w:rsidP="00F22D7C">
            <w:pPr>
              <w:jc w:val="left"/>
            </w:pPr>
            <w:r w:rsidRPr="00EA0628">
              <w:rPr>
                <w:rFonts w:hint="eastAsia"/>
              </w:rPr>
              <w:t>资源分配信息清空</w:t>
            </w:r>
          </w:p>
        </w:tc>
      </w:tr>
      <w:tr w:rsidR="001160C0" w:rsidRPr="00E403EA" w:rsidTr="00F22D7C">
        <w:trPr>
          <w:trHeight w:val="270"/>
          <w:jc w:val="center"/>
        </w:trPr>
        <w:tc>
          <w:tcPr>
            <w:tcW w:w="4815" w:type="dxa"/>
            <w:noWrap/>
            <w:hideMark/>
          </w:tcPr>
          <w:p w:rsidR="001160C0" w:rsidRPr="00E403EA" w:rsidRDefault="00EA0628" w:rsidP="00F22D7C">
            <w:pPr>
              <w:jc w:val="left"/>
            </w:pPr>
            <w:r w:rsidRPr="00EA0628">
              <w:t>void groupSizeBasedTDM(bool t_ClusterFlag)</w:t>
            </w:r>
          </w:p>
        </w:tc>
        <w:tc>
          <w:tcPr>
            <w:tcW w:w="3481" w:type="dxa"/>
            <w:noWrap/>
            <w:hideMark/>
          </w:tcPr>
          <w:p w:rsidR="001160C0" w:rsidRPr="00E403EA" w:rsidRDefault="00EA0628" w:rsidP="00F22D7C">
            <w:pPr>
              <w:jc w:val="left"/>
            </w:pPr>
            <w:r w:rsidRPr="00EA0628">
              <w:rPr>
                <w:rFonts w:hint="eastAsia"/>
              </w:rPr>
              <w:t>基于簇大小的时分复用</w:t>
            </w:r>
          </w:p>
        </w:tc>
      </w:tr>
      <w:tr w:rsidR="00EA0628" w:rsidRPr="00E403EA" w:rsidTr="00F22D7C">
        <w:trPr>
          <w:trHeight w:val="270"/>
          <w:jc w:val="center"/>
        </w:trPr>
        <w:tc>
          <w:tcPr>
            <w:tcW w:w="4815" w:type="dxa"/>
            <w:noWrap/>
          </w:tcPr>
          <w:p w:rsidR="00EA0628" w:rsidRPr="00EA0628" w:rsidRDefault="00EA0628" w:rsidP="00F22D7C">
            <w:pPr>
              <w:jc w:val="left"/>
            </w:pPr>
            <w:r w:rsidRPr="00EA0628">
              <w:t>void uniformTDM(bool t_ClusterFlag)</w:t>
            </w:r>
          </w:p>
        </w:tc>
        <w:tc>
          <w:tcPr>
            <w:tcW w:w="3481" w:type="dxa"/>
            <w:noWrap/>
          </w:tcPr>
          <w:p w:rsidR="00EA0628" w:rsidRPr="00EA0628" w:rsidRDefault="00EA0628" w:rsidP="00F22D7C">
            <w:pPr>
              <w:jc w:val="left"/>
            </w:pPr>
            <w:r w:rsidRPr="00EA0628">
              <w:rPr>
                <w:rFonts w:hint="eastAsia"/>
              </w:rPr>
              <w:t>均匀分配给每个簇时域资源</w:t>
            </w:r>
          </w:p>
        </w:tc>
      </w:tr>
      <w:tr w:rsidR="001160C0" w:rsidRPr="00E403EA" w:rsidTr="00F22D7C">
        <w:trPr>
          <w:trHeight w:val="270"/>
          <w:jc w:val="center"/>
        </w:trPr>
        <w:tc>
          <w:tcPr>
            <w:tcW w:w="4815" w:type="dxa"/>
            <w:noWrap/>
          </w:tcPr>
          <w:p w:rsidR="001160C0" w:rsidRPr="00E403EA" w:rsidRDefault="00EA0628" w:rsidP="00F22D7C">
            <w:pPr>
              <w:jc w:val="left"/>
            </w:pPr>
            <w:r w:rsidRPr="00EA0628">
              <w:t>void updateAccessEventIdList(bool t_ClusterFlag)</w:t>
            </w:r>
          </w:p>
        </w:tc>
        <w:tc>
          <w:tcPr>
            <w:tcW w:w="3481" w:type="dxa"/>
            <w:noWrap/>
          </w:tcPr>
          <w:p w:rsidR="001160C0" w:rsidRDefault="00EA0628" w:rsidP="00F22D7C">
            <w:pPr>
              <w:jc w:val="left"/>
            </w:pPr>
            <w:r w:rsidRPr="00EA0628">
              <w:rPr>
                <w:rFonts w:hint="eastAsia"/>
              </w:rPr>
              <w:t>更新等待链表</w:t>
            </w:r>
          </w:p>
        </w:tc>
      </w:tr>
      <w:tr w:rsidR="00EA0628" w:rsidRPr="00D3736F" w:rsidTr="00F22D7C">
        <w:trPr>
          <w:trHeight w:val="270"/>
          <w:jc w:val="center"/>
        </w:trPr>
        <w:tc>
          <w:tcPr>
            <w:tcW w:w="4815" w:type="dxa"/>
            <w:noWrap/>
          </w:tcPr>
          <w:p w:rsidR="00EA0628" w:rsidRPr="00EA0628" w:rsidRDefault="00EA0628" w:rsidP="00F22D7C">
            <w:pPr>
              <w:jc w:val="left"/>
            </w:pPr>
            <w:r w:rsidRPr="00EA0628">
              <w:t>void processEventList()</w:t>
            </w:r>
          </w:p>
        </w:tc>
        <w:tc>
          <w:tcPr>
            <w:tcW w:w="3481" w:type="dxa"/>
            <w:noWrap/>
          </w:tcPr>
          <w:p w:rsidR="00EA0628" w:rsidRPr="00EA0628" w:rsidRDefault="00EA0628" w:rsidP="00EA0628">
            <w:pPr>
              <w:jc w:val="left"/>
            </w:pPr>
            <w:r>
              <w:rPr>
                <w:rFonts w:hint="eastAsia"/>
              </w:rPr>
              <w:t>处理事件链表</w:t>
            </w:r>
            <w:r w:rsidR="009A4958">
              <w:t>，</w:t>
            </w:r>
            <w:r>
              <w:rPr>
                <w:rFonts w:hint="eastAsia"/>
              </w:rPr>
              <w:t>刻触发的事件放入</w:t>
            </w:r>
            <w:r>
              <w:rPr>
                <w:rFonts w:hint="eastAsia"/>
              </w:rPr>
              <w:t>RSU</w:t>
            </w:r>
            <w:r>
              <w:rPr>
                <w:rFonts w:hint="eastAsia"/>
              </w:rPr>
              <w:t>的等待链表中</w:t>
            </w:r>
          </w:p>
        </w:tc>
      </w:tr>
      <w:tr w:rsidR="00D3736F" w:rsidRPr="00D3736F" w:rsidTr="00F22D7C">
        <w:trPr>
          <w:trHeight w:val="270"/>
          <w:jc w:val="center"/>
        </w:trPr>
        <w:tc>
          <w:tcPr>
            <w:tcW w:w="4815" w:type="dxa"/>
            <w:noWrap/>
          </w:tcPr>
          <w:p w:rsidR="00D3736F" w:rsidRPr="00EA0628" w:rsidRDefault="00D3736F" w:rsidP="00F22D7C">
            <w:pPr>
              <w:jc w:val="left"/>
            </w:pPr>
            <w:r w:rsidRPr="00D3736F">
              <w:t>void processScheduleInfoTableWhenLocationUpdate()</w:t>
            </w:r>
          </w:p>
        </w:tc>
        <w:tc>
          <w:tcPr>
            <w:tcW w:w="3481" w:type="dxa"/>
            <w:noWrap/>
          </w:tcPr>
          <w:p w:rsidR="00D3736F" w:rsidRDefault="00D3736F" w:rsidP="00EA0628">
            <w:pPr>
              <w:jc w:val="left"/>
            </w:pPr>
            <w:r w:rsidRPr="00D3736F">
              <w:rPr>
                <w:rFonts w:hint="eastAsia"/>
              </w:rPr>
              <w:t>地理位置更新时，处理调度表</w:t>
            </w:r>
          </w:p>
        </w:tc>
      </w:tr>
      <w:tr w:rsidR="00D3736F" w:rsidRPr="00D3736F" w:rsidTr="00F22D7C">
        <w:trPr>
          <w:trHeight w:val="270"/>
          <w:jc w:val="center"/>
        </w:trPr>
        <w:tc>
          <w:tcPr>
            <w:tcW w:w="4815" w:type="dxa"/>
            <w:noWrap/>
          </w:tcPr>
          <w:p w:rsidR="00D3736F" w:rsidRPr="00D3736F" w:rsidRDefault="00D3736F" w:rsidP="00F22D7C">
            <w:pPr>
              <w:jc w:val="left"/>
            </w:pPr>
            <w:r w:rsidRPr="00D3736F">
              <w:t>void processWait</w:t>
            </w:r>
            <w:r>
              <w:t>EventIdListWhenLocationUpdate()</w:t>
            </w:r>
          </w:p>
        </w:tc>
        <w:tc>
          <w:tcPr>
            <w:tcW w:w="3481" w:type="dxa"/>
            <w:noWrap/>
          </w:tcPr>
          <w:p w:rsidR="00D3736F" w:rsidRPr="00D3736F" w:rsidRDefault="00CC221A" w:rsidP="00EA0628">
            <w:pPr>
              <w:jc w:val="left"/>
            </w:pPr>
            <w:r w:rsidRPr="00CC221A">
              <w:rPr>
                <w:rFonts w:hint="eastAsia"/>
              </w:rPr>
              <w:t>地理位置更新时，处理等待链表</w:t>
            </w:r>
          </w:p>
        </w:tc>
      </w:tr>
      <w:tr w:rsidR="00CC221A" w:rsidRPr="00D3736F" w:rsidTr="00F22D7C">
        <w:trPr>
          <w:trHeight w:val="270"/>
          <w:jc w:val="center"/>
        </w:trPr>
        <w:tc>
          <w:tcPr>
            <w:tcW w:w="4815" w:type="dxa"/>
            <w:noWrap/>
          </w:tcPr>
          <w:p w:rsidR="00CC221A" w:rsidRPr="00D3736F" w:rsidRDefault="00CC221A" w:rsidP="00F22D7C">
            <w:pPr>
              <w:jc w:val="left"/>
            </w:pPr>
            <w:r w:rsidRPr="00CC221A">
              <w:t>void processSwitchListWhenLocationUpdate()</w:t>
            </w:r>
          </w:p>
        </w:tc>
        <w:tc>
          <w:tcPr>
            <w:tcW w:w="3481" w:type="dxa"/>
            <w:noWrap/>
          </w:tcPr>
          <w:p w:rsidR="00CC221A" w:rsidRPr="00CC221A" w:rsidRDefault="00CC221A" w:rsidP="00EA0628">
            <w:pPr>
              <w:jc w:val="left"/>
            </w:pPr>
            <w:r w:rsidRPr="00CC221A">
              <w:rPr>
                <w:rFonts w:hint="eastAsia"/>
              </w:rPr>
              <w:t>地理位置更新时，处理转接表</w:t>
            </w:r>
          </w:p>
        </w:tc>
      </w:tr>
      <w:tr w:rsidR="00CC221A" w:rsidRPr="00D3736F" w:rsidTr="00F22D7C">
        <w:trPr>
          <w:trHeight w:val="270"/>
          <w:jc w:val="center"/>
        </w:trPr>
        <w:tc>
          <w:tcPr>
            <w:tcW w:w="4815" w:type="dxa"/>
            <w:noWrap/>
          </w:tcPr>
          <w:p w:rsidR="00CC221A" w:rsidRPr="00CC221A" w:rsidRDefault="00CC221A" w:rsidP="00F22D7C">
            <w:pPr>
              <w:jc w:val="left"/>
            </w:pPr>
            <w:r w:rsidRPr="00CC221A">
              <w:t>void processWaitEventIdList()</w:t>
            </w:r>
          </w:p>
        </w:tc>
        <w:tc>
          <w:tcPr>
            <w:tcW w:w="3481" w:type="dxa"/>
            <w:noWrap/>
          </w:tcPr>
          <w:p w:rsidR="00CC221A" w:rsidRPr="00CC221A" w:rsidRDefault="00CC221A" w:rsidP="00EA0628">
            <w:pPr>
              <w:jc w:val="left"/>
            </w:pPr>
            <w:r w:rsidRPr="00CC221A">
              <w:rPr>
                <w:rFonts w:hint="eastAsia"/>
              </w:rPr>
              <w:t>处理等待链表，生成接入链表</w:t>
            </w:r>
          </w:p>
        </w:tc>
      </w:tr>
      <w:tr w:rsidR="00CC221A" w:rsidRPr="00D3736F" w:rsidTr="00F22D7C">
        <w:trPr>
          <w:trHeight w:val="270"/>
          <w:jc w:val="center"/>
        </w:trPr>
        <w:tc>
          <w:tcPr>
            <w:tcW w:w="4815" w:type="dxa"/>
            <w:noWrap/>
          </w:tcPr>
          <w:p w:rsidR="00CC221A" w:rsidRPr="00CC221A" w:rsidRDefault="00CC221A" w:rsidP="00F22D7C">
            <w:pPr>
              <w:jc w:val="left"/>
            </w:pPr>
            <w:r>
              <w:lastRenderedPageBreak/>
              <w:t>void selectRBBasedOnP123()</w:t>
            </w:r>
          </w:p>
        </w:tc>
        <w:tc>
          <w:tcPr>
            <w:tcW w:w="3481" w:type="dxa"/>
            <w:noWrap/>
          </w:tcPr>
          <w:p w:rsidR="00CC221A" w:rsidRPr="00CC221A" w:rsidRDefault="00E113B6" w:rsidP="00EA0628">
            <w:pPr>
              <w:jc w:val="left"/>
            </w:pPr>
            <w:r w:rsidRPr="00E113B6">
              <w:rPr>
                <w:rFonts w:hint="eastAsia"/>
              </w:rPr>
              <w:t>基于</w:t>
            </w:r>
            <w:r w:rsidRPr="00E113B6">
              <w:rPr>
                <w:rFonts w:hint="eastAsia"/>
              </w:rPr>
              <w:t>P1/P2/P3</w:t>
            </w:r>
            <w:r w:rsidRPr="00E113B6">
              <w:rPr>
                <w:rFonts w:hint="eastAsia"/>
              </w:rPr>
              <w:t>的资源选择</w:t>
            </w:r>
          </w:p>
        </w:tc>
      </w:tr>
      <w:tr w:rsidR="00E113B6" w:rsidRPr="00D3736F" w:rsidTr="00F22D7C">
        <w:trPr>
          <w:trHeight w:val="270"/>
          <w:jc w:val="center"/>
        </w:trPr>
        <w:tc>
          <w:tcPr>
            <w:tcW w:w="4815" w:type="dxa"/>
            <w:noWrap/>
          </w:tcPr>
          <w:p w:rsidR="00E113B6" w:rsidRDefault="00E113B6" w:rsidP="00F22D7C">
            <w:pPr>
              <w:jc w:val="left"/>
            </w:pPr>
            <w:r>
              <w:t>void delaystatistics()</w:t>
            </w:r>
          </w:p>
        </w:tc>
        <w:tc>
          <w:tcPr>
            <w:tcW w:w="3481" w:type="dxa"/>
            <w:noWrap/>
          </w:tcPr>
          <w:p w:rsidR="00E113B6" w:rsidRPr="00E113B6" w:rsidRDefault="00403886" w:rsidP="00EA0628">
            <w:pPr>
              <w:jc w:val="left"/>
            </w:pPr>
            <w:r w:rsidRPr="00403886">
              <w:rPr>
                <w:rFonts w:hint="eastAsia"/>
              </w:rPr>
              <w:t>时延统计</w:t>
            </w:r>
          </w:p>
        </w:tc>
      </w:tr>
      <w:tr w:rsidR="00403886" w:rsidRPr="00D3736F" w:rsidTr="00F22D7C">
        <w:trPr>
          <w:trHeight w:val="270"/>
          <w:jc w:val="center"/>
        </w:trPr>
        <w:tc>
          <w:tcPr>
            <w:tcW w:w="4815" w:type="dxa"/>
            <w:noWrap/>
          </w:tcPr>
          <w:p w:rsidR="00403886" w:rsidRDefault="00403886" w:rsidP="00F22D7C">
            <w:pPr>
              <w:jc w:val="left"/>
            </w:pPr>
            <w:r w:rsidRPr="00403886">
              <w:t>void conflictListe</w:t>
            </w:r>
            <w:r>
              <w:t>ner()</w:t>
            </w:r>
          </w:p>
        </w:tc>
        <w:tc>
          <w:tcPr>
            <w:tcW w:w="3481" w:type="dxa"/>
            <w:noWrap/>
          </w:tcPr>
          <w:p w:rsidR="00403886" w:rsidRPr="00403886" w:rsidRDefault="00403886" w:rsidP="00EA0628">
            <w:pPr>
              <w:jc w:val="left"/>
            </w:pPr>
            <w:r w:rsidRPr="00403886">
              <w:rPr>
                <w:rFonts w:hint="eastAsia"/>
              </w:rPr>
              <w:t>帧听冲突，冲突后避让</w:t>
            </w:r>
          </w:p>
        </w:tc>
      </w:tr>
      <w:tr w:rsidR="00403886" w:rsidRPr="00D3736F" w:rsidTr="00F22D7C">
        <w:trPr>
          <w:trHeight w:val="270"/>
          <w:jc w:val="center"/>
        </w:trPr>
        <w:tc>
          <w:tcPr>
            <w:tcW w:w="4815" w:type="dxa"/>
            <w:noWrap/>
          </w:tcPr>
          <w:p w:rsidR="00403886" w:rsidRPr="00403886" w:rsidRDefault="00403886" w:rsidP="00F22D7C">
            <w:pPr>
              <w:jc w:val="left"/>
            </w:pPr>
            <w:r w:rsidRPr="00403886">
              <w:t>void transimitPreparation()</w:t>
            </w:r>
          </w:p>
        </w:tc>
        <w:tc>
          <w:tcPr>
            <w:tcW w:w="3481" w:type="dxa"/>
            <w:noWrap/>
          </w:tcPr>
          <w:p w:rsidR="00403886" w:rsidRPr="00403886" w:rsidRDefault="00403886" w:rsidP="00EA0628">
            <w:pPr>
              <w:jc w:val="left"/>
            </w:pPr>
            <w:r w:rsidRPr="00403886">
              <w:rPr>
                <w:rFonts w:hint="eastAsia"/>
              </w:rPr>
              <w:t>计算干扰信道响应</w:t>
            </w:r>
          </w:p>
        </w:tc>
      </w:tr>
      <w:tr w:rsidR="00403886" w:rsidRPr="00D3736F" w:rsidTr="00F22D7C">
        <w:trPr>
          <w:trHeight w:val="270"/>
          <w:jc w:val="center"/>
        </w:trPr>
        <w:tc>
          <w:tcPr>
            <w:tcW w:w="4815" w:type="dxa"/>
            <w:noWrap/>
          </w:tcPr>
          <w:p w:rsidR="00403886" w:rsidRPr="00403886" w:rsidRDefault="00403886" w:rsidP="00F22D7C">
            <w:pPr>
              <w:jc w:val="left"/>
            </w:pPr>
            <w:r w:rsidRPr="00403886">
              <w:t>void transimitStart()</w:t>
            </w:r>
          </w:p>
        </w:tc>
        <w:tc>
          <w:tcPr>
            <w:tcW w:w="3481" w:type="dxa"/>
            <w:noWrap/>
          </w:tcPr>
          <w:p w:rsidR="00403886" w:rsidRPr="00403886" w:rsidRDefault="00403886" w:rsidP="00EA0628">
            <w:pPr>
              <w:jc w:val="left"/>
            </w:pPr>
            <w:r w:rsidRPr="00403886">
              <w:rPr>
                <w:rFonts w:hint="eastAsia"/>
              </w:rPr>
              <w:t>模拟传输开始，更新调度信息，累计吞吐量</w:t>
            </w:r>
          </w:p>
        </w:tc>
      </w:tr>
      <w:tr w:rsidR="00403886" w:rsidRPr="00D3736F" w:rsidTr="00F22D7C">
        <w:trPr>
          <w:trHeight w:val="270"/>
          <w:jc w:val="center"/>
        </w:trPr>
        <w:tc>
          <w:tcPr>
            <w:tcW w:w="4815" w:type="dxa"/>
            <w:noWrap/>
          </w:tcPr>
          <w:p w:rsidR="00403886" w:rsidRPr="00403886" w:rsidRDefault="00403886" w:rsidP="00F22D7C">
            <w:pPr>
              <w:jc w:val="left"/>
            </w:pPr>
            <w:r w:rsidRPr="00403886">
              <w:t>void transimitEnd()</w:t>
            </w:r>
          </w:p>
        </w:tc>
        <w:tc>
          <w:tcPr>
            <w:tcW w:w="3481" w:type="dxa"/>
            <w:noWrap/>
          </w:tcPr>
          <w:p w:rsidR="00403886" w:rsidRPr="00403886" w:rsidRDefault="00403886" w:rsidP="00EA0628">
            <w:pPr>
              <w:jc w:val="left"/>
            </w:pPr>
            <w:r w:rsidRPr="00403886">
              <w:rPr>
                <w:rFonts w:hint="eastAsia"/>
              </w:rPr>
              <w:t>模拟传输结束，更新状态</w:t>
            </w:r>
          </w:p>
        </w:tc>
      </w:tr>
      <w:tr w:rsidR="00403886" w:rsidRPr="00D3736F" w:rsidTr="00F22D7C">
        <w:trPr>
          <w:trHeight w:val="270"/>
          <w:jc w:val="center"/>
        </w:trPr>
        <w:tc>
          <w:tcPr>
            <w:tcW w:w="4815" w:type="dxa"/>
            <w:noWrap/>
          </w:tcPr>
          <w:p w:rsidR="00403886" w:rsidRPr="00403886" w:rsidRDefault="00403886" w:rsidP="00F22D7C">
            <w:pPr>
              <w:jc w:val="left"/>
            </w:pPr>
            <w:r w:rsidRPr="00403886">
              <w:t>void writeScheduleInfo()</w:t>
            </w:r>
          </w:p>
        </w:tc>
        <w:tc>
          <w:tcPr>
            <w:tcW w:w="3481" w:type="dxa"/>
            <w:noWrap/>
          </w:tcPr>
          <w:p w:rsidR="00403886" w:rsidRPr="00403886" w:rsidRDefault="00403886" w:rsidP="00EA0628">
            <w:pPr>
              <w:jc w:val="left"/>
            </w:pPr>
            <w:r w:rsidRPr="00403886">
              <w:rPr>
                <w:rFonts w:hint="eastAsia"/>
              </w:rPr>
              <w:t>记录调度信息日志</w:t>
            </w:r>
          </w:p>
        </w:tc>
      </w:tr>
      <w:tr w:rsidR="00403886" w:rsidRPr="00D3736F" w:rsidTr="00F22D7C">
        <w:trPr>
          <w:trHeight w:val="270"/>
          <w:jc w:val="center"/>
        </w:trPr>
        <w:tc>
          <w:tcPr>
            <w:tcW w:w="4815" w:type="dxa"/>
            <w:noWrap/>
          </w:tcPr>
          <w:p w:rsidR="00403886" w:rsidRPr="00403886" w:rsidRDefault="00403886" w:rsidP="00F22D7C">
            <w:pPr>
              <w:jc w:val="left"/>
            </w:pPr>
            <w:r w:rsidRPr="00403886">
              <w:t>void writeTTILogInfo(int t_TTI, EventLogType t_EventLogType, int t_EventId, int t_FromRSUId, int t_FromClusterIdx, int t_FromPatternIdx, int t_ToRSUId, int t_ToClusterIdx, int t_ToPatternIdx, std::string t_Description);</w:t>
            </w:r>
          </w:p>
        </w:tc>
        <w:tc>
          <w:tcPr>
            <w:tcW w:w="3481" w:type="dxa"/>
            <w:noWrap/>
          </w:tcPr>
          <w:p w:rsidR="00403886" w:rsidRPr="00403886" w:rsidRDefault="00403886" w:rsidP="00EA0628">
            <w:pPr>
              <w:jc w:val="left"/>
            </w:pPr>
            <w:r w:rsidRPr="00403886">
              <w:rPr>
                <w:rFonts w:hint="eastAsia"/>
              </w:rPr>
              <w:t>以</w:t>
            </w:r>
            <w:r w:rsidRPr="00403886">
              <w:rPr>
                <w:rFonts w:hint="eastAsia"/>
              </w:rPr>
              <w:t>TTI</w:t>
            </w:r>
            <w:r w:rsidRPr="00403886">
              <w:rPr>
                <w:rFonts w:hint="eastAsia"/>
              </w:rPr>
              <w:t>为主键记录日志</w:t>
            </w:r>
          </w:p>
        </w:tc>
      </w:tr>
      <w:tr w:rsidR="00403886" w:rsidRPr="00D3736F" w:rsidTr="00F22D7C">
        <w:trPr>
          <w:trHeight w:val="270"/>
          <w:jc w:val="center"/>
        </w:trPr>
        <w:tc>
          <w:tcPr>
            <w:tcW w:w="4815" w:type="dxa"/>
            <w:noWrap/>
          </w:tcPr>
          <w:p w:rsidR="00403886" w:rsidRPr="00403886" w:rsidRDefault="00403886" w:rsidP="00F22D7C">
            <w:pPr>
              <w:jc w:val="left"/>
            </w:pPr>
            <w:r w:rsidRPr="00403886">
              <w:t>void writeClusterPerformInfo()</w:t>
            </w:r>
          </w:p>
        </w:tc>
        <w:tc>
          <w:tcPr>
            <w:tcW w:w="3481" w:type="dxa"/>
            <w:noWrap/>
          </w:tcPr>
          <w:p w:rsidR="00403886" w:rsidRPr="00403886" w:rsidRDefault="00403886" w:rsidP="00EA0628">
            <w:pPr>
              <w:jc w:val="left"/>
            </w:pPr>
            <w:r w:rsidRPr="00403886">
              <w:rPr>
                <w:rFonts w:hint="eastAsia"/>
              </w:rPr>
              <w:t>写入分簇信息的日志</w:t>
            </w:r>
          </w:p>
        </w:tc>
      </w:tr>
    </w:tbl>
    <w:p w:rsidR="004467D6" w:rsidRDefault="004467D6">
      <w:pPr>
        <w:widowControl/>
        <w:spacing w:line="240" w:lineRule="auto"/>
        <w:jc w:val="left"/>
      </w:pPr>
    </w:p>
    <w:p w:rsidR="004467D6" w:rsidRDefault="004467D6" w:rsidP="004467D6">
      <w:pPr>
        <w:pStyle w:val="aa"/>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41D9D">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541D9D">
        <w:rPr>
          <w:noProof/>
        </w:rPr>
        <w:t>5</w:t>
      </w:r>
      <w:r>
        <w:fldChar w:fldCharType="end"/>
      </w:r>
      <w:r>
        <w:t xml:space="preserve"> RRM</w:t>
      </w:r>
      <w:r w:rsidR="00EA5B07">
        <w:t>_RR</w:t>
      </w:r>
      <w:r>
        <w:t>成员表</w:t>
      </w:r>
    </w:p>
    <w:tbl>
      <w:tblPr>
        <w:tblStyle w:val="ae"/>
        <w:tblW w:w="8296" w:type="dxa"/>
        <w:jc w:val="center"/>
        <w:tblLook w:val="04A0" w:firstRow="1" w:lastRow="0" w:firstColumn="1" w:lastColumn="0" w:noHBand="0" w:noVBand="1"/>
      </w:tblPr>
      <w:tblGrid>
        <w:gridCol w:w="4815"/>
        <w:gridCol w:w="3481"/>
      </w:tblGrid>
      <w:tr w:rsidR="004467D6" w:rsidRPr="00E403EA" w:rsidTr="00F22D7C">
        <w:trPr>
          <w:trHeight w:val="270"/>
          <w:jc w:val="center"/>
        </w:trPr>
        <w:tc>
          <w:tcPr>
            <w:tcW w:w="4815" w:type="dxa"/>
            <w:noWrap/>
            <w:hideMark/>
          </w:tcPr>
          <w:p w:rsidR="004467D6" w:rsidRPr="00E403EA" w:rsidRDefault="004467D6" w:rsidP="00F22D7C">
            <w:pPr>
              <w:jc w:val="center"/>
            </w:pPr>
            <w:r>
              <w:rPr>
                <w:rFonts w:hint="eastAsia"/>
              </w:rPr>
              <w:t>数据成员</w:t>
            </w:r>
          </w:p>
        </w:tc>
        <w:tc>
          <w:tcPr>
            <w:tcW w:w="3481" w:type="dxa"/>
            <w:noWrap/>
            <w:hideMark/>
          </w:tcPr>
          <w:p w:rsidR="004467D6" w:rsidRPr="00E403EA" w:rsidRDefault="004467D6" w:rsidP="00F22D7C">
            <w:pPr>
              <w:jc w:val="center"/>
            </w:pPr>
            <w:r>
              <w:rPr>
                <w:rFonts w:hint="eastAsia"/>
              </w:rPr>
              <w:t>含义</w:t>
            </w:r>
          </w:p>
        </w:tc>
      </w:tr>
      <w:tr w:rsidR="004467D6" w:rsidRPr="00E403EA" w:rsidTr="00F22D7C">
        <w:trPr>
          <w:trHeight w:val="270"/>
          <w:jc w:val="center"/>
        </w:trPr>
        <w:tc>
          <w:tcPr>
            <w:tcW w:w="4815" w:type="dxa"/>
            <w:noWrap/>
            <w:hideMark/>
          </w:tcPr>
          <w:p w:rsidR="004467D6" w:rsidRPr="00E403EA" w:rsidRDefault="004467D6" w:rsidP="00F22D7C">
            <w:pPr>
              <w:jc w:val="left"/>
            </w:pPr>
            <w:r w:rsidRPr="001D34CE">
              <w:t>std</w:t>
            </w:r>
            <w:r>
              <w:t>::list&lt;int&gt; m_SwitchEventIdList</w:t>
            </w:r>
          </w:p>
        </w:tc>
        <w:tc>
          <w:tcPr>
            <w:tcW w:w="3481" w:type="dxa"/>
            <w:noWrap/>
            <w:hideMark/>
          </w:tcPr>
          <w:p w:rsidR="004467D6" w:rsidRPr="00E403EA" w:rsidRDefault="004467D6" w:rsidP="00F22D7C">
            <w:pPr>
              <w:jc w:val="left"/>
            </w:pPr>
            <w:r w:rsidRPr="001D34CE">
              <w:rPr>
                <w:rFonts w:hint="eastAsia"/>
              </w:rPr>
              <w:t>用于存放进行</w:t>
            </w:r>
            <w:r w:rsidRPr="001D34CE">
              <w:rPr>
                <w:rFonts w:hint="eastAsia"/>
              </w:rPr>
              <w:t>RSU</w:t>
            </w:r>
            <w:r w:rsidRPr="001D34CE">
              <w:rPr>
                <w:rFonts w:hint="eastAsia"/>
              </w:rPr>
              <w:t>切换的车辆，暂时保存的作用</w:t>
            </w:r>
          </w:p>
        </w:tc>
      </w:tr>
      <w:tr w:rsidR="004467D6" w:rsidRPr="00E403EA" w:rsidTr="00F22D7C">
        <w:trPr>
          <w:trHeight w:val="270"/>
          <w:jc w:val="center"/>
        </w:trPr>
        <w:tc>
          <w:tcPr>
            <w:tcW w:w="4815" w:type="dxa"/>
            <w:noWrap/>
            <w:hideMark/>
          </w:tcPr>
          <w:p w:rsidR="004467D6" w:rsidRPr="00E403EA" w:rsidRDefault="004467D6" w:rsidP="00F22D7C">
            <w:pPr>
              <w:jc w:val="left"/>
            </w:pPr>
            <w:r w:rsidRPr="001D34CE">
              <w:t>std::vector&lt;std::vector&lt;std::list&lt;int&gt;&gt;&gt; m_InterferenceVec</w:t>
            </w:r>
          </w:p>
        </w:tc>
        <w:tc>
          <w:tcPr>
            <w:tcW w:w="3481" w:type="dxa"/>
            <w:noWrap/>
            <w:hideMark/>
          </w:tcPr>
          <w:p w:rsidR="004467D6" w:rsidRDefault="004467D6" w:rsidP="00F22D7C">
            <w:pPr>
              <w:jc w:val="left"/>
            </w:pPr>
            <w:r>
              <w:rPr>
                <w:rFonts w:hint="eastAsia"/>
              </w:rPr>
              <w:t>用于存放指定车辆指定</w:t>
            </w:r>
            <w:r>
              <w:rPr>
                <w:rFonts w:hint="eastAsia"/>
              </w:rPr>
              <w:t>Pattern</w:t>
            </w:r>
            <w:r>
              <w:rPr>
                <w:rFonts w:hint="eastAsia"/>
              </w:rPr>
              <w:t>的干扰列表</w:t>
            </w:r>
            <w:r>
              <w:rPr>
                <w:rFonts w:hint="eastAsia"/>
              </w:rPr>
              <w:t>(</w:t>
            </w:r>
            <w:r>
              <w:rPr>
                <w:rFonts w:hint="eastAsia"/>
              </w:rPr>
              <w:t>只保留</w:t>
            </w:r>
            <w:r>
              <w:rPr>
                <w:rFonts w:hint="eastAsia"/>
              </w:rPr>
              <w:t>RSU</w:t>
            </w:r>
            <w:r>
              <w:rPr>
                <w:rFonts w:hint="eastAsia"/>
              </w:rPr>
              <w:t>内簇间干扰</w:t>
            </w:r>
            <w:r>
              <w:rPr>
                <w:rFonts w:hint="eastAsia"/>
              </w:rPr>
              <w:t>)</w:t>
            </w:r>
          </w:p>
          <w:p w:rsidR="004467D6" w:rsidRDefault="004467D6" w:rsidP="00F22D7C">
            <w:pPr>
              <w:pStyle w:val="a7"/>
              <w:numPr>
                <w:ilvl w:val="0"/>
                <w:numId w:val="28"/>
              </w:numPr>
              <w:ind w:firstLineChars="0"/>
              <w:jc w:val="left"/>
            </w:pPr>
            <w:r>
              <w:rPr>
                <w:rFonts w:hint="eastAsia"/>
              </w:rPr>
              <w:t>外层下标为</w:t>
            </w:r>
            <w:r>
              <w:rPr>
                <w:rFonts w:hint="eastAsia"/>
              </w:rPr>
              <w:t>VeUEId</w:t>
            </w:r>
          </w:p>
          <w:p w:rsidR="004467D6" w:rsidRPr="00E403EA" w:rsidRDefault="004467D6" w:rsidP="00F22D7C">
            <w:pPr>
              <w:pStyle w:val="a7"/>
              <w:numPr>
                <w:ilvl w:val="0"/>
                <w:numId w:val="28"/>
              </w:numPr>
              <w:ind w:firstLineChars="0"/>
              <w:jc w:val="left"/>
            </w:pPr>
            <w:r>
              <w:rPr>
                <w:rFonts w:hint="eastAsia"/>
              </w:rPr>
              <w:t>内层下标为</w:t>
            </w:r>
            <w:r>
              <w:rPr>
                <w:rFonts w:hint="eastAsia"/>
              </w:rPr>
              <w:t>PatternIdx(</w:t>
            </w:r>
            <w:r>
              <w:rPr>
                <w:rFonts w:hint="eastAsia"/>
              </w:rPr>
              <w:t>绝对量</w:t>
            </w:r>
            <w:r>
              <w:rPr>
                <w:rFonts w:hint="eastAsia"/>
              </w:rPr>
              <w:t>)</w:t>
            </w:r>
          </w:p>
        </w:tc>
      </w:tr>
      <w:tr w:rsidR="004467D6" w:rsidRPr="00E403EA" w:rsidTr="00F22D7C">
        <w:trPr>
          <w:trHeight w:val="270"/>
          <w:jc w:val="center"/>
        </w:trPr>
        <w:tc>
          <w:tcPr>
            <w:tcW w:w="4815" w:type="dxa"/>
            <w:noWrap/>
          </w:tcPr>
          <w:p w:rsidR="004467D6" w:rsidRPr="00E403EA" w:rsidRDefault="004467D6" w:rsidP="00F22D7C">
            <w:pPr>
              <w:jc w:val="left"/>
            </w:pPr>
            <w:r w:rsidRPr="00486B61">
              <w:t>int m_ThreadNum</w:t>
            </w:r>
          </w:p>
        </w:tc>
        <w:tc>
          <w:tcPr>
            <w:tcW w:w="3481" w:type="dxa"/>
            <w:noWrap/>
          </w:tcPr>
          <w:p w:rsidR="004467D6" w:rsidRDefault="004467D6" w:rsidP="00F22D7C">
            <w:pPr>
              <w:jc w:val="left"/>
            </w:pPr>
            <w:r w:rsidRPr="00486B61">
              <w:rPr>
                <w:rFonts w:hint="eastAsia"/>
              </w:rPr>
              <w:t>多线程总数</w:t>
            </w:r>
          </w:p>
        </w:tc>
      </w:tr>
      <w:tr w:rsidR="004467D6" w:rsidRPr="00E403EA" w:rsidTr="00F22D7C">
        <w:trPr>
          <w:trHeight w:val="270"/>
          <w:jc w:val="center"/>
        </w:trPr>
        <w:tc>
          <w:tcPr>
            <w:tcW w:w="4815" w:type="dxa"/>
            <w:noWrap/>
          </w:tcPr>
          <w:p w:rsidR="004467D6" w:rsidRPr="00486B61" w:rsidRDefault="004467D6" w:rsidP="00F22D7C">
            <w:pPr>
              <w:jc w:val="left"/>
            </w:pPr>
            <w:r w:rsidRPr="00ED7848">
              <w:t>std::vector&lt;std::thread&gt; m_Threads</w:t>
            </w:r>
          </w:p>
        </w:tc>
        <w:tc>
          <w:tcPr>
            <w:tcW w:w="3481" w:type="dxa"/>
            <w:noWrap/>
          </w:tcPr>
          <w:p w:rsidR="004467D6" w:rsidRPr="00486B61" w:rsidRDefault="004467D6" w:rsidP="00F22D7C">
            <w:pPr>
              <w:jc w:val="left"/>
            </w:pPr>
            <w:r w:rsidRPr="00ED7848">
              <w:rPr>
                <w:rFonts w:hint="eastAsia"/>
              </w:rPr>
              <w:t>多线程容器</w:t>
            </w:r>
          </w:p>
        </w:tc>
      </w:tr>
      <w:tr w:rsidR="004467D6" w:rsidRPr="00E403EA" w:rsidTr="00F22D7C">
        <w:trPr>
          <w:trHeight w:val="270"/>
          <w:jc w:val="center"/>
        </w:trPr>
        <w:tc>
          <w:tcPr>
            <w:tcW w:w="4815" w:type="dxa"/>
            <w:noWrap/>
          </w:tcPr>
          <w:p w:rsidR="004467D6" w:rsidRPr="00ED7848" w:rsidRDefault="004467D6" w:rsidP="00F22D7C">
            <w:pPr>
              <w:jc w:val="left"/>
            </w:pPr>
            <w:r w:rsidRPr="00ED7848">
              <w:t xml:space="preserve">std::vector&lt;std::pair&lt;int, int&gt;&gt; </w:t>
            </w:r>
            <w:r w:rsidRPr="00ED7848">
              <w:lastRenderedPageBreak/>
              <w:t>m_ThreadsRSUIdRange</w:t>
            </w:r>
          </w:p>
        </w:tc>
        <w:tc>
          <w:tcPr>
            <w:tcW w:w="3481" w:type="dxa"/>
            <w:noWrap/>
          </w:tcPr>
          <w:p w:rsidR="004467D6" w:rsidRPr="00ED7848" w:rsidRDefault="004467D6" w:rsidP="00F22D7C">
            <w:pPr>
              <w:tabs>
                <w:tab w:val="left" w:pos="675"/>
              </w:tabs>
              <w:jc w:val="left"/>
            </w:pPr>
            <w:r w:rsidRPr="00ED7848">
              <w:rPr>
                <w:rFonts w:hint="eastAsia"/>
              </w:rPr>
              <w:lastRenderedPageBreak/>
              <w:t>分配给每个线程的</w:t>
            </w:r>
            <w:r w:rsidRPr="00ED7848">
              <w:rPr>
                <w:rFonts w:hint="eastAsia"/>
              </w:rPr>
              <w:t>RSUId</w:t>
            </w:r>
            <w:r w:rsidRPr="00ED7848">
              <w:rPr>
                <w:rFonts w:hint="eastAsia"/>
              </w:rPr>
              <w:t>范围</w:t>
            </w:r>
          </w:p>
        </w:tc>
      </w:tr>
    </w:tbl>
    <w:p w:rsidR="004467D6" w:rsidRDefault="004467D6" w:rsidP="004467D6"/>
    <w:p w:rsidR="004467D6" w:rsidRDefault="004467D6" w:rsidP="004467D6">
      <w:pPr>
        <w:pStyle w:val="aa"/>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41D9D">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541D9D">
        <w:rPr>
          <w:noProof/>
        </w:rPr>
        <w:t>6</w:t>
      </w:r>
      <w:r>
        <w:fldChar w:fldCharType="end"/>
      </w:r>
      <w:r>
        <w:t xml:space="preserve"> RRM_RR</w:t>
      </w:r>
      <w:r>
        <w:t>函数表</w:t>
      </w:r>
    </w:p>
    <w:tbl>
      <w:tblPr>
        <w:tblStyle w:val="ae"/>
        <w:tblW w:w="8296" w:type="dxa"/>
        <w:jc w:val="center"/>
        <w:tblLook w:val="04A0" w:firstRow="1" w:lastRow="0" w:firstColumn="1" w:lastColumn="0" w:noHBand="0" w:noVBand="1"/>
      </w:tblPr>
      <w:tblGrid>
        <w:gridCol w:w="4949"/>
        <w:gridCol w:w="3347"/>
      </w:tblGrid>
      <w:tr w:rsidR="004467D6" w:rsidRPr="00E403EA" w:rsidTr="00541D9D">
        <w:trPr>
          <w:trHeight w:val="270"/>
          <w:jc w:val="center"/>
        </w:trPr>
        <w:tc>
          <w:tcPr>
            <w:tcW w:w="4949" w:type="dxa"/>
            <w:noWrap/>
            <w:hideMark/>
          </w:tcPr>
          <w:p w:rsidR="004467D6" w:rsidRPr="00E403EA" w:rsidRDefault="004467D6" w:rsidP="00F22D7C">
            <w:pPr>
              <w:jc w:val="center"/>
            </w:pPr>
            <w:r>
              <w:rPr>
                <w:rFonts w:hint="eastAsia"/>
              </w:rPr>
              <w:t>成员函数</w:t>
            </w:r>
          </w:p>
        </w:tc>
        <w:tc>
          <w:tcPr>
            <w:tcW w:w="3347" w:type="dxa"/>
            <w:noWrap/>
            <w:hideMark/>
          </w:tcPr>
          <w:p w:rsidR="004467D6" w:rsidRPr="00E403EA" w:rsidRDefault="004467D6" w:rsidP="00F22D7C">
            <w:pPr>
              <w:jc w:val="center"/>
            </w:pPr>
            <w:r>
              <w:rPr>
                <w:rFonts w:hint="eastAsia"/>
              </w:rPr>
              <w:t>含义</w:t>
            </w:r>
          </w:p>
        </w:tc>
      </w:tr>
      <w:tr w:rsidR="004467D6" w:rsidRPr="00E403EA" w:rsidTr="00541D9D">
        <w:trPr>
          <w:trHeight w:val="270"/>
          <w:jc w:val="center"/>
        </w:trPr>
        <w:tc>
          <w:tcPr>
            <w:tcW w:w="4949" w:type="dxa"/>
            <w:noWrap/>
            <w:hideMark/>
          </w:tcPr>
          <w:p w:rsidR="004467D6" w:rsidRPr="00E403EA" w:rsidRDefault="004467D6" w:rsidP="00F22D7C">
            <w:pPr>
              <w:jc w:val="left"/>
            </w:pPr>
            <w:r w:rsidRPr="00EA0628">
              <w:t>void informationClean()</w:t>
            </w:r>
          </w:p>
        </w:tc>
        <w:tc>
          <w:tcPr>
            <w:tcW w:w="3347" w:type="dxa"/>
            <w:noWrap/>
            <w:hideMark/>
          </w:tcPr>
          <w:p w:rsidR="004467D6" w:rsidRPr="00E403EA" w:rsidRDefault="004467D6" w:rsidP="00F22D7C">
            <w:pPr>
              <w:jc w:val="left"/>
            </w:pPr>
            <w:r w:rsidRPr="00EA0628">
              <w:rPr>
                <w:rFonts w:hint="eastAsia"/>
              </w:rPr>
              <w:t>资源分配信息清空</w:t>
            </w:r>
          </w:p>
        </w:tc>
      </w:tr>
      <w:tr w:rsidR="004467D6" w:rsidRPr="00E403EA" w:rsidTr="00541D9D">
        <w:trPr>
          <w:trHeight w:val="270"/>
          <w:jc w:val="center"/>
        </w:trPr>
        <w:tc>
          <w:tcPr>
            <w:tcW w:w="4949" w:type="dxa"/>
            <w:noWrap/>
          </w:tcPr>
          <w:p w:rsidR="004467D6" w:rsidRPr="00E403EA" w:rsidRDefault="004467D6" w:rsidP="00F22D7C">
            <w:pPr>
              <w:jc w:val="left"/>
            </w:pPr>
            <w:r w:rsidRPr="00EA0628">
              <w:t>void updateAccessEventIdList(bool t_ClusterFlag)</w:t>
            </w:r>
          </w:p>
        </w:tc>
        <w:tc>
          <w:tcPr>
            <w:tcW w:w="3347" w:type="dxa"/>
            <w:noWrap/>
          </w:tcPr>
          <w:p w:rsidR="004467D6" w:rsidRDefault="004467D6" w:rsidP="00F22D7C">
            <w:pPr>
              <w:jc w:val="left"/>
            </w:pPr>
            <w:r w:rsidRPr="00EA0628">
              <w:rPr>
                <w:rFonts w:hint="eastAsia"/>
              </w:rPr>
              <w:t>更新等待链表</w:t>
            </w:r>
          </w:p>
        </w:tc>
      </w:tr>
      <w:tr w:rsidR="004467D6" w:rsidRPr="00D3736F" w:rsidTr="00541D9D">
        <w:trPr>
          <w:trHeight w:val="270"/>
          <w:jc w:val="center"/>
        </w:trPr>
        <w:tc>
          <w:tcPr>
            <w:tcW w:w="4949" w:type="dxa"/>
            <w:noWrap/>
          </w:tcPr>
          <w:p w:rsidR="004467D6" w:rsidRPr="00EA0628" w:rsidRDefault="004467D6" w:rsidP="00F22D7C">
            <w:pPr>
              <w:jc w:val="left"/>
            </w:pPr>
            <w:r w:rsidRPr="00EA0628">
              <w:t>void processEventList()</w:t>
            </w:r>
          </w:p>
        </w:tc>
        <w:tc>
          <w:tcPr>
            <w:tcW w:w="3347" w:type="dxa"/>
            <w:noWrap/>
          </w:tcPr>
          <w:p w:rsidR="004467D6" w:rsidRPr="00EA0628" w:rsidRDefault="004467D6" w:rsidP="00F22D7C">
            <w:pPr>
              <w:jc w:val="left"/>
            </w:pPr>
            <w:r>
              <w:rPr>
                <w:rFonts w:hint="eastAsia"/>
              </w:rPr>
              <w:t>处理事件链表</w:t>
            </w:r>
            <w:r>
              <w:t>，</w:t>
            </w:r>
            <w:r>
              <w:rPr>
                <w:rFonts w:hint="eastAsia"/>
              </w:rPr>
              <w:t>刻触发的事件放入</w:t>
            </w:r>
            <w:r>
              <w:rPr>
                <w:rFonts w:hint="eastAsia"/>
              </w:rPr>
              <w:t>RSU</w:t>
            </w:r>
            <w:r>
              <w:rPr>
                <w:rFonts w:hint="eastAsia"/>
              </w:rPr>
              <w:t>的等待链表中</w:t>
            </w:r>
          </w:p>
        </w:tc>
      </w:tr>
      <w:tr w:rsidR="004467D6" w:rsidRPr="00D3736F" w:rsidTr="00541D9D">
        <w:trPr>
          <w:trHeight w:val="270"/>
          <w:jc w:val="center"/>
        </w:trPr>
        <w:tc>
          <w:tcPr>
            <w:tcW w:w="4949" w:type="dxa"/>
            <w:noWrap/>
          </w:tcPr>
          <w:p w:rsidR="004467D6" w:rsidRPr="00D3736F" w:rsidRDefault="004467D6" w:rsidP="00F22D7C">
            <w:pPr>
              <w:jc w:val="left"/>
            </w:pPr>
            <w:r w:rsidRPr="00D3736F">
              <w:t>void processWait</w:t>
            </w:r>
            <w:r>
              <w:t>EventIdListWhenLocationUpdate()</w:t>
            </w:r>
          </w:p>
        </w:tc>
        <w:tc>
          <w:tcPr>
            <w:tcW w:w="3347" w:type="dxa"/>
            <w:noWrap/>
          </w:tcPr>
          <w:p w:rsidR="004467D6" w:rsidRPr="00D3736F" w:rsidRDefault="004467D6" w:rsidP="00F22D7C">
            <w:pPr>
              <w:jc w:val="left"/>
            </w:pPr>
            <w:r w:rsidRPr="00CC221A">
              <w:rPr>
                <w:rFonts w:hint="eastAsia"/>
              </w:rPr>
              <w:t>地理位置更新时，处理等待链表</w:t>
            </w:r>
          </w:p>
        </w:tc>
      </w:tr>
      <w:tr w:rsidR="004467D6" w:rsidRPr="00D3736F" w:rsidTr="00541D9D">
        <w:trPr>
          <w:trHeight w:val="270"/>
          <w:jc w:val="center"/>
        </w:trPr>
        <w:tc>
          <w:tcPr>
            <w:tcW w:w="4949" w:type="dxa"/>
            <w:noWrap/>
          </w:tcPr>
          <w:p w:rsidR="004467D6" w:rsidRPr="00D3736F" w:rsidRDefault="004467D6" w:rsidP="00F22D7C">
            <w:pPr>
              <w:jc w:val="left"/>
            </w:pPr>
            <w:r w:rsidRPr="00CC221A">
              <w:t>void processSwitchListWhenLocationUpdate()</w:t>
            </w:r>
          </w:p>
        </w:tc>
        <w:tc>
          <w:tcPr>
            <w:tcW w:w="3347" w:type="dxa"/>
            <w:noWrap/>
          </w:tcPr>
          <w:p w:rsidR="004467D6" w:rsidRPr="00CC221A" w:rsidRDefault="004467D6" w:rsidP="00F22D7C">
            <w:pPr>
              <w:jc w:val="left"/>
            </w:pPr>
            <w:r w:rsidRPr="00CC221A">
              <w:rPr>
                <w:rFonts w:hint="eastAsia"/>
              </w:rPr>
              <w:t>地理位置更新时，处理转接表</w:t>
            </w:r>
          </w:p>
        </w:tc>
      </w:tr>
      <w:tr w:rsidR="004467D6" w:rsidRPr="00D3736F" w:rsidTr="00541D9D">
        <w:trPr>
          <w:trHeight w:val="270"/>
          <w:jc w:val="center"/>
        </w:trPr>
        <w:tc>
          <w:tcPr>
            <w:tcW w:w="4949" w:type="dxa"/>
            <w:noWrap/>
          </w:tcPr>
          <w:p w:rsidR="004467D6" w:rsidRPr="00CC221A" w:rsidRDefault="004467D6" w:rsidP="00F22D7C">
            <w:pPr>
              <w:jc w:val="left"/>
            </w:pPr>
            <w:r w:rsidRPr="00CC221A">
              <w:t>void processWaitEventIdList()</w:t>
            </w:r>
          </w:p>
        </w:tc>
        <w:tc>
          <w:tcPr>
            <w:tcW w:w="3347" w:type="dxa"/>
            <w:noWrap/>
          </w:tcPr>
          <w:p w:rsidR="004467D6" w:rsidRPr="00CC221A" w:rsidRDefault="004467D6" w:rsidP="00F22D7C">
            <w:pPr>
              <w:jc w:val="left"/>
            </w:pPr>
            <w:r w:rsidRPr="00CC221A">
              <w:rPr>
                <w:rFonts w:hint="eastAsia"/>
              </w:rPr>
              <w:t>处理等待链表，生成接入链表</w:t>
            </w:r>
          </w:p>
        </w:tc>
      </w:tr>
      <w:tr w:rsidR="004467D6" w:rsidRPr="00D3736F" w:rsidTr="00541D9D">
        <w:trPr>
          <w:trHeight w:val="270"/>
          <w:jc w:val="center"/>
        </w:trPr>
        <w:tc>
          <w:tcPr>
            <w:tcW w:w="4949" w:type="dxa"/>
            <w:noWrap/>
          </w:tcPr>
          <w:p w:rsidR="004467D6" w:rsidRPr="00CC221A" w:rsidRDefault="00541D9D" w:rsidP="00F22D7C">
            <w:pPr>
              <w:jc w:val="left"/>
            </w:pPr>
            <w:r w:rsidRPr="00541D9D">
              <w:t>void roundRobin()</w:t>
            </w:r>
          </w:p>
        </w:tc>
        <w:tc>
          <w:tcPr>
            <w:tcW w:w="3347" w:type="dxa"/>
            <w:noWrap/>
          </w:tcPr>
          <w:p w:rsidR="004467D6" w:rsidRPr="00CC221A" w:rsidRDefault="00541D9D" w:rsidP="00F22D7C">
            <w:pPr>
              <w:jc w:val="left"/>
            </w:pPr>
            <w:r w:rsidRPr="00541D9D">
              <w:rPr>
                <w:rFonts w:hint="eastAsia"/>
              </w:rPr>
              <w:t>轮询调度，分配当前</w:t>
            </w:r>
            <w:r w:rsidRPr="00541D9D">
              <w:rPr>
                <w:rFonts w:hint="eastAsia"/>
              </w:rPr>
              <w:t>TTI</w:t>
            </w:r>
            <w:r w:rsidRPr="00541D9D">
              <w:rPr>
                <w:rFonts w:hint="eastAsia"/>
              </w:rPr>
              <w:t>的资源</w:t>
            </w:r>
            <w:r w:rsidRPr="00541D9D">
              <w:rPr>
                <w:rFonts w:hint="eastAsia"/>
              </w:rPr>
              <w:t>(</w:t>
            </w:r>
            <w:r w:rsidRPr="00541D9D">
              <w:rPr>
                <w:rFonts w:hint="eastAsia"/>
              </w:rPr>
              <w:t>就是更新</w:t>
            </w:r>
            <w:r w:rsidRPr="00541D9D">
              <w:rPr>
                <w:rFonts w:hint="eastAsia"/>
              </w:rPr>
              <w:t>ScheduleTable)</w:t>
            </w:r>
          </w:p>
        </w:tc>
      </w:tr>
      <w:tr w:rsidR="004467D6" w:rsidRPr="00D3736F" w:rsidTr="00541D9D">
        <w:trPr>
          <w:trHeight w:val="270"/>
          <w:jc w:val="center"/>
        </w:trPr>
        <w:tc>
          <w:tcPr>
            <w:tcW w:w="4949" w:type="dxa"/>
            <w:noWrap/>
          </w:tcPr>
          <w:p w:rsidR="004467D6" w:rsidRDefault="004467D6" w:rsidP="00F22D7C">
            <w:pPr>
              <w:jc w:val="left"/>
            </w:pPr>
            <w:r>
              <w:t>void delaystatistics()</w:t>
            </w:r>
          </w:p>
        </w:tc>
        <w:tc>
          <w:tcPr>
            <w:tcW w:w="3347" w:type="dxa"/>
            <w:noWrap/>
          </w:tcPr>
          <w:p w:rsidR="004467D6" w:rsidRPr="00E113B6" w:rsidRDefault="004467D6" w:rsidP="00F22D7C">
            <w:pPr>
              <w:jc w:val="left"/>
            </w:pPr>
            <w:r w:rsidRPr="00403886">
              <w:rPr>
                <w:rFonts w:hint="eastAsia"/>
              </w:rPr>
              <w:t>时延统计</w:t>
            </w:r>
          </w:p>
        </w:tc>
      </w:tr>
      <w:tr w:rsidR="004467D6" w:rsidRPr="00D3736F" w:rsidTr="00541D9D">
        <w:trPr>
          <w:trHeight w:val="270"/>
          <w:jc w:val="center"/>
        </w:trPr>
        <w:tc>
          <w:tcPr>
            <w:tcW w:w="4949" w:type="dxa"/>
            <w:noWrap/>
          </w:tcPr>
          <w:p w:rsidR="004467D6" w:rsidRPr="00403886" w:rsidRDefault="004467D6" w:rsidP="00F22D7C">
            <w:pPr>
              <w:jc w:val="left"/>
            </w:pPr>
            <w:r w:rsidRPr="00403886">
              <w:t>void transimitPreparation()</w:t>
            </w:r>
          </w:p>
        </w:tc>
        <w:tc>
          <w:tcPr>
            <w:tcW w:w="3347" w:type="dxa"/>
            <w:noWrap/>
          </w:tcPr>
          <w:p w:rsidR="004467D6" w:rsidRPr="00403886" w:rsidRDefault="004467D6" w:rsidP="00F22D7C">
            <w:pPr>
              <w:jc w:val="left"/>
            </w:pPr>
            <w:r w:rsidRPr="00403886">
              <w:rPr>
                <w:rFonts w:hint="eastAsia"/>
              </w:rPr>
              <w:t>计算干扰信道响应</w:t>
            </w:r>
          </w:p>
        </w:tc>
      </w:tr>
      <w:tr w:rsidR="004467D6" w:rsidRPr="00D3736F" w:rsidTr="00541D9D">
        <w:trPr>
          <w:trHeight w:val="270"/>
          <w:jc w:val="center"/>
        </w:trPr>
        <w:tc>
          <w:tcPr>
            <w:tcW w:w="4949" w:type="dxa"/>
            <w:noWrap/>
          </w:tcPr>
          <w:p w:rsidR="004467D6" w:rsidRPr="00403886" w:rsidRDefault="004467D6" w:rsidP="00F22D7C">
            <w:pPr>
              <w:jc w:val="left"/>
            </w:pPr>
            <w:r w:rsidRPr="00403886">
              <w:t>void transimitStart()</w:t>
            </w:r>
          </w:p>
        </w:tc>
        <w:tc>
          <w:tcPr>
            <w:tcW w:w="3347" w:type="dxa"/>
            <w:noWrap/>
          </w:tcPr>
          <w:p w:rsidR="004467D6" w:rsidRPr="00403886" w:rsidRDefault="004467D6" w:rsidP="00F22D7C">
            <w:pPr>
              <w:jc w:val="left"/>
            </w:pPr>
            <w:r w:rsidRPr="00403886">
              <w:rPr>
                <w:rFonts w:hint="eastAsia"/>
              </w:rPr>
              <w:t>模拟传输开始，更新调度信息，累计吞吐量</w:t>
            </w:r>
          </w:p>
        </w:tc>
      </w:tr>
      <w:tr w:rsidR="004467D6" w:rsidRPr="00D3736F" w:rsidTr="00541D9D">
        <w:trPr>
          <w:trHeight w:val="270"/>
          <w:jc w:val="center"/>
        </w:trPr>
        <w:tc>
          <w:tcPr>
            <w:tcW w:w="4949" w:type="dxa"/>
            <w:noWrap/>
          </w:tcPr>
          <w:p w:rsidR="004467D6" w:rsidRPr="00403886" w:rsidRDefault="004467D6" w:rsidP="00F22D7C">
            <w:pPr>
              <w:jc w:val="left"/>
            </w:pPr>
            <w:r w:rsidRPr="00403886">
              <w:t>void transimitEnd()</w:t>
            </w:r>
          </w:p>
        </w:tc>
        <w:tc>
          <w:tcPr>
            <w:tcW w:w="3347" w:type="dxa"/>
            <w:noWrap/>
          </w:tcPr>
          <w:p w:rsidR="004467D6" w:rsidRPr="00403886" w:rsidRDefault="004467D6" w:rsidP="00F22D7C">
            <w:pPr>
              <w:jc w:val="left"/>
            </w:pPr>
            <w:r w:rsidRPr="00403886">
              <w:rPr>
                <w:rFonts w:hint="eastAsia"/>
              </w:rPr>
              <w:t>模拟传输结束，更新状态</w:t>
            </w:r>
          </w:p>
        </w:tc>
      </w:tr>
      <w:tr w:rsidR="004467D6" w:rsidRPr="00D3736F" w:rsidTr="00541D9D">
        <w:trPr>
          <w:trHeight w:val="270"/>
          <w:jc w:val="center"/>
        </w:trPr>
        <w:tc>
          <w:tcPr>
            <w:tcW w:w="4949" w:type="dxa"/>
            <w:noWrap/>
          </w:tcPr>
          <w:p w:rsidR="004467D6" w:rsidRPr="00403886" w:rsidRDefault="004467D6" w:rsidP="00F22D7C">
            <w:pPr>
              <w:jc w:val="left"/>
            </w:pPr>
            <w:r w:rsidRPr="00403886">
              <w:t>void writeScheduleInfo()</w:t>
            </w:r>
          </w:p>
        </w:tc>
        <w:tc>
          <w:tcPr>
            <w:tcW w:w="3347" w:type="dxa"/>
            <w:noWrap/>
          </w:tcPr>
          <w:p w:rsidR="004467D6" w:rsidRPr="00403886" w:rsidRDefault="004467D6" w:rsidP="00F22D7C">
            <w:pPr>
              <w:jc w:val="left"/>
            </w:pPr>
            <w:r w:rsidRPr="00403886">
              <w:rPr>
                <w:rFonts w:hint="eastAsia"/>
              </w:rPr>
              <w:t>记录调度信息日志</w:t>
            </w:r>
          </w:p>
        </w:tc>
      </w:tr>
      <w:tr w:rsidR="004467D6" w:rsidRPr="00D3736F" w:rsidTr="00541D9D">
        <w:trPr>
          <w:trHeight w:val="270"/>
          <w:jc w:val="center"/>
        </w:trPr>
        <w:tc>
          <w:tcPr>
            <w:tcW w:w="4949" w:type="dxa"/>
            <w:noWrap/>
          </w:tcPr>
          <w:p w:rsidR="004467D6" w:rsidRPr="00403886" w:rsidRDefault="004467D6" w:rsidP="00F22D7C">
            <w:pPr>
              <w:jc w:val="left"/>
            </w:pPr>
            <w:r w:rsidRPr="00403886">
              <w:t>void writeTTILogInfo(int t_TTI, EventLogType t_EventLogType, int t_EventId, int t_FromRSUId, int t_FromClusterIdx, int t_FromPatternIdx, int t_ToRSUId, int t_ToClusterIdx, int t_ToPatternIdx, std::string t_Description);</w:t>
            </w:r>
          </w:p>
        </w:tc>
        <w:tc>
          <w:tcPr>
            <w:tcW w:w="3347" w:type="dxa"/>
            <w:noWrap/>
          </w:tcPr>
          <w:p w:rsidR="004467D6" w:rsidRPr="00403886" w:rsidRDefault="004467D6" w:rsidP="00F22D7C">
            <w:pPr>
              <w:jc w:val="left"/>
            </w:pPr>
            <w:r w:rsidRPr="00403886">
              <w:rPr>
                <w:rFonts w:hint="eastAsia"/>
              </w:rPr>
              <w:t>以</w:t>
            </w:r>
            <w:r w:rsidRPr="00403886">
              <w:rPr>
                <w:rFonts w:hint="eastAsia"/>
              </w:rPr>
              <w:t>TTI</w:t>
            </w:r>
            <w:r w:rsidRPr="00403886">
              <w:rPr>
                <w:rFonts w:hint="eastAsia"/>
              </w:rPr>
              <w:t>为主键记录日志</w:t>
            </w:r>
          </w:p>
        </w:tc>
      </w:tr>
      <w:tr w:rsidR="004467D6" w:rsidRPr="00D3736F" w:rsidTr="00541D9D">
        <w:trPr>
          <w:trHeight w:val="270"/>
          <w:jc w:val="center"/>
        </w:trPr>
        <w:tc>
          <w:tcPr>
            <w:tcW w:w="4949" w:type="dxa"/>
            <w:noWrap/>
          </w:tcPr>
          <w:p w:rsidR="004467D6" w:rsidRPr="00403886" w:rsidRDefault="004467D6" w:rsidP="00F22D7C">
            <w:pPr>
              <w:jc w:val="left"/>
            </w:pPr>
            <w:r w:rsidRPr="00403886">
              <w:t>void writeClusterPerformInfo()</w:t>
            </w:r>
          </w:p>
        </w:tc>
        <w:tc>
          <w:tcPr>
            <w:tcW w:w="3347" w:type="dxa"/>
            <w:noWrap/>
          </w:tcPr>
          <w:p w:rsidR="004467D6" w:rsidRPr="00403886" w:rsidRDefault="004467D6" w:rsidP="00F22D7C">
            <w:pPr>
              <w:jc w:val="left"/>
            </w:pPr>
            <w:r w:rsidRPr="00403886">
              <w:rPr>
                <w:rFonts w:hint="eastAsia"/>
              </w:rPr>
              <w:t>写入分簇信息的日志</w:t>
            </w:r>
          </w:p>
        </w:tc>
      </w:tr>
    </w:tbl>
    <w:p w:rsidR="004467D6" w:rsidRDefault="004467D6">
      <w:pPr>
        <w:widowControl/>
        <w:spacing w:line="240" w:lineRule="auto"/>
        <w:jc w:val="left"/>
      </w:pPr>
    </w:p>
    <w:p w:rsidR="00541D9D" w:rsidRDefault="00541D9D" w:rsidP="00541D9D">
      <w:pPr>
        <w:pStyle w:val="aa"/>
        <w:jc w:val="center"/>
      </w:pPr>
      <w:r>
        <w:rPr>
          <w:rFonts w:hint="eastAsia"/>
        </w:rPr>
        <w:lastRenderedPageBreak/>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7</w:t>
      </w:r>
      <w:r>
        <w:fldChar w:fldCharType="end"/>
      </w:r>
      <w:r>
        <w:t xml:space="preserve"> RRM_ICC_DRA</w:t>
      </w:r>
      <w:r>
        <w:rPr>
          <w:rFonts w:hint="eastAsia"/>
        </w:rPr>
        <w:t>数据</w:t>
      </w:r>
      <w:r>
        <w:t>成员表</w:t>
      </w:r>
    </w:p>
    <w:tbl>
      <w:tblPr>
        <w:tblStyle w:val="ae"/>
        <w:tblW w:w="8296" w:type="dxa"/>
        <w:jc w:val="center"/>
        <w:tblLook w:val="04A0" w:firstRow="1" w:lastRow="0" w:firstColumn="1" w:lastColumn="0" w:noHBand="0" w:noVBand="1"/>
      </w:tblPr>
      <w:tblGrid>
        <w:gridCol w:w="4815"/>
        <w:gridCol w:w="3481"/>
      </w:tblGrid>
      <w:tr w:rsidR="00541D9D" w:rsidRPr="00E403EA" w:rsidTr="00F22D7C">
        <w:trPr>
          <w:trHeight w:val="270"/>
          <w:jc w:val="center"/>
        </w:trPr>
        <w:tc>
          <w:tcPr>
            <w:tcW w:w="4815" w:type="dxa"/>
            <w:noWrap/>
            <w:hideMark/>
          </w:tcPr>
          <w:p w:rsidR="00541D9D" w:rsidRPr="00E403EA" w:rsidRDefault="00541D9D" w:rsidP="00F22D7C">
            <w:pPr>
              <w:jc w:val="center"/>
            </w:pPr>
            <w:r>
              <w:rPr>
                <w:rFonts w:hint="eastAsia"/>
              </w:rPr>
              <w:t>数据成员</w:t>
            </w:r>
          </w:p>
        </w:tc>
        <w:tc>
          <w:tcPr>
            <w:tcW w:w="3481" w:type="dxa"/>
            <w:noWrap/>
            <w:hideMark/>
          </w:tcPr>
          <w:p w:rsidR="00541D9D" w:rsidRPr="00E403EA" w:rsidRDefault="00541D9D" w:rsidP="00F22D7C">
            <w:pPr>
              <w:jc w:val="center"/>
            </w:pPr>
            <w:r>
              <w:rPr>
                <w:rFonts w:hint="eastAsia"/>
              </w:rPr>
              <w:t>含义</w:t>
            </w:r>
          </w:p>
        </w:tc>
      </w:tr>
      <w:tr w:rsidR="00541D9D" w:rsidRPr="00E403EA" w:rsidTr="00F22D7C">
        <w:trPr>
          <w:trHeight w:val="270"/>
          <w:jc w:val="center"/>
        </w:trPr>
        <w:tc>
          <w:tcPr>
            <w:tcW w:w="4815" w:type="dxa"/>
            <w:noWrap/>
            <w:hideMark/>
          </w:tcPr>
          <w:p w:rsidR="00541D9D" w:rsidRPr="00E403EA" w:rsidRDefault="00541D9D" w:rsidP="00F22D7C">
            <w:pPr>
              <w:jc w:val="left"/>
            </w:pPr>
            <w:r w:rsidRPr="001D34CE">
              <w:t>std</w:t>
            </w:r>
            <w:r>
              <w:t>::list&lt;int&gt; m_SwitchEventIdList</w:t>
            </w:r>
          </w:p>
        </w:tc>
        <w:tc>
          <w:tcPr>
            <w:tcW w:w="3481" w:type="dxa"/>
            <w:noWrap/>
            <w:hideMark/>
          </w:tcPr>
          <w:p w:rsidR="00541D9D" w:rsidRPr="00E403EA" w:rsidRDefault="00541D9D" w:rsidP="00F22D7C">
            <w:pPr>
              <w:jc w:val="left"/>
            </w:pPr>
            <w:r w:rsidRPr="001D34CE">
              <w:rPr>
                <w:rFonts w:hint="eastAsia"/>
              </w:rPr>
              <w:t>用于存放进行</w:t>
            </w:r>
            <w:r w:rsidRPr="001D34CE">
              <w:rPr>
                <w:rFonts w:hint="eastAsia"/>
              </w:rPr>
              <w:t>RSU</w:t>
            </w:r>
            <w:r w:rsidRPr="001D34CE">
              <w:rPr>
                <w:rFonts w:hint="eastAsia"/>
              </w:rPr>
              <w:t>切换的车辆，暂时保存的作用</w:t>
            </w:r>
          </w:p>
        </w:tc>
      </w:tr>
      <w:tr w:rsidR="00541D9D" w:rsidRPr="00E403EA" w:rsidTr="00F22D7C">
        <w:trPr>
          <w:trHeight w:val="270"/>
          <w:jc w:val="center"/>
        </w:trPr>
        <w:tc>
          <w:tcPr>
            <w:tcW w:w="4815" w:type="dxa"/>
            <w:noWrap/>
            <w:hideMark/>
          </w:tcPr>
          <w:p w:rsidR="00541D9D" w:rsidRPr="00E403EA" w:rsidRDefault="00541D9D" w:rsidP="00F22D7C">
            <w:pPr>
              <w:jc w:val="left"/>
            </w:pPr>
            <w:r w:rsidRPr="001D34CE">
              <w:t>std::vector&lt;std::vector&lt;std::list&lt;int&gt;&gt;&gt; m_InterferenceVec</w:t>
            </w:r>
          </w:p>
        </w:tc>
        <w:tc>
          <w:tcPr>
            <w:tcW w:w="3481" w:type="dxa"/>
            <w:noWrap/>
            <w:hideMark/>
          </w:tcPr>
          <w:p w:rsidR="00541D9D" w:rsidRDefault="00541D9D" w:rsidP="00F22D7C">
            <w:pPr>
              <w:jc w:val="left"/>
            </w:pPr>
            <w:r>
              <w:rPr>
                <w:rFonts w:hint="eastAsia"/>
              </w:rPr>
              <w:t>用于存放指定车辆指定</w:t>
            </w:r>
            <w:r>
              <w:rPr>
                <w:rFonts w:hint="eastAsia"/>
              </w:rPr>
              <w:t>Pattern</w:t>
            </w:r>
            <w:r>
              <w:rPr>
                <w:rFonts w:hint="eastAsia"/>
              </w:rPr>
              <w:t>的干扰列表</w:t>
            </w:r>
            <w:r>
              <w:rPr>
                <w:rFonts w:hint="eastAsia"/>
              </w:rPr>
              <w:t>(</w:t>
            </w:r>
            <w:r>
              <w:rPr>
                <w:rFonts w:hint="eastAsia"/>
              </w:rPr>
              <w:t>只保留</w:t>
            </w:r>
            <w:r>
              <w:rPr>
                <w:rFonts w:hint="eastAsia"/>
              </w:rPr>
              <w:t>RSU</w:t>
            </w:r>
            <w:r>
              <w:rPr>
                <w:rFonts w:hint="eastAsia"/>
              </w:rPr>
              <w:t>内簇间干扰</w:t>
            </w:r>
            <w:r>
              <w:rPr>
                <w:rFonts w:hint="eastAsia"/>
              </w:rPr>
              <w:t>)</w:t>
            </w:r>
          </w:p>
          <w:p w:rsidR="00541D9D" w:rsidRDefault="00541D9D" w:rsidP="00F22D7C">
            <w:pPr>
              <w:pStyle w:val="a7"/>
              <w:numPr>
                <w:ilvl w:val="0"/>
                <w:numId w:val="28"/>
              </w:numPr>
              <w:ind w:firstLineChars="0"/>
              <w:jc w:val="left"/>
            </w:pPr>
            <w:r>
              <w:rPr>
                <w:rFonts w:hint="eastAsia"/>
              </w:rPr>
              <w:t>外层下标为</w:t>
            </w:r>
            <w:r>
              <w:rPr>
                <w:rFonts w:hint="eastAsia"/>
              </w:rPr>
              <w:t>VeUEId</w:t>
            </w:r>
          </w:p>
          <w:p w:rsidR="00541D9D" w:rsidRPr="00E403EA" w:rsidRDefault="00541D9D" w:rsidP="00F22D7C">
            <w:pPr>
              <w:pStyle w:val="a7"/>
              <w:numPr>
                <w:ilvl w:val="0"/>
                <w:numId w:val="28"/>
              </w:numPr>
              <w:ind w:firstLineChars="0"/>
              <w:jc w:val="left"/>
            </w:pPr>
            <w:r>
              <w:rPr>
                <w:rFonts w:hint="eastAsia"/>
              </w:rPr>
              <w:t>内层下标为</w:t>
            </w:r>
            <w:r>
              <w:rPr>
                <w:rFonts w:hint="eastAsia"/>
              </w:rPr>
              <w:t>PatternIdx(</w:t>
            </w:r>
            <w:r>
              <w:rPr>
                <w:rFonts w:hint="eastAsia"/>
              </w:rPr>
              <w:t>绝对量</w:t>
            </w:r>
            <w:r>
              <w:rPr>
                <w:rFonts w:hint="eastAsia"/>
              </w:rPr>
              <w:t>)</w:t>
            </w:r>
          </w:p>
        </w:tc>
      </w:tr>
      <w:tr w:rsidR="00541D9D" w:rsidRPr="00E403EA" w:rsidTr="00F22D7C">
        <w:trPr>
          <w:trHeight w:val="270"/>
          <w:jc w:val="center"/>
        </w:trPr>
        <w:tc>
          <w:tcPr>
            <w:tcW w:w="4815" w:type="dxa"/>
            <w:noWrap/>
          </w:tcPr>
          <w:p w:rsidR="00541D9D" w:rsidRPr="00E403EA" w:rsidRDefault="00541D9D" w:rsidP="00F22D7C">
            <w:pPr>
              <w:jc w:val="left"/>
            </w:pPr>
            <w:r w:rsidRPr="00486B61">
              <w:t>int m_ThreadNum</w:t>
            </w:r>
          </w:p>
        </w:tc>
        <w:tc>
          <w:tcPr>
            <w:tcW w:w="3481" w:type="dxa"/>
            <w:noWrap/>
          </w:tcPr>
          <w:p w:rsidR="00541D9D" w:rsidRDefault="00541D9D" w:rsidP="00F22D7C">
            <w:pPr>
              <w:jc w:val="left"/>
            </w:pPr>
            <w:r w:rsidRPr="00486B61">
              <w:rPr>
                <w:rFonts w:hint="eastAsia"/>
              </w:rPr>
              <w:t>多线程总数</w:t>
            </w:r>
          </w:p>
        </w:tc>
      </w:tr>
      <w:tr w:rsidR="00541D9D" w:rsidRPr="00E403EA" w:rsidTr="00F22D7C">
        <w:trPr>
          <w:trHeight w:val="270"/>
          <w:jc w:val="center"/>
        </w:trPr>
        <w:tc>
          <w:tcPr>
            <w:tcW w:w="4815" w:type="dxa"/>
            <w:noWrap/>
          </w:tcPr>
          <w:p w:rsidR="00541D9D" w:rsidRPr="00486B61" w:rsidRDefault="00541D9D" w:rsidP="00F22D7C">
            <w:pPr>
              <w:jc w:val="left"/>
            </w:pPr>
            <w:r w:rsidRPr="00ED7848">
              <w:t>std::vector&lt;std::thread&gt; m_Threads</w:t>
            </w:r>
          </w:p>
        </w:tc>
        <w:tc>
          <w:tcPr>
            <w:tcW w:w="3481" w:type="dxa"/>
            <w:noWrap/>
          </w:tcPr>
          <w:p w:rsidR="00541D9D" w:rsidRPr="00486B61" w:rsidRDefault="00541D9D" w:rsidP="00F22D7C">
            <w:pPr>
              <w:jc w:val="left"/>
            </w:pPr>
            <w:r w:rsidRPr="00ED7848">
              <w:rPr>
                <w:rFonts w:hint="eastAsia"/>
              </w:rPr>
              <w:t>多线程容器</w:t>
            </w:r>
          </w:p>
        </w:tc>
      </w:tr>
      <w:tr w:rsidR="00541D9D" w:rsidRPr="00E403EA" w:rsidTr="00F22D7C">
        <w:trPr>
          <w:trHeight w:val="270"/>
          <w:jc w:val="center"/>
        </w:trPr>
        <w:tc>
          <w:tcPr>
            <w:tcW w:w="4815" w:type="dxa"/>
            <w:noWrap/>
          </w:tcPr>
          <w:p w:rsidR="00541D9D" w:rsidRPr="00ED7848" w:rsidRDefault="00541D9D" w:rsidP="00F22D7C">
            <w:pPr>
              <w:jc w:val="left"/>
            </w:pPr>
            <w:r w:rsidRPr="00ED7848">
              <w:t>std::vector&lt;std::pair&lt;int, int&gt;&gt; m_ThreadsRSUIdRange</w:t>
            </w:r>
          </w:p>
        </w:tc>
        <w:tc>
          <w:tcPr>
            <w:tcW w:w="3481" w:type="dxa"/>
            <w:noWrap/>
          </w:tcPr>
          <w:p w:rsidR="00541D9D" w:rsidRPr="00ED7848" w:rsidRDefault="00541D9D" w:rsidP="00F22D7C">
            <w:pPr>
              <w:tabs>
                <w:tab w:val="left" w:pos="675"/>
              </w:tabs>
              <w:jc w:val="left"/>
            </w:pPr>
            <w:r w:rsidRPr="00ED7848">
              <w:rPr>
                <w:rFonts w:hint="eastAsia"/>
              </w:rPr>
              <w:t>分配给每个线程的</w:t>
            </w:r>
            <w:r w:rsidRPr="00ED7848">
              <w:rPr>
                <w:rFonts w:hint="eastAsia"/>
              </w:rPr>
              <w:t>RSUId</w:t>
            </w:r>
            <w:r w:rsidRPr="00ED7848">
              <w:rPr>
                <w:rFonts w:hint="eastAsia"/>
              </w:rPr>
              <w:t>范围</w:t>
            </w:r>
          </w:p>
        </w:tc>
      </w:tr>
    </w:tbl>
    <w:p w:rsidR="00541D9D" w:rsidRDefault="00541D9D" w:rsidP="00541D9D"/>
    <w:p w:rsidR="00541D9D" w:rsidRDefault="00541D9D" w:rsidP="00541D9D">
      <w:pPr>
        <w:pStyle w:val="aa"/>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8</w:t>
      </w:r>
      <w:r>
        <w:fldChar w:fldCharType="end"/>
      </w:r>
      <w:r>
        <w:t xml:space="preserve"> RRM_ICC_DRA</w:t>
      </w:r>
      <w:r>
        <w:rPr>
          <w:rFonts w:hint="eastAsia"/>
        </w:rPr>
        <w:t>成员</w:t>
      </w:r>
      <w:r>
        <w:t>函数表</w:t>
      </w:r>
    </w:p>
    <w:tbl>
      <w:tblPr>
        <w:tblStyle w:val="ae"/>
        <w:tblW w:w="8296" w:type="dxa"/>
        <w:jc w:val="center"/>
        <w:tblLook w:val="04A0" w:firstRow="1" w:lastRow="0" w:firstColumn="1" w:lastColumn="0" w:noHBand="0" w:noVBand="1"/>
      </w:tblPr>
      <w:tblGrid>
        <w:gridCol w:w="4949"/>
        <w:gridCol w:w="3347"/>
      </w:tblGrid>
      <w:tr w:rsidR="00541D9D" w:rsidRPr="00E403EA" w:rsidTr="00541D9D">
        <w:trPr>
          <w:trHeight w:val="270"/>
          <w:jc w:val="center"/>
        </w:trPr>
        <w:tc>
          <w:tcPr>
            <w:tcW w:w="4900" w:type="dxa"/>
            <w:noWrap/>
            <w:hideMark/>
          </w:tcPr>
          <w:p w:rsidR="00541D9D" w:rsidRPr="00E403EA" w:rsidRDefault="00541D9D" w:rsidP="00F22D7C">
            <w:pPr>
              <w:jc w:val="center"/>
            </w:pPr>
            <w:r>
              <w:rPr>
                <w:rFonts w:hint="eastAsia"/>
              </w:rPr>
              <w:t>成员函数</w:t>
            </w:r>
          </w:p>
        </w:tc>
        <w:tc>
          <w:tcPr>
            <w:tcW w:w="3396" w:type="dxa"/>
            <w:noWrap/>
            <w:hideMark/>
          </w:tcPr>
          <w:p w:rsidR="00541D9D" w:rsidRPr="00E403EA" w:rsidRDefault="00541D9D" w:rsidP="00F22D7C">
            <w:pPr>
              <w:jc w:val="center"/>
            </w:pPr>
            <w:r>
              <w:rPr>
                <w:rFonts w:hint="eastAsia"/>
              </w:rPr>
              <w:t>含义</w:t>
            </w:r>
          </w:p>
        </w:tc>
      </w:tr>
      <w:tr w:rsidR="00541D9D" w:rsidRPr="00E403EA" w:rsidTr="00541D9D">
        <w:trPr>
          <w:trHeight w:val="270"/>
          <w:jc w:val="center"/>
        </w:trPr>
        <w:tc>
          <w:tcPr>
            <w:tcW w:w="4900" w:type="dxa"/>
            <w:noWrap/>
            <w:hideMark/>
          </w:tcPr>
          <w:p w:rsidR="00541D9D" w:rsidRPr="00E403EA" w:rsidRDefault="00541D9D" w:rsidP="00F22D7C">
            <w:pPr>
              <w:jc w:val="left"/>
            </w:pPr>
            <w:r w:rsidRPr="00EA0628">
              <w:t>void informationClean()</w:t>
            </w:r>
          </w:p>
        </w:tc>
        <w:tc>
          <w:tcPr>
            <w:tcW w:w="3396" w:type="dxa"/>
            <w:noWrap/>
            <w:hideMark/>
          </w:tcPr>
          <w:p w:rsidR="00541D9D" w:rsidRPr="00E403EA" w:rsidRDefault="00541D9D" w:rsidP="00F22D7C">
            <w:pPr>
              <w:jc w:val="left"/>
            </w:pPr>
            <w:r w:rsidRPr="00EA0628">
              <w:rPr>
                <w:rFonts w:hint="eastAsia"/>
              </w:rPr>
              <w:t>资源分配信息清空</w:t>
            </w:r>
          </w:p>
        </w:tc>
      </w:tr>
      <w:tr w:rsidR="00541D9D" w:rsidRPr="00E403EA" w:rsidTr="00541D9D">
        <w:trPr>
          <w:trHeight w:val="270"/>
          <w:jc w:val="center"/>
        </w:trPr>
        <w:tc>
          <w:tcPr>
            <w:tcW w:w="4900" w:type="dxa"/>
            <w:noWrap/>
          </w:tcPr>
          <w:p w:rsidR="00541D9D" w:rsidRPr="00E403EA" w:rsidRDefault="00541D9D" w:rsidP="00F22D7C">
            <w:pPr>
              <w:jc w:val="left"/>
            </w:pPr>
            <w:r w:rsidRPr="00EA0628">
              <w:t>void updateAccessEventIdList(bool t_ClusterFlag)</w:t>
            </w:r>
          </w:p>
        </w:tc>
        <w:tc>
          <w:tcPr>
            <w:tcW w:w="3396" w:type="dxa"/>
            <w:noWrap/>
          </w:tcPr>
          <w:p w:rsidR="00541D9D" w:rsidRDefault="00541D9D" w:rsidP="00F22D7C">
            <w:pPr>
              <w:jc w:val="left"/>
            </w:pPr>
            <w:r w:rsidRPr="00EA0628">
              <w:rPr>
                <w:rFonts w:hint="eastAsia"/>
              </w:rPr>
              <w:t>更新等待链表</w:t>
            </w:r>
          </w:p>
        </w:tc>
      </w:tr>
      <w:tr w:rsidR="00541D9D" w:rsidRPr="00D3736F" w:rsidTr="00541D9D">
        <w:trPr>
          <w:trHeight w:val="270"/>
          <w:jc w:val="center"/>
        </w:trPr>
        <w:tc>
          <w:tcPr>
            <w:tcW w:w="4900" w:type="dxa"/>
            <w:noWrap/>
          </w:tcPr>
          <w:p w:rsidR="00541D9D" w:rsidRPr="00EA0628" w:rsidRDefault="00541D9D" w:rsidP="00F22D7C">
            <w:pPr>
              <w:jc w:val="left"/>
            </w:pPr>
            <w:r w:rsidRPr="00EA0628">
              <w:t>void processEventList()</w:t>
            </w:r>
          </w:p>
        </w:tc>
        <w:tc>
          <w:tcPr>
            <w:tcW w:w="3396" w:type="dxa"/>
            <w:noWrap/>
          </w:tcPr>
          <w:p w:rsidR="00541D9D" w:rsidRPr="00EA0628" w:rsidRDefault="00541D9D" w:rsidP="00F22D7C">
            <w:pPr>
              <w:jc w:val="left"/>
            </w:pPr>
            <w:r>
              <w:rPr>
                <w:rFonts w:hint="eastAsia"/>
              </w:rPr>
              <w:t>处理事件链表</w:t>
            </w:r>
            <w:r>
              <w:t>，</w:t>
            </w:r>
            <w:r>
              <w:rPr>
                <w:rFonts w:hint="eastAsia"/>
              </w:rPr>
              <w:t>刻触发的事件放入</w:t>
            </w:r>
            <w:r>
              <w:rPr>
                <w:rFonts w:hint="eastAsia"/>
              </w:rPr>
              <w:t>RSU</w:t>
            </w:r>
            <w:r>
              <w:rPr>
                <w:rFonts w:hint="eastAsia"/>
              </w:rPr>
              <w:t>的等待链表中</w:t>
            </w:r>
          </w:p>
        </w:tc>
      </w:tr>
      <w:tr w:rsidR="00541D9D" w:rsidRPr="00D3736F" w:rsidTr="00541D9D">
        <w:trPr>
          <w:trHeight w:val="270"/>
          <w:jc w:val="center"/>
        </w:trPr>
        <w:tc>
          <w:tcPr>
            <w:tcW w:w="4900" w:type="dxa"/>
            <w:noWrap/>
          </w:tcPr>
          <w:p w:rsidR="00541D9D" w:rsidRPr="00EA0628" w:rsidRDefault="00541D9D" w:rsidP="00F22D7C">
            <w:pPr>
              <w:jc w:val="left"/>
            </w:pPr>
            <w:r w:rsidRPr="00D3736F">
              <w:t>void processScheduleInfoTableWhenLocationUpdate()</w:t>
            </w:r>
          </w:p>
        </w:tc>
        <w:tc>
          <w:tcPr>
            <w:tcW w:w="3396" w:type="dxa"/>
            <w:noWrap/>
          </w:tcPr>
          <w:p w:rsidR="00541D9D" w:rsidRDefault="00541D9D" w:rsidP="00F22D7C">
            <w:pPr>
              <w:jc w:val="left"/>
            </w:pPr>
            <w:r w:rsidRPr="00D3736F">
              <w:rPr>
                <w:rFonts w:hint="eastAsia"/>
              </w:rPr>
              <w:t>地理位置更新时，处理调度表</w:t>
            </w:r>
          </w:p>
        </w:tc>
      </w:tr>
      <w:tr w:rsidR="00541D9D" w:rsidRPr="00D3736F" w:rsidTr="00541D9D">
        <w:trPr>
          <w:trHeight w:val="270"/>
          <w:jc w:val="center"/>
        </w:trPr>
        <w:tc>
          <w:tcPr>
            <w:tcW w:w="4900" w:type="dxa"/>
            <w:noWrap/>
          </w:tcPr>
          <w:p w:rsidR="00541D9D" w:rsidRPr="00D3736F" w:rsidRDefault="00541D9D" w:rsidP="00F22D7C">
            <w:pPr>
              <w:jc w:val="left"/>
            </w:pPr>
            <w:r w:rsidRPr="00D3736F">
              <w:t>void processWait</w:t>
            </w:r>
            <w:r>
              <w:t>EventIdListWhenLocationUpdate()</w:t>
            </w:r>
          </w:p>
        </w:tc>
        <w:tc>
          <w:tcPr>
            <w:tcW w:w="3396" w:type="dxa"/>
            <w:noWrap/>
          </w:tcPr>
          <w:p w:rsidR="00541D9D" w:rsidRPr="00D3736F" w:rsidRDefault="00541D9D" w:rsidP="00F22D7C">
            <w:pPr>
              <w:jc w:val="left"/>
            </w:pPr>
            <w:r w:rsidRPr="00CC221A">
              <w:rPr>
                <w:rFonts w:hint="eastAsia"/>
              </w:rPr>
              <w:t>地理位置更新时，处理等待链表</w:t>
            </w:r>
          </w:p>
        </w:tc>
      </w:tr>
      <w:tr w:rsidR="00541D9D" w:rsidRPr="00D3736F" w:rsidTr="00541D9D">
        <w:trPr>
          <w:trHeight w:val="270"/>
          <w:jc w:val="center"/>
        </w:trPr>
        <w:tc>
          <w:tcPr>
            <w:tcW w:w="4900" w:type="dxa"/>
            <w:noWrap/>
          </w:tcPr>
          <w:p w:rsidR="00541D9D" w:rsidRPr="00D3736F" w:rsidRDefault="00541D9D" w:rsidP="00F22D7C">
            <w:pPr>
              <w:jc w:val="left"/>
            </w:pPr>
            <w:r w:rsidRPr="00CC221A">
              <w:t>void processSwitchListWhenLocationUpdate()</w:t>
            </w:r>
          </w:p>
        </w:tc>
        <w:tc>
          <w:tcPr>
            <w:tcW w:w="3396" w:type="dxa"/>
            <w:noWrap/>
          </w:tcPr>
          <w:p w:rsidR="00541D9D" w:rsidRPr="00CC221A" w:rsidRDefault="00541D9D" w:rsidP="00F22D7C">
            <w:pPr>
              <w:jc w:val="left"/>
            </w:pPr>
            <w:r w:rsidRPr="00CC221A">
              <w:rPr>
                <w:rFonts w:hint="eastAsia"/>
              </w:rPr>
              <w:t>地理位置更新时，处理转接表</w:t>
            </w:r>
          </w:p>
        </w:tc>
      </w:tr>
      <w:tr w:rsidR="00541D9D" w:rsidRPr="00D3736F" w:rsidTr="00541D9D">
        <w:trPr>
          <w:trHeight w:val="270"/>
          <w:jc w:val="center"/>
        </w:trPr>
        <w:tc>
          <w:tcPr>
            <w:tcW w:w="4900" w:type="dxa"/>
            <w:noWrap/>
          </w:tcPr>
          <w:p w:rsidR="00541D9D" w:rsidRPr="00CC221A" w:rsidRDefault="00541D9D" w:rsidP="00F22D7C">
            <w:pPr>
              <w:jc w:val="left"/>
            </w:pPr>
            <w:r w:rsidRPr="00CC221A">
              <w:t>void processWaitEventIdList()</w:t>
            </w:r>
          </w:p>
        </w:tc>
        <w:tc>
          <w:tcPr>
            <w:tcW w:w="3396" w:type="dxa"/>
            <w:noWrap/>
          </w:tcPr>
          <w:p w:rsidR="00541D9D" w:rsidRPr="00CC221A" w:rsidRDefault="00541D9D" w:rsidP="00F22D7C">
            <w:pPr>
              <w:jc w:val="left"/>
            </w:pPr>
            <w:r w:rsidRPr="00CC221A">
              <w:rPr>
                <w:rFonts w:hint="eastAsia"/>
              </w:rPr>
              <w:t>处理等待链表，生成接入链表</w:t>
            </w:r>
          </w:p>
        </w:tc>
      </w:tr>
      <w:tr w:rsidR="00541D9D" w:rsidRPr="00D3736F" w:rsidTr="00541D9D">
        <w:trPr>
          <w:trHeight w:val="270"/>
          <w:jc w:val="center"/>
        </w:trPr>
        <w:tc>
          <w:tcPr>
            <w:tcW w:w="4900" w:type="dxa"/>
            <w:noWrap/>
          </w:tcPr>
          <w:p w:rsidR="00541D9D" w:rsidRPr="00CC221A" w:rsidRDefault="00541D9D" w:rsidP="00F22D7C">
            <w:pPr>
              <w:jc w:val="left"/>
            </w:pPr>
            <w:r>
              <w:lastRenderedPageBreak/>
              <w:t>void selectRBBasedOnP123()</w:t>
            </w:r>
          </w:p>
        </w:tc>
        <w:tc>
          <w:tcPr>
            <w:tcW w:w="3396" w:type="dxa"/>
            <w:noWrap/>
          </w:tcPr>
          <w:p w:rsidR="00541D9D" w:rsidRPr="00CC221A" w:rsidRDefault="00541D9D" w:rsidP="00F22D7C">
            <w:pPr>
              <w:jc w:val="left"/>
            </w:pPr>
            <w:r w:rsidRPr="00E113B6">
              <w:rPr>
                <w:rFonts w:hint="eastAsia"/>
              </w:rPr>
              <w:t>基于</w:t>
            </w:r>
            <w:r w:rsidRPr="00E113B6">
              <w:rPr>
                <w:rFonts w:hint="eastAsia"/>
              </w:rPr>
              <w:t>P1/P2/P3</w:t>
            </w:r>
            <w:r w:rsidRPr="00E113B6">
              <w:rPr>
                <w:rFonts w:hint="eastAsia"/>
              </w:rPr>
              <w:t>的资源选择</w:t>
            </w:r>
          </w:p>
        </w:tc>
      </w:tr>
      <w:tr w:rsidR="00541D9D" w:rsidRPr="00D3736F" w:rsidTr="00541D9D">
        <w:trPr>
          <w:trHeight w:val="270"/>
          <w:jc w:val="center"/>
        </w:trPr>
        <w:tc>
          <w:tcPr>
            <w:tcW w:w="4900" w:type="dxa"/>
            <w:noWrap/>
          </w:tcPr>
          <w:p w:rsidR="00541D9D" w:rsidRDefault="00541D9D" w:rsidP="00F22D7C">
            <w:pPr>
              <w:jc w:val="left"/>
            </w:pPr>
            <w:r>
              <w:t>void delaystatistics()</w:t>
            </w:r>
          </w:p>
        </w:tc>
        <w:tc>
          <w:tcPr>
            <w:tcW w:w="3396" w:type="dxa"/>
            <w:noWrap/>
          </w:tcPr>
          <w:p w:rsidR="00541D9D" w:rsidRPr="00E113B6" w:rsidRDefault="00541D9D" w:rsidP="00F22D7C">
            <w:pPr>
              <w:jc w:val="left"/>
            </w:pPr>
            <w:r w:rsidRPr="00403886">
              <w:rPr>
                <w:rFonts w:hint="eastAsia"/>
              </w:rPr>
              <w:t>时延统计</w:t>
            </w:r>
          </w:p>
        </w:tc>
      </w:tr>
      <w:tr w:rsidR="00541D9D" w:rsidRPr="00D3736F" w:rsidTr="00541D9D">
        <w:trPr>
          <w:trHeight w:val="270"/>
          <w:jc w:val="center"/>
        </w:trPr>
        <w:tc>
          <w:tcPr>
            <w:tcW w:w="4900" w:type="dxa"/>
            <w:noWrap/>
          </w:tcPr>
          <w:p w:rsidR="00541D9D" w:rsidRDefault="00541D9D" w:rsidP="00F22D7C">
            <w:pPr>
              <w:jc w:val="left"/>
            </w:pPr>
            <w:r w:rsidRPr="00403886">
              <w:t>void conflictListe</w:t>
            </w:r>
            <w:r>
              <w:t>ner()</w:t>
            </w:r>
          </w:p>
        </w:tc>
        <w:tc>
          <w:tcPr>
            <w:tcW w:w="3396" w:type="dxa"/>
            <w:noWrap/>
          </w:tcPr>
          <w:p w:rsidR="00541D9D" w:rsidRPr="00403886" w:rsidRDefault="00541D9D" w:rsidP="00F22D7C">
            <w:pPr>
              <w:jc w:val="left"/>
            </w:pPr>
            <w:r w:rsidRPr="00403886">
              <w:rPr>
                <w:rFonts w:hint="eastAsia"/>
              </w:rPr>
              <w:t>帧听冲突，冲突后避让</w:t>
            </w:r>
          </w:p>
        </w:tc>
      </w:tr>
      <w:tr w:rsidR="00541D9D" w:rsidRPr="00D3736F" w:rsidTr="00541D9D">
        <w:trPr>
          <w:trHeight w:val="270"/>
          <w:jc w:val="center"/>
        </w:trPr>
        <w:tc>
          <w:tcPr>
            <w:tcW w:w="4900" w:type="dxa"/>
            <w:noWrap/>
          </w:tcPr>
          <w:p w:rsidR="00541D9D" w:rsidRPr="00403886" w:rsidRDefault="00541D9D" w:rsidP="00F22D7C">
            <w:pPr>
              <w:jc w:val="left"/>
            </w:pPr>
            <w:r w:rsidRPr="00403886">
              <w:t>void transimitPreparation()</w:t>
            </w:r>
          </w:p>
        </w:tc>
        <w:tc>
          <w:tcPr>
            <w:tcW w:w="3396" w:type="dxa"/>
            <w:noWrap/>
          </w:tcPr>
          <w:p w:rsidR="00541D9D" w:rsidRPr="00403886" w:rsidRDefault="00541D9D" w:rsidP="00F22D7C">
            <w:pPr>
              <w:jc w:val="left"/>
            </w:pPr>
            <w:r w:rsidRPr="00403886">
              <w:rPr>
                <w:rFonts w:hint="eastAsia"/>
              </w:rPr>
              <w:t>计算干扰信道响应</w:t>
            </w:r>
          </w:p>
        </w:tc>
      </w:tr>
      <w:tr w:rsidR="00541D9D" w:rsidRPr="00D3736F" w:rsidTr="00541D9D">
        <w:trPr>
          <w:trHeight w:val="270"/>
          <w:jc w:val="center"/>
        </w:trPr>
        <w:tc>
          <w:tcPr>
            <w:tcW w:w="4900" w:type="dxa"/>
            <w:noWrap/>
          </w:tcPr>
          <w:p w:rsidR="00541D9D" w:rsidRPr="00403886" w:rsidRDefault="00541D9D" w:rsidP="00F22D7C">
            <w:pPr>
              <w:jc w:val="left"/>
            </w:pPr>
            <w:r w:rsidRPr="00403886">
              <w:t>void transimitStart()</w:t>
            </w:r>
          </w:p>
        </w:tc>
        <w:tc>
          <w:tcPr>
            <w:tcW w:w="3396" w:type="dxa"/>
            <w:noWrap/>
          </w:tcPr>
          <w:p w:rsidR="00541D9D" w:rsidRPr="00403886" w:rsidRDefault="00541D9D" w:rsidP="00F22D7C">
            <w:pPr>
              <w:jc w:val="left"/>
            </w:pPr>
            <w:r w:rsidRPr="00403886">
              <w:rPr>
                <w:rFonts w:hint="eastAsia"/>
              </w:rPr>
              <w:t>模拟传输开始，更新调度信息，累计吞吐量</w:t>
            </w:r>
          </w:p>
        </w:tc>
      </w:tr>
      <w:tr w:rsidR="00541D9D" w:rsidRPr="00D3736F" w:rsidTr="00541D9D">
        <w:trPr>
          <w:trHeight w:val="270"/>
          <w:jc w:val="center"/>
        </w:trPr>
        <w:tc>
          <w:tcPr>
            <w:tcW w:w="4900" w:type="dxa"/>
            <w:noWrap/>
          </w:tcPr>
          <w:p w:rsidR="00541D9D" w:rsidRPr="00403886" w:rsidRDefault="00541D9D" w:rsidP="00F22D7C">
            <w:pPr>
              <w:jc w:val="left"/>
            </w:pPr>
            <w:r w:rsidRPr="00403886">
              <w:t>void transimitEnd()</w:t>
            </w:r>
          </w:p>
        </w:tc>
        <w:tc>
          <w:tcPr>
            <w:tcW w:w="3396" w:type="dxa"/>
            <w:noWrap/>
          </w:tcPr>
          <w:p w:rsidR="00541D9D" w:rsidRPr="00403886" w:rsidRDefault="00541D9D" w:rsidP="00F22D7C">
            <w:pPr>
              <w:jc w:val="left"/>
            </w:pPr>
            <w:r w:rsidRPr="00403886">
              <w:rPr>
                <w:rFonts w:hint="eastAsia"/>
              </w:rPr>
              <w:t>模拟传输结束，更新状态</w:t>
            </w:r>
          </w:p>
        </w:tc>
      </w:tr>
      <w:tr w:rsidR="00541D9D" w:rsidRPr="00D3736F" w:rsidTr="00541D9D">
        <w:trPr>
          <w:trHeight w:val="270"/>
          <w:jc w:val="center"/>
        </w:trPr>
        <w:tc>
          <w:tcPr>
            <w:tcW w:w="4900" w:type="dxa"/>
            <w:noWrap/>
          </w:tcPr>
          <w:p w:rsidR="00541D9D" w:rsidRPr="00403886" w:rsidRDefault="00541D9D" w:rsidP="00F22D7C">
            <w:pPr>
              <w:jc w:val="left"/>
            </w:pPr>
            <w:r w:rsidRPr="00403886">
              <w:t>void writeScheduleInfo()</w:t>
            </w:r>
          </w:p>
        </w:tc>
        <w:tc>
          <w:tcPr>
            <w:tcW w:w="3396" w:type="dxa"/>
            <w:noWrap/>
          </w:tcPr>
          <w:p w:rsidR="00541D9D" w:rsidRPr="00403886" w:rsidRDefault="00541D9D" w:rsidP="00F22D7C">
            <w:pPr>
              <w:jc w:val="left"/>
            </w:pPr>
            <w:r w:rsidRPr="00403886">
              <w:rPr>
                <w:rFonts w:hint="eastAsia"/>
              </w:rPr>
              <w:t>记录调度信息日志</w:t>
            </w:r>
          </w:p>
        </w:tc>
      </w:tr>
      <w:tr w:rsidR="00541D9D" w:rsidRPr="00D3736F" w:rsidTr="00541D9D">
        <w:trPr>
          <w:trHeight w:val="270"/>
          <w:jc w:val="center"/>
        </w:trPr>
        <w:tc>
          <w:tcPr>
            <w:tcW w:w="4900" w:type="dxa"/>
            <w:noWrap/>
          </w:tcPr>
          <w:p w:rsidR="00541D9D" w:rsidRPr="00403886" w:rsidRDefault="00541D9D" w:rsidP="00F22D7C">
            <w:pPr>
              <w:jc w:val="left"/>
            </w:pPr>
            <w:r w:rsidRPr="00403886">
              <w:t>void writeTTILogInfo(int t_TTI, EventLogType t_EventLogType, int t_EventId, int t_FromRSUId, int t_FromClusterIdx, int t_FromPatternIdx, int t_ToRSUId, int t_ToClusterIdx, int t_ToPatternIdx, std::string t_Description);</w:t>
            </w:r>
          </w:p>
        </w:tc>
        <w:tc>
          <w:tcPr>
            <w:tcW w:w="3396" w:type="dxa"/>
            <w:noWrap/>
          </w:tcPr>
          <w:p w:rsidR="00541D9D" w:rsidRPr="00403886" w:rsidRDefault="00541D9D" w:rsidP="00F22D7C">
            <w:pPr>
              <w:jc w:val="left"/>
            </w:pPr>
            <w:r w:rsidRPr="00403886">
              <w:rPr>
                <w:rFonts w:hint="eastAsia"/>
              </w:rPr>
              <w:t>以</w:t>
            </w:r>
            <w:r w:rsidRPr="00403886">
              <w:rPr>
                <w:rFonts w:hint="eastAsia"/>
              </w:rPr>
              <w:t>TTI</w:t>
            </w:r>
            <w:r w:rsidRPr="00403886">
              <w:rPr>
                <w:rFonts w:hint="eastAsia"/>
              </w:rPr>
              <w:t>为主键记录日志</w:t>
            </w:r>
          </w:p>
        </w:tc>
      </w:tr>
      <w:tr w:rsidR="00541D9D" w:rsidRPr="00D3736F" w:rsidTr="00541D9D">
        <w:trPr>
          <w:trHeight w:val="270"/>
          <w:jc w:val="center"/>
        </w:trPr>
        <w:tc>
          <w:tcPr>
            <w:tcW w:w="4900" w:type="dxa"/>
            <w:noWrap/>
          </w:tcPr>
          <w:p w:rsidR="00541D9D" w:rsidRPr="00403886" w:rsidRDefault="00541D9D" w:rsidP="00F22D7C">
            <w:pPr>
              <w:jc w:val="left"/>
            </w:pPr>
            <w:r w:rsidRPr="00403886">
              <w:t>void writeClusterPerformInfo()</w:t>
            </w:r>
          </w:p>
        </w:tc>
        <w:tc>
          <w:tcPr>
            <w:tcW w:w="3396" w:type="dxa"/>
            <w:noWrap/>
          </w:tcPr>
          <w:p w:rsidR="00541D9D" w:rsidRPr="00403886" w:rsidRDefault="00541D9D" w:rsidP="00F22D7C">
            <w:pPr>
              <w:jc w:val="left"/>
            </w:pPr>
            <w:r w:rsidRPr="00403886">
              <w:rPr>
                <w:rFonts w:hint="eastAsia"/>
              </w:rPr>
              <w:t>写入分簇信息的日志</w:t>
            </w:r>
          </w:p>
        </w:tc>
      </w:tr>
    </w:tbl>
    <w:p w:rsidR="00541D9D" w:rsidRDefault="00541D9D">
      <w:pPr>
        <w:widowControl/>
        <w:spacing w:line="240" w:lineRule="auto"/>
        <w:jc w:val="left"/>
      </w:pPr>
    </w:p>
    <w:p w:rsidR="00CE7F62" w:rsidRDefault="00CE7F62">
      <w:pPr>
        <w:widowControl/>
        <w:spacing w:line="240" w:lineRule="auto"/>
        <w:jc w:val="left"/>
        <w:rPr>
          <w:rFonts w:ascii="黑体" w:eastAsia="黑体" w:hAnsi="黑体" w:cs="黑体"/>
          <w:b/>
          <w:bCs/>
          <w:kern w:val="44"/>
          <w:sz w:val="44"/>
          <w:szCs w:val="44"/>
        </w:rPr>
      </w:pPr>
      <w:r>
        <w:br w:type="page"/>
      </w:r>
    </w:p>
    <w:p w:rsidR="00425A7B" w:rsidRPr="00425A7B" w:rsidRDefault="00CF7AB0" w:rsidP="00425A7B">
      <w:pPr>
        <w:pStyle w:val="1"/>
      </w:pPr>
      <w:bookmarkStart w:id="40" w:name="_Toc468872918"/>
      <w:r>
        <w:rPr>
          <w:rFonts w:hint="eastAsia"/>
        </w:rPr>
        <w:lastRenderedPageBreak/>
        <w:t>参考文献</w:t>
      </w:r>
      <w:bookmarkEnd w:id="40"/>
    </w:p>
    <w:p w:rsidR="00DA3DB6" w:rsidRDefault="008425A0" w:rsidP="00F006BB">
      <w:pPr>
        <w:pStyle w:val="a7"/>
        <w:numPr>
          <w:ilvl w:val="0"/>
          <w:numId w:val="4"/>
        </w:numPr>
        <w:ind w:firstLineChars="0"/>
      </w:pPr>
      <w:bookmarkStart w:id="41" w:name="_Ref454354039"/>
      <w:r w:rsidRPr="008425A0">
        <w:t>3GPP TR 36.885: “Study on LTE-based V2X Services”.</w:t>
      </w:r>
      <w:bookmarkEnd w:id="41"/>
    </w:p>
    <w:p w:rsidR="008B43C2" w:rsidRDefault="008B43C2" w:rsidP="00F006BB">
      <w:pPr>
        <w:pStyle w:val="a7"/>
        <w:numPr>
          <w:ilvl w:val="0"/>
          <w:numId w:val="4"/>
        </w:numPr>
        <w:ind w:firstLineChars="0"/>
      </w:pPr>
      <w:bookmarkStart w:id="42" w:name="_Ref454373818"/>
      <w:r w:rsidRPr="008B43C2">
        <w:t>R1-160307</w:t>
      </w:r>
      <w:r>
        <w:rPr>
          <w:rFonts w:hint="eastAsia"/>
        </w:rPr>
        <w:t>,</w:t>
      </w:r>
      <w:r w:rsidRPr="008B43C2">
        <w:t xml:space="preserve"> </w:t>
      </w:r>
      <w:r w:rsidRPr="008425A0">
        <w:t>“</w:t>
      </w:r>
      <w:r w:rsidRPr="008B43C2">
        <w:t>UE autonomous resource selection</w:t>
      </w:r>
      <w:r>
        <w:t>”</w:t>
      </w:r>
      <w:r w:rsidR="0004589C" w:rsidRPr="0004589C">
        <w:t xml:space="preserve"> </w:t>
      </w:r>
      <w:r w:rsidR="0004589C">
        <w:t>,</w:t>
      </w:r>
      <w:r w:rsidR="0004589C" w:rsidRPr="0004589C">
        <w:t>Huawei, HiSilicon</w:t>
      </w:r>
      <w:r w:rsidR="0004589C">
        <w:t>,</w:t>
      </w:r>
      <w:r w:rsidR="0004589C" w:rsidRPr="0004589C">
        <w:rPr>
          <w:rFonts w:hint="eastAsia"/>
        </w:rPr>
        <w:t xml:space="preserve"> </w:t>
      </w:r>
      <w:r w:rsidR="0004589C" w:rsidRPr="004B048C">
        <w:rPr>
          <w:rFonts w:hint="eastAsia"/>
        </w:rPr>
        <w:t>RAN1#84</w:t>
      </w:r>
      <w:r w:rsidR="0004589C">
        <w:t>,</w:t>
      </w:r>
      <w:r w:rsidR="0004589C" w:rsidRPr="0004589C">
        <w:t xml:space="preserve"> </w:t>
      </w:r>
      <w:r w:rsidR="0004589C" w:rsidRPr="004B048C">
        <w:t>Feb</w:t>
      </w:r>
      <w:r w:rsidR="0004589C">
        <w:t>.</w:t>
      </w:r>
      <w:r w:rsidR="0004589C" w:rsidRPr="004B048C">
        <w:rPr>
          <w:rFonts w:hint="eastAsia"/>
        </w:rPr>
        <w:t xml:space="preserve"> </w:t>
      </w:r>
      <w:r w:rsidR="0004589C" w:rsidRPr="004B048C">
        <w:t>15 – 19</w:t>
      </w:r>
      <w:r w:rsidR="0004589C" w:rsidRPr="004B048C">
        <w:rPr>
          <w:rFonts w:hint="eastAsia"/>
        </w:rPr>
        <w:t xml:space="preserve">, </w:t>
      </w:r>
      <w:r w:rsidR="0004589C" w:rsidRPr="004B048C">
        <w:t>2016</w:t>
      </w:r>
      <w:r w:rsidR="0004589C" w:rsidRPr="004B048C">
        <w:rPr>
          <w:rFonts w:hint="eastAsia"/>
        </w:rPr>
        <w:t>.</w:t>
      </w:r>
      <w:bookmarkEnd w:id="42"/>
    </w:p>
    <w:p w:rsidR="00DA3DB6" w:rsidRPr="00DA3DB6" w:rsidRDefault="00DA3DB6" w:rsidP="00DA3DB6"/>
    <w:p w:rsidR="00CF7AB0" w:rsidRDefault="00CF7AB0" w:rsidP="0098472C">
      <w:r>
        <w:br w:type="page"/>
      </w:r>
    </w:p>
    <w:p w:rsidR="0013599C" w:rsidRPr="0098472C" w:rsidRDefault="0013599C" w:rsidP="0013599C">
      <w:pPr>
        <w:pStyle w:val="1"/>
      </w:pPr>
      <w:bookmarkStart w:id="43" w:name="_Toc297153112"/>
      <w:bookmarkStart w:id="44" w:name="_Toc446963462"/>
      <w:bookmarkStart w:id="45" w:name="_Toc453681946"/>
      <w:bookmarkStart w:id="46" w:name="_Toc468872919"/>
      <w:r w:rsidRPr="0098472C">
        <w:rPr>
          <w:rFonts w:hint="eastAsia"/>
        </w:rPr>
        <w:lastRenderedPageBreak/>
        <w:t>附录A</w:t>
      </w:r>
      <w:r w:rsidRPr="0098472C">
        <w:tab/>
      </w:r>
      <w:r w:rsidRPr="0098472C">
        <w:rPr>
          <w:rFonts w:hint="eastAsia"/>
        </w:rPr>
        <w:t>修改历史</w:t>
      </w:r>
      <w:bookmarkEnd w:id="43"/>
      <w:bookmarkEnd w:id="44"/>
      <w:bookmarkEnd w:id="45"/>
      <w:bookmarkEnd w:id="46"/>
    </w:p>
    <w:p w:rsidR="0013599C" w:rsidRDefault="0013599C" w:rsidP="0013599C"/>
    <w:tbl>
      <w:tblPr>
        <w:tblStyle w:val="ae"/>
        <w:tblW w:w="0" w:type="auto"/>
        <w:tblLook w:val="04A0" w:firstRow="1" w:lastRow="0" w:firstColumn="1" w:lastColumn="0" w:noHBand="0" w:noVBand="1"/>
      </w:tblPr>
      <w:tblGrid>
        <w:gridCol w:w="1176"/>
        <w:gridCol w:w="1692"/>
        <w:gridCol w:w="2953"/>
        <w:gridCol w:w="1269"/>
        <w:gridCol w:w="1206"/>
      </w:tblGrid>
      <w:tr w:rsidR="0013599C" w:rsidTr="005456F2">
        <w:tc>
          <w:tcPr>
            <w:tcW w:w="8296" w:type="dxa"/>
            <w:gridSpan w:val="5"/>
            <w:shd w:val="clear" w:color="auto" w:fill="DBDBDB" w:themeFill="accent3" w:themeFillTint="66"/>
          </w:tcPr>
          <w:p w:rsidR="0013599C" w:rsidRDefault="0013599C" w:rsidP="005456F2">
            <w:pPr>
              <w:jc w:val="center"/>
            </w:pPr>
            <w:r>
              <w:rPr>
                <w:rFonts w:hint="eastAsia"/>
              </w:rPr>
              <w:t>修改历史</w:t>
            </w:r>
          </w:p>
        </w:tc>
      </w:tr>
      <w:tr w:rsidR="0013599C" w:rsidTr="00561672">
        <w:tc>
          <w:tcPr>
            <w:tcW w:w="1129" w:type="dxa"/>
          </w:tcPr>
          <w:p w:rsidR="0013599C" w:rsidRDefault="0013599C" w:rsidP="005456F2">
            <w:pPr>
              <w:jc w:val="center"/>
            </w:pPr>
            <w:r>
              <w:rPr>
                <w:rFonts w:hint="eastAsia"/>
              </w:rPr>
              <w:t>日期</w:t>
            </w:r>
          </w:p>
        </w:tc>
        <w:tc>
          <w:tcPr>
            <w:tcW w:w="1701" w:type="dxa"/>
          </w:tcPr>
          <w:p w:rsidR="0013599C" w:rsidRDefault="0013599C" w:rsidP="005456F2">
            <w:pPr>
              <w:jc w:val="center"/>
            </w:pPr>
            <w:r>
              <w:rPr>
                <w:rFonts w:hint="eastAsia"/>
              </w:rPr>
              <w:t>姓名</w:t>
            </w:r>
          </w:p>
        </w:tc>
        <w:tc>
          <w:tcPr>
            <w:tcW w:w="2977" w:type="dxa"/>
          </w:tcPr>
          <w:p w:rsidR="0013599C" w:rsidRDefault="0013599C" w:rsidP="005456F2">
            <w:pPr>
              <w:jc w:val="center"/>
            </w:pPr>
            <w:r>
              <w:rPr>
                <w:rFonts w:hint="eastAsia"/>
              </w:rPr>
              <w:t>备注</w:t>
            </w:r>
          </w:p>
        </w:tc>
        <w:tc>
          <w:tcPr>
            <w:tcW w:w="1276" w:type="dxa"/>
          </w:tcPr>
          <w:p w:rsidR="0013599C" w:rsidRDefault="0013599C" w:rsidP="005456F2">
            <w:pPr>
              <w:jc w:val="center"/>
            </w:pPr>
            <w:r>
              <w:rPr>
                <w:rFonts w:hint="eastAsia"/>
              </w:rPr>
              <w:t>旧版本</w:t>
            </w:r>
            <w:r>
              <w:t>号</w:t>
            </w:r>
          </w:p>
        </w:tc>
        <w:tc>
          <w:tcPr>
            <w:tcW w:w="1213" w:type="dxa"/>
          </w:tcPr>
          <w:p w:rsidR="0013599C" w:rsidRDefault="0013599C" w:rsidP="005456F2">
            <w:pPr>
              <w:jc w:val="center"/>
            </w:pPr>
            <w:r>
              <w:rPr>
                <w:rFonts w:hint="eastAsia"/>
              </w:rPr>
              <w:t>新版本</w:t>
            </w:r>
            <w:r>
              <w:t>号</w:t>
            </w:r>
          </w:p>
        </w:tc>
      </w:tr>
      <w:tr w:rsidR="0013599C" w:rsidTr="00561672">
        <w:tc>
          <w:tcPr>
            <w:tcW w:w="1129" w:type="dxa"/>
          </w:tcPr>
          <w:p w:rsidR="0013599C" w:rsidRDefault="0013599C" w:rsidP="002769AA">
            <w:r>
              <w:rPr>
                <w:rFonts w:hint="eastAsia"/>
              </w:rPr>
              <w:t>201</w:t>
            </w:r>
            <w:r w:rsidR="002769AA">
              <w:t>5</w:t>
            </w:r>
            <w:r>
              <w:rPr>
                <w:rFonts w:hint="eastAsia"/>
              </w:rPr>
              <w:t>.6.</w:t>
            </w:r>
            <w:r w:rsidR="0021098B">
              <w:t>22</w:t>
            </w:r>
          </w:p>
        </w:tc>
        <w:tc>
          <w:tcPr>
            <w:tcW w:w="1701" w:type="dxa"/>
          </w:tcPr>
          <w:p w:rsidR="0013599C" w:rsidRDefault="0013599C" w:rsidP="006614E0">
            <w:r>
              <w:rPr>
                <w:rFonts w:hint="eastAsia"/>
              </w:rPr>
              <w:t>贺辰枫、饶鑫</w:t>
            </w:r>
          </w:p>
        </w:tc>
        <w:tc>
          <w:tcPr>
            <w:tcW w:w="2977" w:type="dxa"/>
          </w:tcPr>
          <w:p w:rsidR="0013599C" w:rsidRDefault="0013599C" w:rsidP="005456F2">
            <w:r>
              <w:rPr>
                <w:rFonts w:hint="eastAsia"/>
              </w:rPr>
              <w:t>起草</w:t>
            </w:r>
          </w:p>
        </w:tc>
        <w:tc>
          <w:tcPr>
            <w:tcW w:w="1276" w:type="dxa"/>
          </w:tcPr>
          <w:p w:rsidR="0013599C" w:rsidRDefault="0013599C" w:rsidP="005456F2"/>
        </w:tc>
        <w:tc>
          <w:tcPr>
            <w:tcW w:w="1213" w:type="dxa"/>
          </w:tcPr>
          <w:p w:rsidR="0013599C" w:rsidRDefault="0013599C" w:rsidP="005456F2">
            <w:r>
              <w:rPr>
                <w:rFonts w:hint="eastAsia"/>
              </w:rPr>
              <w:t>1</w:t>
            </w:r>
            <w:r w:rsidR="006341FE">
              <w:rPr>
                <w:rFonts w:hint="eastAsia"/>
              </w:rPr>
              <w:t>.1</w:t>
            </w:r>
          </w:p>
        </w:tc>
      </w:tr>
      <w:tr w:rsidR="002769AA" w:rsidTr="00561672">
        <w:tc>
          <w:tcPr>
            <w:tcW w:w="1129" w:type="dxa"/>
          </w:tcPr>
          <w:p w:rsidR="002769AA" w:rsidRDefault="002769AA" w:rsidP="0021098B">
            <w:r>
              <w:rPr>
                <w:rFonts w:hint="eastAsia"/>
              </w:rPr>
              <w:t>2</w:t>
            </w:r>
            <w:r>
              <w:t>016.9.14</w:t>
            </w:r>
          </w:p>
        </w:tc>
        <w:tc>
          <w:tcPr>
            <w:tcW w:w="1701" w:type="dxa"/>
          </w:tcPr>
          <w:p w:rsidR="002769AA" w:rsidRDefault="002769AA" w:rsidP="006614E0">
            <w:r>
              <w:rPr>
                <w:rFonts w:hint="eastAsia"/>
              </w:rPr>
              <w:t>贺辰枫</w:t>
            </w:r>
          </w:p>
        </w:tc>
        <w:tc>
          <w:tcPr>
            <w:tcW w:w="2977" w:type="dxa"/>
          </w:tcPr>
          <w:p w:rsidR="002769AA" w:rsidRDefault="002769AA" w:rsidP="005456F2">
            <w:r>
              <w:rPr>
                <w:rFonts w:hint="eastAsia"/>
              </w:rPr>
              <w:t>修改</w:t>
            </w:r>
          </w:p>
        </w:tc>
        <w:tc>
          <w:tcPr>
            <w:tcW w:w="1276" w:type="dxa"/>
          </w:tcPr>
          <w:p w:rsidR="002769AA" w:rsidRDefault="002769AA" w:rsidP="005456F2">
            <w:r>
              <w:rPr>
                <w:rFonts w:hint="eastAsia"/>
              </w:rPr>
              <w:t>1</w:t>
            </w:r>
            <w:r w:rsidR="006341FE">
              <w:rPr>
                <w:rFonts w:hint="eastAsia"/>
              </w:rPr>
              <w:t>.1</w:t>
            </w:r>
          </w:p>
        </w:tc>
        <w:tc>
          <w:tcPr>
            <w:tcW w:w="1213" w:type="dxa"/>
          </w:tcPr>
          <w:p w:rsidR="002769AA" w:rsidRDefault="00D83621" w:rsidP="005456F2">
            <w:r>
              <w:t>1</w:t>
            </w:r>
            <w:r w:rsidR="006341FE">
              <w:rPr>
                <w:rFonts w:hint="eastAsia"/>
              </w:rPr>
              <w:t>.2</w:t>
            </w:r>
          </w:p>
        </w:tc>
      </w:tr>
      <w:tr w:rsidR="00D83621" w:rsidTr="00561672">
        <w:tc>
          <w:tcPr>
            <w:tcW w:w="1129" w:type="dxa"/>
          </w:tcPr>
          <w:p w:rsidR="00D83621" w:rsidRDefault="00D83621" w:rsidP="0021098B">
            <w:r>
              <w:rPr>
                <w:rFonts w:hint="eastAsia"/>
              </w:rPr>
              <w:t>2016.12.7</w:t>
            </w:r>
          </w:p>
        </w:tc>
        <w:tc>
          <w:tcPr>
            <w:tcW w:w="1701" w:type="dxa"/>
          </w:tcPr>
          <w:p w:rsidR="00D83621" w:rsidRDefault="00D83621" w:rsidP="006614E0">
            <w:r>
              <w:rPr>
                <w:rFonts w:hint="eastAsia"/>
              </w:rPr>
              <w:t>贺辰枫</w:t>
            </w:r>
          </w:p>
        </w:tc>
        <w:tc>
          <w:tcPr>
            <w:tcW w:w="2977" w:type="dxa"/>
          </w:tcPr>
          <w:p w:rsidR="00D83621" w:rsidRDefault="00D83621" w:rsidP="005456F2">
            <w:r>
              <w:rPr>
                <w:rFonts w:hint="eastAsia"/>
              </w:rPr>
              <w:t>修改</w:t>
            </w:r>
          </w:p>
        </w:tc>
        <w:tc>
          <w:tcPr>
            <w:tcW w:w="1276" w:type="dxa"/>
          </w:tcPr>
          <w:p w:rsidR="00D83621" w:rsidRDefault="00D83621" w:rsidP="005456F2">
            <w:r>
              <w:t>1</w:t>
            </w:r>
            <w:r w:rsidR="006341FE">
              <w:rPr>
                <w:rFonts w:hint="eastAsia"/>
              </w:rPr>
              <w:t>.2</w:t>
            </w:r>
          </w:p>
        </w:tc>
        <w:tc>
          <w:tcPr>
            <w:tcW w:w="1213" w:type="dxa"/>
          </w:tcPr>
          <w:p w:rsidR="00D83621" w:rsidRDefault="00D83621" w:rsidP="005456F2">
            <w:r>
              <w:rPr>
                <w:rFonts w:hint="eastAsia"/>
              </w:rPr>
              <w:t>2</w:t>
            </w:r>
            <w:r w:rsidR="006341FE">
              <w:rPr>
                <w:rFonts w:hint="eastAsia"/>
              </w:rPr>
              <w:t>.1</w:t>
            </w:r>
          </w:p>
        </w:tc>
      </w:tr>
    </w:tbl>
    <w:p w:rsidR="0013599C" w:rsidRPr="00CD2BA5" w:rsidRDefault="0013599C" w:rsidP="0013599C"/>
    <w:p w:rsidR="0098472C" w:rsidRPr="00A97EA9" w:rsidRDefault="0098472C" w:rsidP="00F3492F">
      <w:pPr>
        <w:widowControl/>
        <w:jc w:val="left"/>
      </w:pPr>
    </w:p>
    <w:sectPr w:rsidR="0098472C" w:rsidRPr="00A97EA9" w:rsidSect="00983AD3">
      <w:footerReference w:type="default" r:id="rId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95B" w:rsidRDefault="004E695B" w:rsidP="00CA74A2">
      <w:r>
        <w:separator/>
      </w:r>
    </w:p>
  </w:endnote>
  <w:endnote w:type="continuationSeparator" w:id="0">
    <w:p w:rsidR="004E695B" w:rsidRDefault="004E695B" w:rsidP="00CA7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D7C" w:rsidRDefault="00F22D7C">
    <w:pPr>
      <w:pStyle w:val="a5"/>
      <w:jc w:val="center"/>
    </w:pPr>
  </w:p>
  <w:p w:rsidR="00F22D7C" w:rsidRDefault="00F22D7C" w:rsidP="005A768B">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753977"/>
      <w:docPartObj>
        <w:docPartGallery w:val="Page Numbers (Bottom of Page)"/>
        <w:docPartUnique/>
      </w:docPartObj>
    </w:sdtPr>
    <w:sdtContent>
      <w:sdt>
        <w:sdtPr>
          <w:id w:val="343986037"/>
          <w:docPartObj>
            <w:docPartGallery w:val="Page Numbers (Top of Page)"/>
            <w:docPartUnique/>
          </w:docPartObj>
        </w:sdtPr>
        <w:sdtContent>
          <w:p w:rsidR="00F22D7C" w:rsidRDefault="00F22D7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45942">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45942">
              <w:rPr>
                <w:b/>
                <w:bCs/>
                <w:noProof/>
              </w:rPr>
              <w:t>26</w:t>
            </w:r>
            <w:r>
              <w:rPr>
                <w:b/>
                <w:bCs/>
                <w:sz w:val="24"/>
                <w:szCs w:val="24"/>
              </w:rPr>
              <w:fldChar w:fldCharType="end"/>
            </w:r>
          </w:p>
        </w:sdtContent>
      </w:sdt>
    </w:sdtContent>
  </w:sdt>
  <w:p w:rsidR="00F22D7C" w:rsidRDefault="00F22D7C" w:rsidP="005A768B">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95B" w:rsidRDefault="004E695B" w:rsidP="00CA74A2">
      <w:r>
        <w:separator/>
      </w:r>
    </w:p>
  </w:footnote>
  <w:footnote w:type="continuationSeparator" w:id="0">
    <w:p w:rsidR="004E695B" w:rsidRDefault="004E695B" w:rsidP="00CA7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D7C" w:rsidRDefault="00F22D7C">
    <w:pPr>
      <w:pStyle w:val="a3"/>
    </w:pPr>
    <w:r>
      <w:rPr>
        <w:rFonts w:asciiTheme="minorEastAsia" w:hAnsiTheme="minorEastAsia" w:hint="eastAsia"/>
      </w:rPr>
      <w:t>LTE-V2X系统</w:t>
    </w:r>
    <w:r w:rsidRPr="001553EB">
      <w:rPr>
        <w:rFonts w:asciiTheme="minorEastAsia" w:hAnsiTheme="minorEastAsia" w:hint="eastAsia"/>
      </w:rPr>
      <w:t>级仿真平台</w:t>
    </w:r>
    <w:r>
      <w:rPr>
        <w:rFonts w:asciiTheme="minorEastAsia" w:hAnsiTheme="minorEastAsia" w:hint="eastAsia"/>
      </w:rPr>
      <w:t>建设</w:t>
    </w:r>
    <w:r w:rsidRPr="001553EB">
      <w:rPr>
        <w:rFonts w:asciiTheme="minorEastAsia" w:hAnsiTheme="minorEastAsia"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F8C"/>
    <w:multiLevelType w:val="hybridMultilevel"/>
    <w:tmpl w:val="5F580CDA"/>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4A5552D"/>
    <w:multiLevelType w:val="hybridMultilevel"/>
    <w:tmpl w:val="12722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9D77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794636B"/>
    <w:multiLevelType w:val="hybridMultilevel"/>
    <w:tmpl w:val="7F9019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7B43099"/>
    <w:multiLevelType w:val="hybridMultilevel"/>
    <w:tmpl w:val="4B78A19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07CC49DD"/>
    <w:multiLevelType w:val="hybridMultilevel"/>
    <w:tmpl w:val="D0E6883C"/>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0FAB47E0"/>
    <w:multiLevelType w:val="hybridMultilevel"/>
    <w:tmpl w:val="36E66DA2"/>
    <w:lvl w:ilvl="0" w:tplc="04090003">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15:restartNumberingAfterBreak="0">
    <w:nsid w:val="15E478CB"/>
    <w:multiLevelType w:val="hybridMultilevel"/>
    <w:tmpl w:val="963CF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780394"/>
    <w:multiLevelType w:val="hybridMultilevel"/>
    <w:tmpl w:val="D046A8B6"/>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15:restartNumberingAfterBreak="0">
    <w:nsid w:val="26FF4077"/>
    <w:multiLevelType w:val="hybridMultilevel"/>
    <w:tmpl w:val="B1C8EBA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FA069D"/>
    <w:multiLevelType w:val="hybridMultilevel"/>
    <w:tmpl w:val="F83A5F1C"/>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32F06EB1"/>
    <w:multiLevelType w:val="hybridMultilevel"/>
    <w:tmpl w:val="61D229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9554B2"/>
    <w:multiLevelType w:val="hybridMultilevel"/>
    <w:tmpl w:val="E0EE9E5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3" w15:restartNumberingAfterBreak="0">
    <w:nsid w:val="3E5929CD"/>
    <w:multiLevelType w:val="hybridMultilevel"/>
    <w:tmpl w:val="A3E86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F7D5535"/>
    <w:multiLevelType w:val="hybridMultilevel"/>
    <w:tmpl w:val="4DDC75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F9505D5"/>
    <w:multiLevelType w:val="hybridMultilevel"/>
    <w:tmpl w:val="D6785A0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586726E"/>
    <w:multiLevelType w:val="hybridMultilevel"/>
    <w:tmpl w:val="68CE1A0A"/>
    <w:lvl w:ilvl="0" w:tplc="04090003">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7" w15:restartNumberingAfterBreak="0">
    <w:nsid w:val="46AC06F6"/>
    <w:multiLevelType w:val="hybridMultilevel"/>
    <w:tmpl w:val="735AB1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B4C78E8"/>
    <w:multiLevelType w:val="hybridMultilevel"/>
    <w:tmpl w:val="37C8707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9" w15:restartNumberingAfterBreak="0">
    <w:nsid w:val="4B9C763A"/>
    <w:multiLevelType w:val="hybridMultilevel"/>
    <w:tmpl w:val="2B04A49C"/>
    <w:lvl w:ilvl="0" w:tplc="04090003">
      <w:start w:val="1"/>
      <w:numFmt w:val="bullet"/>
      <w:lvlText w:val=""/>
      <w:lvlJc w:val="left"/>
      <w:pPr>
        <w:ind w:left="1974" w:hanging="420"/>
      </w:pPr>
      <w:rPr>
        <w:rFonts w:ascii="Wingdings" w:hAnsi="Wingdings" w:hint="default"/>
      </w:rPr>
    </w:lvl>
    <w:lvl w:ilvl="1" w:tplc="04090003">
      <w:start w:val="1"/>
      <w:numFmt w:val="bullet"/>
      <w:lvlText w:val=""/>
      <w:lvlJc w:val="left"/>
      <w:pPr>
        <w:ind w:left="2394" w:hanging="420"/>
      </w:pPr>
      <w:rPr>
        <w:rFonts w:ascii="Wingdings" w:hAnsi="Wingdings" w:hint="default"/>
      </w:rPr>
    </w:lvl>
    <w:lvl w:ilvl="2" w:tplc="04090003">
      <w:start w:val="1"/>
      <w:numFmt w:val="bullet"/>
      <w:lvlText w:val=""/>
      <w:lvlJc w:val="left"/>
      <w:pPr>
        <w:ind w:left="2814" w:hanging="420"/>
      </w:pPr>
      <w:rPr>
        <w:rFonts w:ascii="Wingdings" w:hAnsi="Wingdings" w:hint="default"/>
      </w:rPr>
    </w:lvl>
    <w:lvl w:ilvl="3" w:tplc="04090001" w:tentative="1">
      <w:start w:val="1"/>
      <w:numFmt w:val="bullet"/>
      <w:lvlText w:val=""/>
      <w:lvlJc w:val="left"/>
      <w:pPr>
        <w:ind w:left="3234" w:hanging="420"/>
      </w:pPr>
      <w:rPr>
        <w:rFonts w:ascii="Wingdings" w:hAnsi="Wingdings" w:hint="default"/>
      </w:rPr>
    </w:lvl>
    <w:lvl w:ilvl="4" w:tplc="04090003" w:tentative="1">
      <w:start w:val="1"/>
      <w:numFmt w:val="bullet"/>
      <w:lvlText w:val=""/>
      <w:lvlJc w:val="left"/>
      <w:pPr>
        <w:ind w:left="3654" w:hanging="420"/>
      </w:pPr>
      <w:rPr>
        <w:rFonts w:ascii="Wingdings" w:hAnsi="Wingdings" w:hint="default"/>
      </w:rPr>
    </w:lvl>
    <w:lvl w:ilvl="5" w:tplc="04090005" w:tentative="1">
      <w:start w:val="1"/>
      <w:numFmt w:val="bullet"/>
      <w:lvlText w:val=""/>
      <w:lvlJc w:val="left"/>
      <w:pPr>
        <w:ind w:left="4074" w:hanging="420"/>
      </w:pPr>
      <w:rPr>
        <w:rFonts w:ascii="Wingdings" w:hAnsi="Wingdings" w:hint="default"/>
      </w:rPr>
    </w:lvl>
    <w:lvl w:ilvl="6" w:tplc="04090001" w:tentative="1">
      <w:start w:val="1"/>
      <w:numFmt w:val="bullet"/>
      <w:lvlText w:val=""/>
      <w:lvlJc w:val="left"/>
      <w:pPr>
        <w:ind w:left="4494" w:hanging="420"/>
      </w:pPr>
      <w:rPr>
        <w:rFonts w:ascii="Wingdings" w:hAnsi="Wingdings" w:hint="default"/>
      </w:rPr>
    </w:lvl>
    <w:lvl w:ilvl="7" w:tplc="04090003" w:tentative="1">
      <w:start w:val="1"/>
      <w:numFmt w:val="bullet"/>
      <w:lvlText w:val=""/>
      <w:lvlJc w:val="left"/>
      <w:pPr>
        <w:ind w:left="4914" w:hanging="420"/>
      </w:pPr>
      <w:rPr>
        <w:rFonts w:ascii="Wingdings" w:hAnsi="Wingdings" w:hint="default"/>
      </w:rPr>
    </w:lvl>
    <w:lvl w:ilvl="8" w:tplc="04090005" w:tentative="1">
      <w:start w:val="1"/>
      <w:numFmt w:val="bullet"/>
      <w:lvlText w:val=""/>
      <w:lvlJc w:val="left"/>
      <w:pPr>
        <w:ind w:left="5334" w:hanging="420"/>
      </w:pPr>
      <w:rPr>
        <w:rFonts w:ascii="Wingdings" w:hAnsi="Wingdings" w:hint="default"/>
      </w:rPr>
    </w:lvl>
  </w:abstractNum>
  <w:abstractNum w:abstractNumId="20" w15:restartNumberingAfterBreak="0">
    <w:nsid w:val="5B6A2FBF"/>
    <w:multiLevelType w:val="hybridMultilevel"/>
    <w:tmpl w:val="7466F7EC"/>
    <w:lvl w:ilvl="0" w:tplc="0409000B">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21" w15:restartNumberingAfterBreak="0">
    <w:nsid w:val="5C5E5320"/>
    <w:multiLevelType w:val="hybridMultilevel"/>
    <w:tmpl w:val="6BFC204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2" w15:restartNumberingAfterBreak="0">
    <w:nsid w:val="63063439"/>
    <w:multiLevelType w:val="hybridMultilevel"/>
    <w:tmpl w:val="6B2604B2"/>
    <w:lvl w:ilvl="0" w:tplc="04090011">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3" w15:restartNumberingAfterBreak="0">
    <w:nsid w:val="693A175F"/>
    <w:multiLevelType w:val="hybridMultilevel"/>
    <w:tmpl w:val="770461F2"/>
    <w:lvl w:ilvl="0" w:tplc="04090003">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24" w15:restartNumberingAfterBreak="0">
    <w:nsid w:val="6D565538"/>
    <w:multiLevelType w:val="hybridMultilevel"/>
    <w:tmpl w:val="18106C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0983FEE"/>
    <w:multiLevelType w:val="hybridMultilevel"/>
    <w:tmpl w:val="9B046E4A"/>
    <w:lvl w:ilvl="0" w:tplc="E7B6D880">
      <w:start w:val="1"/>
      <w:numFmt w:val="decimal"/>
      <w:lvlText w:val="[%1]"/>
      <w:lvlJc w:val="left"/>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E2325C"/>
    <w:multiLevelType w:val="hybridMultilevel"/>
    <w:tmpl w:val="A1E2F43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7" w15:restartNumberingAfterBreak="0">
    <w:nsid w:val="7D18680F"/>
    <w:multiLevelType w:val="hybridMultilevel"/>
    <w:tmpl w:val="9FE46316"/>
    <w:lvl w:ilvl="0" w:tplc="04090005">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abstractNumId w:val="2"/>
  </w:num>
  <w:num w:numId="2">
    <w:abstractNumId w:val="22"/>
  </w:num>
  <w:num w:numId="3">
    <w:abstractNumId w:val="3"/>
  </w:num>
  <w:num w:numId="4">
    <w:abstractNumId w:val="25"/>
  </w:num>
  <w:num w:numId="5">
    <w:abstractNumId w:val="7"/>
  </w:num>
  <w:num w:numId="6">
    <w:abstractNumId w:val="13"/>
  </w:num>
  <w:num w:numId="7">
    <w:abstractNumId w:val="1"/>
  </w:num>
  <w:num w:numId="8">
    <w:abstractNumId w:val="10"/>
  </w:num>
  <w:num w:numId="9">
    <w:abstractNumId w:val="19"/>
  </w:num>
  <w:num w:numId="10">
    <w:abstractNumId w:val="0"/>
  </w:num>
  <w:num w:numId="11">
    <w:abstractNumId w:val="11"/>
  </w:num>
  <w:num w:numId="12">
    <w:abstractNumId w:val="9"/>
  </w:num>
  <w:num w:numId="13">
    <w:abstractNumId w:val="16"/>
  </w:num>
  <w:num w:numId="14">
    <w:abstractNumId w:val="27"/>
  </w:num>
  <w:num w:numId="15">
    <w:abstractNumId w:val="20"/>
  </w:num>
  <w:num w:numId="16">
    <w:abstractNumId w:val="26"/>
  </w:num>
  <w:num w:numId="17">
    <w:abstractNumId w:val="8"/>
  </w:num>
  <w:num w:numId="18">
    <w:abstractNumId w:val="6"/>
  </w:num>
  <w:num w:numId="19">
    <w:abstractNumId w:val="23"/>
  </w:num>
  <w:num w:numId="20">
    <w:abstractNumId w:val="5"/>
  </w:num>
  <w:num w:numId="21">
    <w:abstractNumId w:val="15"/>
  </w:num>
  <w:num w:numId="22">
    <w:abstractNumId w:val="14"/>
  </w:num>
  <w:num w:numId="23">
    <w:abstractNumId w:val="21"/>
  </w:num>
  <w:num w:numId="24">
    <w:abstractNumId w:val="24"/>
  </w:num>
  <w:num w:numId="25">
    <w:abstractNumId w:val="4"/>
  </w:num>
  <w:num w:numId="26">
    <w:abstractNumId w:val="12"/>
  </w:num>
  <w:num w:numId="27">
    <w:abstractNumId w:val="17"/>
  </w:num>
  <w:num w:numId="28">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10"/>
    <w:rsid w:val="00002603"/>
    <w:rsid w:val="000027DA"/>
    <w:rsid w:val="00007FB3"/>
    <w:rsid w:val="0001017F"/>
    <w:rsid w:val="0001145D"/>
    <w:rsid w:val="00011B1E"/>
    <w:rsid w:val="000144B3"/>
    <w:rsid w:val="00015493"/>
    <w:rsid w:val="000158F7"/>
    <w:rsid w:val="000204D3"/>
    <w:rsid w:val="000243EA"/>
    <w:rsid w:val="0002484A"/>
    <w:rsid w:val="000266CE"/>
    <w:rsid w:val="00032121"/>
    <w:rsid w:val="00035085"/>
    <w:rsid w:val="00037D86"/>
    <w:rsid w:val="00040B12"/>
    <w:rsid w:val="000412FD"/>
    <w:rsid w:val="0004161C"/>
    <w:rsid w:val="00044945"/>
    <w:rsid w:val="0004589C"/>
    <w:rsid w:val="00045942"/>
    <w:rsid w:val="00046568"/>
    <w:rsid w:val="000469C0"/>
    <w:rsid w:val="00055EB6"/>
    <w:rsid w:val="00057767"/>
    <w:rsid w:val="000602CA"/>
    <w:rsid w:val="000614A6"/>
    <w:rsid w:val="00064F73"/>
    <w:rsid w:val="000668E7"/>
    <w:rsid w:val="00073D65"/>
    <w:rsid w:val="00074B00"/>
    <w:rsid w:val="00075337"/>
    <w:rsid w:val="00075343"/>
    <w:rsid w:val="00076FC1"/>
    <w:rsid w:val="00077DDB"/>
    <w:rsid w:val="00080AC8"/>
    <w:rsid w:val="00080C7E"/>
    <w:rsid w:val="00081F4A"/>
    <w:rsid w:val="00082D6A"/>
    <w:rsid w:val="00083428"/>
    <w:rsid w:val="00085A2A"/>
    <w:rsid w:val="000866E3"/>
    <w:rsid w:val="000955A5"/>
    <w:rsid w:val="000A015C"/>
    <w:rsid w:val="000A0248"/>
    <w:rsid w:val="000A0516"/>
    <w:rsid w:val="000A1839"/>
    <w:rsid w:val="000A2A72"/>
    <w:rsid w:val="000A3C74"/>
    <w:rsid w:val="000A520C"/>
    <w:rsid w:val="000A67D7"/>
    <w:rsid w:val="000A702D"/>
    <w:rsid w:val="000C295A"/>
    <w:rsid w:val="000D01B6"/>
    <w:rsid w:val="000D2EB7"/>
    <w:rsid w:val="000D4020"/>
    <w:rsid w:val="000D4F4D"/>
    <w:rsid w:val="000D5364"/>
    <w:rsid w:val="000D675E"/>
    <w:rsid w:val="000D6D1A"/>
    <w:rsid w:val="000E0705"/>
    <w:rsid w:val="000E16FC"/>
    <w:rsid w:val="000E28EC"/>
    <w:rsid w:val="000E3B71"/>
    <w:rsid w:val="000E3DC3"/>
    <w:rsid w:val="000E7AF6"/>
    <w:rsid w:val="000F1B6A"/>
    <w:rsid w:val="000F321B"/>
    <w:rsid w:val="000F6787"/>
    <w:rsid w:val="00101B79"/>
    <w:rsid w:val="00103065"/>
    <w:rsid w:val="00106A77"/>
    <w:rsid w:val="00107237"/>
    <w:rsid w:val="00114156"/>
    <w:rsid w:val="001145C4"/>
    <w:rsid w:val="001160C0"/>
    <w:rsid w:val="0011668E"/>
    <w:rsid w:val="0011682F"/>
    <w:rsid w:val="00116EB9"/>
    <w:rsid w:val="0012273F"/>
    <w:rsid w:val="00125AA2"/>
    <w:rsid w:val="00127AC4"/>
    <w:rsid w:val="00130B77"/>
    <w:rsid w:val="00132AB2"/>
    <w:rsid w:val="0013599C"/>
    <w:rsid w:val="00141964"/>
    <w:rsid w:val="00142425"/>
    <w:rsid w:val="00143C35"/>
    <w:rsid w:val="00143EAC"/>
    <w:rsid w:val="00145D19"/>
    <w:rsid w:val="0015383B"/>
    <w:rsid w:val="00154258"/>
    <w:rsid w:val="001550AD"/>
    <w:rsid w:val="00155238"/>
    <w:rsid w:val="00155CD0"/>
    <w:rsid w:val="00155FA7"/>
    <w:rsid w:val="00163D2E"/>
    <w:rsid w:val="00167573"/>
    <w:rsid w:val="001720CF"/>
    <w:rsid w:val="00180276"/>
    <w:rsid w:val="0018331A"/>
    <w:rsid w:val="00185BDB"/>
    <w:rsid w:val="0019722E"/>
    <w:rsid w:val="001A74C5"/>
    <w:rsid w:val="001B19EE"/>
    <w:rsid w:val="001B2310"/>
    <w:rsid w:val="001B2559"/>
    <w:rsid w:val="001B347F"/>
    <w:rsid w:val="001B4F48"/>
    <w:rsid w:val="001B799B"/>
    <w:rsid w:val="001C233E"/>
    <w:rsid w:val="001C2735"/>
    <w:rsid w:val="001C2DCE"/>
    <w:rsid w:val="001C3EF9"/>
    <w:rsid w:val="001C6DDA"/>
    <w:rsid w:val="001D1373"/>
    <w:rsid w:val="001D244D"/>
    <w:rsid w:val="001D34CE"/>
    <w:rsid w:val="001D6990"/>
    <w:rsid w:val="001D6BBA"/>
    <w:rsid w:val="001E1894"/>
    <w:rsid w:val="001E71DA"/>
    <w:rsid w:val="001E7F6F"/>
    <w:rsid w:val="001F08AF"/>
    <w:rsid w:val="001F52EF"/>
    <w:rsid w:val="002015E4"/>
    <w:rsid w:val="00203946"/>
    <w:rsid w:val="00205D85"/>
    <w:rsid w:val="0021098B"/>
    <w:rsid w:val="0021599A"/>
    <w:rsid w:val="0022112B"/>
    <w:rsid w:val="00223EA4"/>
    <w:rsid w:val="002341FC"/>
    <w:rsid w:val="002351F1"/>
    <w:rsid w:val="002409B5"/>
    <w:rsid w:val="00240A50"/>
    <w:rsid w:val="00244A05"/>
    <w:rsid w:val="002461FE"/>
    <w:rsid w:val="00252350"/>
    <w:rsid w:val="00253786"/>
    <w:rsid w:val="002540DB"/>
    <w:rsid w:val="00254C19"/>
    <w:rsid w:val="0025571B"/>
    <w:rsid w:val="002565AE"/>
    <w:rsid w:val="002573D4"/>
    <w:rsid w:val="00260980"/>
    <w:rsid w:val="00261298"/>
    <w:rsid w:val="002614BA"/>
    <w:rsid w:val="00261E4D"/>
    <w:rsid w:val="00263D9E"/>
    <w:rsid w:val="0026615E"/>
    <w:rsid w:val="00273A20"/>
    <w:rsid w:val="002745C0"/>
    <w:rsid w:val="00275BCD"/>
    <w:rsid w:val="0027654F"/>
    <w:rsid w:val="002769AA"/>
    <w:rsid w:val="002770DC"/>
    <w:rsid w:val="002816B0"/>
    <w:rsid w:val="00283E21"/>
    <w:rsid w:val="002866CB"/>
    <w:rsid w:val="00286A8A"/>
    <w:rsid w:val="00286C23"/>
    <w:rsid w:val="00286D1C"/>
    <w:rsid w:val="0029343C"/>
    <w:rsid w:val="00295A6A"/>
    <w:rsid w:val="002A13A2"/>
    <w:rsid w:val="002A23E8"/>
    <w:rsid w:val="002A3A15"/>
    <w:rsid w:val="002A3A28"/>
    <w:rsid w:val="002A4AC0"/>
    <w:rsid w:val="002B36BB"/>
    <w:rsid w:val="002B3D41"/>
    <w:rsid w:val="002C112D"/>
    <w:rsid w:val="002C5B49"/>
    <w:rsid w:val="002D7F47"/>
    <w:rsid w:val="002E559E"/>
    <w:rsid w:val="002E5DA6"/>
    <w:rsid w:val="002F2661"/>
    <w:rsid w:val="002F5225"/>
    <w:rsid w:val="002F775D"/>
    <w:rsid w:val="00302348"/>
    <w:rsid w:val="003042D2"/>
    <w:rsid w:val="00305A1A"/>
    <w:rsid w:val="00307D6D"/>
    <w:rsid w:val="0031454A"/>
    <w:rsid w:val="003156BA"/>
    <w:rsid w:val="0032456A"/>
    <w:rsid w:val="00330E39"/>
    <w:rsid w:val="00332DC6"/>
    <w:rsid w:val="00335B5A"/>
    <w:rsid w:val="00336255"/>
    <w:rsid w:val="00341067"/>
    <w:rsid w:val="00341F65"/>
    <w:rsid w:val="00345315"/>
    <w:rsid w:val="003505C0"/>
    <w:rsid w:val="00350814"/>
    <w:rsid w:val="00352476"/>
    <w:rsid w:val="00355E76"/>
    <w:rsid w:val="0035608A"/>
    <w:rsid w:val="00361823"/>
    <w:rsid w:val="00364BBE"/>
    <w:rsid w:val="00365744"/>
    <w:rsid w:val="003710FA"/>
    <w:rsid w:val="00371110"/>
    <w:rsid w:val="003778D4"/>
    <w:rsid w:val="00377C64"/>
    <w:rsid w:val="0038029F"/>
    <w:rsid w:val="00383637"/>
    <w:rsid w:val="00385881"/>
    <w:rsid w:val="003901EF"/>
    <w:rsid w:val="00392146"/>
    <w:rsid w:val="00395699"/>
    <w:rsid w:val="003965C5"/>
    <w:rsid w:val="00397AAD"/>
    <w:rsid w:val="003A2B2E"/>
    <w:rsid w:val="003B0D5B"/>
    <w:rsid w:val="003B23BE"/>
    <w:rsid w:val="003C211B"/>
    <w:rsid w:val="003C4F3C"/>
    <w:rsid w:val="003C6277"/>
    <w:rsid w:val="003C6A10"/>
    <w:rsid w:val="003D1F9E"/>
    <w:rsid w:val="003D31C9"/>
    <w:rsid w:val="003D3790"/>
    <w:rsid w:val="003D5823"/>
    <w:rsid w:val="003F01EB"/>
    <w:rsid w:val="003F30F8"/>
    <w:rsid w:val="003F438E"/>
    <w:rsid w:val="0040226E"/>
    <w:rsid w:val="00403886"/>
    <w:rsid w:val="00404174"/>
    <w:rsid w:val="00404A5E"/>
    <w:rsid w:val="00410233"/>
    <w:rsid w:val="00411761"/>
    <w:rsid w:val="004128FE"/>
    <w:rsid w:val="004163B3"/>
    <w:rsid w:val="00421AA9"/>
    <w:rsid w:val="004221CB"/>
    <w:rsid w:val="00424BB3"/>
    <w:rsid w:val="00424CB4"/>
    <w:rsid w:val="00425A7B"/>
    <w:rsid w:val="00434AE4"/>
    <w:rsid w:val="00440DEA"/>
    <w:rsid w:val="00446630"/>
    <w:rsid w:val="004467D6"/>
    <w:rsid w:val="0045329C"/>
    <w:rsid w:val="00455DF0"/>
    <w:rsid w:val="00456567"/>
    <w:rsid w:val="00457588"/>
    <w:rsid w:val="00461227"/>
    <w:rsid w:val="0046396C"/>
    <w:rsid w:val="004706A0"/>
    <w:rsid w:val="00472377"/>
    <w:rsid w:val="004742E8"/>
    <w:rsid w:val="00474DC8"/>
    <w:rsid w:val="00476D34"/>
    <w:rsid w:val="00486B61"/>
    <w:rsid w:val="0049048F"/>
    <w:rsid w:val="0049221E"/>
    <w:rsid w:val="00493002"/>
    <w:rsid w:val="00494C6D"/>
    <w:rsid w:val="004A0F0A"/>
    <w:rsid w:val="004A1817"/>
    <w:rsid w:val="004A2280"/>
    <w:rsid w:val="004A355D"/>
    <w:rsid w:val="004A406E"/>
    <w:rsid w:val="004A7B90"/>
    <w:rsid w:val="004B174A"/>
    <w:rsid w:val="004B23E1"/>
    <w:rsid w:val="004B5166"/>
    <w:rsid w:val="004C0F32"/>
    <w:rsid w:val="004C251F"/>
    <w:rsid w:val="004C3235"/>
    <w:rsid w:val="004C4040"/>
    <w:rsid w:val="004C5530"/>
    <w:rsid w:val="004D0E5D"/>
    <w:rsid w:val="004D45EE"/>
    <w:rsid w:val="004D58E1"/>
    <w:rsid w:val="004D62A4"/>
    <w:rsid w:val="004D6625"/>
    <w:rsid w:val="004D780A"/>
    <w:rsid w:val="004E6800"/>
    <w:rsid w:val="004E695B"/>
    <w:rsid w:val="004F1ED7"/>
    <w:rsid w:val="004F4410"/>
    <w:rsid w:val="00504AC3"/>
    <w:rsid w:val="00510BEA"/>
    <w:rsid w:val="00510F6A"/>
    <w:rsid w:val="00510FC6"/>
    <w:rsid w:val="00511C29"/>
    <w:rsid w:val="005121A5"/>
    <w:rsid w:val="00526C50"/>
    <w:rsid w:val="00527531"/>
    <w:rsid w:val="00530A97"/>
    <w:rsid w:val="00531779"/>
    <w:rsid w:val="00532E2A"/>
    <w:rsid w:val="0053459A"/>
    <w:rsid w:val="00537E7D"/>
    <w:rsid w:val="00541D9D"/>
    <w:rsid w:val="005429F6"/>
    <w:rsid w:val="00544F15"/>
    <w:rsid w:val="005456F2"/>
    <w:rsid w:val="0054729F"/>
    <w:rsid w:val="0055046C"/>
    <w:rsid w:val="00552E1D"/>
    <w:rsid w:val="00561672"/>
    <w:rsid w:val="00562E05"/>
    <w:rsid w:val="005636B9"/>
    <w:rsid w:val="00566B70"/>
    <w:rsid w:val="005670D9"/>
    <w:rsid w:val="005678C2"/>
    <w:rsid w:val="0057251C"/>
    <w:rsid w:val="0057404B"/>
    <w:rsid w:val="005758E3"/>
    <w:rsid w:val="00576874"/>
    <w:rsid w:val="0057740D"/>
    <w:rsid w:val="00581CDE"/>
    <w:rsid w:val="00582F0C"/>
    <w:rsid w:val="0058326B"/>
    <w:rsid w:val="00583349"/>
    <w:rsid w:val="00583516"/>
    <w:rsid w:val="00584E7D"/>
    <w:rsid w:val="00587B57"/>
    <w:rsid w:val="00587FFC"/>
    <w:rsid w:val="005903C8"/>
    <w:rsid w:val="00594F7A"/>
    <w:rsid w:val="005A222C"/>
    <w:rsid w:val="005A2E88"/>
    <w:rsid w:val="005A394C"/>
    <w:rsid w:val="005A4CD1"/>
    <w:rsid w:val="005A553D"/>
    <w:rsid w:val="005A59CE"/>
    <w:rsid w:val="005A768B"/>
    <w:rsid w:val="005B16B8"/>
    <w:rsid w:val="005B1AB7"/>
    <w:rsid w:val="005B2580"/>
    <w:rsid w:val="005B5185"/>
    <w:rsid w:val="005B66D8"/>
    <w:rsid w:val="005B769B"/>
    <w:rsid w:val="005C0C3E"/>
    <w:rsid w:val="005C0C4E"/>
    <w:rsid w:val="005C1D85"/>
    <w:rsid w:val="005C3931"/>
    <w:rsid w:val="005C44F1"/>
    <w:rsid w:val="005C7EAC"/>
    <w:rsid w:val="005D3C43"/>
    <w:rsid w:val="005D3EAF"/>
    <w:rsid w:val="005E0C7E"/>
    <w:rsid w:val="005E3324"/>
    <w:rsid w:val="005E3894"/>
    <w:rsid w:val="005F00E0"/>
    <w:rsid w:val="005F0424"/>
    <w:rsid w:val="005F044A"/>
    <w:rsid w:val="005F6502"/>
    <w:rsid w:val="006012F8"/>
    <w:rsid w:val="0061108D"/>
    <w:rsid w:val="00620051"/>
    <w:rsid w:val="0062324F"/>
    <w:rsid w:val="00623F2E"/>
    <w:rsid w:val="0063043C"/>
    <w:rsid w:val="00634012"/>
    <w:rsid w:val="006341FE"/>
    <w:rsid w:val="006429C1"/>
    <w:rsid w:val="00644E11"/>
    <w:rsid w:val="00645550"/>
    <w:rsid w:val="006456B1"/>
    <w:rsid w:val="006512CE"/>
    <w:rsid w:val="006542BE"/>
    <w:rsid w:val="006614E0"/>
    <w:rsid w:val="00661A8F"/>
    <w:rsid w:val="00662439"/>
    <w:rsid w:val="00663636"/>
    <w:rsid w:val="00663DFF"/>
    <w:rsid w:val="0066456A"/>
    <w:rsid w:val="0066486B"/>
    <w:rsid w:val="00664C88"/>
    <w:rsid w:val="006677FB"/>
    <w:rsid w:val="00670C16"/>
    <w:rsid w:val="00671182"/>
    <w:rsid w:val="00685857"/>
    <w:rsid w:val="00691187"/>
    <w:rsid w:val="00691A5A"/>
    <w:rsid w:val="00693715"/>
    <w:rsid w:val="00693B12"/>
    <w:rsid w:val="00697E04"/>
    <w:rsid w:val="006A2C97"/>
    <w:rsid w:val="006A3912"/>
    <w:rsid w:val="006A405C"/>
    <w:rsid w:val="006A615A"/>
    <w:rsid w:val="006A6CB4"/>
    <w:rsid w:val="006B2564"/>
    <w:rsid w:val="006B5C42"/>
    <w:rsid w:val="006B5E8E"/>
    <w:rsid w:val="006B5F94"/>
    <w:rsid w:val="006C1C9C"/>
    <w:rsid w:val="006C40E9"/>
    <w:rsid w:val="006C42A9"/>
    <w:rsid w:val="006C68C2"/>
    <w:rsid w:val="006C7D9A"/>
    <w:rsid w:val="006D2D33"/>
    <w:rsid w:val="006D39EE"/>
    <w:rsid w:val="006D3B03"/>
    <w:rsid w:val="006D45BF"/>
    <w:rsid w:val="006E1D18"/>
    <w:rsid w:val="006E21FA"/>
    <w:rsid w:val="006E3525"/>
    <w:rsid w:val="006E48B0"/>
    <w:rsid w:val="006E616C"/>
    <w:rsid w:val="006F29DC"/>
    <w:rsid w:val="006F6EBF"/>
    <w:rsid w:val="006F7E24"/>
    <w:rsid w:val="00703478"/>
    <w:rsid w:val="00704702"/>
    <w:rsid w:val="007048AC"/>
    <w:rsid w:val="0070659C"/>
    <w:rsid w:val="00711597"/>
    <w:rsid w:val="007202F0"/>
    <w:rsid w:val="00722639"/>
    <w:rsid w:val="0072774F"/>
    <w:rsid w:val="007328DF"/>
    <w:rsid w:val="0073456C"/>
    <w:rsid w:val="00734FC0"/>
    <w:rsid w:val="00735DA4"/>
    <w:rsid w:val="00736D08"/>
    <w:rsid w:val="00740A20"/>
    <w:rsid w:val="007430C5"/>
    <w:rsid w:val="00746049"/>
    <w:rsid w:val="00753334"/>
    <w:rsid w:val="00756FB8"/>
    <w:rsid w:val="00763311"/>
    <w:rsid w:val="0076637E"/>
    <w:rsid w:val="00766BAD"/>
    <w:rsid w:val="0077398D"/>
    <w:rsid w:val="00776DF7"/>
    <w:rsid w:val="00782A7C"/>
    <w:rsid w:val="00785E2B"/>
    <w:rsid w:val="00786340"/>
    <w:rsid w:val="00792F04"/>
    <w:rsid w:val="00796585"/>
    <w:rsid w:val="007A17F0"/>
    <w:rsid w:val="007A2D6F"/>
    <w:rsid w:val="007A3822"/>
    <w:rsid w:val="007B0EDD"/>
    <w:rsid w:val="007B1D99"/>
    <w:rsid w:val="007B2D20"/>
    <w:rsid w:val="007B3D5E"/>
    <w:rsid w:val="007B4418"/>
    <w:rsid w:val="007B65AB"/>
    <w:rsid w:val="007C0D51"/>
    <w:rsid w:val="007C548C"/>
    <w:rsid w:val="007C7A42"/>
    <w:rsid w:val="007C7C7E"/>
    <w:rsid w:val="007C7F8B"/>
    <w:rsid w:val="007D39C3"/>
    <w:rsid w:val="007E3385"/>
    <w:rsid w:val="007E394F"/>
    <w:rsid w:val="007E3E69"/>
    <w:rsid w:val="007E41CE"/>
    <w:rsid w:val="007E61DB"/>
    <w:rsid w:val="007F0CA9"/>
    <w:rsid w:val="007F471A"/>
    <w:rsid w:val="007F640C"/>
    <w:rsid w:val="00800A2A"/>
    <w:rsid w:val="0080166C"/>
    <w:rsid w:val="008048B5"/>
    <w:rsid w:val="008130C6"/>
    <w:rsid w:val="00815A64"/>
    <w:rsid w:val="00820A14"/>
    <w:rsid w:val="00820F0D"/>
    <w:rsid w:val="00833898"/>
    <w:rsid w:val="0083537E"/>
    <w:rsid w:val="00835530"/>
    <w:rsid w:val="008375D8"/>
    <w:rsid w:val="008425A0"/>
    <w:rsid w:val="0084272C"/>
    <w:rsid w:val="00843709"/>
    <w:rsid w:val="008510E7"/>
    <w:rsid w:val="00851E3E"/>
    <w:rsid w:val="00853E28"/>
    <w:rsid w:val="00860023"/>
    <w:rsid w:val="00864FEC"/>
    <w:rsid w:val="00866D62"/>
    <w:rsid w:val="00870B4F"/>
    <w:rsid w:val="00870CFA"/>
    <w:rsid w:val="00873C01"/>
    <w:rsid w:val="00874722"/>
    <w:rsid w:val="00876555"/>
    <w:rsid w:val="008767FA"/>
    <w:rsid w:val="00877738"/>
    <w:rsid w:val="0088003E"/>
    <w:rsid w:val="0088420B"/>
    <w:rsid w:val="00885118"/>
    <w:rsid w:val="00891098"/>
    <w:rsid w:val="00891A6B"/>
    <w:rsid w:val="00896D3E"/>
    <w:rsid w:val="00896F98"/>
    <w:rsid w:val="008A164D"/>
    <w:rsid w:val="008A1944"/>
    <w:rsid w:val="008A2E8C"/>
    <w:rsid w:val="008A7421"/>
    <w:rsid w:val="008B43C2"/>
    <w:rsid w:val="008B46C6"/>
    <w:rsid w:val="008B5788"/>
    <w:rsid w:val="008C3BE3"/>
    <w:rsid w:val="008D423B"/>
    <w:rsid w:val="008E4927"/>
    <w:rsid w:val="008E5334"/>
    <w:rsid w:val="008E56B3"/>
    <w:rsid w:val="008F26D1"/>
    <w:rsid w:val="00902088"/>
    <w:rsid w:val="0091000E"/>
    <w:rsid w:val="0091178B"/>
    <w:rsid w:val="009117C3"/>
    <w:rsid w:val="00911FE8"/>
    <w:rsid w:val="0092129F"/>
    <w:rsid w:val="00925E4D"/>
    <w:rsid w:val="00930C84"/>
    <w:rsid w:val="0093437A"/>
    <w:rsid w:val="009375B9"/>
    <w:rsid w:val="00943228"/>
    <w:rsid w:val="0094365B"/>
    <w:rsid w:val="00943F90"/>
    <w:rsid w:val="00944802"/>
    <w:rsid w:val="00945460"/>
    <w:rsid w:val="009468B7"/>
    <w:rsid w:val="00946DB5"/>
    <w:rsid w:val="00947BB8"/>
    <w:rsid w:val="00952C77"/>
    <w:rsid w:val="00953654"/>
    <w:rsid w:val="0095430A"/>
    <w:rsid w:val="00955AFE"/>
    <w:rsid w:val="00960684"/>
    <w:rsid w:val="00962DB3"/>
    <w:rsid w:val="0096318E"/>
    <w:rsid w:val="00966A27"/>
    <w:rsid w:val="0096749C"/>
    <w:rsid w:val="00967BF9"/>
    <w:rsid w:val="00973043"/>
    <w:rsid w:val="0097669A"/>
    <w:rsid w:val="00977C00"/>
    <w:rsid w:val="009804C8"/>
    <w:rsid w:val="00980ED6"/>
    <w:rsid w:val="00981C71"/>
    <w:rsid w:val="00983AD3"/>
    <w:rsid w:val="0098472C"/>
    <w:rsid w:val="00984E9E"/>
    <w:rsid w:val="009862A4"/>
    <w:rsid w:val="0099029E"/>
    <w:rsid w:val="00990B97"/>
    <w:rsid w:val="00996976"/>
    <w:rsid w:val="00997247"/>
    <w:rsid w:val="009A394E"/>
    <w:rsid w:val="009A4465"/>
    <w:rsid w:val="009A4958"/>
    <w:rsid w:val="009A52C3"/>
    <w:rsid w:val="009A6C6D"/>
    <w:rsid w:val="009B1C10"/>
    <w:rsid w:val="009B46C9"/>
    <w:rsid w:val="009B59E9"/>
    <w:rsid w:val="009C0D25"/>
    <w:rsid w:val="009C24AA"/>
    <w:rsid w:val="009C3265"/>
    <w:rsid w:val="009C3FFC"/>
    <w:rsid w:val="009C4984"/>
    <w:rsid w:val="009C4D7C"/>
    <w:rsid w:val="009C6DEA"/>
    <w:rsid w:val="009D00A0"/>
    <w:rsid w:val="009D2C34"/>
    <w:rsid w:val="009D3228"/>
    <w:rsid w:val="009D4A72"/>
    <w:rsid w:val="009E1EC7"/>
    <w:rsid w:val="009E7E0A"/>
    <w:rsid w:val="009F05C2"/>
    <w:rsid w:val="009F106F"/>
    <w:rsid w:val="009F27DF"/>
    <w:rsid w:val="009F2A06"/>
    <w:rsid w:val="00A057A9"/>
    <w:rsid w:val="00A06C37"/>
    <w:rsid w:val="00A07C9B"/>
    <w:rsid w:val="00A141E2"/>
    <w:rsid w:val="00A1513B"/>
    <w:rsid w:val="00A153A9"/>
    <w:rsid w:val="00A21081"/>
    <w:rsid w:val="00A22DF7"/>
    <w:rsid w:val="00A24658"/>
    <w:rsid w:val="00A2602D"/>
    <w:rsid w:val="00A27647"/>
    <w:rsid w:val="00A30125"/>
    <w:rsid w:val="00A32CB2"/>
    <w:rsid w:val="00A364D1"/>
    <w:rsid w:val="00A40073"/>
    <w:rsid w:val="00A41221"/>
    <w:rsid w:val="00A428E3"/>
    <w:rsid w:val="00A4609F"/>
    <w:rsid w:val="00A471A1"/>
    <w:rsid w:val="00A47B0E"/>
    <w:rsid w:val="00A50D0C"/>
    <w:rsid w:val="00A54F23"/>
    <w:rsid w:val="00A5697B"/>
    <w:rsid w:val="00A57260"/>
    <w:rsid w:val="00A57DCC"/>
    <w:rsid w:val="00A624CF"/>
    <w:rsid w:val="00A64E23"/>
    <w:rsid w:val="00A66C41"/>
    <w:rsid w:val="00A67C72"/>
    <w:rsid w:val="00A747AA"/>
    <w:rsid w:val="00A74B92"/>
    <w:rsid w:val="00A76045"/>
    <w:rsid w:val="00A77114"/>
    <w:rsid w:val="00A83764"/>
    <w:rsid w:val="00A8379F"/>
    <w:rsid w:val="00A9064F"/>
    <w:rsid w:val="00A97EA9"/>
    <w:rsid w:val="00AA2346"/>
    <w:rsid w:val="00AA39F7"/>
    <w:rsid w:val="00AB2A7F"/>
    <w:rsid w:val="00AB528B"/>
    <w:rsid w:val="00AB6909"/>
    <w:rsid w:val="00AC35A0"/>
    <w:rsid w:val="00AC3FFA"/>
    <w:rsid w:val="00AE4054"/>
    <w:rsid w:val="00AE4B34"/>
    <w:rsid w:val="00AE6A7E"/>
    <w:rsid w:val="00AF33BB"/>
    <w:rsid w:val="00AF42BC"/>
    <w:rsid w:val="00B06BCE"/>
    <w:rsid w:val="00B20D14"/>
    <w:rsid w:val="00B21910"/>
    <w:rsid w:val="00B25F1F"/>
    <w:rsid w:val="00B3157B"/>
    <w:rsid w:val="00B326AA"/>
    <w:rsid w:val="00B34067"/>
    <w:rsid w:val="00B36A95"/>
    <w:rsid w:val="00B453CE"/>
    <w:rsid w:val="00B45604"/>
    <w:rsid w:val="00B468F4"/>
    <w:rsid w:val="00B46AAF"/>
    <w:rsid w:val="00B51DE3"/>
    <w:rsid w:val="00B554A8"/>
    <w:rsid w:val="00B554F0"/>
    <w:rsid w:val="00B56E11"/>
    <w:rsid w:val="00B62E7E"/>
    <w:rsid w:val="00B665B0"/>
    <w:rsid w:val="00B752C9"/>
    <w:rsid w:val="00B76BD2"/>
    <w:rsid w:val="00B8507C"/>
    <w:rsid w:val="00B86E77"/>
    <w:rsid w:val="00B9039A"/>
    <w:rsid w:val="00B92F39"/>
    <w:rsid w:val="00B932B2"/>
    <w:rsid w:val="00BA0A8B"/>
    <w:rsid w:val="00BA0BE0"/>
    <w:rsid w:val="00BA2B61"/>
    <w:rsid w:val="00BA6845"/>
    <w:rsid w:val="00BB1C1A"/>
    <w:rsid w:val="00BB3B5A"/>
    <w:rsid w:val="00BC1C0B"/>
    <w:rsid w:val="00BC2A93"/>
    <w:rsid w:val="00BC489C"/>
    <w:rsid w:val="00BC4F2A"/>
    <w:rsid w:val="00BD0776"/>
    <w:rsid w:val="00BD2324"/>
    <w:rsid w:val="00BD27CD"/>
    <w:rsid w:val="00BD285D"/>
    <w:rsid w:val="00BD324D"/>
    <w:rsid w:val="00BD6818"/>
    <w:rsid w:val="00BE0C1D"/>
    <w:rsid w:val="00BE537C"/>
    <w:rsid w:val="00BE7003"/>
    <w:rsid w:val="00BF2C20"/>
    <w:rsid w:val="00BF4F0C"/>
    <w:rsid w:val="00C005FD"/>
    <w:rsid w:val="00C01202"/>
    <w:rsid w:val="00C02CBD"/>
    <w:rsid w:val="00C0410E"/>
    <w:rsid w:val="00C07986"/>
    <w:rsid w:val="00C1222D"/>
    <w:rsid w:val="00C127B1"/>
    <w:rsid w:val="00C17A43"/>
    <w:rsid w:val="00C20FE4"/>
    <w:rsid w:val="00C23AF1"/>
    <w:rsid w:val="00C23B7C"/>
    <w:rsid w:val="00C24FB9"/>
    <w:rsid w:val="00C269D5"/>
    <w:rsid w:val="00C30052"/>
    <w:rsid w:val="00C30772"/>
    <w:rsid w:val="00C40C51"/>
    <w:rsid w:val="00C43765"/>
    <w:rsid w:val="00C477FA"/>
    <w:rsid w:val="00C5516A"/>
    <w:rsid w:val="00C5730E"/>
    <w:rsid w:val="00C64D34"/>
    <w:rsid w:val="00C70748"/>
    <w:rsid w:val="00C718AC"/>
    <w:rsid w:val="00C73CA3"/>
    <w:rsid w:val="00C73D57"/>
    <w:rsid w:val="00C834B1"/>
    <w:rsid w:val="00C859D8"/>
    <w:rsid w:val="00C97B24"/>
    <w:rsid w:val="00CA1FD5"/>
    <w:rsid w:val="00CA2232"/>
    <w:rsid w:val="00CA74A2"/>
    <w:rsid w:val="00CB01AE"/>
    <w:rsid w:val="00CB3DBB"/>
    <w:rsid w:val="00CC0F33"/>
    <w:rsid w:val="00CC221A"/>
    <w:rsid w:val="00CC5739"/>
    <w:rsid w:val="00CD01D7"/>
    <w:rsid w:val="00CD0A26"/>
    <w:rsid w:val="00CD0E5F"/>
    <w:rsid w:val="00CD1154"/>
    <w:rsid w:val="00CD774A"/>
    <w:rsid w:val="00CD7D8B"/>
    <w:rsid w:val="00CE13C3"/>
    <w:rsid w:val="00CE1805"/>
    <w:rsid w:val="00CE4077"/>
    <w:rsid w:val="00CE51D6"/>
    <w:rsid w:val="00CE5906"/>
    <w:rsid w:val="00CE7F62"/>
    <w:rsid w:val="00CF0E41"/>
    <w:rsid w:val="00CF452A"/>
    <w:rsid w:val="00CF45C0"/>
    <w:rsid w:val="00CF4F86"/>
    <w:rsid w:val="00CF6844"/>
    <w:rsid w:val="00CF70C6"/>
    <w:rsid w:val="00CF7AB0"/>
    <w:rsid w:val="00D013F8"/>
    <w:rsid w:val="00D1077E"/>
    <w:rsid w:val="00D125E3"/>
    <w:rsid w:val="00D12C06"/>
    <w:rsid w:val="00D16DEF"/>
    <w:rsid w:val="00D2038D"/>
    <w:rsid w:val="00D27046"/>
    <w:rsid w:val="00D27399"/>
    <w:rsid w:val="00D32835"/>
    <w:rsid w:val="00D3427B"/>
    <w:rsid w:val="00D34750"/>
    <w:rsid w:val="00D3736F"/>
    <w:rsid w:val="00D375BC"/>
    <w:rsid w:val="00D37ECA"/>
    <w:rsid w:val="00D408D6"/>
    <w:rsid w:val="00D417F3"/>
    <w:rsid w:val="00D445A5"/>
    <w:rsid w:val="00D44BAE"/>
    <w:rsid w:val="00D50CD0"/>
    <w:rsid w:val="00D53A5A"/>
    <w:rsid w:val="00D57B53"/>
    <w:rsid w:val="00D60023"/>
    <w:rsid w:val="00D613A4"/>
    <w:rsid w:val="00D64487"/>
    <w:rsid w:val="00D661A3"/>
    <w:rsid w:val="00D70CA2"/>
    <w:rsid w:val="00D83621"/>
    <w:rsid w:val="00D85933"/>
    <w:rsid w:val="00D87BCA"/>
    <w:rsid w:val="00D94718"/>
    <w:rsid w:val="00D94CE8"/>
    <w:rsid w:val="00DA3DB6"/>
    <w:rsid w:val="00DB15AA"/>
    <w:rsid w:val="00DB6437"/>
    <w:rsid w:val="00DC05CE"/>
    <w:rsid w:val="00DC21F8"/>
    <w:rsid w:val="00DC37E8"/>
    <w:rsid w:val="00DC4341"/>
    <w:rsid w:val="00DC5EFB"/>
    <w:rsid w:val="00DC6F17"/>
    <w:rsid w:val="00DD04DD"/>
    <w:rsid w:val="00DD2251"/>
    <w:rsid w:val="00DD749A"/>
    <w:rsid w:val="00DD76F4"/>
    <w:rsid w:val="00DE1D86"/>
    <w:rsid w:val="00DE68EB"/>
    <w:rsid w:val="00DF03F5"/>
    <w:rsid w:val="00DF6507"/>
    <w:rsid w:val="00DF7D48"/>
    <w:rsid w:val="00E00B83"/>
    <w:rsid w:val="00E00CC5"/>
    <w:rsid w:val="00E0286A"/>
    <w:rsid w:val="00E02BFA"/>
    <w:rsid w:val="00E053C6"/>
    <w:rsid w:val="00E107E5"/>
    <w:rsid w:val="00E113B6"/>
    <w:rsid w:val="00E12120"/>
    <w:rsid w:val="00E1255A"/>
    <w:rsid w:val="00E1306D"/>
    <w:rsid w:val="00E13C0E"/>
    <w:rsid w:val="00E1565D"/>
    <w:rsid w:val="00E1565E"/>
    <w:rsid w:val="00E247A4"/>
    <w:rsid w:val="00E26EE4"/>
    <w:rsid w:val="00E300A0"/>
    <w:rsid w:val="00E32961"/>
    <w:rsid w:val="00E35C8E"/>
    <w:rsid w:val="00E403EA"/>
    <w:rsid w:val="00E41A7F"/>
    <w:rsid w:val="00E41D98"/>
    <w:rsid w:val="00E43594"/>
    <w:rsid w:val="00E455A8"/>
    <w:rsid w:val="00E500E9"/>
    <w:rsid w:val="00E50629"/>
    <w:rsid w:val="00E542FA"/>
    <w:rsid w:val="00E547E4"/>
    <w:rsid w:val="00E60764"/>
    <w:rsid w:val="00E62D09"/>
    <w:rsid w:val="00E63C5B"/>
    <w:rsid w:val="00E63FD0"/>
    <w:rsid w:val="00E64C67"/>
    <w:rsid w:val="00E66BCE"/>
    <w:rsid w:val="00E73764"/>
    <w:rsid w:val="00E743CC"/>
    <w:rsid w:val="00E7446D"/>
    <w:rsid w:val="00E766A0"/>
    <w:rsid w:val="00E81C5C"/>
    <w:rsid w:val="00E8212C"/>
    <w:rsid w:val="00E83FD1"/>
    <w:rsid w:val="00E903B4"/>
    <w:rsid w:val="00E9087D"/>
    <w:rsid w:val="00E90B01"/>
    <w:rsid w:val="00E92313"/>
    <w:rsid w:val="00E95153"/>
    <w:rsid w:val="00E96B69"/>
    <w:rsid w:val="00E97C68"/>
    <w:rsid w:val="00EA0628"/>
    <w:rsid w:val="00EA5B07"/>
    <w:rsid w:val="00EA70DB"/>
    <w:rsid w:val="00EB4B85"/>
    <w:rsid w:val="00EB71C8"/>
    <w:rsid w:val="00EB773E"/>
    <w:rsid w:val="00EC6C57"/>
    <w:rsid w:val="00ED2541"/>
    <w:rsid w:val="00ED3604"/>
    <w:rsid w:val="00ED585D"/>
    <w:rsid w:val="00ED7848"/>
    <w:rsid w:val="00EE1111"/>
    <w:rsid w:val="00EE3238"/>
    <w:rsid w:val="00EE344D"/>
    <w:rsid w:val="00EE470F"/>
    <w:rsid w:val="00EE79C5"/>
    <w:rsid w:val="00EF39A5"/>
    <w:rsid w:val="00EF7038"/>
    <w:rsid w:val="00F006BB"/>
    <w:rsid w:val="00F02858"/>
    <w:rsid w:val="00F037E1"/>
    <w:rsid w:val="00F04272"/>
    <w:rsid w:val="00F06E0E"/>
    <w:rsid w:val="00F10632"/>
    <w:rsid w:val="00F15604"/>
    <w:rsid w:val="00F17C79"/>
    <w:rsid w:val="00F17D95"/>
    <w:rsid w:val="00F22D7C"/>
    <w:rsid w:val="00F23D82"/>
    <w:rsid w:val="00F27482"/>
    <w:rsid w:val="00F31E2D"/>
    <w:rsid w:val="00F340FF"/>
    <w:rsid w:val="00F3410B"/>
    <w:rsid w:val="00F3492F"/>
    <w:rsid w:val="00F4053E"/>
    <w:rsid w:val="00F420C3"/>
    <w:rsid w:val="00F43BBF"/>
    <w:rsid w:val="00F45239"/>
    <w:rsid w:val="00F474AE"/>
    <w:rsid w:val="00F51854"/>
    <w:rsid w:val="00F53D9D"/>
    <w:rsid w:val="00F55D87"/>
    <w:rsid w:val="00F577B6"/>
    <w:rsid w:val="00F600AB"/>
    <w:rsid w:val="00F6057D"/>
    <w:rsid w:val="00F63B75"/>
    <w:rsid w:val="00F64F63"/>
    <w:rsid w:val="00F65757"/>
    <w:rsid w:val="00F72627"/>
    <w:rsid w:val="00F80565"/>
    <w:rsid w:val="00F8108B"/>
    <w:rsid w:val="00F84019"/>
    <w:rsid w:val="00F8458E"/>
    <w:rsid w:val="00F84E19"/>
    <w:rsid w:val="00F90DEA"/>
    <w:rsid w:val="00F912F0"/>
    <w:rsid w:val="00FA1428"/>
    <w:rsid w:val="00FA5EB4"/>
    <w:rsid w:val="00FA5F7B"/>
    <w:rsid w:val="00FB0AB7"/>
    <w:rsid w:val="00FB1285"/>
    <w:rsid w:val="00FB1396"/>
    <w:rsid w:val="00FB1746"/>
    <w:rsid w:val="00FB27CE"/>
    <w:rsid w:val="00FB448A"/>
    <w:rsid w:val="00FB6D87"/>
    <w:rsid w:val="00FB7907"/>
    <w:rsid w:val="00FC04A8"/>
    <w:rsid w:val="00FC6481"/>
    <w:rsid w:val="00FD42D5"/>
    <w:rsid w:val="00FD58F8"/>
    <w:rsid w:val="00FD6260"/>
    <w:rsid w:val="00FE189D"/>
    <w:rsid w:val="00FE359F"/>
    <w:rsid w:val="00FE6921"/>
    <w:rsid w:val="00FF02B5"/>
    <w:rsid w:val="00FF26A3"/>
    <w:rsid w:val="00FF3709"/>
    <w:rsid w:val="00FF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7FC0A"/>
  <w15:chartTrackingRefBased/>
  <w15:docId w15:val="{2FD9E9D3-9F5D-4A06-900E-2FFD6034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7DCC"/>
    <w:pPr>
      <w:widowControl w:val="0"/>
      <w:spacing w:line="360" w:lineRule="auto"/>
      <w:jc w:val="both"/>
    </w:pPr>
    <w:rPr>
      <w:rFonts w:ascii="Times New Roman" w:hAnsi="Times New Roman"/>
      <w:sz w:val="24"/>
    </w:rPr>
  </w:style>
  <w:style w:type="paragraph" w:styleId="1">
    <w:name w:val="heading 1"/>
    <w:basedOn w:val="a"/>
    <w:next w:val="a"/>
    <w:link w:val="10"/>
    <w:uiPriority w:val="9"/>
    <w:qFormat/>
    <w:rsid w:val="003A2B2E"/>
    <w:pPr>
      <w:keepNext/>
      <w:keepLines/>
      <w:spacing w:before="100" w:after="90"/>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3A2B2E"/>
    <w:pPr>
      <w:keepNext/>
      <w:keepLines/>
      <w:spacing w:before="20" w:after="20"/>
      <w:outlineLvl w:val="1"/>
    </w:pPr>
    <w:rPr>
      <w:rFonts w:ascii="黑体" w:eastAsia="黑体" w:hAnsi="黑体" w:cs="黑体"/>
      <w:b/>
      <w:bCs/>
      <w:sz w:val="32"/>
      <w:szCs w:val="32"/>
    </w:rPr>
  </w:style>
  <w:style w:type="paragraph" w:styleId="3">
    <w:name w:val="heading 3"/>
    <w:basedOn w:val="a"/>
    <w:next w:val="a"/>
    <w:link w:val="30"/>
    <w:uiPriority w:val="9"/>
    <w:unhideWhenUsed/>
    <w:qFormat/>
    <w:rsid w:val="0053459A"/>
    <w:pPr>
      <w:keepNext/>
      <w:keepLines/>
      <w:spacing w:before="20" w:after="20"/>
      <w:outlineLvl w:val="2"/>
    </w:pPr>
    <w:rPr>
      <w:rFonts w:ascii="黑体" w:eastAsia="黑体" w:hAnsi="黑体" w:cs="黑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4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74A2"/>
    <w:rPr>
      <w:sz w:val="18"/>
      <w:szCs w:val="18"/>
    </w:rPr>
  </w:style>
  <w:style w:type="paragraph" w:styleId="a5">
    <w:name w:val="footer"/>
    <w:basedOn w:val="a"/>
    <w:link w:val="a6"/>
    <w:uiPriority w:val="99"/>
    <w:unhideWhenUsed/>
    <w:rsid w:val="00CA74A2"/>
    <w:pPr>
      <w:tabs>
        <w:tab w:val="center" w:pos="4153"/>
        <w:tab w:val="right" w:pos="8306"/>
      </w:tabs>
      <w:snapToGrid w:val="0"/>
      <w:jc w:val="left"/>
    </w:pPr>
    <w:rPr>
      <w:sz w:val="18"/>
      <w:szCs w:val="18"/>
    </w:rPr>
  </w:style>
  <w:style w:type="character" w:customStyle="1" w:styleId="a6">
    <w:name w:val="页脚 字符"/>
    <w:basedOn w:val="a0"/>
    <w:link w:val="a5"/>
    <w:uiPriority w:val="99"/>
    <w:rsid w:val="00CA74A2"/>
    <w:rPr>
      <w:sz w:val="18"/>
      <w:szCs w:val="18"/>
    </w:rPr>
  </w:style>
  <w:style w:type="paragraph" w:styleId="a7">
    <w:name w:val="List Paragraph"/>
    <w:basedOn w:val="a"/>
    <w:uiPriority w:val="34"/>
    <w:qFormat/>
    <w:rsid w:val="002614BA"/>
    <w:pPr>
      <w:ind w:firstLineChars="200" w:firstLine="420"/>
    </w:pPr>
  </w:style>
  <w:style w:type="character" w:customStyle="1" w:styleId="10">
    <w:name w:val="标题 1 字符"/>
    <w:basedOn w:val="a0"/>
    <w:link w:val="1"/>
    <w:uiPriority w:val="9"/>
    <w:rsid w:val="003A2B2E"/>
    <w:rPr>
      <w:rFonts w:ascii="黑体" w:eastAsia="黑体" w:hAnsi="黑体" w:cs="黑体"/>
      <w:b/>
      <w:bCs/>
      <w:kern w:val="44"/>
      <w:sz w:val="44"/>
      <w:szCs w:val="44"/>
    </w:rPr>
  </w:style>
  <w:style w:type="character" w:customStyle="1" w:styleId="20">
    <w:name w:val="标题 2 字符"/>
    <w:basedOn w:val="a0"/>
    <w:link w:val="2"/>
    <w:uiPriority w:val="9"/>
    <w:rsid w:val="003A2B2E"/>
    <w:rPr>
      <w:rFonts w:ascii="黑体" w:eastAsia="黑体" w:hAnsi="黑体" w:cs="黑体"/>
      <w:b/>
      <w:bCs/>
      <w:sz w:val="32"/>
      <w:szCs w:val="32"/>
    </w:rPr>
  </w:style>
  <w:style w:type="paragraph" w:styleId="a8">
    <w:name w:val="Title"/>
    <w:basedOn w:val="a"/>
    <w:next w:val="a"/>
    <w:link w:val="a9"/>
    <w:uiPriority w:val="10"/>
    <w:qFormat/>
    <w:rsid w:val="002614BA"/>
    <w:pPr>
      <w:spacing w:before="240" w:after="60"/>
      <w:jc w:val="center"/>
      <w:outlineLvl w:val="0"/>
    </w:pPr>
    <w:rPr>
      <w:rFonts w:ascii="黑体" w:eastAsia="黑体" w:hAnsi="黑体" w:cs="黑体"/>
      <w:b/>
      <w:bCs/>
      <w:sz w:val="30"/>
      <w:szCs w:val="30"/>
    </w:rPr>
  </w:style>
  <w:style w:type="character" w:customStyle="1" w:styleId="a9">
    <w:name w:val="标题 字符"/>
    <w:basedOn w:val="a0"/>
    <w:link w:val="a8"/>
    <w:uiPriority w:val="10"/>
    <w:rsid w:val="002614BA"/>
    <w:rPr>
      <w:rFonts w:ascii="黑体" w:eastAsia="黑体" w:hAnsi="黑体" w:cs="黑体"/>
      <w:b/>
      <w:bCs/>
      <w:sz w:val="30"/>
      <w:szCs w:val="30"/>
    </w:rPr>
  </w:style>
  <w:style w:type="character" w:customStyle="1" w:styleId="30">
    <w:name w:val="标题 3 字符"/>
    <w:basedOn w:val="a0"/>
    <w:link w:val="3"/>
    <w:uiPriority w:val="9"/>
    <w:rsid w:val="0053459A"/>
    <w:rPr>
      <w:rFonts w:ascii="黑体" w:eastAsia="黑体" w:hAnsi="黑体" w:cs="黑体"/>
      <w:b/>
      <w:bCs/>
      <w:sz w:val="30"/>
      <w:szCs w:val="32"/>
    </w:rPr>
  </w:style>
  <w:style w:type="paragraph" w:styleId="aa">
    <w:name w:val="caption"/>
    <w:basedOn w:val="a"/>
    <w:next w:val="a"/>
    <w:uiPriority w:val="35"/>
    <w:unhideWhenUsed/>
    <w:qFormat/>
    <w:rsid w:val="00930C84"/>
    <w:rPr>
      <w:rFonts w:asciiTheme="majorHAnsi" w:eastAsia="黑体" w:hAnsiTheme="majorHAnsi" w:cstheme="majorBidi"/>
      <w:sz w:val="20"/>
      <w:szCs w:val="20"/>
    </w:rPr>
  </w:style>
  <w:style w:type="paragraph" w:styleId="ab">
    <w:name w:val="endnote text"/>
    <w:basedOn w:val="a"/>
    <w:link w:val="ac"/>
    <w:uiPriority w:val="99"/>
    <w:semiHidden/>
    <w:unhideWhenUsed/>
    <w:rsid w:val="00F3492F"/>
    <w:pPr>
      <w:snapToGrid w:val="0"/>
      <w:jc w:val="left"/>
    </w:pPr>
  </w:style>
  <w:style w:type="character" w:customStyle="1" w:styleId="ac">
    <w:name w:val="尾注文本 字符"/>
    <w:basedOn w:val="a0"/>
    <w:link w:val="ab"/>
    <w:uiPriority w:val="99"/>
    <w:semiHidden/>
    <w:rsid w:val="00F3492F"/>
  </w:style>
  <w:style w:type="character" w:styleId="ad">
    <w:name w:val="endnote reference"/>
    <w:basedOn w:val="a0"/>
    <w:uiPriority w:val="99"/>
    <w:semiHidden/>
    <w:unhideWhenUsed/>
    <w:rsid w:val="00F3492F"/>
    <w:rPr>
      <w:vertAlign w:val="superscript"/>
    </w:rPr>
  </w:style>
  <w:style w:type="table" w:styleId="ae">
    <w:name w:val="Table Grid"/>
    <w:basedOn w:val="a1"/>
    <w:uiPriority w:val="39"/>
    <w:rsid w:val="00080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T">
    <w:name w:val="ZT"/>
    <w:rsid w:val="00D85933"/>
    <w:pPr>
      <w:framePr w:wrap="notBeside" w:hAnchor="margin" w:yAlign="center"/>
      <w:widowControl w:val="0"/>
      <w:spacing w:line="240" w:lineRule="atLeast"/>
      <w:jc w:val="right"/>
    </w:pPr>
    <w:rPr>
      <w:rFonts w:ascii="Arial" w:eastAsia="MS Mincho" w:hAnsi="Arial" w:cs="Times New Roman"/>
      <w:b/>
      <w:kern w:val="0"/>
      <w:sz w:val="34"/>
      <w:szCs w:val="20"/>
      <w:lang w:val="en-GB" w:eastAsia="en-US"/>
    </w:rPr>
  </w:style>
  <w:style w:type="paragraph" w:customStyle="1" w:styleId="ZU">
    <w:name w:val="ZU"/>
    <w:rsid w:val="00D85933"/>
    <w:pPr>
      <w:framePr w:w="10206" w:wrap="notBeside" w:vAnchor="page" w:hAnchor="margin" w:y="6238"/>
      <w:widowControl w:val="0"/>
      <w:pBdr>
        <w:top w:val="single" w:sz="12" w:space="1" w:color="auto"/>
      </w:pBdr>
      <w:jc w:val="right"/>
    </w:pPr>
    <w:rPr>
      <w:rFonts w:ascii="Arial" w:eastAsia="MS Mincho" w:hAnsi="Arial" w:cs="Times New Roman"/>
      <w:noProof/>
      <w:kern w:val="0"/>
      <w:sz w:val="20"/>
      <w:szCs w:val="20"/>
      <w:lang w:val="en-GB" w:eastAsia="en-US"/>
    </w:rPr>
  </w:style>
  <w:style w:type="paragraph" w:styleId="TOC">
    <w:name w:val="TOC Heading"/>
    <w:basedOn w:val="1"/>
    <w:next w:val="a"/>
    <w:uiPriority w:val="39"/>
    <w:unhideWhenUsed/>
    <w:qFormat/>
    <w:rsid w:val="0043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34AE4"/>
  </w:style>
  <w:style w:type="paragraph" w:styleId="21">
    <w:name w:val="toc 2"/>
    <w:basedOn w:val="a"/>
    <w:next w:val="a"/>
    <w:autoRedefine/>
    <w:uiPriority w:val="39"/>
    <w:unhideWhenUsed/>
    <w:rsid w:val="00434AE4"/>
    <w:pPr>
      <w:ind w:leftChars="200" w:left="420"/>
    </w:pPr>
  </w:style>
  <w:style w:type="paragraph" w:styleId="31">
    <w:name w:val="toc 3"/>
    <w:basedOn w:val="a"/>
    <w:next w:val="a"/>
    <w:autoRedefine/>
    <w:uiPriority w:val="39"/>
    <w:unhideWhenUsed/>
    <w:rsid w:val="00434AE4"/>
    <w:pPr>
      <w:ind w:leftChars="400" w:left="840"/>
    </w:pPr>
  </w:style>
  <w:style w:type="character" w:styleId="af">
    <w:name w:val="Hyperlink"/>
    <w:basedOn w:val="a0"/>
    <w:uiPriority w:val="99"/>
    <w:unhideWhenUsed/>
    <w:rsid w:val="00434AE4"/>
    <w:rPr>
      <w:color w:val="0563C1" w:themeColor="hyperlink"/>
      <w:u w:val="single"/>
    </w:rPr>
  </w:style>
  <w:style w:type="paragraph" w:customStyle="1" w:styleId="TAL">
    <w:name w:val="TAL"/>
    <w:basedOn w:val="a"/>
    <w:link w:val="TALChar"/>
    <w:rsid w:val="0098472C"/>
    <w:pPr>
      <w:keepNext/>
      <w:keepLines/>
      <w:widowControl/>
      <w:ind w:firstLineChars="200" w:firstLine="200"/>
      <w:jc w:val="left"/>
    </w:pPr>
    <w:rPr>
      <w:rFonts w:ascii="Arial" w:eastAsia="MS Mincho" w:hAnsi="Arial" w:cs="Arial"/>
      <w:color w:val="0000FF"/>
      <w:sz w:val="18"/>
      <w:szCs w:val="20"/>
      <w:lang w:val="en-GB" w:eastAsia="en-US"/>
    </w:rPr>
  </w:style>
  <w:style w:type="paragraph" w:customStyle="1" w:styleId="TAC">
    <w:name w:val="TAC"/>
    <w:basedOn w:val="TAL"/>
    <w:rsid w:val="0098472C"/>
    <w:pPr>
      <w:jc w:val="center"/>
    </w:pPr>
  </w:style>
  <w:style w:type="paragraph" w:customStyle="1" w:styleId="TH">
    <w:name w:val="TH"/>
    <w:basedOn w:val="a"/>
    <w:link w:val="THChar"/>
    <w:rsid w:val="0098472C"/>
    <w:pPr>
      <w:keepNext/>
      <w:keepLines/>
      <w:widowControl/>
      <w:spacing w:before="60"/>
      <w:ind w:firstLineChars="200" w:firstLine="200"/>
      <w:jc w:val="center"/>
    </w:pPr>
    <w:rPr>
      <w:rFonts w:ascii="Arial" w:eastAsia="宋体" w:hAnsi="Arial" w:cs="Times New Roman"/>
      <w:b/>
      <w:kern w:val="0"/>
      <w:sz w:val="21"/>
      <w:szCs w:val="20"/>
      <w:lang w:val="en-GB" w:eastAsia="en-US"/>
    </w:rPr>
  </w:style>
  <w:style w:type="character" w:customStyle="1" w:styleId="TALChar">
    <w:name w:val="TAL Char"/>
    <w:link w:val="TAL"/>
    <w:rsid w:val="0098472C"/>
    <w:rPr>
      <w:rFonts w:ascii="Arial" w:eastAsia="MS Mincho" w:hAnsi="Arial" w:cs="Arial"/>
      <w:color w:val="0000FF"/>
      <w:sz w:val="18"/>
      <w:szCs w:val="20"/>
      <w:lang w:val="en-GB" w:eastAsia="en-US"/>
    </w:rPr>
  </w:style>
  <w:style w:type="character" w:customStyle="1" w:styleId="THChar">
    <w:name w:val="TH Char"/>
    <w:link w:val="TH"/>
    <w:rsid w:val="0098472C"/>
    <w:rPr>
      <w:rFonts w:ascii="Arial" w:eastAsia="宋体" w:hAnsi="Arial" w:cs="Times New Roman"/>
      <w:b/>
      <w:kern w:val="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00697">
      <w:bodyDiv w:val="1"/>
      <w:marLeft w:val="0"/>
      <w:marRight w:val="0"/>
      <w:marTop w:val="0"/>
      <w:marBottom w:val="0"/>
      <w:divBdr>
        <w:top w:val="none" w:sz="0" w:space="0" w:color="auto"/>
        <w:left w:val="none" w:sz="0" w:space="0" w:color="auto"/>
        <w:bottom w:val="none" w:sz="0" w:space="0" w:color="auto"/>
        <w:right w:val="none" w:sz="0" w:space="0" w:color="auto"/>
      </w:divBdr>
    </w:div>
    <w:div w:id="508060937">
      <w:bodyDiv w:val="1"/>
      <w:marLeft w:val="0"/>
      <w:marRight w:val="0"/>
      <w:marTop w:val="0"/>
      <w:marBottom w:val="0"/>
      <w:divBdr>
        <w:top w:val="none" w:sz="0" w:space="0" w:color="auto"/>
        <w:left w:val="none" w:sz="0" w:space="0" w:color="auto"/>
        <w:bottom w:val="none" w:sz="0" w:space="0" w:color="auto"/>
        <w:right w:val="none" w:sz="0" w:space="0" w:color="auto"/>
      </w:divBdr>
    </w:div>
    <w:div w:id="530799060">
      <w:bodyDiv w:val="1"/>
      <w:marLeft w:val="0"/>
      <w:marRight w:val="0"/>
      <w:marTop w:val="0"/>
      <w:marBottom w:val="0"/>
      <w:divBdr>
        <w:top w:val="none" w:sz="0" w:space="0" w:color="auto"/>
        <w:left w:val="none" w:sz="0" w:space="0" w:color="auto"/>
        <w:bottom w:val="none" w:sz="0" w:space="0" w:color="auto"/>
        <w:right w:val="none" w:sz="0" w:space="0" w:color="auto"/>
      </w:divBdr>
    </w:div>
    <w:div w:id="602036450">
      <w:bodyDiv w:val="1"/>
      <w:marLeft w:val="0"/>
      <w:marRight w:val="0"/>
      <w:marTop w:val="0"/>
      <w:marBottom w:val="0"/>
      <w:divBdr>
        <w:top w:val="none" w:sz="0" w:space="0" w:color="auto"/>
        <w:left w:val="none" w:sz="0" w:space="0" w:color="auto"/>
        <w:bottom w:val="none" w:sz="0" w:space="0" w:color="auto"/>
        <w:right w:val="none" w:sz="0" w:space="0" w:color="auto"/>
      </w:divBdr>
    </w:div>
    <w:div w:id="607010044">
      <w:bodyDiv w:val="1"/>
      <w:marLeft w:val="0"/>
      <w:marRight w:val="0"/>
      <w:marTop w:val="0"/>
      <w:marBottom w:val="0"/>
      <w:divBdr>
        <w:top w:val="none" w:sz="0" w:space="0" w:color="auto"/>
        <w:left w:val="none" w:sz="0" w:space="0" w:color="auto"/>
        <w:bottom w:val="none" w:sz="0" w:space="0" w:color="auto"/>
        <w:right w:val="none" w:sz="0" w:space="0" w:color="auto"/>
      </w:divBdr>
    </w:div>
    <w:div w:id="621770701">
      <w:bodyDiv w:val="1"/>
      <w:marLeft w:val="0"/>
      <w:marRight w:val="0"/>
      <w:marTop w:val="0"/>
      <w:marBottom w:val="0"/>
      <w:divBdr>
        <w:top w:val="none" w:sz="0" w:space="0" w:color="auto"/>
        <w:left w:val="none" w:sz="0" w:space="0" w:color="auto"/>
        <w:bottom w:val="none" w:sz="0" w:space="0" w:color="auto"/>
        <w:right w:val="none" w:sz="0" w:space="0" w:color="auto"/>
      </w:divBdr>
    </w:div>
    <w:div w:id="647827028">
      <w:bodyDiv w:val="1"/>
      <w:marLeft w:val="0"/>
      <w:marRight w:val="0"/>
      <w:marTop w:val="0"/>
      <w:marBottom w:val="0"/>
      <w:divBdr>
        <w:top w:val="none" w:sz="0" w:space="0" w:color="auto"/>
        <w:left w:val="none" w:sz="0" w:space="0" w:color="auto"/>
        <w:bottom w:val="none" w:sz="0" w:space="0" w:color="auto"/>
        <w:right w:val="none" w:sz="0" w:space="0" w:color="auto"/>
      </w:divBdr>
    </w:div>
    <w:div w:id="799297608">
      <w:bodyDiv w:val="1"/>
      <w:marLeft w:val="0"/>
      <w:marRight w:val="0"/>
      <w:marTop w:val="0"/>
      <w:marBottom w:val="0"/>
      <w:divBdr>
        <w:top w:val="none" w:sz="0" w:space="0" w:color="auto"/>
        <w:left w:val="none" w:sz="0" w:space="0" w:color="auto"/>
        <w:bottom w:val="none" w:sz="0" w:space="0" w:color="auto"/>
        <w:right w:val="none" w:sz="0" w:space="0" w:color="auto"/>
      </w:divBdr>
    </w:div>
    <w:div w:id="908425005">
      <w:bodyDiv w:val="1"/>
      <w:marLeft w:val="0"/>
      <w:marRight w:val="0"/>
      <w:marTop w:val="0"/>
      <w:marBottom w:val="0"/>
      <w:divBdr>
        <w:top w:val="none" w:sz="0" w:space="0" w:color="auto"/>
        <w:left w:val="none" w:sz="0" w:space="0" w:color="auto"/>
        <w:bottom w:val="none" w:sz="0" w:space="0" w:color="auto"/>
        <w:right w:val="none" w:sz="0" w:space="0" w:color="auto"/>
      </w:divBdr>
    </w:div>
    <w:div w:id="938415303">
      <w:bodyDiv w:val="1"/>
      <w:marLeft w:val="0"/>
      <w:marRight w:val="0"/>
      <w:marTop w:val="0"/>
      <w:marBottom w:val="0"/>
      <w:divBdr>
        <w:top w:val="none" w:sz="0" w:space="0" w:color="auto"/>
        <w:left w:val="none" w:sz="0" w:space="0" w:color="auto"/>
        <w:bottom w:val="none" w:sz="0" w:space="0" w:color="auto"/>
        <w:right w:val="none" w:sz="0" w:space="0" w:color="auto"/>
      </w:divBdr>
    </w:div>
    <w:div w:id="1002971519">
      <w:bodyDiv w:val="1"/>
      <w:marLeft w:val="0"/>
      <w:marRight w:val="0"/>
      <w:marTop w:val="0"/>
      <w:marBottom w:val="0"/>
      <w:divBdr>
        <w:top w:val="none" w:sz="0" w:space="0" w:color="auto"/>
        <w:left w:val="none" w:sz="0" w:space="0" w:color="auto"/>
        <w:bottom w:val="none" w:sz="0" w:space="0" w:color="auto"/>
        <w:right w:val="none" w:sz="0" w:space="0" w:color="auto"/>
      </w:divBdr>
    </w:div>
    <w:div w:id="1040014448">
      <w:bodyDiv w:val="1"/>
      <w:marLeft w:val="0"/>
      <w:marRight w:val="0"/>
      <w:marTop w:val="0"/>
      <w:marBottom w:val="0"/>
      <w:divBdr>
        <w:top w:val="none" w:sz="0" w:space="0" w:color="auto"/>
        <w:left w:val="none" w:sz="0" w:space="0" w:color="auto"/>
        <w:bottom w:val="none" w:sz="0" w:space="0" w:color="auto"/>
        <w:right w:val="none" w:sz="0" w:space="0" w:color="auto"/>
      </w:divBdr>
    </w:div>
    <w:div w:id="1049574967">
      <w:bodyDiv w:val="1"/>
      <w:marLeft w:val="0"/>
      <w:marRight w:val="0"/>
      <w:marTop w:val="0"/>
      <w:marBottom w:val="0"/>
      <w:divBdr>
        <w:top w:val="none" w:sz="0" w:space="0" w:color="auto"/>
        <w:left w:val="none" w:sz="0" w:space="0" w:color="auto"/>
        <w:bottom w:val="none" w:sz="0" w:space="0" w:color="auto"/>
        <w:right w:val="none" w:sz="0" w:space="0" w:color="auto"/>
      </w:divBdr>
    </w:div>
    <w:div w:id="1073239797">
      <w:bodyDiv w:val="1"/>
      <w:marLeft w:val="0"/>
      <w:marRight w:val="0"/>
      <w:marTop w:val="0"/>
      <w:marBottom w:val="0"/>
      <w:divBdr>
        <w:top w:val="none" w:sz="0" w:space="0" w:color="auto"/>
        <w:left w:val="none" w:sz="0" w:space="0" w:color="auto"/>
        <w:bottom w:val="none" w:sz="0" w:space="0" w:color="auto"/>
        <w:right w:val="none" w:sz="0" w:space="0" w:color="auto"/>
      </w:divBdr>
    </w:div>
    <w:div w:id="1427262962">
      <w:bodyDiv w:val="1"/>
      <w:marLeft w:val="0"/>
      <w:marRight w:val="0"/>
      <w:marTop w:val="0"/>
      <w:marBottom w:val="0"/>
      <w:divBdr>
        <w:top w:val="none" w:sz="0" w:space="0" w:color="auto"/>
        <w:left w:val="none" w:sz="0" w:space="0" w:color="auto"/>
        <w:bottom w:val="none" w:sz="0" w:space="0" w:color="auto"/>
        <w:right w:val="none" w:sz="0" w:space="0" w:color="auto"/>
      </w:divBdr>
    </w:div>
    <w:div w:id="1587298248">
      <w:bodyDiv w:val="1"/>
      <w:marLeft w:val="0"/>
      <w:marRight w:val="0"/>
      <w:marTop w:val="0"/>
      <w:marBottom w:val="0"/>
      <w:divBdr>
        <w:top w:val="none" w:sz="0" w:space="0" w:color="auto"/>
        <w:left w:val="none" w:sz="0" w:space="0" w:color="auto"/>
        <w:bottom w:val="none" w:sz="0" w:space="0" w:color="auto"/>
        <w:right w:val="none" w:sz="0" w:space="0" w:color="auto"/>
      </w:divBdr>
    </w:div>
    <w:div w:id="1700857051">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2002200001">
      <w:bodyDiv w:val="1"/>
      <w:marLeft w:val="0"/>
      <w:marRight w:val="0"/>
      <w:marTop w:val="0"/>
      <w:marBottom w:val="0"/>
      <w:divBdr>
        <w:top w:val="none" w:sz="0" w:space="0" w:color="auto"/>
        <w:left w:val="none" w:sz="0" w:space="0" w:color="auto"/>
        <w:bottom w:val="none" w:sz="0" w:space="0" w:color="auto"/>
        <w:right w:val="none" w:sz="0" w:space="0" w:color="auto"/>
      </w:divBdr>
    </w:div>
    <w:div w:id="2036956826">
      <w:bodyDiv w:val="1"/>
      <w:marLeft w:val="0"/>
      <w:marRight w:val="0"/>
      <w:marTop w:val="0"/>
      <w:marBottom w:val="0"/>
      <w:divBdr>
        <w:top w:val="none" w:sz="0" w:space="0" w:color="auto"/>
        <w:left w:val="none" w:sz="0" w:space="0" w:color="auto"/>
        <w:bottom w:val="none" w:sz="0" w:space="0" w:color="auto"/>
        <w:right w:val="none" w:sz="0" w:space="0" w:color="auto"/>
      </w:divBdr>
    </w:div>
    <w:div w:id="20882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5.emf"/><Relationship Id="rId26" Type="http://schemas.openxmlformats.org/officeDocument/2006/relationships/image" Target="media/image9.wmf"/><Relationship Id="rId39" Type="http://schemas.openxmlformats.org/officeDocument/2006/relationships/package" Target="embeddings/Microsoft_Visio___9.vsdx"/><Relationship Id="rId21" Type="http://schemas.openxmlformats.org/officeDocument/2006/relationships/package" Target="embeddings/Microsoft_Visio___5.vsdx"/><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image" Target="media/image19.wmf"/><Relationship Id="rId50" Type="http://schemas.openxmlformats.org/officeDocument/2006/relationships/image" Target="media/image2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3.bin"/><Relationship Id="rId11" Type="http://schemas.openxmlformats.org/officeDocument/2006/relationships/package" Target="embeddings/Microsoft_Visio___.vsdx"/><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package" Target="embeddings/Microsoft_Visio___8.vsdx"/><Relationship Id="rId40" Type="http://schemas.openxmlformats.org/officeDocument/2006/relationships/image" Target="media/image16.emf"/><Relationship Id="rId45" Type="http://schemas.openxmlformats.org/officeDocument/2006/relationships/image" Target="media/image18.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19" Type="http://schemas.openxmlformats.org/officeDocument/2006/relationships/package" Target="embeddings/Microsoft_Visio___4.vsdx"/><Relationship Id="rId31" Type="http://schemas.openxmlformats.org/officeDocument/2006/relationships/oleObject" Target="embeddings/oleObject4.bin"/><Relationship Id="rId44" Type="http://schemas.openxmlformats.org/officeDocument/2006/relationships/package" Target="embeddings/Microsoft_Visio___12.vsdx"/><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2.bin"/><Relationship Id="rId30" Type="http://schemas.openxmlformats.org/officeDocument/2006/relationships/image" Target="media/image11.wmf"/><Relationship Id="rId35" Type="http://schemas.openxmlformats.org/officeDocument/2006/relationships/package" Target="embeddings/Microsoft_Visio___7.vsdx"/><Relationship Id="rId43" Type="http://schemas.openxmlformats.org/officeDocument/2006/relationships/package" Target="embeddings/Microsoft_Visio___11.vsdx"/><Relationship Id="rId48" Type="http://schemas.openxmlformats.org/officeDocument/2006/relationships/oleObject" Target="embeddings/oleObject7.bin"/><Relationship Id="rId8" Type="http://schemas.openxmlformats.org/officeDocument/2006/relationships/header" Target="header1.xml"/><Relationship Id="rId51" Type="http://schemas.openxmlformats.org/officeDocument/2006/relationships/package" Target="embeddings/Microsoft_Visio___13.vsdx"/><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oleObject" Target="embeddings/oleObject6.bin"/><Relationship Id="rId20" Type="http://schemas.openxmlformats.org/officeDocument/2006/relationships/image" Target="media/image6.emf"/><Relationship Id="rId41" Type="http://schemas.openxmlformats.org/officeDocument/2006/relationships/package" Target="embeddings/Microsoft_Visio___10.vsd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image" Target="media/image10.wmf"/><Relationship Id="rId36" Type="http://schemas.openxmlformats.org/officeDocument/2006/relationships/image" Target="media/image14.emf"/><Relationship Id="rId49"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8346-38F2-40A5-B2A0-145A5B08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26</Pages>
  <Words>2030</Words>
  <Characters>11572</Characters>
  <Application>Microsoft Office Word</Application>
  <DocSecurity>0</DocSecurity>
  <Lines>96</Lines>
  <Paragraphs>27</Paragraphs>
  <ScaleCrop>false</ScaleCrop>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791</cp:revision>
  <dcterms:created xsi:type="dcterms:W3CDTF">2016-06-02T14:18:00Z</dcterms:created>
  <dcterms:modified xsi:type="dcterms:W3CDTF">2017-10-02T08:39:00Z</dcterms:modified>
</cp:coreProperties>
</file>