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B9A" w:rsidRDefault="00355B9A" w:rsidP="00355B9A">
      <w:pPr>
        <w:ind w:firstLine="562"/>
        <w:jc w:val="right"/>
        <w:rPr>
          <w:b/>
          <w:sz w:val="28"/>
          <w:szCs w:val="28"/>
        </w:rPr>
      </w:pPr>
      <w:bookmarkStart w:id="0" w:name="_GoBack"/>
      <w:bookmarkEnd w:id="0"/>
      <w:r>
        <w:rPr>
          <w:rFonts w:hint="eastAsia"/>
          <w:b/>
          <w:sz w:val="28"/>
          <w:szCs w:val="28"/>
        </w:rPr>
        <w:t>密级：</w:t>
      </w:r>
      <w:r>
        <w:rPr>
          <w:rFonts w:hint="eastAsia"/>
          <w:b/>
          <w:sz w:val="28"/>
          <w:szCs w:val="28"/>
        </w:rPr>
        <w:t xml:space="preserve">    </w:t>
      </w:r>
      <w:r>
        <w:rPr>
          <w:rFonts w:hint="eastAsia"/>
          <w:b/>
          <w:sz w:val="28"/>
          <w:szCs w:val="28"/>
        </w:rPr>
        <w:t>保密期限：</w:t>
      </w:r>
    </w:p>
    <w:p w:rsidR="00355B9A" w:rsidRDefault="00355B9A" w:rsidP="00355B9A">
      <w:pPr>
        <w:ind w:firstLine="562"/>
        <w:jc w:val="left"/>
        <w:rPr>
          <w:b/>
          <w:sz w:val="28"/>
          <w:szCs w:val="28"/>
        </w:rPr>
      </w:pPr>
    </w:p>
    <w:p w:rsidR="00355B9A" w:rsidRDefault="00355B9A" w:rsidP="00355B9A">
      <w:pPr>
        <w:spacing w:line="720" w:lineRule="auto"/>
        <w:ind w:firstLine="482"/>
      </w:pPr>
      <w:r>
        <w:rPr>
          <w:rFonts w:hint="eastAsia"/>
          <w:noProof/>
        </w:rPr>
        <w:drawing>
          <wp:inline distT="0" distB="0" distL="0" distR="0" wp14:anchorId="3D3B4D63" wp14:editId="27149600">
            <wp:extent cx="4709160" cy="1143000"/>
            <wp:effectExtent l="0" t="0" r="0" b="0"/>
            <wp:docPr id="1"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355B9A" w:rsidRPr="004422AD" w:rsidRDefault="00355B9A" w:rsidP="008F3A02">
      <w:pPr>
        <w:spacing w:line="480" w:lineRule="auto"/>
        <w:rPr>
          <w:color w:val="FFFFFF" w:themeColor="background1"/>
          <w:sz w:val="2"/>
          <w:szCs w:val="2"/>
        </w:rPr>
      </w:pPr>
      <w:r>
        <w:rPr>
          <w:rFonts w:ascii="黑体" w:eastAsia="黑体" w:hint="eastAsia"/>
          <w:b/>
          <w:sz w:val="64"/>
          <w:szCs w:val="52"/>
        </w:rPr>
        <w:t>硕士学位论文</w:t>
      </w:r>
      <w:r w:rsidRPr="004422AD">
        <w:rPr>
          <w:rFonts w:hint="eastAsia"/>
          <w:color w:val="FFFFFF" w:themeColor="background1"/>
          <w:sz w:val="2"/>
          <w:szCs w:val="2"/>
        </w:rPr>
        <w:t>我</w:t>
      </w:r>
      <w:proofErr w:type="gramStart"/>
      <w:r w:rsidRPr="004422AD">
        <w:rPr>
          <w:rFonts w:hint="eastAsia"/>
          <w:color w:val="FFFFFF" w:themeColor="background1"/>
          <w:sz w:val="2"/>
          <w:szCs w:val="2"/>
        </w:rPr>
        <w:t>我我我我我我我我</w:t>
      </w:r>
      <w:proofErr w:type="gramEnd"/>
    </w:p>
    <w:p w:rsidR="00355B9A" w:rsidRPr="004422AD" w:rsidRDefault="00355B9A" w:rsidP="00355B9A">
      <w:pPr>
        <w:spacing w:line="720" w:lineRule="auto"/>
        <w:ind w:firstLine="482"/>
      </w:pPr>
      <w:r>
        <w:rPr>
          <w:rFonts w:hint="eastAsia"/>
          <w:noProof/>
        </w:rPr>
        <w:drawing>
          <wp:inline distT="0" distB="0" distL="0" distR="0" wp14:anchorId="5BCB38F8" wp14:editId="1E555A10">
            <wp:extent cx="1360967" cy="1333192"/>
            <wp:effectExtent l="0" t="0" r="0" b="635"/>
            <wp:docPr id="2"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482" cy="1334676"/>
                    </a:xfrm>
                    <a:prstGeom prst="rect">
                      <a:avLst/>
                    </a:prstGeom>
                    <a:noFill/>
                    <a:ln>
                      <a:noFill/>
                    </a:ln>
                  </pic:spPr>
                </pic:pic>
              </a:graphicData>
            </a:graphic>
          </wp:inline>
        </w:drawing>
      </w:r>
    </w:p>
    <w:p w:rsidR="00355B9A" w:rsidRDefault="00355B9A" w:rsidP="00355B9A">
      <w:pPr>
        <w:ind w:firstLine="480"/>
        <w:jc w:val="left"/>
      </w:pPr>
    </w:p>
    <w:p w:rsidR="00355B9A" w:rsidRPr="00A12E94" w:rsidRDefault="00355B9A" w:rsidP="00355B9A">
      <w:pPr>
        <w:ind w:firstLine="723"/>
      </w:pPr>
      <w:r>
        <w:rPr>
          <w:rFonts w:hint="eastAsia"/>
          <w:b/>
          <w:sz w:val="36"/>
          <w:szCs w:val="32"/>
        </w:rPr>
        <w:t>题目：</w:t>
      </w:r>
      <w:r w:rsidRPr="000F7F80">
        <w:rPr>
          <w:rFonts w:hint="eastAsia"/>
          <w:b/>
          <w:sz w:val="36"/>
          <w:szCs w:val="32"/>
          <w:u w:val="thick"/>
        </w:rPr>
        <w:t>面向</w:t>
      </w:r>
      <w:r w:rsidRPr="000F7F80">
        <w:rPr>
          <w:rFonts w:hint="eastAsia"/>
          <w:b/>
          <w:sz w:val="36"/>
          <w:szCs w:val="32"/>
          <w:u w:val="thick"/>
        </w:rPr>
        <w:t>5G</w:t>
      </w:r>
      <w:r w:rsidRPr="000F7F80">
        <w:rPr>
          <w:rFonts w:hint="eastAsia"/>
          <w:b/>
          <w:sz w:val="36"/>
          <w:szCs w:val="32"/>
          <w:u w:val="thick"/>
        </w:rPr>
        <w:t>的非正交多址技术的研究</w:t>
      </w:r>
    </w:p>
    <w:p w:rsidR="00355B9A" w:rsidRDefault="00355B9A" w:rsidP="00355B9A">
      <w:pPr>
        <w:ind w:firstLineChars="890" w:firstLine="2502"/>
        <w:jc w:val="both"/>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A3F76">
        <w:rPr>
          <w:rFonts w:hint="eastAsia"/>
          <w:b/>
          <w:sz w:val="28"/>
          <w:szCs w:val="28"/>
          <w:u w:val="thick"/>
        </w:rPr>
        <w:t xml:space="preserve">  </w:t>
      </w:r>
      <w:r w:rsidRPr="006E798F">
        <w:rPr>
          <w:rFonts w:hint="eastAsia"/>
          <w:b/>
          <w:sz w:val="28"/>
          <w:szCs w:val="28"/>
          <w:u w:val="thick"/>
        </w:rPr>
        <w:t xml:space="preserve"> </w:t>
      </w:r>
      <w:r>
        <w:rPr>
          <w:b/>
          <w:sz w:val="28"/>
          <w:szCs w:val="28"/>
          <w:u w:val="thick"/>
        </w:rPr>
        <w:t xml:space="preserve">   </w:t>
      </w:r>
      <w:r w:rsidR="002A3F76">
        <w:rPr>
          <w:b/>
          <w:sz w:val="28"/>
          <w:szCs w:val="28"/>
          <w:u w:val="thick"/>
        </w:rPr>
        <w:t xml:space="preserve">2013110096    </w:t>
      </w:r>
      <w:r>
        <w:rPr>
          <w:b/>
          <w:sz w:val="28"/>
          <w:szCs w:val="28"/>
          <w:u w:val="thick"/>
        </w:rPr>
        <w:t xml:space="preserve"> </w:t>
      </w:r>
    </w:p>
    <w:p w:rsidR="00355B9A" w:rsidRDefault="00355B9A" w:rsidP="00355B9A">
      <w:pPr>
        <w:ind w:firstLineChars="890" w:firstLine="2502"/>
        <w:jc w:val="both"/>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6E798F">
        <w:rPr>
          <w:rFonts w:hint="eastAsia"/>
          <w:b/>
          <w:sz w:val="28"/>
          <w:szCs w:val="28"/>
          <w:u w:val="thick"/>
        </w:rPr>
        <w:t xml:space="preserve">    </w:t>
      </w:r>
      <w:r>
        <w:rPr>
          <w:rFonts w:hint="eastAsia"/>
          <w:b/>
          <w:sz w:val="28"/>
          <w:szCs w:val="28"/>
          <w:u w:val="thick"/>
        </w:rPr>
        <w:t xml:space="preserve">   </w:t>
      </w:r>
      <w:r w:rsidRPr="006E798F">
        <w:rPr>
          <w:rFonts w:hint="eastAsia"/>
          <w:b/>
          <w:sz w:val="28"/>
          <w:szCs w:val="28"/>
          <w:u w:val="thick"/>
        </w:rPr>
        <w:t xml:space="preserve"> </w:t>
      </w:r>
      <w:r w:rsidR="002A3F76">
        <w:rPr>
          <w:rFonts w:hint="eastAsia"/>
          <w:b/>
          <w:sz w:val="28"/>
          <w:szCs w:val="28"/>
          <w:u w:val="thick"/>
        </w:rPr>
        <w:t>曲思聪</w:t>
      </w:r>
      <w:r w:rsidR="002A3F76">
        <w:rPr>
          <w:rFonts w:hint="eastAsia"/>
          <w:b/>
          <w:sz w:val="28"/>
          <w:szCs w:val="28"/>
          <w:u w:val="thick"/>
        </w:rPr>
        <w:t xml:space="preserve"> </w:t>
      </w:r>
      <w:r>
        <w:rPr>
          <w:rFonts w:hint="eastAsia"/>
          <w:b/>
          <w:sz w:val="28"/>
          <w:szCs w:val="28"/>
          <w:u w:val="thick"/>
        </w:rPr>
        <w:t xml:space="preserve">   </w:t>
      </w:r>
      <w:r>
        <w:rPr>
          <w:b/>
          <w:sz w:val="28"/>
          <w:szCs w:val="28"/>
          <w:u w:val="thick"/>
        </w:rPr>
        <w:t xml:space="preserve">   </w:t>
      </w:r>
    </w:p>
    <w:p w:rsidR="00355B9A" w:rsidRDefault="00355B9A" w:rsidP="00355B9A">
      <w:pPr>
        <w:ind w:firstLineChars="890" w:firstLine="2502"/>
        <w:jc w:val="both"/>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6E798F">
        <w:rPr>
          <w:rFonts w:hint="eastAsia"/>
          <w:b/>
          <w:sz w:val="28"/>
          <w:szCs w:val="28"/>
          <w:u w:val="thick"/>
        </w:rPr>
        <w:t xml:space="preserve"> </w:t>
      </w:r>
      <w:r>
        <w:rPr>
          <w:rFonts w:hint="eastAsia"/>
          <w:b/>
          <w:sz w:val="28"/>
          <w:szCs w:val="28"/>
          <w:u w:val="thick"/>
        </w:rPr>
        <w:t xml:space="preserve">   </w:t>
      </w:r>
      <w:r>
        <w:rPr>
          <w:rFonts w:hint="eastAsia"/>
          <w:b/>
          <w:sz w:val="28"/>
          <w:szCs w:val="28"/>
          <w:u w:val="thick"/>
        </w:rPr>
        <w:t>信息与</w:t>
      </w:r>
      <w:r>
        <w:rPr>
          <w:b/>
          <w:sz w:val="28"/>
          <w:szCs w:val="28"/>
          <w:u w:val="thick"/>
        </w:rPr>
        <w:t>通信工程</w:t>
      </w:r>
      <w:r>
        <w:rPr>
          <w:rFonts w:hint="eastAsia"/>
          <w:b/>
          <w:sz w:val="28"/>
          <w:szCs w:val="28"/>
          <w:u w:val="thick"/>
        </w:rPr>
        <w:t xml:space="preserve">   </w:t>
      </w:r>
    </w:p>
    <w:p w:rsidR="00355B9A" w:rsidRDefault="00355B9A" w:rsidP="00355B9A">
      <w:pPr>
        <w:ind w:firstLineChars="890" w:firstLine="2502"/>
        <w:jc w:val="both"/>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6E798F">
        <w:rPr>
          <w:rFonts w:hint="eastAsia"/>
          <w:b/>
          <w:sz w:val="28"/>
          <w:szCs w:val="28"/>
          <w:u w:val="thick"/>
        </w:rPr>
        <w:t xml:space="preserve">     </w:t>
      </w:r>
      <w:r>
        <w:rPr>
          <w:rFonts w:hint="eastAsia"/>
          <w:b/>
          <w:sz w:val="28"/>
          <w:szCs w:val="28"/>
          <w:u w:val="thick"/>
        </w:rPr>
        <w:t xml:space="preserve">   </w:t>
      </w:r>
      <w:r w:rsidR="002A3F76">
        <w:rPr>
          <w:rFonts w:hint="eastAsia"/>
          <w:b/>
          <w:sz w:val="28"/>
          <w:szCs w:val="28"/>
          <w:u w:val="thick"/>
        </w:rPr>
        <w:t>贺志强</w:t>
      </w:r>
      <w:r w:rsidR="002A3F76">
        <w:rPr>
          <w:rFonts w:hint="eastAsia"/>
          <w:b/>
          <w:sz w:val="28"/>
          <w:szCs w:val="28"/>
          <w:u w:val="thick"/>
        </w:rPr>
        <w:t xml:space="preserve">  </w:t>
      </w:r>
      <w:r>
        <w:rPr>
          <w:rFonts w:hint="eastAsia"/>
          <w:b/>
          <w:sz w:val="28"/>
          <w:szCs w:val="28"/>
          <w:u w:val="thick"/>
        </w:rPr>
        <w:t xml:space="preserve">     </w:t>
      </w:r>
    </w:p>
    <w:p w:rsidR="00355B9A" w:rsidRDefault="00355B9A" w:rsidP="00355B9A">
      <w:pPr>
        <w:ind w:firstLineChars="890" w:firstLine="2502"/>
        <w:jc w:val="both"/>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6E798F">
        <w:rPr>
          <w:rFonts w:hint="eastAsia"/>
          <w:b/>
          <w:sz w:val="28"/>
          <w:szCs w:val="28"/>
          <w:u w:val="thick"/>
        </w:rPr>
        <w:t xml:space="preserve"> </w:t>
      </w:r>
      <w:r>
        <w:rPr>
          <w:rFonts w:hint="eastAsia"/>
          <w:b/>
          <w:sz w:val="28"/>
          <w:szCs w:val="28"/>
          <w:u w:val="thick"/>
        </w:rPr>
        <w:t xml:space="preserve"> </w:t>
      </w:r>
      <w:r w:rsidRPr="006E798F">
        <w:rPr>
          <w:rFonts w:hint="eastAsia"/>
          <w:b/>
          <w:sz w:val="28"/>
          <w:szCs w:val="28"/>
          <w:u w:val="thick"/>
        </w:rPr>
        <w:t>信息与通信工程</w:t>
      </w:r>
      <w:r>
        <w:rPr>
          <w:rFonts w:hint="eastAsia"/>
          <w:b/>
          <w:sz w:val="28"/>
          <w:szCs w:val="28"/>
          <w:u w:val="thick"/>
        </w:rPr>
        <w:t>学院</w:t>
      </w:r>
      <w:r>
        <w:rPr>
          <w:rFonts w:hint="eastAsia"/>
          <w:b/>
          <w:sz w:val="28"/>
          <w:szCs w:val="28"/>
          <w:u w:val="thick"/>
        </w:rPr>
        <w:t xml:space="preserve"> </w:t>
      </w:r>
    </w:p>
    <w:p w:rsidR="00355B9A" w:rsidRDefault="00355B9A" w:rsidP="00355B9A">
      <w:pPr>
        <w:ind w:firstLineChars="890" w:firstLine="2502"/>
        <w:jc w:val="left"/>
        <w:rPr>
          <w:b/>
          <w:sz w:val="28"/>
          <w:szCs w:val="28"/>
          <w:u w:val="single"/>
        </w:rPr>
      </w:pPr>
    </w:p>
    <w:p w:rsidR="00355B9A" w:rsidRDefault="00355B9A" w:rsidP="00355B9A">
      <w:pPr>
        <w:ind w:firstLineChars="1211" w:firstLine="3404"/>
        <w:jc w:val="left"/>
        <w:rPr>
          <w:b/>
          <w:sz w:val="28"/>
          <w:szCs w:val="28"/>
        </w:rPr>
      </w:pPr>
      <w:r>
        <w:rPr>
          <w:rFonts w:hint="eastAsia"/>
          <w:b/>
          <w:sz w:val="28"/>
          <w:szCs w:val="28"/>
        </w:rPr>
        <w:t>2015</w:t>
      </w:r>
      <w:r>
        <w:rPr>
          <w:rFonts w:hint="eastAsia"/>
          <w:b/>
          <w:sz w:val="28"/>
          <w:szCs w:val="28"/>
        </w:rPr>
        <w:t>年</w:t>
      </w:r>
      <w:r>
        <w:rPr>
          <w:rFonts w:hint="eastAsia"/>
          <w:b/>
          <w:sz w:val="28"/>
          <w:szCs w:val="28"/>
        </w:rPr>
        <w:t>11</w:t>
      </w:r>
      <w:r>
        <w:rPr>
          <w:rFonts w:hint="eastAsia"/>
          <w:b/>
          <w:sz w:val="28"/>
          <w:szCs w:val="28"/>
        </w:rPr>
        <w:t>月</w:t>
      </w:r>
      <w:r>
        <w:rPr>
          <w:rFonts w:hint="eastAsia"/>
          <w:b/>
          <w:sz w:val="28"/>
          <w:szCs w:val="28"/>
        </w:rPr>
        <w:t>20</w:t>
      </w:r>
      <w:r>
        <w:rPr>
          <w:rFonts w:hint="eastAsia"/>
          <w:b/>
          <w:sz w:val="28"/>
          <w:szCs w:val="28"/>
        </w:rPr>
        <w:t>日</w:t>
      </w:r>
    </w:p>
    <w:p w:rsidR="00355B9A" w:rsidRDefault="00355B9A" w:rsidP="00355B9A">
      <w:pPr>
        <w:jc w:val="left"/>
        <w:rPr>
          <w:b/>
          <w:sz w:val="28"/>
          <w:szCs w:val="28"/>
        </w:rPr>
      </w:pPr>
    </w:p>
    <w:p w:rsidR="00355B9A" w:rsidRPr="00782BED" w:rsidRDefault="00355B9A" w:rsidP="00355B9A">
      <w:pPr>
        <w:ind w:firstLine="480"/>
        <w:jc w:val="left"/>
        <w:rPr>
          <w:rFonts w:ascii="宋体" w:hAnsi="宋体"/>
          <w:szCs w:val="24"/>
        </w:rPr>
      </w:pPr>
      <w:bookmarkStart w:id="1" w:name="_Toc342245445"/>
      <w:r>
        <w:rPr>
          <w:rFonts w:ascii="宋体" w:hAnsi="宋体"/>
          <w:szCs w:val="24"/>
        </w:rPr>
        <w:br w:type="page"/>
      </w:r>
      <w:r w:rsidRPr="00782BED">
        <w:rPr>
          <w:rFonts w:ascii="宋体" w:hAnsi="宋体" w:hint="eastAsia"/>
          <w:szCs w:val="24"/>
        </w:rPr>
        <w:lastRenderedPageBreak/>
        <w:t>独创性（或创新性）声明</w:t>
      </w:r>
    </w:p>
    <w:p w:rsidR="00355B9A" w:rsidRPr="00782BED" w:rsidRDefault="00355B9A" w:rsidP="00355B9A">
      <w:pPr>
        <w:pStyle w:val="af0"/>
        <w:spacing w:line="400" w:lineRule="exact"/>
        <w:ind w:firstLineChars="200" w:firstLine="480"/>
        <w:jc w:val="left"/>
        <w:rPr>
          <w:rFonts w:ascii="宋体" w:hAnsi="宋体"/>
          <w:sz w:val="24"/>
          <w:szCs w:val="24"/>
        </w:rPr>
      </w:pPr>
      <w:r w:rsidRPr="00782BED">
        <w:rPr>
          <w:rFonts w:ascii="宋体" w:hAnsi="宋体" w:hint="eastAsia"/>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55B9A" w:rsidRPr="00782BED" w:rsidRDefault="00355B9A" w:rsidP="00355B9A">
      <w:pPr>
        <w:ind w:firstLine="480"/>
        <w:jc w:val="left"/>
        <w:rPr>
          <w:rFonts w:ascii="宋体" w:hAnsi="宋体"/>
          <w:szCs w:val="24"/>
        </w:rPr>
      </w:pPr>
      <w:r w:rsidRPr="00782BED">
        <w:rPr>
          <w:rFonts w:ascii="宋体" w:hAnsi="宋体" w:hint="eastAsia"/>
          <w:szCs w:val="24"/>
        </w:rPr>
        <w:t>申请学位论文与资料若有不实之处，本人承担一切相关责任。</w:t>
      </w:r>
    </w:p>
    <w:p w:rsidR="00355B9A" w:rsidRPr="00782BED" w:rsidRDefault="00355B9A" w:rsidP="00355B9A">
      <w:pPr>
        <w:ind w:firstLine="480"/>
        <w:jc w:val="left"/>
        <w:rPr>
          <w:rFonts w:ascii="宋体" w:hAnsi="宋体"/>
          <w:szCs w:val="24"/>
        </w:rPr>
      </w:pPr>
      <w:r w:rsidRPr="00782BED">
        <w:rPr>
          <w:rFonts w:ascii="宋体" w:hAnsi="宋体" w:hint="eastAsia"/>
          <w:szCs w:val="24"/>
        </w:rPr>
        <w:t>本人签名：</w:t>
      </w:r>
      <w:r w:rsidRPr="00782BED">
        <w:rPr>
          <w:rFonts w:ascii="宋体" w:hAnsi="宋体" w:hint="eastAsia"/>
          <w:szCs w:val="24"/>
          <w:u w:val="single"/>
        </w:rPr>
        <w:t xml:space="preserve">                  </w:t>
      </w:r>
      <w:r w:rsidRPr="00782BED">
        <w:rPr>
          <w:rFonts w:ascii="宋体" w:hAnsi="宋体" w:hint="eastAsia"/>
          <w:szCs w:val="24"/>
        </w:rPr>
        <w:t xml:space="preserve">    日期：</w:t>
      </w:r>
      <w:r w:rsidRPr="00782BED">
        <w:rPr>
          <w:rFonts w:ascii="宋体" w:hAnsi="宋体" w:hint="eastAsia"/>
          <w:szCs w:val="24"/>
          <w:u w:val="single"/>
        </w:rPr>
        <w:t xml:space="preserve">                    </w:t>
      </w:r>
    </w:p>
    <w:p w:rsidR="00355B9A" w:rsidRPr="00782BED" w:rsidRDefault="00355B9A" w:rsidP="00355B9A">
      <w:pPr>
        <w:ind w:firstLine="480"/>
        <w:jc w:val="left"/>
        <w:rPr>
          <w:rFonts w:ascii="宋体" w:hAnsi="宋体"/>
          <w:szCs w:val="24"/>
        </w:rPr>
      </w:pPr>
    </w:p>
    <w:p w:rsidR="00355B9A" w:rsidRPr="00782BED" w:rsidRDefault="00355B9A" w:rsidP="00355B9A">
      <w:pPr>
        <w:ind w:firstLine="480"/>
        <w:jc w:val="left"/>
        <w:rPr>
          <w:rFonts w:ascii="宋体" w:hAnsi="宋体"/>
          <w:szCs w:val="24"/>
        </w:rPr>
      </w:pPr>
      <w:r w:rsidRPr="00782BED">
        <w:rPr>
          <w:rFonts w:ascii="宋体" w:hAnsi="宋体" w:hint="eastAsia"/>
          <w:szCs w:val="24"/>
        </w:rPr>
        <w:t>关于论文使用授权的说明</w:t>
      </w:r>
    </w:p>
    <w:p w:rsidR="00355B9A" w:rsidRPr="00782BED" w:rsidRDefault="00355B9A" w:rsidP="00355B9A">
      <w:pPr>
        <w:pStyle w:val="21"/>
        <w:spacing w:line="400" w:lineRule="exact"/>
        <w:rPr>
          <w:sz w:val="24"/>
          <w:szCs w:val="24"/>
        </w:rPr>
      </w:pPr>
      <w:r w:rsidRPr="00782BED">
        <w:rPr>
          <w:rFonts w:hint="eastAsia"/>
          <w:sz w:val="24"/>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55B9A" w:rsidRPr="00782BED" w:rsidRDefault="00355B9A" w:rsidP="00355B9A">
      <w:pPr>
        <w:ind w:firstLine="480"/>
        <w:jc w:val="left"/>
        <w:rPr>
          <w:rFonts w:ascii="宋体" w:hAnsi="宋体"/>
          <w:szCs w:val="24"/>
        </w:rPr>
      </w:pPr>
      <w:r w:rsidRPr="00782BED">
        <w:rPr>
          <w:rFonts w:ascii="宋体" w:hAnsi="宋体" w:hint="eastAsia"/>
          <w:szCs w:val="24"/>
        </w:rPr>
        <w:t>保密论文注释：本学位论文属于保密在</w:t>
      </w:r>
      <w:r w:rsidRPr="00782BED">
        <w:rPr>
          <w:rFonts w:ascii="宋体" w:hAnsi="宋体" w:hint="eastAsia"/>
          <w:szCs w:val="24"/>
          <w:u w:val="single"/>
        </w:rPr>
        <w:t xml:space="preserve">  </w:t>
      </w:r>
      <w:r w:rsidRPr="00782BED">
        <w:rPr>
          <w:rFonts w:ascii="宋体" w:hAnsi="宋体" w:hint="eastAsia"/>
          <w:szCs w:val="24"/>
        </w:rPr>
        <w:t>年解密后适用本授权书。非保密论文注释：本学位论文不属于保密范围，适用本授权书。</w:t>
      </w:r>
    </w:p>
    <w:p w:rsidR="00355B9A" w:rsidRPr="00782BED" w:rsidRDefault="00355B9A" w:rsidP="00355B9A">
      <w:pPr>
        <w:ind w:firstLine="480"/>
        <w:jc w:val="left"/>
        <w:rPr>
          <w:rFonts w:ascii="宋体" w:hAnsi="宋体"/>
          <w:szCs w:val="24"/>
        </w:rPr>
      </w:pPr>
      <w:r w:rsidRPr="00782BED">
        <w:rPr>
          <w:rFonts w:ascii="宋体" w:hAnsi="宋体" w:hint="eastAsia"/>
          <w:szCs w:val="24"/>
        </w:rPr>
        <w:t>本人签名：</w:t>
      </w:r>
      <w:r w:rsidRPr="00782BED">
        <w:rPr>
          <w:rFonts w:ascii="宋体" w:hAnsi="宋体" w:hint="eastAsia"/>
          <w:szCs w:val="24"/>
          <w:u w:val="single"/>
        </w:rPr>
        <w:t xml:space="preserve">                   </w:t>
      </w:r>
      <w:r w:rsidRPr="00782BED">
        <w:rPr>
          <w:rFonts w:ascii="宋体" w:hAnsi="宋体" w:hint="eastAsia"/>
          <w:szCs w:val="24"/>
        </w:rPr>
        <w:t xml:space="preserve">    日期：</w:t>
      </w:r>
      <w:r w:rsidRPr="00782BED">
        <w:rPr>
          <w:rFonts w:ascii="宋体" w:hAnsi="宋体" w:hint="eastAsia"/>
          <w:szCs w:val="24"/>
          <w:u w:val="single"/>
        </w:rPr>
        <w:t xml:space="preserve">                   </w:t>
      </w:r>
    </w:p>
    <w:p w:rsidR="00355B9A" w:rsidRDefault="00355B9A" w:rsidP="00355B9A">
      <w:pPr>
        <w:ind w:firstLine="480"/>
        <w:jc w:val="left"/>
        <w:rPr>
          <w:rFonts w:ascii="宋体" w:hAnsi="宋体"/>
          <w:szCs w:val="24"/>
        </w:rPr>
      </w:pPr>
    </w:p>
    <w:p w:rsidR="00355B9A" w:rsidRPr="00782BED" w:rsidRDefault="00355B9A" w:rsidP="00355B9A">
      <w:pPr>
        <w:ind w:firstLine="480"/>
        <w:jc w:val="left"/>
        <w:rPr>
          <w:rFonts w:ascii="宋体" w:hAnsi="宋体"/>
          <w:szCs w:val="24"/>
        </w:rPr>
      </w:pPr>
      <w:r w:rsidRPr="00782BED">
        <w:rPr>
          <w:rFonts w:ascii="宋体" w:hAnsi="宋体" w:hint="eastAsia"/>
          <w:szCs w:val="24"/>
        </w:rPr>
        <w:t>导师签名：</w:t>
      </w:r>
      <w:r w:rsidRPr="00782BED">
        <w:rPr>
          <w:rFonts w:ascii="宋体" w:hAnsi="宋体" w:hint="eastAsia"/>
          <w:szCs w:val="24"/>
          <w:u w:val="single"/>
        </w:rPr>
        <w:t xml:space="preserve">                   </w:t>
      </w:r>
      <w:r w:rsidRPr="00782BED">
        <w:rPr>
          <w:rFonts w:ascii="宋体" w:hAnsi="宋体" w:hint="eastAsia"/>
          <w:szCs w:val="24"/>
        </w:rPr>
        <w:t xml:space="preserve">    日期：</w:t>
      </w:r>
      <w:r w:rsidRPr="00782BED">
        <w:rPr>
          <w:rFonts w:ascii="宋体" w:hAnsi="宋体" w:hint="eastAsia"/>
          <w:szCs w:val="24"/>
          <w:u w:val="single"/>
        </w:rPr>
        <w:t xml:space="preserve">                   </w:t>
      </w:r>
    </w:p>
    <w:p w:rsidR="00355B9A" w:rsidRDefault="00355B9A" w:rsidP="00355B9A">
      <w:pPr>
        <w:ind w:firstLine="480"/>
        <w:jc w:val="left"/>
      </w:pPr>
    </w:p>
    <w:p w:rsidR="00355B9A" w:rsidRDefault="00355B9A" w:rsidP="00355B9A">
      <w:pPr>
        <w:ind w:firstLine="480"/>
        <w:jc w:val="left"/>
      </w:pPr>
    </w:p>
    <w:p w:rsidR="00355B9A" w:rsidRDefault="00355B9A" w:rsidP="00355B9A">
      <w:pPr>
        <w:ind w:firstLine="480"/>
        <w:jc w:val="left"/>
      </w:pPr>
    </w:p>
    <w:p w:rsidR="00355B9A" w:rsidRDefault="00355B9A" w:rsidP="00355B9A">
      <w:pPr>
        <w:ind w:firstLine="480"/>
        <w:jc w:val="left"/>
      </w:pPr>
    </w:p>
    <w:p w:rsidR="00355B9A" w:rsidRDefault="00355B9A" w:rsidP="00355B9A">
      <w:pPr>
        <w:jc w:val="left"/>
      </w:pPr>
    </w:p>
    <w:p w:rsidR="00355B9A" w:rsidRDefault="00355B9A" w:rsidP="00355B9A">
      <w:pPr>
        <w:ind w:firstLine="480"/>
        <w:jc w:val="left"/>
      </w:pPr>
    </w:p>
    <w:p w:rsidR="00355B9A" w:rsidRDefault="00355B9A" w:rsidP="00355B9A">
      <w:pPr>
        <w:ind w:firstLine="480"/>
        <w:jc w:val="left"/>
      </w:pPr>
    </w:p>
    <w:p w:rsidR="00355B9A" w:rsidRDefault="00355B9A" w:rsidP="00355B9A">
      <w:pPr>
        <w:ind w:firstLine="480"/>
        <w:jc w:val="left"/>
      </w:pPr>
    </w:p>
    <w:p w:rsidR="00355B9A" w:rsidRDefault="00355B9A" w:rsidP="00355B9A">
      <w:pPr>
        <w:rPr>
          <w:rFonts w:eastAsia="黑体"/>
          <w:bCs/>
          <w:kern w:val="0"/>
          <w:sz w:val="32"/>
          <w:szCs w:val="32"/>
          <w:lang w:val="x-none"/>
        </w:rPr>
      </w:pPr>
      <w:bookmarkStart w:id="2" w:name="_Toc375245709"/>
      <w:bookmarkStart w:id="3" w:name="_Toc375579967"/>
      <w:bookmarkEnd w:id="1"/>
      <w:r>
        <w:br w:type="page"/>
      </w:r>
      <w:bookmarkEnd w:id="2"/>
      <w:bookmarkEnd w:id="3"/>
    </w:p>
    <w:p w:rsidR="007419A8" w:rsidRDefault="000F7F80" w:rsidP="00DB6ECC">
      <w:pPr>
        <w:rPr>
          <w:rFonts w:eastAsia="黑体"/>
          <w:bCs/>
          <w:kern w:val="0"/>
          <w:sz w:val="32"/>
          <w:szCs w:val="32"/>
          <w:lang w:val="x-none"/>
        </w:rPr>
      </w:pPr>
      <w:r w:rsidRPr="000F7F80">
        <w:rPr>
          <w:rFonts w:eastAsia="黑体" w:hint="eastAsia"/>
          <w:bCs/>
          <w:kern w:val="0"/>
          <w:sz w:val="32"/>
          <w:szCs w:val="32"/>
          <w:lang w:val="x-none"/>
        </w:rPr>
        <w:lastRenderedPageBreak/>
        <w:t>面向</w:t>
      </w:r>
      <w:r w:rsidRPr="000F7F80">
        <w:rPr>
          <w:rFonts w:eastAsia="黑体" w:hint="eastAsia"/>
          <w:bCs/>
          <w:kern w:val="0"/>
          <w:sz w:val="32"/>
          <w:szCs w:val="32"/>
          <w:lang w:val="x-none"/>
        </w:rPr>
        <w:t>5G</w:t>
      </w:r>
      <w:r w:rsidRPr="000F7F80">
        <w:rPr>
          <w:rFonts w:eastAsia="黑体" w:hint="eastAsia"/>
          <w:bCs/>
          <w:kern w:val="0"/>
          <w:sz w:val="32"/>
          <w:szCs w:val="32"/>
          <w:lang w:val="x-none"/>
        </w:rPr>
        <w:t>的非正交多址技术的研究</w:t>
      </w:r>
    </w:p>
    <w:p w:rsidR="007F5D64" w:rsidRPr="001D55FA" w:rsidRDefault="007F5D64" w:rsidP="00791A36">
      <w:pPr>
        <w:ind w:firstLine="640"/>
        <w:jc w:val="left"/>
        <w:rPr>
          <w:rFonts w:eastAsia="黑体"/>
          <w:bCs/>
          <w:kern w:val="0"/>
          <w:sz w:val="32"/>
          <w:szCs w:val="32"/>
          <w:lang w:val="x-none"/>
        </w:rPr>
      </w:pPr>
    </w:p>
    <w:p w:rsidR="001D4220" w:rsidRPr="00636584" w:rsidRDefault="008D3FCD" w:rsidP="00636584">
      <w:pPr>
        <w:pStyle w:val="a7"/>
        <w:spacing w:line="400" w:lineRule="exact"/>
        <w:rPr>
          <w:rFonts w:ascii="Times New Roman"/>
          <w:sz w:val="30"/>
          <w:szCs w:val="30"/>
        </w:rPr>
      </w:pPr>
      <w:bookmarkStart w:id="4" w:name="_Toc375245710"/>
      <w:bookmarkStart w:id="5" w:name="_Toc375579968"/>
      <w:bookmarkStart w:id="6" w:name="_Toc436696442"/>
      <w:r w:rsidRPr="00DB764B">
        <w:rPr>
          <w:rFonts w:ascii="Times New Roman" w:hint="eastAsia"/>
          <w:sz w:val="30"/>
          <w:szCs w:val="30"/>
        </w:rPr>
        <w:t>摘</w:t>
      </w:r>
      <w:r w:rsidRPr="00DB764B">
        <w:rPr>
          <w:rFonts w:ascii="Times New Roman" w:hAnsi="Times New Roman"/>
          <w:sz w:val="30"/>
          <w:szCs w:val="30"/>
        </w:rPr>
        <w:t xml:space="preserve"> </w:t>
      </w:r>
      <w:r w:rsidRPr="00DB764B">
        <w:rPr>
          <w:rFonts w:ascii="Times New Roman" w:hint="eastAsia"/>
          <w:sz w:val="30"/>
          <w:szCs w:val="30"/>
        </w:rPr>
        <w:t>要</w:t>
      </w:r>
      <w:bookmarkEnd w:id="4"/>
      <w:bookmarkEnd w:id="5"/>
      <w:bookmarkEnd w:id="6"/>
    </w:p>
    <w:p w:rsidR="002F3F91" w:rsidRDefault="00DC542C" w:rsidP="00791A36">
      <w:pPr>
        <w:ind w:firstLine="480"/>
        <w:jc w:val="left"/>
      </w:pPr>
      <w:bookmarkStart w:id="7" w:name="OLE_LINK5"/>
      <w:bookmarkStart w:id="8" w:name="OLE_LINK6"/>
      <w:r>
        <w:rPr>
          <w:rFonts w:hint="eastAsia"/>
        </w:rPr>
        <w:t>多址技术作为无线通信演进中的</w:t>
      </w:r>
      <w:r w:rsidRPr="002F3F91">
        <w:rPr>
          <w:rFonts w:hint="eastAsia"/>
        </w:rPr>
        <w:t>基础技术</w:t>
      </w:r>
      <w:r>
        <w:rPr>
          <w:rFonts w:hint="eastAsia"/>
        </w:rPr>
        <w:t>，为每一个</w:t>
      </w:r>
      <w:r>
        <w:t>无线</w:t>
      </w:r>
      <w:r>
        <w:rPr>
          <w:rFonts w:hint="eastAsia"/>
        </w:rPr>
        <w:t>通信</w:t>
      </w:r>
      <w:r>
        <w:t>系统中的用户提供资源，让所有</w:t>
      </w:r>
      <w:r>
        <w:rPr>
          <w:rFonts w:hint="eastAsia"/>
        </w:rPr>
        <w:t>的</w:t>
      </w:r>
      <w:r>
        <w:t>用户</w:t>
      </w:r>
      <w:r>
        <w:rPr>
          <w:rFonts w:hint="eastAsia"/>
        </w:rPr>
        <w:t>能够在</w:t>
      </w:r>
      <w:r>
        <w:t>无线的环境中同时传输。</w:t>
      </w:r>
      <w:r>
        <w:rPr>
          <w:rFonts w:hint="eastAsia"/>
        </w:rPr>
        <w:t>每一代</w:t>
      </w:r>
      <w:r>
        <w:t>无线通信的更新换代</w:t>
      </w:r>
      <w:r>
        <w:rPr>
          <w:rFonts w:hint="eastAsia"/>
        </w:rPr>
        <w:t>都</w:t>
      </w:r>
      <w:r>
        <w:t>伴随着多址技术的革命。</w:t>
      </w:r>
      <w:r>
        <w:rPr>
          <w:rFonts w:hint="eastAsia"/>
        </w:rPr>
        <w:t>随着下一代的</w:t>
      </w:r>
      <w:r>
        <w:t>网络规模的不断扩张，</w:t>
      </w:r>
      <w:r>
        <w:rPr>
          <w:rFonts w:hint="eastAsia"/>
        </w:rPr>
        <w:t>第五代移动</w:t>
      </w:r>
      <w:r>
        <w:t>通信对系统容量的提升</w:t>
      </w:r>
      <w:r>
        <w:rPr>
          <w:rFonts w:hint="eastAsia"/>
        </w:rPr>
        <w:t>的</w:t>
      </w:r>
      <w:r>
        <w:t>要求越来越</w:t>
      </w:r>
      <w:r>
        <w:rPr>
          <w:rFonts w:hint="eastAsia"/>
        </w:rPr>
        <w:t>高。</w:t>
      </w:r>
      <w:r>
        <w:t>可以预见</w:t>
      </w:r>
      <w:r>
        <w:rPr>
          <w:rFonts w:hint="eastAsia"/>
        </w:rPr>
        <w:t>，</w:t>
      </w:r>
      <w:r>
        <w:t>未来的移动互联网业务将</w:t>
      </w:r>
      <w:r>
        <w:rPr>
          <w:rFonts w:hint="eastAsia"/>
        </w:rPr>
        <w:t>呈现</w:t>
      </w:r>
      <w:r>
        <w:t>爆发式</w:t>
      </w:r>
      <w:r>
        <w:rPr>
          <w:rFonts w:hint="eastAsia"/>
        </w:rPr>
        <w:t>增长</w:t>
      </w:r>
      <w:r>
        <w:t>。</w:t>
      </w:r>
      <w:r w:rsidR="002A7C46">
        <w:rPr>
          <w:rFonts w:hint="eastAsia"/>
        </w:rPr>
        <w:t>然而</w:t>
      </w:r>
      <w:r w:rsidR="00EC154D">
        <w:t>传统的</w:t>
      </w:r>
      <w:r w:rsidR="00EC154D">
        <w:rPr>
          <w:rFonts w:hint="eastAsia"/>
        </w:rPr>
        <w:t>正交</w:t>
      </w:r>
      <w:r w:rsidR="00EC154D">
        <w:t>多址</w:t>
      </w:r>
      <w:r w:rsidR="00EC154D">
        <w:rPr>
          <w:rFonts w:hint="eastAsia"/>
        </w:rPr>
        <w:t>方案</w:t>
      </w:r>
      <w:r w:rsidR="00EC154D">
        <w:t>已经面临性能瓶颈，很难</w:t>
      </w:r>
      <w:r w:rsidR="00EC154D">
        <w:rPr>
          <w:rFonts w:hint="eastAsia"/>
        </w:rPr>
        <w:t>满足</w:t>
      </w:r>
      <w:r w:rsidR="00EC154D">
        <w:t>下一代移动通信的需求。</w:t>
      </w:r>
      <w:r w:rsidR="002A7C46">
        <w:rPr>
          <w:rFonts w:hint="eastAsia"/>
        </w:rPr>
        <w:t>所以，面向</w:t>
      </w:r>
      <w:r w:rsidR="002A7C46">
        <w:rPr>
          <w:rFonts w:hint="eastAsia"/>
        </w:rPr>
        <w:t>5</w:t>
      </w:r>
      <w:r w:rsidR="002A7C46">
        <w:t>G</w:t>
      </w:r>
      <w:r w:rsidR="002A7C46">
        <w:t>的多址</w:t>
      </w:r>
      <w:r w:rsidR="002A7C46">
        <w:rPr>
          <w:rFonts w:hint="eastAsia"/>
        </w:rPr>
        <w:t>技术</w:t>
      </w:r>
      <w:r w:rsidR="002A7C46">
        <w:t>的研究具有非常重要的意义</w:t>
      </w:r>
      <w:r w:rsidR="002A7C46">
        <w:rPr>
          <w:rFonts w:hint="eastAsia"/>
        </w:rPr>
        <w:t>。</w:t>
      </w:r>
    </w:p>
    <w:p w:rsidR="00EC154D" w:rsidRDefault="002A7C46" w:rsidP="00AE06E1">
      <w:pPr>
        <w:ind w:firstLine="480"/>
        <w:jc w:val="both"/>
      </w:pPr>
      <w:r>
        <w:rPr>
          <w:rFonts w:hint="eastAsia"/>
        </w:rPr>
        <w:t>现如今</w:t>
      </w:r>
      <w:r>
        <w:t>，</w:t>
      </w:r>
      <w:r w:rsidR="00EC154D">
        <w:t>在学界陆续</w:t>
      </w:r>
      <w:r w:rsidR="00EC154D">
        <w:rPr>
          <w:rFonts w:hint="eastAsia"/>
        </w:rPr>
        <w:t>有人</w:t>
      </w:r>
      <w:r w:rsidR="00EC154D">
        <w:t>提出了非正交</w:t>
      </w:r>
      <w:r w:rsidR="00EC154D">
        <w:rPr>
          <w:rFonts w:hint="eastAsia"/>
        </w:rPr>
        <w:t>多址</w:t>
      </w:r>
      <w:r w:rsidR="00EC154D">
        <w:t>技术方案，其中</w:t>
      </w:r>
      <w:r w:rsidR="00EC154D">
        <w:rPr>
          <w:rFonts w:hint="eastAsia"/>
        </w:rPr>
        <w:t>比较</w:t>
      </w:r>
      <w:r w:rsidR="00EC154D">
        <w:t>有</w:t>
      </w:r>
      <w:r w:rsidR="00EC154D">
        <w:rPr>
          <w:rFonts w:hint="eastAsia"/>
        </w:rPr>
        <w:t>代表性的</w:t>
      </w:r>
      <w:r w:rsidR="00173584">
        <w:t>是基于功率域的非正交多址技术。</w:t>
      </w:r>
      <w:r w:rsidR="00173584">
        <w:rPr>
          <w:rFonts w:hint="eastAsia"/>
        </w:rPr>
        <w:t>功率域</w:t>
      </w:r>
      <w:r w:rsidR="00173584">
        <w:t>非正交多址技术</w:t>
      </w:r>
      <w:r w:rsidR="00EC154D">
        <w:t>利用功率大小的</w:t>
      </w:r>
      <w:r w:rsidR="00173584">
        <w:rPr>
          <w:rFonts w:hint="eastAsia"/>
        </w:rPr>
        <w:t>不同</w:t>
      </w:r>
      <w:r w:rsidR="00EC154D">
        <w:t>区分</w:t>
      </w:r>
      <w:r w:rsidR="00EC154D">
        <w:rPr>
          <w:rFonts w:hint="eastAsia"/>
        </w:rPr>
        <w:t>不同</w:t>
      </w:r>
      <w:r w:rsidR="00EC154D">
        <w:t>的用户。</w:t>
      </w:r>
      <w:r w:rsidR="00173584">
        <w:rPr>
          <w:rFonts w:hint="eastAsia"/>
        </w:rPr>
        <w:t>因为</w:t>
      </w:r>
      <w:r w:rsidR="00EC154D">
        <w:rPr>
          <w:rFonts w:hint="eastAsia"/>
        </w:rPr>
        <w:t>所有</w:t>
      </w:r>
      <w:r w:rsidR="00EC154D">
        <w:t>用户</w:t>
      </w:r>
      <w:r w:rsidR="00173584">
        <w:rPr>
          <w:rFonts w:hint="eastAsia"/>
        </w:rPr>
        <w:t>可以</w:t>
      </w:r>
      <w:r w:rsidR="00EC154D">
        <w:t>在同一时频域</w:t>
      </w:r>
      <w:r w:rsidR="00EC154D">
        <w:rPr>
          <w:rFonts w:hint="eastAsia"/>
        </w:rPr>
        <w:t>传输</w:t>
      </w:r>
      <w:r w:rsidR="00EC154D">
        <w:t>信息，</w:t>
      </w:r>
      <w:r w:rsidR="00EC154D">
        <w:rPr>
          <w:rFonts w:hint="eastAsia"/>
        </w:rPr>
        <w:t>系统容量</w:t>
      </w:r>
      <w:r w:rsidR="00173584">
        <w:rPr>
          <w:rFonts w:hint="eastAsia"/>
        </w:rPr>
        <w:t>得到了</w:t>
      </w:r>
      <w:r w:rsidR="00173584">
        <w:t>显著地提高</w:t>
      </w:r>
      <w:r w:rsidR="00EC154D">
        <w:t>。然而</w:t>
      </w:r>
      <w:r w:rsidR="00EC154D">
        <w:rPr>
          <w:rFonts w:hint="eastAsia"/>
        </w:rPr>
        <w:t>，</w:t>
      </w:r>
      <w:r w:rsidR="00EC154D">
        <w:t>传统的功率域非正交多址技术</w:t>
      </w:r>
      <w:r>
        <w:rPr>
          <w:rFonts w:hint="eastAsia"/>
        </w:rPr>
        <w:t>所面临的</w:t>
      </w:r>
      <w:r>
        <w:t>问题在于</w:t>
      </w:r>
      <w:r>
        <w:rPr>
          <w:rFonts w:hint="eastAsia"/>
        </w:rPr>
        <w:t>随着用户数目</w:t>
      </w:r>
      <w:r>
        <w:t>的增多，</w:t>
      </w:r>
      <w:r>
        <w:rPr>
          <w:rFonts w:hint="eastAsia"/>
        </w:rPr>
        <w:t>在译码端</w:t>
      </w:r>
      <w:r>
        <w:t>的用户延时</w:t>
      </w:r>
      <w:r>
        <w:rPr>
          <w:rFonts w:hint="eastAsia"/>
        </w:rPr>
        <w:t>会</w:t>
      </w:r>
      <w:r>
        <w:t>增大</w:t>
      </w:r>
      <w:r>
        <w:rPr>
          <w:rFonts w:hint="eastAsia"/>
        </w:rPr>
        <w:t>，</w:t>
      </w:r>
      <w:r>
        <w:t>并且</w:t>
      </w:r>
      <w:r>
        <w:rPr>
          <w:rFonts w:hint="eastAsia"/>
        </w:rPr>
        <w:t>最后一个</w:t>
      </w:r>
      <w:r>
        <w:t>功率分配较少的用户</w:t>
      </w:r>
      <w:r>
        <w:rPr>
          <w:rFonts w:hint="eastAsia"/>
        </w:rPr>
        <w:t>的</w:t>
      </w:r>
      <w:r w:rsidR="00173584">
        <w:rPr>
          <w:rFonts w:hint="eastAsia"/>
        </w:rPr>
        <w:t>吞吐量</w:t>
      </w:r>
      <w:r>
        <w:t>太小</w:t>
      </w:r>
      <w:r>
        <w:rPr>
          <w:rFonts w:hint="eastAsia"/>
        </w:rPr>
        <w:t>，</w:t>
      </w:r>
      <w:r w:rsidR="00173584">
        <w:rPr>
          <w:rFonts w:hint="eastAsia"/>
        </w:rPr>
        <w:t>以至于</w:t>
      </w:r>
      <w:r>
        <w:t>失去了传输的意义</w:t>
      </w:r>
      <w:r>
        <w:rPr>
          <w:rFonts w:hint="eastAsia"/>
        </w:rPr>
        <w:t>。</w:t>
      </w:r>
      <w:r w:rsidR="00EC154D">
        <w:t>本文通过引入星座点旋转</w:t>
      </w:r>
      <w:r>
        <w:t>叠加调制技术，改进了传统的功率域非正交多址技术，可以</w:t>
      </w:r>
      <w:r>
        <w:rPr>
          <w:rFonts w:hint="eastAsia"/>
        </w:rPr>
        <w:t>在</w:t>
      </w:r>
      <w:r>
        <w:t>传统的功率域非正交多址技术上多承载</w:t>
      </w:r>
      <w:r>
        <w:rPr>
          <w:rFonts w:hint="eastAsia"/>
        </w:rPr>
        <w:t>2</w:t>
      </w:r>
      <w:r>
        <w:t>-3</w:t>
      </w:r>
      <w:r>
        <w:rPr>
          <w:rFonts w:hint="eastAsia"/>
        </w:rPr>
        <w:t>倍</w:t>
      </w:r>
      <w:r>
        <w:t>的用户数目。</w:t>
      </w:r>
      <w:r w:rsidR="00EC154D">
        <w:t>具体的</w:t>
      </w:r>
      <w:r w:rsidR="00EC154D">
        <w:rPr>
          <w:rFonts w:hint="eastAsia"/>
        </w:rPr>
        <w:t>研究内容</w:t>
      </w:r>
      <w:r w:rsidR="00EC154D">
        <w:t>及成果如下：</w:t>
      </w:r>
    </w:p>
    <w:p w:rsidR="00AB1C59" w:rsidRDefault="00EC154D" w:rsidP="00AE06E1">
      <w:pPr>
        <w:ind w:firstLine="480"/>
        <w:jc w:val="both"/>
      </w:pPr>
      <w:r>
        <w:rPr>
          <w:rFonts w:hint="eastAsia"/>
        </w:rPr>
        <w:t>首先</w:t>
      </w:r>
      <w:r>
        <w:t>，本文介绍了</w:t>
      </w:r>
      <w:r>
        <w:rPr>
          <w:rFonts w:hint="eastAsia"/>
        </w:rPr>
        <w:t>传统</w:t>
      </w:r>
      <w:r>
        <w:t>功率域非正交多址的实现方案</w:t>
      </w:r>
      <w:r w:rsidR="00AB1C59">
        <w:rPr>
          <w:rFonts w:hint="eastAsia"/>
        </w:rPr>
        <w:t>，</w:t>
      </w:r>
      <w:r w:rsidR="00AB1C59">
        <w:t>并从信息论的角度证明</w:t>
      </w:r>
      <w:r w:rsidR="00AB1C59">
        <w:rPr>
          <w:rFonts w:hint="eastAsia"/>
        </w:rPr>
        <w:t>了功率域</w:t>
      </w:r>
      <w:r w:rsidR="00AB1C59">
        <w:t>非正交多址方案能够满足最优的信道容量</w:t>
      </w:r>
      <w:r w:rsidR="00AB1C59">
        <w:rPr>
          <w:rFonts w:hint="eastAsia"/>
        </w:rPr>
        <w:t>。</w:t>
      </w:r>
      <w:r w:rsidR="00AB1C59">
        <w:t>此外</w:t>
      </w:r>
      <w:r w:rsidR="00AB1C59">
        <w:rPr>
          <w:rFonts w:hint="eastAsia"/>
        </w:rPr>
        <w:t>，</w:t>
      </w:r>
      <w:r w:rsidR="00AB1C59">
        <w:t>我们就传统的非正交多址技术方案</w:t>
      </w:r>
      <w:r w:rsidR="00945955">
        <w:rPr>
          <w:rFonts w:hint="eastAsia"/>
        </w:rPr>
        <w:t>与</w:t>
      </w:r>
      <w:r w:rsidR="00945955">
        <w:t>OFDM</w:t>
      </w:r>
      <w:r w:rsidR="00945955">
        <w:t>调制方式结合下的</w:t>
      </w:r>
      <w:r w:rsidR="002A7C46">
        <w:rPr>
          <w:rFonts w:hint="eastAsia"/>
        </w:rPr>
        <w:t>发送端方案</w:t>
      </w:r>
      <w:r w:rsidR="002A7C46">
        <w:t>设计，接收端</w:t>
      </w:r>
      <w:r w:rsidR="002A7C46">
        <w:rPr>
          <w:rFonts w:hint="eastAsia"/>
        </w:rPr>
        <w:t>方案</w:t>
      </w:r>
      <w:r w:rsidR="002A7C46">
        <w:t>设计，</w:t>
      </w:r>
      <w:r w:rsidR="00AB1C59">
        <w:t>功率分配技术，适用场景等</w:t>
      </w:r>
      <w:r w:rsidR="00173584">
        <w:rPr>
          <w:rFonts w:hint="eastAsia"/>
        </w:rPr>
        <w:t>重要</w:t>
      </w:r>
      <w:r w:rsidR="00AB1C59">
        <w:t>问题进行了讨论。</w:t>
      </w:r>
    </w:p>
    <w:p w:rsidR="00AB1C59" w:rsidRDefault="00AB1C59" w:rsidP="00AE06E1">
      <w:pPr>
        <w:ind w:firstLine="480"/>
        <w:jc w:val="both"/>
      </w:pPr>
      <w:r>
        <w:rPr>
          <w:rFonts w:hint="eastAsia"/>
        </w:rPr>
        <w:t>其次</w:t>
      </w:r>
      <w:r>
        <w:t>，本文通过介绍星座点旋转叠加方案，</w:t>
      </w:r>
      <w:r w:rsidR="00B96713">
        <w:rPr>
          <w:rFonts w:hint="eastAsia"/>
        </w:rPr>
        <w:t>从</w:t>
      </w:r>
      <w:r w:rsidR="00B96713">
        <w:t>星座点旋转叠加的</w:t>
      </w:r>
      <w:r w:rsidR="00B96713">
        <w:rPr>
          <w:rFonts w:hint="eastAsia"/>
        </w:rPr>
        <w:t>实现方案</w:t>
      </w:r>
      <w:r w:rsidR="00B96713">
        <w:t>，</w:t>
      </w:r>
      <w:r w:rsidR="00B96713">
        <w:rPr>
          <w:rFonts w:hint="eastAsia"/>
        </w:rPr>
        <w:t>性能</w:t>
      </w:r>
      <w:r w:rsidR="00B96713">
        <w:t>分析以及功率分配等方面，</w:t>
      </w:r>
      <w:r>
        <w:t>证明了</w:t>
      </w:r>
      <w:r>
        <w:rPr>
          <w:rFonts w:hint="eastAsia"/>
        </w:rPr>
        <w:t>该方案</w:t>
      </w:r>
      <w:r>
        <w:t>在上行链路中</w:t>
      </w:r>
      <w:r>
        <w:rPr>
          <w:rFonts w:hint="eastAsia"/>
        </w:rPr>
        <w:t>既能</w:t>
      </w:r>
      <w:r>
        <w:t>满足</w:t>
      </w:r>
      <w:r>
        <w:rPr>
          <w:rFonts w:hint="eastAsia"/>
        </w:rPr>
        <w:t>理论上</w:t>
      </w:r>
      <w:r>
        <w:t>的信道容量，同时具有灵活性高，易于其他技术相结合的</w:t>
      </w:r>
      <w:r>
        <w:rPr>
          <w:rFonts w:hint="eastAsia"/>
        </w:rPr>
        <w:t>优点</w:t>
      </w:r>
      <w:r>
        <w:t>。</w:t>
      </w:r>
    </w:p>
    <w:p w:rsidR="00B96713" w:rsidRDefault="00B96713" w:rsidP="00AE06E1">
      <w:pPr>
        <w:ind w:firstLine="480"/>
        <w:jc w:val="both"/>
        <w:rPr>
          <w:lang w:val="x-none"/>
        </w:rPr>
      </w:pPr>
      <w:r>
        <w:rPr>
          <w:rFonts w:hint="eastAsia"/>
        </w:rPr>
        <w:t>最后，</w:t>
      </w:r>
      <w:r>
        <w:t>我们将传统的</w:t>
      </w:r>
      <w:r>
        <w:rPr>
          <w:rFonts w:hint="eastAsia"/>
        </w:rPr>
        <w:t>功率域</w:t>
      </w:r>
      <w:r>
        <w:t>非正交</w:t>
      </w:r>
      <w:r>
        <w:rPr>
          <w:rFonts w:hint="eastAsia"/>
        </w:rPr>
        <w:t>多址</w:t>
      </w:r>
      <w:r>
        <w:t>技术方案与</w:t>
      </w:r>
      <w:r>
        <w:rPr>
          <w:rFonts w:hint="eastAsia"/>
        </w:rPr>
        <w:t>星座旋转</w:t>
      </w:r>
      <w:r>
        <w:t>叠加</w:t>
      </w:r>
      <w:r>
        <w:rPr>
          <w:rFonts w:hint="eastAsia"/>
        </w:rPr>
        <w:t>调制</w:t>
      </w:r>
      <w:r>
        <w:t>方案相结合，提出了新型功率域非正交多址技术</w:t>
      </w:r>
      <w:r w:rsidR="001D4220">
        <w:rPr>
          <w:rFonts w:hint="eastAsia"/>
        </w:rPr>
        <w:t>。本文重点</w:t>
      </w:r>
      <w:r w:rsidR="001D4220">
        <w:t>讨论了</w:t>
      </w:r>
      <w:r w:rsidR="001D4220">
        <w:rPr>
          <w:rFonts w:hint="eastAsia"/>
        </w:rPr>
        <w:t>新型</w:t>
      </w:r>
      <w:r w:rsidR="001D4220">
        <w:t>功率域非正交多址技术中的</w:t>
      </w:r>
      <w:r w:rsidR="001D4220">
        <w:rPr>
          <w:rFonts w:hint="eastAsia"/>
        </w:rPr>
        <w:t>整体</w:t>
      </w:r>
      <w:r w:rsidR="001D4220">
        <w:t>系统设计，发送端设计</w:t>
      </w:r>
      <w:r w:rsidR="001D4220">
        <w:rPr>
          <w:rFonts w:hint="eastAsia"/>
        </w:rPr>
        <w:t>，</w:t>
      </w:r>
      <w:r w:rsidR="001D4220">
        <w:t>接收端设计，</w:t>
      </w:r>
      <w:r w:rsidR="001D4220">
        <w:rPr>
          <w:rFonts w:hint="eastAsia"/>
        </w:rPr>
        <w:t>不同需求</w:t>
      </w:r>
      <w:r w:rsidR="001D4220">
        <w:t>下的功率分配，</w:t>
      </w:r>
      <w:r w:rsidR="001D4220">
        <w:rPr>
          <w:rFonts w:hint="eastAsia"/>
        </w:rPr>
        <w:t>以及最优</w:t>
      </w:r>
      <w:r w:rsidR="001D4220">
        <w:t>的角度分配方案</w:t>
      </w:r>
      <w:r w:rsidR="001D4220">
        <w:rPr>
          <w:rFonts w:hint="eastAsia"/>
        </w:rPr>
        <w:t>。</w:t>
      </w:r>
      <w:r w:rsidR="001D4220">
        <w:t>通过</w:t>
      </w:r>
      <w:r w:rsidR="001D4220">
        <w:rPr>
          <w:rFonts w:hint="eastAsia"/>
        </w:rPr>
        <w:t>仿真</w:t>
      </w:r>
      <w:r w:rsidR="001D4220">
        <w:t>，我们可以的出如下结论：</w:t>
      </w:r>
      <w:r w:rsidR="001D4220" w:rsidRPr="004A4836">
        <w:rPr>
          <w:rFonts w:hint="eastAsia"/>
          <w:lang w:val="x-none"/>
        </w:rPr>
        <w:t>在</w:t>
      </w:r>
      <w:r w:rsidR="001D4220">
        <w:rPr>
          <w:rFonts w:hint="eastAsia"/>
          <w:lang w:val="x-none"/>
        </w:rPr>
        <w:t>上行链路中</w:t>
      </w:r>
      <w:r w:rsidR="001D4220">
        <w:rPr>
          <w:lang w:val="x-none"/>
        </w:rPr>
        <w:t>，本文提出的新型</w:t>
      </w:r>
      <w:r w:rsidR="001D4220">
        <w:rPr>
          <w:rFonts w:hint="eastAsia"/>
          <w:lang w:val="x-none"/>
        </w:rPr>
        <w:t>功率</w:t>
      </w:r>
      <w:r w:rsidR="001D4220">
        <w:rPr>
          <w:lang w:val="x-none"/>
        </w:rPr>
        <w:t>域非正交</w:t>
      </w:r>
      <w:r w:rsidR="001D4220">
        <w:rPr>
          <w:rFonts w:hint="eastAsia"/>
          <w:lang w:val="x-none"/>
        </w:rPr>
        <w:t>多址方案</w:t>
      </w:r>
      <w:r w:rsidR="001D4220">
        <w:rPr>
          <w:lang w:val="x-none"/>
        </w:rPr>
        <w:t>在相同的用户数目的情况下比传统的功率域非正交多址方案在性能上有显著地提高。</w:t>
      </w:r>
      <w:r w:rsidR="001D4220">
        <w:rPr>
          <w:rFonts w:hint="eastAsia"/>
          <w:lang w:val="x-none"/>
        </w:rPr>
        <w:t>此外</w:t>
      </w:r>
      <w:r w:rsidR="001D4220">
        <w:rPr>
          <w:lang w:val="x-none"/>
        </w:rPr>
        <w:t>，本文提出的功率分配算法可以很好地</w:t>
      </w:r>
      <w:r w:rsidR="001D4220">
        <w:rPr>
          <w:rFonts w:hint="eastAsia"/>
          <w:lang w:val="x-none"/>
        </w:rPr>
        <w:t>完成</w:t>
      </w:r>
      <w:r w:rsidR="001D4220">
        <w:rPr>
          <w:lang w:val="x-none"/>
        </w:rPr>
        <w:t>整个系统的性能和公平性</w:t>
      </w:r>
      <w:r w:rsidR="001D4220">
        <w:rPr>
          <w:rFonts w:hint="eastAsia"/>
          <w:lang w:val="x-none"/>
        </w:rPr>
        <w:t>的</w:t>
      </w:r>
      <w:r w:rsidR="001D4220">
        <w:rPr>
          <w:lang w:val="x-none"/>
        </w:rPr>
        <w:t>调节</w:t>
      </w:r>
      <w:r w:rsidR="001D4220">
        <w:rPr>
          <w:rFonts w:hint="eastAsia"/>
          <w:lang w:val="x-none"/>
        </w:rPr>
        <w:t>。</w:t>
      </w:r>
    </w:p>
    <w:p w:rsidR="001D4220" w:rsidRDefault="001D4220" w:rsidP="00AE06E1">
      <w:pPr>
        <w:ind w:firstLine="480"/>
        <w:jc w:val="both"/>
        <w:rPr>
          <w:lang w:val="x-none"/>
        </w:rPr>
      </w:pPr>
      <w:r>
        <w:rPr>
          <w:rFonts w:hint="eastAsia"/>
          <w:lang w:val="x-none"/>
        </w:rPr>
        <w:t>综述</w:t>
      </w:r>
      <w:r>
        <w:rPr>
          <w:lang w:val="x-none"/>
        </w:rPr>
        <w:t>，本文</w:t>
      </w:r>
      <w:r>
        <w:rPr>
          <w:rFonts w:hint="eastAsia"/>
          <w:lang w:val="x-none"/>
        </w:rPr>
        <w:t>由</w:t>
      </w:r>
      <w:r>
        <w:rPr>
          <w:lang w:val="x-none"/>
        </w:rPr>
        <w:t>传统的功率域非正交多址技术入手，重点</w:t>
      </w:r>
      <w:r>
        <w:rPr>
          <w:rFonts w:hint="eastAsia"/>
          <w:lang w:val="x-none"/>
        </w:rPr>
        <w:t>介绍了改进后</w:t>
      </w:r>
      <w:r>
        <w:rPr>
          <w:lang w:val="x-none"/>
        </w:rPr>
        <w:t>的新型功率域非正交多址方案</w:t>
      </w:r>
      <w:r>
        <w:rPr>
          <w:rFonts w:hint="eastAsia"/>
          <w:lang w:val="x-none"/>
        </w:rPr>
        <w:t>。</w:t>
      </w:r>
      <w:r w:rsidR="00636584">
        <w:rPr>
          <w:rFonts w:hint="eastAsia"/>
          <w:lang w:val="x-none"/>
        </w:rPr>
        <w:t>作为</w:t>
      </w:r>
      <w:r w:rsidR="00636584">
        <w:rPr>
          <w:lang w:val="x-none"/>
        </w:rPr>
        <w:t>面向</w:t>
      </w:r>
      <w:r w:rsidR="00636584">
        <w:rPr>
          <w:rFonts w:hint="eastAsia"/>
          <w:lang w:val="x-none"/>
        </w:rPr>
        <w:t>5</w:t>
      </w:r>
      <w:r w:rsidR="00636584">
        <w:rPr>
          <w:lang w:val="x-none"/>
        </w:rPr>
        <w:t>G</w:t>
      </w:r>
      <w:r w:rsidR="00636584">
        <w:rPr>
          <w:lang w:val="x-none"/>
        </w:rPr>
        <w:t>的</w:t>
      </w:r>
      <w:r>
        <w:rPr>
          <w:lang w:val="x-none"/>
        </w:rPr>
        <w:t>新型</w:t>
      </w:r>
      <w:r>
        <w:rPr>
          <w:rFonts w:hint="eastAsia"/>
          <w:lang w:val="x-none"/>
        </w:rPr>
        <w:t>非正交</w:t>
      </w:r>
      <w:r>
        <w:rPr>
          <w:lang w:val="x-none"/>
        </w:rPr>
        <w:t>多址方案</w:t>
      </w:r>
      <w:r w:rsidR="00636584">
        <w:rPr>
          <w:rFonts w:hint="eastAsia"/>
          <w:lang w:val="x-none"/>
        </w:rPr>
        <w:t>，</w:t>
      </w:r>
      <w:r>
        <w:rPr>
          <w:rFonts w:hint="eastAsia"/>
          <w:lang w:val="x-none"/>
        </w:rPr>
        <w:t>相比</w:t>
      </w:r>
      <w:r>
        <w:rPr>
          <w:lang w:val="x-none"/>
        </w:rPr>
        <w:t>传统的</w:t>
      </w:r>
      <w:r>
        <w:rPr>
          <w:rFonts w:hint="eastAsia"/>
          <w:lang w:val="x-none"/>
        </w:rPr>
        <w:t>功率</w:t>
      </w:r>
      <w:r>
        <w:rPr>
          <w:rFonts w:hint="eastAsia"/>
          <w:lang w:val="x-none"/>
        </w:rPr>
        <w:lastRenderedPageBreak/>
        <w:t>域</w:t>
      </w:r>
      <w:r w:rsidR="00636584">
        <w:rPr>
          <w:lang w:val="x-none"/>
        </w:rPr>
        <w:t>非正交多址方案可以在同一时</w:t>
      </w:r>
      <w:proofErr w:type="gramStart"/>
      <w:r w:rsidR="00636584">
        <w:rPr>
          <w:lang w:val="x-none"/>
        </w:rPr>
        <w:t>频</w:t>
      </w:r>
      <w:proofErr w:type="gramEnd"/>
      <w:r w:rsidR="00636584">
        <w:rPr>
          <w:lang w:val="x-none"/>
        </w:rPr>
        <w:t>资源上</w:t>
      </w:r>
      <w:r w:rsidR="00636584">
        <w:rPr>
          <w:lang w:val="x-none"/>
        </w:rPr>
        <w:t>2-3</w:t>
      </w:r>
      <w:r w:rsidR="00636584">
        <w:rPr>
          <w:rFonts w:hint="eastAsia"/>
          <w:lang w:val="x-none"/>
        </w:rPr>
        <w:t>倍</w:t>
      </w:r>
      <w:r>
        <w:rPr>
          <w:lang w:val="x-none"/>
        </w:rPr>
        <w:t>的增</w:t>
      </w:r>
      <w:r>
        <w:rPr>
          <w:rFonts w:hint="eastAsia"/>
          <w:lang w:val="x-none"/>
        </w:rPr>
        <w:t>加</w:t>
      </w:r>
      <w:r w:rsidR="00636584">
        <w:rPr>
          <w:lang w:val="x-none"/>
        </w:rPr>
        <w:t>用户数量</w:t>
      </w:r>
      <w:r w:rsidR="00632093">
        <w:rPr>
          <w:lang w:val="x-none"/>
        </w:rPr>
        <w:t>。</w:t>
      </w:r>
      <w:r w:rsidR="00636584">
        <w:rPr>
          <w:rFonts w:hint="eastAsia"/>
          <w:lang w:val="x-none"/>
        </w:rPr>
        <w:t>该方案</w:t>
      </w:r>
      <w:r w:rsidR="00636584">
        <w:rPr>
          <w:lang w:val="x-none"/>
        </w:rPr>
        <w:t>可以作为</w:t>
      </w:r>
      <w:r w:rsidR="00636584">
        <w:rPr>
          <w:rFonts w:hint="eastAsia"/>
          <w:lang w:val="x-none"/>
        </w:rPr>
        <w:t>5</w:t>
      </w:r>
      <w:r w:rsidR="00636584">
        <w:rPr>
          <w:lang w:val="x-none"/>
        </w:rPr>
        <w:t>G</w:t>
      </w:r>
      <w:r w:rsidR="00636584">
        <w:rPr>
          <w:lang w:val="x-none"/>
        </w:rPr>
        <w:t>多址技术中的候选方案之一</w:t>
      </w:r>
      <w:r w:rsidR="00636584">
        <w:rPr>
          <w:rFonts w:hint="eastAsia"/>
          <w:lang w:val="x-none"/>
        </w:rPr>
        <w:t>，</w:t>
      </w:r>
      <w:r w:rsidR="00636584">
        <w:rPr>
          <w:lang w:val="x-none"/>
        </w:rPr>
        <w:t>具有很强的</w:t>
      </w:r>
      <w:r w:rsidR="00636584">
        <w:rPr>
          <w:rFonts w:hint="eastAsia"/>
          <w:lang w:val="x-none"/>
        </w:rPr>
        <w:t>理论</w:t>
      </w:r>
      <w:r w:rsidR="00636584">
        <w:rPr>
          <w:lang w:val="x-none"/>
        </w:rPr>
        <w:t>研究价值</w:t>
      </w:r>
      <w:r w:rsidR="00636584">
        <w:rPr>
          <w:rFonts w:hint="eastAsia"/>
          <w:lang w:val="x-none"/>
        </w:rPr>
        <w:t>与</w:t>
      </w:r>
      <w:r w:rsidR="00173584">
        <w:rPr>
          <w:rFonts w:hint="eastAsia"/>
          <w:lang w:val="x-none"/>
        </w:rPr>
        <w:t>实际使用</w:t>
      </w:r>
      <w:r w:rsidR="00636584">
        <w:rPr>
          <w:lang w:val="x-none"/>
        </w:rPr>
        <w:t>价值。</w:t>
      </w:r>
    </w:p>
    <w:bookmarkEnd w:id="7"/>
    <w:bookmarkEnd w:id="8"/>
    <w:p w:rsidR="001D4220" w:rsidRPr="00636584" w:rsidRDefault="001D4220" w:rsidP="00610BB1">
      <w:pPr>
        <w:jc w:val="left"/>
        <w:rPr>
          <w:lang w:val="x-none"/>
        </w:rPr>
      </w:pPr>
    </w:p>
    <w:p w:rsidR="001D4220" w:rsidRDefault="001D4220" w:rsidP="00791A36">
      <w:pPr>
        <w:jc w:val="left"/>
        <w:rPr>
          <w:lang w:val="x-none"/>
        </w:rPr>
      </w:pPr>
    </w:p>
    <w:p w:rsidR="00610BB1" w:rsidRPr="001D4220" w:rsidRDefault="00610BB1" w:rsidP="00791A36">
      <w:pPr>
        <w:jc w:val="left"/>
        <w:rPr>
          <w:lang w:val="x-none"/>
        </w:rPr>
      </w:pPr>
    </w:p>
    <w:p w:rsidR="00FE6D15" w:rsidRPr="002A5F6A" w:rsidRDefault="008D3FCD" w:rsidP="00791A36">
      <w:pPr>
        <w:ind w:firstLine="562"/>
        <w:jc w:val="left"/>
      </w:pPr>
      <w:r w:rsidRPr="00A5331F">
        <w:rPr>
          <w:rFonts w:eastAsia="黑体" w:hint="eastAsia"/>
          <w:b/>
          <w:sz w:val="28"/>
          <w:szCs w:val="28"/>
        </w:rPr>
        <w:t>关键词</w:t>
      </w:r>
      <w:bookmarkStart w:id="9" w:name="OLE_LINK18"/>
      <w:bookmarkStart w:id="10" w:name="OLE_LINK19"/>
      <w:r w:rsidR="00DB764B">
        <w:rPr>
          <w:rFonts w:hint="eastAsia"/>
          <w:sz w:val="28"/>
          <w:szCs w:val="28"/>
        </w:rPr>
        <w:t>：</w:t>
      </w:r>
      <w:r w:rsidR="00632093">
        <w:rPr>
          <w:rFonts w:hint="eastAsia"/>
          <w:sz w:val="28"/>
          <w:szCs w:val="28"/>
        </w:rPr>
        <w:t>功率域非正交</w:t>
      </w:r>
      <w:r w:rsidR="00632093">
        <w:rPr>
          <w:sz w:val="28"/>
          <w:szCs w:val="28"/>
        </w:rPr>
        <w:t>多址</w:t>
      </w:r>
      <w:r w:rsidR="00632093">
        <w:rPr>
          <w:rFonts w:hint="eastAsia"/>
          <w:sz w:val="28"/>
          <w:szCs w:val="28"/>
        </w:rPr>
        <w:t>，星座叠加</w:t>
      </w:r>
      <w:r w:rsidR="00632093">
        <w:rPr>
          <w:sz w:val="28"/>
          <w:szCs w:val="28"/>
        </w:rPr>
        <w:t>调制技术</w:t>
      </w:r>
      <w:r w:rsidR="00632093">
        <w:rPr>
          <w:rFonts w:hint="eastAsia"/>
          <w:sz w:val="28"/>
          <w:szCs w:val="28"/>
        </w:rPr>
        <w:t>，</w:t>
      </w:r>
      <w:r w:rsidR="00632093">
        <w:rPr>
          <w:rFonts w:hint="eastAsia"/>
          <w:sz w:val="28"/>
          <w:szCs w:val="28"/>
        </w:rPr>
        <w:t>MMSE</w:t>
      </w:r>
      <w:r w:rsidR="00632093">
        <w:rPr>
          <w:sz w:val="28"/>
          <w:szCs w:val="28"/>
        </w:rPr>
        <w:t>-SIC</w:t>
      </w:r>
      <w:r w:rsidR="009C0CD1" w:rsidRPr="007F5D64">
        <w:rPr>
          <w:rFonts w:hint="eastAsia"/>
          <w:sz w:val="28"/>
          <w:szCs w:val="28"/>
        </w:rPr>
        <w:t>，</w:t>
      </w:r>
      <w:bookmarkStart w:id="11" w:name="_Toc342245447"/>
      <w:bookmarkEnd w:id="9"/>
      <w:bookmarkEnd w:id="10"/>
      <w:r w:rsidR="00632093">
        <w:rPr>
          <w:rFonts w:hint="eastAsia"/>
          <w:sz w:val="28"/>
          <w:szCs w:val="28"/>
        </w:rPr>
        <w:t>用户</w:t>
      </w:r>
      <w:r w:rsidR="00632093">
        <w:rPr>
          <w:sz w:val="28"/>
          <w:szCs w:val="28"/>
        </w:rPr>
        <w:t>分组，</w:t>
      </w:r>
      <w:r w:rsidR="00632093">
        <w:rPr>
          <w:rFonts w:hint="eastAsia"/>
          <w:sz w:val="28"/>
          <w:szCs w:val="28"/>
        </w:rPr>
        <w:t>上行</w:t>
      </w:r>
      <w:r w:rsidR="00632093">
        <w:rPr>
          <w:sz w:val="28"/>
          <w:szCs w:val="28"/>
        </w:rPr>
        <w:t>链路</w:t>
      </w:r>
    </w:p>
    <w:p w:rsidR="007F5D64" w:rsidRPr="007F5D64" w:rsidRDefault="00FE6D15" w:rsidP="005A5904">
      <w:pPr>
        <w:pStyle w:val="a6"/>
        <w:jc w:val="left"/>
        <w:rPr>
          <w:lang w:eastAsia="zh-CN"/>
        </w:rPr>
      </w:pPr>
      <w:r>
        <w:rPr>
          <w:szCs w:val="24"/>
        </w:rPr>
        <w:br w:type="page"/>
      </w:r>
      <w:bookmarkStart w:id="12" w:name="_Toc436696443"/>
      <w:bookmarkEnd w:id="11"/>
      <w:r w:rsidR="00415BB2">
        <w:rPr>
          <w:lang w:eastAsia="zh-CN"/>
        </w:rPr>
        <w:lastRenderedPageBreak/>
        <w:t>Non-orthogonal Multiple Access Based on User</w:t>
      </w:r>
      <w:r w:rsidR="00A266EB">
        <w:rPr>
          <w:rFonts w:hint="eastAsia"/>
          <w:lang w:eastAsia="zh-CN"/>
        </w:rPr>
        <w:t xml:space="preserve"> </w:t>
      </w:r>
      <w:r w:rsidR="00415BB2">
        <w:rPr>
          <w:lang w:eastAsia="zh-CN"/>
        </w:rPr>
        <w:t>Grouping and Multiple Layer Modulation for 5G</w:t>
      </w:r>
      <w:bookmarkEnd w:id="12"/>
    </w:p>
    <w:p w:rsidR="007F5D64" w:rsidRPr="00CA632F" w:rsidRDefault="008D3FCD" w:rsidP="00791A36">
      <w:pPr>
        <w:pStyle w:val="a7"/>
        <w:spacing w:line="400" w:lineRule="exact"/>
        <w:rPr>
          <w:rFonts w:ascii="Times New Roman" w:hAnsi="Times New Roman"/>
          <w:sz w:val="30"/>
          <w:szCs w:val="30"/>
          <w:lang w:eastAsia="zh-CN"/>
        </w:rPr>
      </w:pPr>
      <w:bookmarkStart w:id="13" w:name="_Toc375245714"/>
      <w:bookmarkStart w:id="14" w:name="_Toc375579972"/>
      <w:bookmarkStart w:id="15" w:name="_Toc436696444"/>
      <w:r w:rsidRPr="000E0425">
        <w:rPr>
          <w:rFonts w:ascii="Times New Roman" w:hAnsi="Times New Roman"/>
          <w:sz w:val="30"/>
          <w:szCs w:val="30"/>
        </w:rPr>
        <w:t>ABSTRACT</w:t>
      </w:r>
      <w:bookmarkEnd w:id="13"/>
      <w:bookmarkEnd w:id="14"/>
      <w:bookmarkEnd w:id="15"/>
    </w:p>
    <w:p w:rsidR="00945955" w:rsidRPr="00945955" w:rsidRDefault="00945955" w:rsidP="00DB6ECC">
      <w:pPr>
        <w:ind w:firstLine="480"/>
        <w:jc w:val="both"/>
        <w:rPr>
          <w:szCs w:val="24"/>
        </w:rPr>
      </w:pPr>
      <w:r w:rsidRPr="00945955">
        <w:rPr>
          <w:szCs w:val="24"/>
        </w:rPr>
        <w:t>Multiple access technology as the basis for the evolution of wireless communications technology, providing resources for each user in the wireless communication system, so that all users can simultaneously transmit wireless environment. Each generation replacement for wireless communication revolution is accompanied by multiple access technology. With the continuous expansion of the size of the next generation network, the fifth generation of mobile communication system to enhance the capacity of the increasingly high demand. The foreseeable future of mobile Internet services will show explosive growth. However, the traditional orthogonal multiple access scheme already facing performance bottlenecks, it is difficult to meet the needs of the next generation of mobile communications. Therefore, the study of multiple access technologies for 5G has a very important significance.</w:t>
      </w:r>
    </w:p>
    <w:p w:rsidR="00945955" w:rsidRPr="00945955" w:rsidRDefault="00945955" w:rsidP="00DB6ECC">
      <w:pPr>
        <w:ind w:firstLine="480"/>
        <w:jc w:val="both"/>
        <w:rPr>
          <w:szCs w:val="24"/>
        </w:rPr>
      </w:pPr>
      <w:r w:rsidRPr="00945955">
        <w:rPr>
          <w:szCs w:val="24"/>
        </w:rPr>
        <w:t xml:space="preserve">Now, in the academic community it has been proposed non-orthogonal multiple access technology program, which is more representative of the region based on the power of non-orthogonal multiple access techniques. Non-orthogonal multiple access techniques NOMA's power division multiple access system utilizes power-sized distinguish different users. Frequency-domain transmit information to all users in the same time, can greatly improve system capacity. However, the problem with conventional power domain non-orthogonal multiple access technique that faced with the increase in the number of users, the end user decode delay will increase, and finally a power allocation fewer users of the system capacity is too small, It lost the meaning of transmission. Through the introduction of the constellation </w:t>
      </w:r>
      <w:proofErr w:type="gramStart"/>
      <w:r w:rsidRPr="00945955">
        <w:rPr>
          <w:szCs w:val="24"/>
        </w:rPr>
        <w:t>points</w:t>
      </w:r>
      <w:proofErr w:type="gramEnd"/>
      <w:r w:rsidRPr="00945955">
        <w:rPr>
          <w:szCs w:val="24"/>
        </w:rPr>
        <w:t xml:space="preserve"> rotation superimposed modulation technology to improve the traditional power domain non-orthogonal multiple access techniques, the number of users can be 2-3 times more technically carried in conventional power domain non-orthogonal multiple access. Specific research contents and results are as follows:</w:t>
      </w:r>
    </w:p>
    <w:p w:rsidR="00945955" w:rsidRPr="00945955" w:rsidRDefault="00945955" w:rsidP="00DB6ECC">
      <w:pPr>
        <w:ind w:firstLine="480"/>
        <w:jc w:val="both"/>
        <w:rPr>
          <w:szCs w:val="24"/>
        </w:rPr>
      </w:pPr>
      <w:r w:rsidRPr="00945955">
        <w:rPr>
          <w:szCs w:val="24"/>
        </w:rPr>
        <w:t xml:space="preserve">First, this paper introduces the implementation of traditional non-orthogonal multiple power domains and power domains proved non-orthogonal multiple access scheme from the perspective of information theory to meet the optimal channel capacity. In addition, we have the traditional non-orthogonal multiple access technology solutions combined with OFDM </w:t>
      </w:r>
      <w:r>
        <w:rPr>
          <w:szCs w:val="24"/>
        </w:rPr>
        <w:t>modulation scheme</w:t>
      </w:r>
      <w:r>
        <w:rPr>
          <w:rFonts w:hint="eastAsia"/>
          <w:szCs w:val="24"/>
        </w:rPr>
        <w:t>.</w:t>
      </w:r>
      <w:r>
        <w:rPr>
          <w:szCs w:val="24"/>
        </w:rPr>
        <w:t xml:space="preserve"> T</w:t>
      </w:r>
      <w:r w:rsidRPr="00945955">
        <w:rPr>
          <w:szCs w:val="24"/>
        </w:rPr>
        <w:t>he</w:t>
      </w:r>
      <w:r>
        <w:rPr>
          <w:szCs w:val="24"/>
        </w:rPr>
        <w:t xml:space="preserve"> design of the</w:t>
      </w:r>
      <w:r w:rsidRPr="00945955">
        <w:rPr>
          <w:szCs w:val="24"/>
        </w:rPr>
        <w:t xml:space="preserve"> sender, the receiver design, power distribution technology for the scene and other issues were discussed.</w:t>
      </w:r>
    </w:p>
    <w:p w:rsidR="00945955" w:rsidRPr="00945955" w:rsidRDefault="00945955" w:rsidP="00DB6ECC">
      <w:pPr>
        <w:ind w:firstLine="480"/>
        <w:jc w:val="both"/>
        <w:rPr>
          <w:szCs w:val="24"/>
        </w:rPr>
      </w:pPr>
      <w:r w:rsidRPr="00945955">
        <w:rPr>
          <w:szCs w:val="24"/>
        </w:rPr>
        <w:lastRenderedPageBreak/>
        <w:t>Secondly, this paper describes the constellation points rotation superimposed program, aspects from the constellation points rotation superimposed implementation, performance analysis, and power distribution, etc., proves that the program can meet in the uplink channel capacity theoretically, but also has flexible high, easy to combine the advantages of other technologies.</w:t>
      </w:r>
    </w:p>
    <w:p w:rsidR="00945955" w:rsidRPr="00945955" w:rsidRDefault="00945955" w:rsidP="00DB6ECC">
      <w:pPr>
        <w:ind w:firstLine="480"/>
        <w:jc w:val="both"/>
        <w:rPr>
          <w:szCs w:val="24"/>
        </w:rPr>
      </w:pPr>
      <w:r w:rsidRPr="00945955">
        <w:rPr>
          <w:szCs w:val="24"/>
        </w:rPr>
        <w:t>Finally, we have the traditional power domain non-orthogonal multiple access technology solutions and constellation rotation superimposed modulation scheme proposed by combining the new power domain non-orthogonal multiple access techniques. This article focuses on the overall system design new power domain non-orthogonal multiple access technology, the transmission end design, the receiver design, power distribution under different needs, as well as the optimal angle distribution scheme. Through simulation, we can out of the following conclusions: In the uplink, the new power domain non-orthogonal multiple access scheme proposed under the same circumstances the number of users than traditional power domain non-orthogonal multiple access scheme in performance It has significantly improved. In addition, the proposed power allocation algorithm can be well done performance and fairness of regulating the whole system.</w:t>
      </w:r>
    </w:p>
    <w:p w:rsidR="00CA632F" w:rsidRPr="003C1005" w:rsidRDefault="00945955" w:rsidP="00DB6ECC">
      <w:pPr>
        <w:ind w:firstLine="480"/>
        <w:jc w:val="both"/>
        <w:rPr>
          <w:szCs w:val="24"/>
        </w:rPr>
      </w:pPr>
      <w:r w:rsidRPr="00945955">
        <w:rPr>
          <w:szCs w:val="24"/>
        </w:rPr>
        <w:t>Review article starting from the traditional power domain non-orthogonal multiple access technology, focusing on the new power-domain non-orthogonal multiple access scheme improved. The new non-orthogonal multiple access scheme compared to conventional power domain non-orthogonal multiple access scheme may frequency resources exponentially increase the number of users, with strong theoretical value at the same time.</w:t>
      </w:r>
    </w:p>
    <w:p w:rsidR="00EF6653" w:rsidRPr="000E0425" w:rsidRDefault="00B81C97" w:rsidP="00DB6ECC">
      <w:pPr>
        <w:numPr>
          <w:ilvl w:val="0"/>
          <w:numId w:val="2"/>
        </w:numPr>
        <w:jc w:val="both"/>
        <w:rPr>
          <w:rFonts w:ascii="Arial" w:hAnsi="Arial" w:cs="Arial"/>
          <w:color w:val="313131"/>
          <w:sz w:val="28"/>
          <w:szCs w:val="28"/>
        </w:rPr>
      </w:pPr>
      <w:r w:rsidRPr="000E0425">
        <w:rPr>
          <w:sz w:val="28"/>
          <w:szCs w:val="28"/>
        </w:rPr>
        <w:t>KEY WORDS:</w:t>
      </w:r>
      <w:r w:rsidR="000E0425">
        <w:rPr>
          <w:rFonts w:hint="eastAsia"/>
          <w:sz w:val="28"/>
          <w:szCs w:val="28"/>
        </w:rPr>
        <w:t xml:space="preserve"> </w:t>
      </w:r>
      <w:r w:rsidR="00CA632F">
        <w:rPr>
          <w:sz w:val="28"/>
          <w:szCs w:val="28"/>
        </w:rPr>
        <w:t>Non-orthogonal Multiple A</w:t>
      </w:r>
      <w:r w:rsidR="00CA632F" w:rsidRPr="00CA632F">
        <w:rPr>
          <w:sz w:val="28"/>
          <w:szCs w:val="28"/>
        </w:rPr>
        <w:t>ccess</w:t>
      </w:r>
      <w:r w:rsidR="00CA632F">
        <w:rPr>
          <w:rFonts w:hint="eastAsia"/>
          <w:sz w:val="28"/>
          <w:szCs w:val="28"/>
        </w:rPr>
        <w:t>,</w:t>
      </w:r>
      <w:r w:rsidR="00CA632F">
        <w:rPr>
          <w:sz w:val="28"/>
          <w:szCs w:val="28"/>
        </w:rPr>
        <w:t xml:space="preserve"> </w:t>
      </w:r>
      <w:r w:rsidR="00CA632F">
        <w:rPr>
          <w:rFonts w:hint="eastAsia"/>
          <w:sz w:val="28"/>
          <w:szCs w:val="28"/>
        </w:rPr>
        <w:t>MLM,</w:t>
      </w:r>
      <w:r w:rsidR="00CA632F">
        <w:rPr>
          <w:sz w:val="28"/>
          <w:szCs w:val="28"/>
        </w:rPr>
        <w:t xml:space="preserve"> MMSE-SIC, user grouping, uplink</w:t>
      </w:r>
    </w:p>
    <w:p w:rsidR="00FE1B10" w:rsidRDefault="00FE6D15" w:rsidP="00DB6ECC">
      <w:pPr>
        <w:pStyle w:val="a6"/>
        <w:jc w:val="both"/>
        <w:rPr>
          <w:lang w:eastAsia="zh-CN"/>
        </w:rPr>
      </w:pPr>
      <w:r>
        <w:br w:type="page"/>
      </w:r>
      <w:bookmarkStart w:id="16" w:name="_Toc375245715"/>
      <w:bookmarkStart w:id="17" w:name="_Toc375579973"/>
      <w:bookmarkStart w:id="18" w:name="_Toc436696445"/>
      <w:r w:rsidR="00547B54" w:rsidRPr="00F81471">
        <w:rPr>
          <w:rFonts w:hint="eastAsia"/>
        </w:rPr>
        <w:lastRenderedPageBreak/>
        <w:t>目</w:t>
      </w:r>
      <w:r w:rsidR="00F81471">
        <w:rPr>
          <w:rFonts w:hint="eastAsia"/>
        </w:rPr>
        <w:t xml:space="preserve">  </w:t>
      </w:r>
      <w:r w:rsidR="00547B54" w:rsidRPr="00F81471">
        <w:rPr>
          <w:rFonts w:hint="eastAsia"/>
        </w:rPr>
        <w:t>录</w:t>
      </w:r>
      <w:bookmarkEnd w:id="16"/>
      <w:bookmarkEnd w:id="17"/>
      <w:bookmarkEnd w:id="18"/>
    </w:p>
    <w:p w:rsidR="0034056A" w:rsidRDefault="0034056A" w:rsidP="00791A36">
      <w:pPr>
        <w:ind w:firstLine="480"/>
        <w:jc w:val="left"/>
        <w:rPr>
          <w:lang w:val="x-none"/>
        </w:rPr>
      </w:pPr>
    </w:p>
    <w:p w:rsidR="0034056A" w:rsidRPr="0034056A" w:rsidRDefault="0034056A" w:rsidP="00791A36">
      <w:pPr>
        <w:ind w:firstLine="480"/>
        <w:jc w:val="left"/>
        <w:rPr>
          <w:lang w:val="x-none"/>
        </w:rPr>
      </w:pPr>
    </w:p>
    <w:p w:rsidR="00D97252" w:rsidRDefault="00FE1B10">
      <w:pPr>
        <w:pStyle w:val="2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6696442" w:history="1">
        <w:r w:rsidR="00D97252" w:rsidRPr="003B4973">
          <w:rPr>
            <w:rStyle w:val="aa"/>
            <w:rFonts w:ascii="Times New Roman" w:hint="eastAsia"/>
            <w:noProof/>
          </w:rPr>
          <w:t>摘</w:t>
        </w:r>
        <w:r w:rsidR="00D97252" w:rsidRPr="003B4973">
          <w:rPr>
            <w:rStyle w:val="aa"/>
            <w:rFonts w:ascii="Times New Roman" w:hAnsi="Times New Roman"/>
            <w:noProof/>
          </w:rPr>
          <w:t xml:space="preserve"> </w:t>
        </w:r>
        <w:r w:rsidR="00D97252" w:rsidRPr="003B4973">
          <w:rPr>
            <w:rStyle w:val="aa"/>
            <w:rFonts w:ascii="Times New Roman" w:hint="eastAsia"/>
            <w:noProof/>
          </w:rPr>
          <w:t>要</w:t>
        </w:r>
        <w:r w:rsidR="00D97252">
          <w:rPr>
            <w:noProof/>
            <w:webHidden/>
          </w:rPr>
          <w:tab/>
        </w:r>
        <w:r w:rsidR="00D97252">
          <w:rPr>
            <w:noProof/>
            <w:webHidden/>
          </w:rPr>
          <w:fldChar w:fldCharType="begin"/>
        </w:r>
        <w:r w:rsidR="00D97252">
          <w:rPr>
            <w:noProof/>
            <w:webHidden/>
          </w:rPr>
          <w:instrText xml:space="preserve"> PAGEREF _Toc436696442 \h </w:instrText>
        </w:r>
        <w:r w:rsidR="00D97252">
          <w:rPr>
            <w:noProof/>
            <w:webHidden/>
          </w:rPr>
        </w:r>
        <w:r w:rsidR="00D97252">
          <w:rPr>
            <w:noProof/>
            <w:webHidden/>
          </w:rPr>
          <w:fldChar w:fldCharType="separate"/>
        </w:r>
        <w:r w:rsidR="004D5275">
          <w:rPr>
            <w:noProof/>
            <w:webHidden/>
          </w:rPr>
          <w:t>III</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43" w:history="1">
        <w:r w:rsidR="00D97252" w:rsidRPr="003B4973">
          <w:rPr>
            <w:rStyle w:val="aa"/>
            <w:noProof/>
          </w:rPr>
          <w:t>Non-orthogonal Multiple Access Based on User Grouping and Multiple Layer Modulation for 5G</w:t>
        </w:r>
        <w:r w:rsidR="00D97252">
          <w:rPr>
            <w:noProof/>
            <w:webHidden/>
          </w:rPr>
          <w:tab/>
        </w:r>
        <w:r w:rsidR="00D97252">
          <w:rPr>
            <w:noProof/>
            <w:webHidden/>
          </w:rPr>
          <w:fldChar w:fldCharType="begin"/>
        </w:r>
        <w:r w:rsidR="00D97252">
          <w:rPr>
            <w:noProof/>
            <w:webHidden/>
          </w:rPr>
          <w:instrText xml:space="preserve"> PAGEREF _Toc436696443 \h </w:instrText>
        </w:r>
        <w:r w:rsidR="00D97252">
          <w:rPr>
            <w:noProof/>
            <w:webHidden/>
          </w:rPr>
        </w:r>
        <w:r w:rsidR="00D97252">
          <w:rPr>
            <w:noProof/>
            <w:webHidden/>
          </w:rPr>
          <w:fldChar w:fldCharType="separate"/>
        </w:r>
        <w:r w:rsidR="004D5275">
          <w:rPr>
            <w:noProof/>
            <w:webHidden/>
          </w:rPr>
          <w:t>V</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44" w:history="1">
        <w:r w:rsidR="00D97252" w:rsidRPr="003B4973">
          <w:rPr>
            <w:rStyle w:val="aa"/>
            <w:rFonts w:ascii="Times New Roman" w:hAnsi="Times New Roman"/>
            <w:noProof/>
          </w:rPr>
          <w:t>ABSTRACT</w:t>
        </w:r>
        <w:r w:rsidR="00D97252">
          <w:rPr>
            <w:noProof/>
            <w:webHidden/>
          </w:rPr>
          <w:tab/>
        </w:r>
        <w:r w:rsidR="00D97252">
          <w:rPr>
            <w:noProof/>
            <w:webHidden/>
          </w:rPr>
          <w:fldChar w:fldCharType="begin"/>
        </w:r>
        <w:r w:rsidR="00D97252">
          <w:rPr>
            <w:noProof/>
            <w:webHidden/>
          </w:rPr>
          <w:instrText xml:space="preserve"> PAGEREF _Toc436696444 \h </w:instrText>
        </w:r>
        <w:r w:rsidR="00D97252">
          <w:rPr>
            <w:noProof/>
            <w:webHidden/>
          </w:rPr>
        </w:r>
        <w:r w:rsidR="00D97252">
          <w:rPr>
            <w:noProof/>
            <w:webHidden/>
          </w:rPr>
          <w:fldChar w:fldCharType="separate"/>
        </w:r>
        <w:r w:rsidR="004D5275">
          <w:rPr>
            <w:noProof/>
            <w:webHidden/>
          </w:rPr>
          <w:t>V</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45" w:history="1">
        <w:r w:rsidR="00D97252" w:rsidRPr="003B4973">
          <w:rPr>
            <w:rStyle w:val="aa"/>
            <w:rFonts w:hint="eastAsia"/>
            <w:noProof/>
          </w:rPr>
          <w:t>目</w:t>
        </w:r>
        <w:r w:rsidR="00D97252" w:rsidRPr="003B4973">
          <w:rPr>
            <w:rStyle w:val="aa"/>
            <w:noProof/>
          </w:rPr>
          <w:t xml:space="preserve">  </w:t>
        </w:r>
        <w:r w:rsidR="00D97252" w:rsidRPr="003B4973">
          <w:rPr>
            <w:rStyle w:val="aa"/>
            <w:rFonts w:hint="eastAsia"/>
            <w:noProof/>
          </w:rPr>
          <w:t>录</w:t>
        </w:r>
        <w:r w:rsidR="00D97252">
          <w:rPr>
            <w:noProof/>
            <w:webHidden/>
          </w:rPr>
          <w:tab/>
        </w:r>
        <w:r w:rsidR="00D97252">
          <w:rPr>
            <w:noProof/>
            <w:webHidden/>
          </w:rPr>
          <w:fldChar w:fldCharType="begin"/>
        </w:r>
        <w:r w:rsidR="00D97252">
          <w:rPr>
            <w:noProof/>
            <w:webHidden/>
          </w:rPr>
          <w:instrText xml:space="preserve"> PAGEREF _Toc436696445 \h </w:instrText>
        </w:r>
        <w:r w:rsidR="00D97252">
          <w:rPr>
            <w:noProof/>
            <w:webHidden/>
          </w:rPr>
        </w:r>
        <w:r w:rsidR="00D97252">
          <w:rPr>
            <w:noProof/>
            <w:webHidden/>
          </w:rPr>
          <w:fldChar w:fldCharType="separate"/>
        </w:r>
        <w:r w:rsidR="004D5275">
          <w:rPr>
            <w:noProof/>
            <w:webHidden/>
          </w:rPr>
          <w:t>VII</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46" w:history="1">
        <w:r w:rsidR="00D97252" w:rsidRPr="003B4973">
          <w:rPr>
            <w:rStyle w:val="aa"/>
            <w:rFonts w:ascii="Times New Roman" w:hAnsi="Times New Roman" w:hint="eastAsia"/>
            <w:noProof/>
            <w:snapToGrid w:val="0"/>
            <w:w w:val="0"/>
          </w:rPr>
          <w:t>第一章</w:t>
        </w:r>
        <w:r w:rsidR="00D97252" w:rsidRPr="003B4973">
          <w:rPr>
            <w:rStyle w:val="aa"/>
            <w:rFonts w:hint="eastAsia"/>
            <w:noProof/>
          </w:rPr>
          <w:t xml:space="preserve"> </w:t>
        </w:r>
        <w:r w:rsidR="00D97252" w:rsidRPr="003B4973">
          <w:rPr>
            <w:rStyle w:val="aa"/>
            <w:rFonts w:hint="eastAsia"/>
            <w:noProof/>
          </w:rPr>
          <w:t>绪论</w:t>
        </w:r>
        <w:r w:rsidR="00D97252">
          <w:rPr>
            <w:noProof/>
            <w:webHidden/>
          </w:rPr>
          <w:tab/>
        </w:r>
        <w:r w:rsidR="00D97252">
          <w:rPr>
            <w:noProof/>
            <w:webHidden/>
          </w:rPr>
          <w:fldChar w:fldCharType="begin"/>
        </w:r>
        <w:r w:rsidR="00D97252">
          <w:rPr>
            <w:noProof/>
            <w:webHidden/>
          </w:rPr>
          <w:instrText xml:space="preserve"> PAGEREF _Toc436696446 \h </w:instrText>
        </w:r>
        <w:r w:rsidR="00D97252">
          <w:rPr>
            <w:noProof/>
            <w:webHidden/>
          </w:rPr>
        </w:r>
        <w:r w:rsidR="00D97252">
          <w:rPr>
            <w:noProof/>
            <w:webHidden/>
          </w:rPr>
          <w:fldChar w:fldCharType="separate"/>
        </w:r>
        <w:r w:rsidR="004D5275">
          <w:rPr>
            <w:noProof/>
            <w:webHidden/>
          </w:rPr>
          <w:t>1</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47" w:history="1">
        <w:r w:rsidR="00D97252" w:rsidRPr="003B4973">
          <w:rPr>
            <w:rStyle w:val="aa"/>
            <w:noProof/>
            <w:snapToGrid w:val="0"/>
            <w:w w:val="0"/>
          </w:rPr>
          <w:t>1.1</w:t>
        </w:r>
        <w:r w:rsidR="00D97252" w:rsidRPr="003B4973">
          <w:rPr>
            <w:rStyle w:val="aa"/>
            <w:rFonts w:hint="eastAsia"/>
            <w:noProof/>
          </w:rPr>
          <w:t xml:space="preserve"> </w:t>
        </w:r>
        <w:r w:rsidR="00D97252" w:rsidRPr="003B4973">
          <w:rPr>
            <w:rStyle w:val="aa"/>
            <w:rFonts w:hint="eastAsia"/>
            <w:noProof/>
          </w:rPr>
          <w:t>引言</w:t>
        </w:r>
        <w:r w:rsidR="00D97252">
          <w:rPr>
            <w:noProof/>
            <w:webHidden/>
          </w:rPr>
          <w:tab/>
        </w:r>
        <w:r w:rsidR="00D97252">
          <w:rPr>
            <w:noProof/>
            <w:webHidden/>
          </w:rPr>
          <w:fldChar w:fldCharType="begin"/>
        </w:r>
        <w:r w:rsidR="00D97252">
          <w:rPr>
            <w:noProof/>
            <w:webHidden/>
          </w:rPr>
          <w:instrText xml:space="preserve"> PAGEREF _Toc436696447 \h </w:instrText>
        </w:r>
        <w:r w:rsidR="00D97252">
          <w:rPr>
            <w:noProof/>
            <w:webHidden/>
          </w:rPr>
        </w:r>
        <w:r w:rsidR="00D97252">
          <w:rPr>
            <w:noProof/>
            <w:webHidden/>
          </w:rPr>
          <w:fldChar w:fldCharType="separate"/>
        </w:r>
        <w:r w:rsidR="004D5275">
          <w:rPr>
            <w:noProof/>
            <w:webHidden/>
          </w:rPr>
          <w:t>1</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48" w:history="1">
        <w:r w:rsidR="00D97252" w:rsidRPr="003B4973">
          <w:rPr>
            <w:rStyle w:val="aa"/>
            <w:noProof/>
            <w:snapToGrid w:val="0"/>
            <w:w w:val="0"/>
          </w:rPr>
          <w:t>1.2</w:t>
        </w:r>
        <w:r w:rsidR="00D97252" w:rsidRPr="003B4973">
          <w:rPr>
            <w:rStyle w:val="aa"/>
            <w:rFonts w:hint="eastAsia"/>
            <w:noProof/>
          </w:rPr>
          <w:t xml:space="preserve"> </w:t>
        </w:r>
        <w:r w:rsidR="00D97252" w:rsidRPr="003B4973">
          <w:rPr>
            <w:rStyle w:val="aa"/>
            <w:rFonts w:hint="eastAsia"/>
            <w:noProof/>
          </w:rPr>
          <w:t>非正交多址接入技术的发展</w:t>
        </w:r>
        <w:r w:rsidR="00D97252">
          <w:rPr>
            <w:noProof/>
            <w:webHidden/>
          </w:rPr>
          <w:tab/>
        </w:r>
        <w:r w:rsidR="00D97252">
          <w:rPr>
            <w:noProof/>
            <w:webHidden/>
          </w:rPr>
          <w:fldChar w:fldCharType="begin"/>
        </w:r>
        <w:r w:rsidR="00D97252">
          <w:rPr>
            <w:noProof/>
            <w:webHidden/>
          </w:rPr>
          <w:instrText xml:space="preserve"> PAGEREF _Toc436696448 \h </w:instrText>
        </w:r>
        <w:r w:rsidR="00D97252">
          <w:rPr>
            <w:noProof/>
            <w:webHidden/>
          </w:rPr>
        </w:r>
        <w:r w:rsidR="00D97252">
          <w:rPr>
            <w:noProof/>
            <w:webHidden/>
          </w:rPr>
          <w:fldChar w:fldCharType="separate"/>
        </w:r>
        <w:r w:rsidR="004D5275">
          <w:rPr>
            <w:noProof/>
            <w:webHidden/>
          </w:rPr>
          <w:t>2</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49" w:history="1">
        <w:r w:rsidR="00D97252" w:rsidRPr="003B4973">
          <w:rPr>
            <w:rStyle w:val="aa"/>
            <w:noProof/>
            <w:snapToGrid w:val="0"/>
            <w:w w:val="0"/>
          </w:rPr>
          <w:t>1.3</w:t>
        </w:r>
        <w:r w:rsidR="00D97252" w:rsidRPr="003B4973">
          <w:rPr>
            <w:rStyle w:val="aa"/>
            <w:rFonts w:hint="eastAsia"/>
            <w:noProof/>
          </w:rPr>
          <w:t xml:space="preserve"> </w:t>
        </w:r>
        <w:r w:rsidR="00D97252" w:rsidRPr="003B4973">
          <w:rPr>
            <w:rStyle w:val="aa"/>
            <w:rFonts w:hint="eastAsia"/>
            <w:noProof/>
          </w:rPr>
          <w:t>论文研究内容和结构安排</w:t>
        </w:r>
        <w:r w:rsidR="00D97252">
          <w:rPr>
            <w:noProof/>
            <w:webHidden/>
          </w:rPr>
          <w:tab/>
        </w:r>
        <w:r w:rsidR="00D97252">
          <w:rPr>
            <w:noProof/>
            <w:webHidden/>
          </w:rPr>
          <w:fldChar w:fldCharType="begin"/>
        </w:r>
        <w:r w:rsidR="00D97252">
          <w:rPr>
            <w:noProof/>
            <w:webHidden/>
          </w:rPr>
          <w:instrText xml:space="preserve"> PAGEREF _Toc436696449 \h </w:instrText>
        </w:r>
        <w:r w:rsidR="00D97252">
          <w:rPr>
            <w:noProof/>
            <w:webHidden/>
          </w:rPr>
        </w:r>
        <w:r w:rsidR="00D97252">
          <w:rPr>
            <w:noProof/>
            <w:webHidden/>
          </w:rPr>
          <w:fldChar w:fldCharType="separate"/>
        </w:r>
        <w:r w:rsidR="004D5275">
          <w:rPr>
            <w:noProof/>
            <w:webHidden/>
          </w:rPr>
          <w:t>5</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50" w:history="1">
        <w:r w:rsidR="00D97252" w:rsidRPr="003B4973">
          <w:rPr>
            <w:rStyle w:val="aa"/>
            <w:rFonts w:ascii="Times New Roman" w:hAnsi="Times New Roman" w:hint="eastAsia"/>
            <w:noProof/>
            <w:snapToGrid w:val="0"/>
            <w:w w:val="0"/>
          </w:rPr>
          <w:t>第二章</w:t>
        </w:r>
        <w:r w:rsidR="00D97252" w:rsidRPr="003B4973">
          <w:rPr>
            <w:rStyle w:val="aa"/>
            <w:rFonts w:hint="eastAsia"/>
            <w:noProof/>
          </w:rPr>
          <w:t xml:space="preserve"> </w:t>
        </w:r>
        <w:r w:rsidR="00D97252" w:rsidRPr="003B4973">
          <w:rPr>
            <w:rStyle w:val="aa"/>
            <w:rFonts w:hint="eastAsia"/>
            <w:noProof/>
          </w:rPr>
          <w:t>功率域非正交多址技术概述</w:t>
        </w:r>
        <w:r w:rsidR="00D97252">
          <w:rPr>
            <w:noProof/>
            <w:webHidden/>
          </w:rPr>
          <w:tab/>
        </w:r>
        <w:r w:rsidR="00D97252">
          <w:rPr>
            <w:noProof/>
            <w:webHidden/>
          </w:rPr>
          <w:fldChar w:fldCharType="begin"/>
        </w:r>
        <w:r w:rsidR="00D97252">
          <w:rPr>
            <w:noProof/>
            <w:webHidden/>
          </w:rPr>
          <w:instrText xml:space="preserve"> PAGEREF _Toc436696450 \h </w:instrText>
        </w:r>
        <w:r w:rsidR="00D97252">
          <w:rPr>
            <w:noProof/>
            <w:webHidden/>
          </w:rPr>
        </w:r>
        <w:r w:rsidR="00D97252">
          <w:rPr>
            <w:noProof/>
            <w:webHidden/>
          </w:rPr>
          <w:fldChar w:fldCharType="separate"/>
        </w:r>
        <w:r w:rsidR="004D5275">
          <w:rPr>
            <w:noProof/>
            <w:webHidden/>
          </w:rPr>
          <w:t>7</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51" w:history="1">
        <w:r w:rsidR="00D97252" w:rsidRPr="003B4973">
          <w:rPr>
            <w:rStyle w:val="aa"/>
            <w:noProof/>
            <w:snapToGrid w:val="0"/>
            <w:w w:val="0"/>
          </w:rPr>
          <w:t>2.1</w:t>
        </w:r>
        <w:r w:rsidR="00D97252" w:rsidRPr="003B4973">
          <w:rPr>
            <w:rStyle w:val="aa"/>
            <w:rFonts w:hint="eastAsia"/>
            <w:noProof/>
          </w:rPr>
          <w:t xml:space="preserve"> </w:t>
        </w:r>
        <w:r w:rsidR="00D97252" w:rsidRPr="003B4973">
          <w:rPr>
            <w:rStyle w:val="aa"/>
            <w:rFonts w:hint="eastAsia"/>
            <w:noProof/>
          </w:rPr>
          <w:t>功率域非正交多址技术概述</w:t>
        </w:r>
        <w:r w:rsidR="00D97252">
          <w:rPr>
            <w:noProof/>
            <w:webHidden/>
          </w:rPr>
          <w:tab/>
        </w:r>
        <w:r w:rsidR="00D97252">
          <w:rPr>
            <w:noProof/>
            <w:webHidden/>
          </w:rPr>
          <w:fldChar w:fldCharType="begin"/>
        </w:r>
        <w:r w:rsidR="00D97252">
          <w:rPr>
            <w:noProof/>
            <w:webHidden/>
          </w:rPr>
          <w:instrText xml:space="preserve"> PAGEREF _Toc436696451 \h </w:instrText>
        </w:r>
        <w:r w:rsidR="00D97252">
          <w:rPr>
            <w:noProof/>
            <w:webHidden/>
          </w:rPr>
        </w:r>
        <w:r w:rsidR="00D97252">
          <w:rPr>
            <w:noProof/>
            <w:webHidden/>
          </w:rPr>
          <w:fldChar w:fldCharType="separate"/>
        </w:r>
        <w:r w:rsidR="004D5275">
          <w:rPr>
            <w:noProof/>
            <w:webHidden/>
          </w:rPr>
          <w:t>7</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52" w:history="1">
        <w:r w:rsidR="00D97252" w:rsidRPr="003B4973">
          <w:rPr>
            <w:rStyle w:val="aa"/>
            <w:noProof/>
          </w:rPr>
          <w:t>2.1.1</w:t>
        </w:r>
        <w:r w:rsidR="00D97252" w:rsidRPr="003B4973">
          <w:rPr>
            <w:rStyle w:val="aa"/>
            <w:rFonts w:hint="eastAsia"/>
            <w:noProof/>
          </w:rPr>
          <w:t xml:space="preserve"> </w:t>
        </w:r>
        <w:r w:rsidR="00D97252" w:rsidRPr="003B4973">
          <w:rPr>
            <w:rStyle w:val="aa"/>
            <w:rFonts w:hint="eastAsia"/>
            <w:noProof/>
          </w:rPr>
          <w:t>功率域非正交多址技术的原理</w:t>
        </w:r>
        <w:r w:rsidR="00D97252">
          <w:rPr>
            <w:noProof/>
            <w:webHidden/>
          </w:rPr>
          <w:tab/>
        </w:r>
        <w:r w:rsidR="00D97252">
          <w:rPr>
            <w:noProof/>
            <w:webHidden/>
          </w:rPr>
          <w:fldChar w:fldCharType="begin"/>
        </w:r>
        <w:r w:rsidR="00D97252">
          <w:rPr>
            <w:noProof/>
            <w:webHidden/>
          </w:rPr>
          <w:instrText xml:space="preserve"> PAGEREF _Toc436696452 \h </w:instrText>
        </w:r>
        <w:r w:rsidR="00D97252">
          <w:rPr>
            <w:noProof/>
            <w:webHidden/>
          </w:rPr>
        </w:r>
        <w:r w:rsidR="00D97252">
          <w:rPr>
            <w:noProof/>
            <w:webHidden/>
          </w:rPr>
          <w:fldChar w:fldCharType="separate"/>
        </w:r>
        <w:r w:rsidR="004D5275">
          <w:rPr>
            <w:noProof/>
            <w:webHidden/>
          </w:rPr>
          <w:t>7</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53" w:history="1">
        <w:r w:rsidR="00D97252" w:rsidRPr="003B4973">
          <w:rPr>
            <w:rStyle w:val="aa"/>
            <w:noProof/>
          </w:rPr>
          <w:t>2.1.2</w:t>
        </w:r>
        <w:r w:rsidR="00D97252" w:rsidRPr="003B4973">
          <w:rPr>
            <w:rStyle w:val="aa"/>
            <w:rFonts w:hint="eastAsia"/>
            <w:noProof/>
          </w:rPr>
          <w:t xml:space="preserve"> </w:t>
        </w:r>
        <w:r w:rsidR="00D97252" w:rsidRPr="003B4973">
          <w:rPr>
            <w:rStyle w:val="aa"/>
            <w:rFonts w:hint="eastAsia"/>
            <w:noProof/>
          </w:rPr>
          <w:t>功率域非正交多址技术的理论基础</w:t>
        </w:r>
        <w:r w:rsidR="00D97252">
          <w:rPr>
            <w:noProof/>
            <w:webHidden/>
          </w:rPr>
          <w:tab/>
        </w:r>
        <w:r w:rsidR="00D97252">
          <w:rPr>
            <w:noProof/>
            <w:webHidden/>
          </w:rPr>
          <w:fldChar w:fldCharType="begin"/>
        </w:r>
        <w:r w:rsidR="00D97252">
          <w:rPr>
            <w:noProof/>
            <w:webHidden/>
          </w:rPr>
          <w:instrText xml:space="preserve"> PAGEREF _Toc436696453 \h </w:instrText>
        </w:r>
        <w:r w:rsidR="00D97252">
          <w:rPr>
            <w:noProof/>
            <w:webHidden/>
          </w:rPr>
        </w:r>
        <w:r w:rsidR="00D97252">
          <w:rPr>
            <w:noProof/>
            <w:webHidden/>
          </w:rPr>
          <w:fldChar w:fldCharType="separate"/>
        </w:r>
        <w:r w:rsidR="004D5275">
          <w:rPr>
            <w:noProof/>
            <w:webHidden/>
          </w:rPr>
          <w:t>9</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54" w:history="1">
        <w:r w:rsidR="00D97252" w:rsidRPr="003B4973">
          <w:rPr>
            <w:rStyle w:val="aa"/>
            <w:noProof/>
          </w:rPr>
          <w:t>2.1.3</w:t>
        </w:r>
        <w:r w:rsidR="00D97252" w:rsidRPr="003B4973">
          <w:rPr>
            <w:rStyle w:val="aa"/>
            <w:rFonts w:hint="eastAsia"/>
            <w:noProof/>
          </w:rPr>
          <w:t xml:space="preserve"> </w:t>
        </w:r>
        <w:r w:rsidR="00D97252" w:rsidRPr="003B4973">
          <w:rPr>
            <w:rStyle w:val="aa"/>
            <w:rFonts w:hint="eastAsia"/>
            <w:noProof/>
          </w:rPr>
          <w:t>功率域非正交多址技术的特点</w:t>
        </w:r>
        <w:r w:rsidR="00D97252">
          <w:rPr>
            <w:noProof/>
            <w:webHidden/>
          </w:rPr>
          <w:tab/>
        </w:r>
        <w:r w:rsidR="00D97252">
          <w:rPr>
            <w:noProof/>
            <w:webHidden/>
          </w:rPr>
          <w:fldChar w:fldCharType="begin"/>
        </w:r>
        <w:r w:rsidR="00D97252">
          <w:rPr>
            <w:noProof/>
            <w:webHidden/>
          </w:rPr>
          <w:instrText xml:space="preserve"> PAGEREF _Toc436696454 \h </w:instrText>
        </w:r>
        <w:r w:rsidR="00D97252">
          <w:rPr>
            <w:noProof/>
            <w:webHidden/>
          </w:rPr>
        </w:r>
        <w:r w:rsidR="00D97252">
          <w:rPr>
            <w:noProof/>
            <w:webHidden/>
          </w:rPr>
          <w:fldChar w:fldCharType="separate"/>
        </w:r>
        <w:r w:rsidR="004D5275">
          <w:rPr>
            <w:noProof/>
            <w:webHidden/>
          </w:rPr>
          <w:t>11</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55" w:history="1">
        <w:r w:rsidR="00D97252" w:rsidRPr="003B4973">
          <w:rPr>
            <w:rStyle w:val="aa"/>
            <w:noProof/>
            <w:snapToGrid w:val="0"/>
            <w:w w:val="0"/>
          </w:rPr>
          <w:t>2.2</w:t>
        </w:r>
        <w:r w:rsidR="00D97252" w:rsidRPr="003B4973">
          <w:rPr>
            <w:rStyle w:val="aa"/>
            <w:rFonts w:hint="eastAsia"/>
            <w:noProof/>
          </w:rPr>
          <w:t xml:space="preserve"> </w:t>
        </w:r>
        <w:r w:rsidR="00D97252" w:rsidRPr="003B4973">
          <w:rPr>
            <w:rStyle w:val="aa"/>
            <w:rFonts w:hint="eastAsia"/>
            <w:noProof/>
          </w:rPr>
          <w:t>功率域非正交多址的实用化技术方案</w:t>
        </w:r>
        <w:r w:rsidR="00D97252">
          <w:rPr>
            <w:noProof/>
            <w:webHidden/>
          </w:rPr>
          <w:tab/>
        </w:r>
        <w:r w:rsidR="00D97252">
          <w:rPr>
            <w:noProof/>
            <w:webHidden/>
          </w:rPr>
          <w:fldChar w:fldCharType="begin"/>
        </w:r>
        <w:r w:rsidR="00D97252">
          <w:rPr>
            <w:noProof/>
            <w:webHidden/>
          </w:rPr>
          <w:instrText xml:space="preserve"> PAGEREF _Toc436696455 \h </w:instrText>
        </w:r>
        <w:r w:rsidR="00D97252">
          <w:rPr>
            <w:noProof/>
            <w:webHidden/>
          </w:rPr>
        </w:r>
        <w:r w:rsidR="00D97252">
          <w:rPr>
            <w:noProof/>
            <w:webHidden/>
          </w:rPr>
          <w:fldChar w:fldCharType="separate"/>
        </w:r>
        <w:r w:rsidR="004D5275">
          <w:rPr>
            <w:noProof/>
            <w:webHidden/>
          </w:rPr>
          <w:t>11</w:t>
        </w:r>
        <w:r w:rsidR="00D97252">
          <w:rPr>
            <w:noProof/>
            <w:webHidden/>
          </w:rPr>
          <w:fldChar w:fldCharType="end"/>
        </w:r>
      </w:hyperlink>
    </w:p>
    <w:p w:rsidR="00D97252" w:rsidRPr="00D97252" w:rsidRDefault="00AD4FAE">
      <w:pPr>
        <w:pStyle w:val="30"/>
        <w:rPr>
          <w:rStyle w:val="aa"/>
        </w:rPr>
      </w:pPr>
      <w:hyperlink w:anchor="_Toc436696456" w:history="1">
        <w:r w:rsidR="00D97252" w:rsidRPr="00D97252">
          <w:rPr>
            <w:rStyle w:val="aa"/>
            <w:noProof/>
          </w:rPr>
          <w:t>2.2.1</w:t>
        </w:r>
        <w:r w:rsidR="00D97252" w:rsidRPr="00D97252">
          <w:rPr>
            <w:rStyle w:val="aa"/>
            <w:rFonts w:hint="eastAsia"/>
            <w:noProof/>
          </w:rPr>
          <w:t xml:space="preserve"> </w:t>
        </w:r>
        <w:r w:rsidR="00D97252" w:rsidRPr="00D97252">
          <w:rPr>
            <w:rStyle w:val="aa"/>
            <w:rFonts w:hint="eastAsia"/>
            <w:noProof/>
          </w:rPr>
          <w:t>功率域非正交多址方案与正交频分复用相结合</w:t>
        </w:r>
        <w:r w:rsidR="00D97252" w:rsidRPr="00D97252">
          <w:rPr>
            <w:rStyle w:val="aa"/>
            <w:webHidden/>
          </w:rPr>
          <w:tab/>
        </w:r>
        <w:r w:rsidR="00D97252" w:rsidRPr="00D97252">
          <w:rPr>
            <w:rStyle w:val="aa"/>
            <w:webHidden/>
          </w:rPr>
          <w:fldChar w:fldCharType="begin"/>
        </w:r>
        <w:r w:rsidR="00D97252" w:rsidRPr="00D97252">
          <w:rPr>
            <w:rStyle w:val="aa"/>
            <w:webHidden/>
          </w:rPr>
          <w:instrText xml:space="preserve"> PAGEREF _Toc436696456 \h </w:instrText>
        </w:r>
        <w:r w:rsidR="00D97252" w:rsidRPr="00D97252">
          <w:rPr>
            <w:rStyle w:val="aa"/>
            <w:webHidden/>
          </w:rPr>
        </w:r>
        <w:r w:rsidR="00D97252" w:rsidRPr="00D97252">
          <w:rPr>
            <w:rStyle w:val="aa"/>
            <w:webHidden/>
          </w:rPr>
          <w:fldChar w:fldCharType="separate"/>
        </w:r>
        <w:r w:rsidR="004D5275">
          <w:rPr>
            <w:rStyle w:val="aa"/>
            <w:noProof/>
            <w:webHidden/>
          </w:rPr>
          <w:t>11</w:t>
        </w:r>
        <w:r w:rsidR="00D97252" w:rsidRPr="00D97252">
          <w:rPr>
            <w:rStyle w:val="aa"/>
            <w:webHidden/>
          </w:rPr>
          <w:fldChar w:fldCharType="end"/>
        </w:r>
      </w:hyperlink>
    </w:p>
    <w:p w:rsidR="00D97252" w:rsidRPr="00D97252" w:rsidRDefault="00AD4FAE">
      <w:pPr>
        <w:pStyle w:val="30"/>
        <w:rPr>
          <w:rStyle w:val="aa"/>
        </w:rPr>
      </w:pPr>
      <w:hyperlink w:anchor="_Toc436696457" w:history="1">
        <w:r w:rsidR="00D97252" w:rsidRPr="00D97252">
          <w:rPr>
            <w:rStyle w:val="aa"/>
            <w:noProof/>
          </w:rPr>
          <w:t>2.2.2</w:t>
        </w:r>
        <w:r w:rsidR="00D97252" w:rsidRPr="00D97252">
          <w:rPr>
            <w:rStyle w:val="aa"/>
            <w:rFonts w:hint="eastAsia"/>
            <w:noProof/>
          </w:rPr>
          <w:t xml:space="preserve"> </w:t>
        </w:r>
        <w:r w:rsidR="00D97252" w:rsidRPr="00D97252">
          <w:rPr>
            <w:rStyle w:val="aa"/>
            <w:rFonts w:hint="eastAsia"/>
            <w:noProof/>
          </w:rPr>
          <w:t>功率域非正交多址方案的发送端方案</w:t>
        </w:r>
        <w:r w:rsidR="00D97252" w:rsidRPr="00D97252">
          <w:rPr>
            <w:rStyle w:val="aa"/>
            <w:webHidden/>
          </w:rPr>
          <w:tab/>
        </w:r>
        <w:r w:rsidR="00D97252" w:rsidRPr="00D97252">
          <w:rPr>
            <w:rStyle w:val="aa"/>
            <w:webHidden/>
          </w:rPr>
          <w:fldChar w:fldCharType="begin"/>
        </w:r>
        <w:r w:rsidR="00D97252" w:rsidRPr="00D97252">
          <w:rPr>
            <w:rStyle w:val="aa"/>
            <w:webHidden/>
          </w:rPr>
          <w:instrText xml:space="preserve"> PAGEREF _Toc436696457 \h </w:instrText>
        </w:r>
        <w:r w:rsidR="00D97252" w:rsidRPr="00D97252">
          <w:rPr>
            <w:rStyle w:val="aa"/>
            <w:webHidden/>
          </w:rPr>
        </w:r>
        <w:r w:rsidR="00D97252" w:rsidRPr="00D97252">
          <w:rPr>
            <w:rStyle w:val="aa"/>
            <w:webHidden/>
          </w:rPr>
          <w:fldChar w:fldCharType="separate"/>
        </w:r>
        <w:r w:rsidR="004D5275">
          <w:rPr>
            <w:rStyle w:val="aa"/>
            <w:noProof/>
            <w:webHidden/>
          </w:rPr>
          <w:t>12</w:t>
        </w:r>
        <w:r w:rsidR="00D97252" w:rsidRPr="00D97252">
          <w:rPr>
            <w:rStyle w:val="aa"/>
            <w:webHidden/>
          </w:rPr>
          <w:fldChar w:fldCharType="end"/>
        </w:r>
      </w:hyperlink>
    </w:p>
    <w:p w:rsidR="00D97252" w:rsidRPr="00D97252" w:rsidRDefault="00AD4FAE">
      <w:pPr>
        <w:pStyle w:val="30"/>
        <w:rPr>
          <w:rStyle w:val="aa"/>
        </w:rPr>
      </w:pPr>
      <w:hyperlink w:anchor="_Toc436696458" w:history="1">
        <w:r w:rsidR="00D97252" w:rsidRPr="00D97252">
          <w:rPr>
            <w:rStyle w:val="aa"/>
            <w:noProof/>
          </w:rPr>
          <w:t>2.2.3</w:t>
        </w:r>
        <w:r w:rsidR="00D97252" w:rsidRPr="00D97252">
          <w:rPr>
            <w:rStyle w:val="aa"/>
            <w:rFonts w:hint="eastAsia"/>
            <w:noProof/>
          </w:rPr>
          <w:t xml:space="preserve"> </w:t>
        </w:r>
        <w:r w:rsidR="00D97252" w:rsidRPr="00D97252">
          <w:rPr>
            <w:rStyle w:val="aa"/>
            <w:rFonts w:hint="eastAsia"/>
            <w:noProof/>
          </w:rPr>
          <w:t>功率域非正交多址方案的接收端方案</w:t>
        </w:r>
        <w:r w:rsidR="00D97252" w:rsidRPr="00D97252">
          <w:rPr>
            <w:rStyle w:val="aa"/>
            <w:webHidden/>
          </w:rPr>
          <w:tab/>
        </w:r>
        <w:r w:rsidR="00D97252" w:rsidRPr="00D97252">
          <w:rPr>
            <w:rStyle w:val="aa"/>
            <w:webHidden/>
          </w:rPr>
          <w:fldChar w:fldCharType="begin"/>
        </w:r>
        <w:r w:rsidR="00D97252" w:rsidRPr="00D97252">
          <w:rPr>
            <w:rStyle w:val="aa"/>
            <w:webHidden/>
          </w:rPr>
          <w:instrText xml:space="preserve"> PAGEREF _Toc436696458 \h </w:instrText>
        </w:r>
        <w:r w:rsidR="00D97252" w:rsidRPr="00D97252">
          <w:rPr>
            <w:rStyle w:val="aa"/>
            <w:webHidden/>
          </w:rPr>
        </w:r>
        <w:r w:rsidR="00D97252" w:rsidRPr="00D97252">
          <w:rPr>
            <w:rStyle w:val="aa"/>
            <w:webHidden/>
          </w:rPr>
          <w:fldChar w:fldCharType="separate"/>
        </w:r>
        <w:r w:rsidR="004D5275">
          <w:rPr>
            <w:rStyle w:val="aa"/>
            <w:noProof/>
            <w:webHidden/>
          </w:rPr>
          <w:t>13</w:t>
        </w:r>
        <w:r w:rsidR="00D97252" w:rsidRPr="00D97252">
          <w:rPr>
            <w:rStyle w:val="aa"/>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59" w:history="1">
        <w:r w:rsidR="00D97252" w:rsidRPr="003B4973">
          <w:rPr>
            <w:rStyle w:val="aa"/>
            <w:noProof/>
            <w:snapToGrid w:val="0"/>
            <w:w w:val="0"/>
          </w:rPr>
          <w:t>2.3</w:t>
        </w:r>
        <w:r w:rsidR="00D97252" w:rsidRPr="003B4973">
          <w:rPr>
            <w:rStyle w:val="aa"/>
            <w:rFonts w:hint="eastAsia"/>
            <w:noProof/>
          </w:rPr>
          <w:t xml:space="preserve"> </w:t>
        </w:r>
        <w:r w:rsidR="00D97252" w:rsidRPr="003B4973">
          <w:rPr>
            <w:rStyle w:val="aa"/>
            <w:rFonts w:hint="eastAsia"/>
            <w:noProof/>
          </w:rPr>
          <w:t>功率域非正交多址功率分配</w:t>
        </w:r>
        <w:r w:rsidR="00D97252">
          <w:rPr>
            <w:noProof/>
            <w:webHidden/>
          </w:rPr>
          <w:tab/>
        </w:r>
        <w:r w:rsidR="00D97252">
          <w:rPr>
            <w:noProof/>
            <w:webHidden/>
          </w:rPr>
          <w:fldChar w:fldCharType="begin"/>
        </w:r>
        <w:r w:rsidR="00D97252">
          <w:rPr>
            <w:noProof/>
            <w:webHidden/>
          </w:rPr>
          <w:instrText xml:space="preserve"> PAGEREF _Toc436696459 \h </w:instrText>
        </w:r>
        <w:r w:rsidR="00D97252">
          <w:rPr>
            <w:noProof/>
            <w:webHidden/>
          </w:rPr>
        </w:r>
        <w:r w:rsidR="00D97252">
          <w:rPr>
            <w:noProof/>
            <w:webHidden/>
          </w:rPr>
          <w:fldChar w:fldCharType="separate"/>
        </w:r>
        <w:r w:rsidR="004D5275">
          <w:rPr>
            <w:noProof/>
            <w:webHidden/>
          </w:rPr>
          <w:t>14</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0" w:history="1">
        <w:r w:rsidR="00D97252" w:rsidRPr="003B4973">
          <w:rPr>
            <w:rStyle w:val="aa"/>
            <w:noProof/>
            <w:snapToGrid w:val="0"/>
            <w:w w:val="0"/>
          </w:rPr>
          <w:t>2.4</w:t>
        </w:r>
        <w:r w:rsidR="00D97252" w:rsidRPr="003B4973">
          <w:rPr>
            <w:rStyle w:val="aa"/>
            <w:rFonts w:hint="eastAsia"/>
            <w:noProof/>
          </w:rPr>
          <w:t xml:space="preserve"> </w:t>
        </w:r>
        <w:r w:rsidR="00D97252" w:rsidRPr="003B4973">
          <w:rPr>
            <w:rStyle w:val="aa"/>
            <w:rFonts w:hint="eastAsia"/>
            <w:noProof/>
          </w:rPr>
          <w:t>功率域非正交多址的应用场景</w:t>
        </w:r>
        <w:r w:rsidR="00D97252">
          <w:rPr>
            <w:noProof/>
            <w:webHidden/>
          </w:rPr>
          <w:tab/>
        </w:r>
        <w:r w:rsidR="00D97252">
          <w:rPr>
            <w:noProof/>
            <w:webHidden/>
          </w:rPr>
          <w:fldChar w:fldCharType="begin"/>
        </w:r>
        <w:r w:rsidR="00D97252">
          <w:rPr>
            <w:noProof/>
            <w:webHidden/>
          </w:rPr>
          <w:instrText xml:space="preserve"> PAGEREF _Toc436696460 \h </w:instrText>
        </w:r>
        <w:r w:rsidR="00D97252">
          <w:rPr>
            <w:noProof/>
            <w:webHidden/>
          </w:rPr>
        </w:r>
        <w:r w:rsidR="00D97252">
          <w:rPr>
            <w:noProof/>
            <w:webHidden/>
          </w:rPr>
          <w:fldChar w:fldCharType="separate"/>
        </w:r>
        <w:r w:rsidR="004D5275">
          <w:rPr>
            <w:noProof/>
            <w:webHidden/>
          </w:rPr>
          <w:t>16</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1" w:history="1">
        <w:r w:rsidR="00D97252" w:rsidRPr="003B4973">
          <w:rPr>
            <w:rStyle w:val="aa"/>
            <w:noProof/>
            <w:snapToGrid w:val="0"/>
            <w:w w:val="0"/>
          </w:rPr>
          <w:t>2.5</w:t>
        </w:r>
        <w:r w:rsidR="00D97252" w:rsidRPr="003B4973">
          <w:rPr>
            <w:rStyle w:val="aa"/>
            <w:rFonts w:hint="eastAsia"/>
            <w:noProof/>
          </w:rPr>
          <w:t xml:space="preserve"> </w:t>
        </w:r>
        <w:r w:rsidR="00D97252" w:rsidRPr="003B4973">
          <w:rPr>
            <w:rStyle w:val="aa"/>
            <w:rFonts w:hint="eastAsia"/>
            <w:noProof/>
          </w:rPr>
          <w:t>本章小结</w:t>
        </w:r>
        <w:r w:rsidR="00D97252">
          <w:rPr>
            <w:noProof/>
            <w:webHidden/>
          </w:rPr>
          <w:tab/>
        </w:r>
        <w:r w:rsidR="00D97252">
          <w:rPr>
            <w:noProof/>
            <w:webHidden/>
          </w:rPr>
          <w:fldChar w:fldCharType="begin"/>
        </w:r>
        <w:r w:rsidR="00D97252">
          <w:rPr>
            <w:noProof/>
            <w:webHidden/>
          </w:rPr>
          <w:instrText xml:space="preserve"> PAGEREF _Toc436696461 \h </w:instrText>
        </w:r>
        <w:r w:rsidR="00D97252">
          <w:rPr>
            <w:noProof/>
            <w:webHidden/>
          </w:rPr>
        </w:r>
        <w:r w:rsidR="00D97252">
          <w:rPr>
            <w:noProof/>
            <w:webHidden/>
          </w:rPr>
          <w:fldChar w:fldCharType="separate"/>
        </w:r>
        <w:r w:rsidR="004D5275">
          <w:rPr>
            <w:noProof/>
            <w:webHidden/>
          </w:rPr>
          <w:t>18</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62" w:history="1">
        <w:r w:rsidR="00D97252" w:rsidRPr="003B4973">
          <w:rPr>
            <w:rStyle w:val="aa"/>
            <w:rFonts w:ascii="Times New Roman" w:hAnsi="Times New Roman" w:hint="eastAsia"/>
            <w:noProof/>
            <w:snapToGrid w:val="0"/>
            <w:w w:val="0"/>
          </w:rPr>
          <w:t>第三章</w:t>
        </w:r>
        <w:r w:rsidR="00D97252" w:rsidRPr="003B4973">
          <w:rPr>
            <w:rStyle w:val="aa"/>
            <w:rFonts w:ascii="Times New Roman" w:hAnsi="Times New Roman" w:hint="eastAsia"/>
            <w:noProof/>
          </w:rPr>
          <w:t xml:space="preserve"> </w:t>
        </w:r>
        <w:r w:rsidR="00D97252" w:rsidRPr="003B4973">
          <w:rPr>
            <w:rStyle w:val="aa"/>
            <w:rFonts w:ascii="Times New Roman" w:hAnsi="Times New Roman" w:hint="eastAsia"/>
            <w:noProof/>
          </w:rPr>
          <w:t>星座叠加调制技术概述</w:t>
        </w:r>
        <w:r w:rsidR="00D97252">
          <w:rPr>
            <w:noProof/>
            <w:webHidden/>
          </w:rPr>
          <w:tab/>
        </w:r>
        <w:r w:rsidR="00D97252">
          <w:rPr>
            <w:noProof/>
            <w:webHidden/>
          </w:rPr>
          <w:fldChar w:fldCharType="begin"/>
        </w:r>
        <w:r w:rsidR="00D97252">
          <w:rPr>
            <w:noProof/>
            <w:webHidden/>
          </w:rPr>
          <w:instrText xml:space="preserve"> PAGEREF _Toc436696462 \h </w:instrText>
        </w:r>
        <w:r w:rsidR="00D97252">
          <w:rPr>
            <w:noProof/>
            <w:webHidden/>
          </w:rPr>
        </w:r>
        <w:r w:rsidR="00D97252">
          <w:rPr>
            <w:noProof/>
            <w:webHidden/>
          </w:rPr>
          <w:fldChar w:fldCharType="separate"/>
        </w:r>
        <w:r w:rsidR="004D5275">
          <w:rPr>
            <w:noProof/>
            <w:webHidden/>
          </w:rPr>
          <w:t>19</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3" w:history="1">
        <w:r w:rsidR="00D97252" w:rsidRPr="003B4973">
          <w:rPr>
            <w:rStyle w:val="aa"/>
            <w:noProof/>
            <w:snapToGrid w:val="0"/>
            <w:w w:val="0"/>
          </w:rPr>
          <w:t>3.1</w:t>
        </w:r>
        <w:r w:rsidR="00D97252" w:rsidRPr="003B4973">
          <w:rPr>
            <w:rStyle w:val="aa"/>
            <w:rFonts w:hint="eastAsia"/>
            <w:noProof/>
          </w:rPr>
          <w:t xml:space="preserve"> </w:t>
        </w:r>
        <w:r w:rsidR="00D97252" w:rsidRPr="003B4973">
          <w:rPr>
            <w:rStyle w:val="aa"/>
            <w:rFonts w:hint="eastAsia"/>
            <w:noProof/>
          </w:rPr>
          <w:t>星座旋转叠加调制简介</w:t>
        </w:r>
        <w:r w:rsidR="00D97252">
          <w:rPr>
            <w:noProof/>
            <w:webHidden/>
          </w:rPr>
          <w:tab/>
        </w:r>
        <w:r w:rsidR="00D97252">
          <w:rPr>
            <w:noProof/>
            <w:webHidden/>
          </w:rPr>
          <w:fldChar w:fldCharType="begin"/>
        </w:r>
        <w:r w:rsidR="00D97252">
          <w:rPr>
            <w:noProof/>
            <w:webHidden/>
          </w:rPr>
          <w:instrText xml:space="preserve"> PAGEREF _Toc436696463 \h </w:instrText>
        </w:r>
        <w:r w:rsidR="00D97252">
          <w:rPr>
            <w:noProof/>
            <w:webHidden/>
          </w:rPr>
        </w:r>
        <w:r w:rsidR="00D97252">
          <w:rPr>
            <w:noProof/>
            <w:webHidden/>
          </w:rPr>
          <w:fldChar w:fldCharType="separate"/>
        </w:r>
        <w:r w:rsidR="004D5275">
          <w:rPr>
            <w:noProof/>
            <w:webHidden/>
          </w:rPr>
          <w:t>19</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4" w:history="1">
        <w:r w:rsidR="00D97252" w:rsidRPr="003B4973">
          <w:rPr>
            <w:rStyle w:val="aa"/>
            <w:noProof/>
            <w:snapToGrid w:val="0"/>
            <w:w w:val="0"/>
          </w:rPr>
          <w:t>3.2</w:t>
        </w:r>
        <w:r w:rsidR="00D97252" w:rsidRPr="003B4973">
          <w:rPr>
            <w:rStyle w:val="aa"/>
            <w:rFonts w:hint="eastAsia"/>
            <w:noProof/>
          </w:rPr>
          <w:t xml:space="preserve"> </w:t>
        </w:r>
        <w:r w:rsidR="00D97252" w:rsidRPr="003B4973">
          <w:rPr>
            <w:rStyle w:val="aa"/>
            <w:rFonts w:hint="eastAsia"/>
            <w:noProof/>
          </w:rPr>
          <w:t>星座旋转叠加调制与高阶调制的对比</w:t>
        </w:r>
        <w:r w:rsidR="00D97252">
          <w:rPr>
            <w:noProof/>
            <w:webHidden/>
          </w:rPr>
          <w:tab/>
        </w:r>
        <w:r w:rsidR="00D97252">
          <w:rPr>
            <w:noProof/>
            <w:webHidden/>
          </w:rPr>
          <w:fldChar w:fldCharType="begin"/>
        </w:r>
        <w:r w:rsidR="00D97252">
          <w:rPr>
            <w:noProof/>
            <w:webHidden/>
          </w:rPr>
          <w:instrText xml:space="preserve"> PAGEREF _Toc436696464 \h </w:instrText>
        </w:r>
        <w:r w:rsidR="00D97252">
          <w:rPr>
            <w:noProof/>
            <w:webHidden/>
          </w:rPr>
        </w:r>
        <w:r w:rsidR="00D97252">
          <w:rPr>
            <w:noProof/>
            <w:webHidden/>
          </w:rPr>
          <w:fldChar w:fldCharType="separate"/>
        </w:r>
        <w:r w:rsidR="004D5275">
          <w:rPr>
            <w:noProof/>
            <w:webHidden/>
          </w:rPr>
          <w:t>21</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5" w:history="1">
        <w:r w:rsidR="00D97252" w:rsidRPr="003B4973">
          <w:rPr>
            <w:rStyle w:val="aa"/>
            <w:noProof/>
            <w:snapToGrid w:val="0"/>
            <w:w w:val="0"/>
          </w:rPr>
          <w:t>3.3</w:t>
        </w:r>
        <w:r w:rsidR="00D97252" w:rsidRPr="003B4973">
          <w:rPr>
            <w:rStyle w:val="aa"/>
            <w:rFonts w:hint="eastAsia"/>
            <w:noProof/>
          </w:rPr>
          <w:t xml:space="preserve"> </w:t>
        </w:r>
        <w:r w:rsidR="00D97252" w:rsidRPr="003B4973">
          <w:rPr>
            <w:rStyle w:val="aa"/>
            <w:rFonts w:hint="eastAsia"/>
            <w:noProof/>
          </w:rPr>
          <w:t>星座旋转叠加调制的功率分配技术</w:t>
        </w:r>
        <w:r w:rsidR="00D97252">
          <w:rPr>
            <w:noProof/>
            <w:webHidden/>
          </w:rPr>
          <w:tab/>
        </w:r>
        <w:r w:rsidR="00D97252">
          <w:rPr>
            <w:noProof/>
            <w:webHidden/>
          </w:rPr>
          <w:fldChar w:fldCharType="begin"/>
        </w:r>
        <w:r w:rsidR="00D97252">
          <w:rPr>
            <w:noProof/>
            <w:webHidden/>
          </w:rPr>
          <w:instrText xml:space="preserve"> PAGEREF _Toc436696465 \h </w:instrText>
        </w:r>
        <w:r w:rsidR="00D97252">
          <w:rPr>
            <w:noProof/>
            <w:webHidden/>
          </w:rPr>
        </w:r>
        <w:r w:rsidR="00D97252">
          <w:rPr>
            <w:noProof/>
            <w:webHidden/>
          </w:rPr>
          <w:fldChar w:fldCharType="separate"/>
        </w:r>
        <w:r w:rsidR="004D5275">
          <w:rPr>
            <w:noProof/>
            <w:webHidden/>
          </w:rPr>
          <w:t>22</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6" w:history="1">
        <w:r w:rsidR="00D97252" w:rsidRPr="003B4973">
          <w:rPr>
            <w:rStyle w:val="aa"/>
            <w:noProof/>
            <w:snapToGrid w:val="0"/>
            <w:w w:val="0"/>
          </w:rPr>
          <w:t>3.4</w:t>
        </w:r>
        <w:r w:rsidR="00D97252" w:rsidRPr="003B4973">
          <w:rPr>
            <w:rStyle w:val="aa"/>
            <w:rFonts w:hint="eastAsia"/>
            <w:noProof/>
          </w:rPr>
          <w:t xml:space="preserve"> </w:t>
        </w:r>
        <w:r w:rsidR="00D97252" w:rsidRPr="003B4973">
          <w:rPr>
            <w:rStyle w:val="aa"/>
            <w:rFonts w:hint="eastAsia"/>
            <w:noProof/>
          </w:rPr>
          <w:t>本章总结</w:t>
        </w:r>
        <w:r w:rsidR="00D97252">
          <w:rPr>
            <w:noProof/>
            <w:webHidden/>
          </w:rPr>
          <w:tab/>
        </w:r>
        <w:r w:rsidR="00D97252">
          <w:rPr>
            <w:noProof/>
            <w:webHidden/>
          </w:rPr>
          <w:fldChar w:fldCharType="begin"/>
        </w:r>
        <w:r w:rsidR="00D97252">
          <w:rPr>
            <w:noProof/>
            <w:webHidden/>
          </w:rPr>
          <w:instrText xml:space="preserve"> PAGEREF _Toc436696466 \h </w:instrText>
        </w:r>
        <w:r w:rsidR="00D97252">
          <w:rPr>
            <w:noProof/>
            <w:webHidden/>
          </w:rPr>
        </w:r>
        <w:r w:rsidR="00D97252">
          <w:rPr>
            <w:noProof/>
            <w:webHidden/>
          </w:rPr>
          <w:fldChar w:fldCharType="separate"/>
        </w:r>
        <w:r w:rsidR="004D5275">
          <w:rPr>
            <w:noProof/>
            <w:webHidden/>
          </w:rPr>
          <w:t>23</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67" w:history="1">
        <w:r w:rsidR="00D97252" w:rsidRPr="003B4973">
          <w:rPr>
            <w:rStyle w:val="aa"/>
            <w:rFonts w:ascii="Times New Roman" w:hAnsi="Times New Roman" w:hint="eastAsia"/>
            <w:noProof/>
            <w:snapToGrid w:val="0"/>
            <w:w w:val="0"/>
          </w:rPr>
          <w:t>第四章</w:t>
        </w:r>
        <w:r w:rsidR="00D97252" w:rsidRPr="003B4973">
          <w:rPr>
            <w:rStyle w:val="aa"/>
            <w:rFonts w:ascii="Times New Roman" w:hAnsi="Times New Roman" w:hint="eastAsia"/>
            <w:noProof/>
          </w:rPr>
          <w:t xml:space="preserve"> </w:t>
        </w:r>
        <w:r w:rsidR="00D97252" w:rsidRPr="003B4973">
          <w:rPr>
            <w:rStyle w:val="aa"/>
            <w:rFonts w:ascii="Times New Roman" w:hAnsi="Times New Roman" w:hint="eastAsia"/>
            <w:noProof/>
          </w:rPr>
          <w:t>结合星座叠加调制的新型功率域非正交多址多址技术</w:t>
        </w:r>
        <w:r w:rsidR="00D97252">
          <w:rPr>
            <w:noProof/>
            <w:webHidden/>
          </w:rPr>
          <w:tab/>
        </w:r>
        <w:r w:rsidR="00D97252">
          <w:rPr>
            <w:noProof/>
            <w:webHidden/>
          </w:rPr>
          <w:fldChar w:fldCharType="begin"/>
        </w:r>
        <w:r w:rsidR="00D97252">
          <w:rPr>
            <w:noProof/>
            <w:webHidden/>
          </w:rPr>
          <w:instrText xml:space="preserve"> PAGEREF _Toc436696467 \h </w:instrText>
        </w:r>
        <w:r w:rsidR="00D97252">
          <w:rPr>
            <w:noProof/>
            <w:webHidden/>
          </w:rPr>
        </w:r>
        <w:r w:rsidR="00D97252">
          <w:rPr>
            <w:noProof/>
            <w:webHidden/>
          </w:rPr>
          <w:fldChar w:fldCharType="separate"/>
        </w:r>
        <w:r w:rsidR="004D5275">
          <w:rPr>
            <w:noProof/>
            <w:webHidden/>
          </w:rPr>
          <w:t>24</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8" w:history="1">
        <w:r w:rsidR="00D97252" w:rsidRPr="003B4973">
          <w:rPr>
            <w:rStyle w:val="aa"/>
            <w:noProof/>
            <w:snapToGrid w:val="0"/>
            <w:w w:val="0"/>
          </w:rPr>
          <w:t>4.1</w:t>
        </w:r>
        <w:r w:rsidR="00D97252" w:rsidRPr="003B4973">
          <w:rPr>
            <w:rStyle w:val="aa"/>
            <w:rFonts w:hint="eastAsia"/>
            <w:noProof/>
          </w:rPr>
          <w:t xml:space="preserve"> </w:t>
        </w:r>
        <w:r w:rsidR="00D97252" w:rsidRPr="003B4973">
          <w:rPr>
            <w:rStyle w:val="aa"/>
            <w:rFonts w:hint="eastAsia"/>
            <w:noProof/>
          </w:rPr>
          <w:t>新型功率域非正交多址技术的系统设计</w:t>
        </w:r>
        <w:r w:rsidR="00D97252">
          <w:rPr>
            <w:noProof/>
            <w:webHidden/>
          </w:rPr>
          <w:tab/>
        </w:r>
        <w:r w:rsidR="00D97252">
          <w:rPr>
            <w:noProof/>
            <w:webHidden/>
          </w:rPr>
          <w:fldChar w:fldCharType="begin"/>
        </w:r>
        <w:r w:rsidR="00D97252">
          <w:rPr>
            <w:noProof/>
            <w:webHidden/>
          </w:rPr>
          <w:instrText xml:space="preserve"> PAGEREF _Toc436696468 \h </w:instrText>
        </w:r>
        <w:r w:rsidR="00D97252">
          <w:rPr>
            <w:noProof/>
            <w:webHidden/>
          </w:rPr>
        </w:r>
        <w:r w:rsidR="00D97252">
          <w:rPr>
            <w:noProof/>
            <w:webHidden/>
          </w:rPr>
          <w:fldChar w:fldCharType="separate"/>
        </w:r>
        <w:r w:rsidR="004D5275">
          <w:rPr>
            <w:noProof/>
            <w:webHidden/>
          </w:rPr>
          <w:t>24</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69" w:history="1">
        <w:r w:rsidR="00D97252" w:rsidRPr="003B4973">
          <w:rPr>
            <w:rStyle w:val="aa"/>
            <w:noProof/>
            <w:snapToGrid w:val="0"/>
            <w:w w:val="0"/>
          </w:rPr>
          <w:t>4.2</w:t>
        </w:r>
        <w:r w:rsidR="00D97252" w:rsidRPr="003B4973">
          <w:rPr>
            <w:rStyle w:val="aa"/>
            <w:rFonts w:hint="eastAsia"/>
            <w:noProof/>
          </w:rPr>
          <w:t xml:space="preserve"> </w:t>
        </w:r>
        <w:r w:rsidR="00D97252" w:rsidRPr="003B4973">
          <w:rPr>
            <w:rStyle w:val="aa"/>
            <w:rFonts w:hint="eastAsia"/>
            <w:noProof/>
          </w:rPr>
          <w:t>新型功率域非正交多址技术的发送端设计</w:t>
        </w:r>
        <w:r w:rsidR="00D97252">
          <w:rPr>
            <w:noProof/>
            <w:webHidden/>
          </w:rPr>
          <w:tab/>
        </w:r>
        <w:r w:rsidR="00D97252">
          <w:rPr>
            <w:noProof/>
            <w:webHidden/>
          </w:rPr>
          <w:fldChar w:fldCharType="begin"/>
        </w:r>
        <w:r w:rsidR="00D97252">
          <w:rPr>
            <w:noProof/>
            <w:webHidden/>
          </w:rPr>
          <w:instrText xml:space="preserve"> PAGEREF _Toc436696469 \h </w:instrText>
        </w:r>
        <w:r w:rsidR="00D97252">
          <w:rPr>
            <w:noProof/>
            <w:webHidden/>
          </w:rPr>
        </w:r>
        <w:r w:rsidR="00D97252">
          <w:rPr>
            <w:noProof/>
            <w:webHidden/>
          </w:rPr>
          <w:fldChar w:fldCharType="separate"/>
        </w:r>
        <w:r w:rsidR="004D5275">
          <w:rPr>
            <w:noProof/>
            <w:webHidden/>
          </w:rPr>
          <w:t>26</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70" w:history="1">
        <w:r w:rsidR="00D97252" w:rsidRPr="003B4973">
          <w:rPr>
            <w:rStyle w:val="aa"/>
            <w:noProof/>
            <w:snapToGrid w:val="0"/>
            <w:w w:val="0"/>
          </w:rPr>
          <w:t>4.3</w:t>
        </w:r>
        <w:r w:rsidR="00D97252" w:rsidRPr="003B4973">
          <w:rPr>
            <w:rStyle w:val="aa"/>
            <w:rFonts w:hint="eastAsia"/>
            <w:noProof/>
          </w:rPr>
          <w:t xml:space="preserve"> </w:t>
        </w:r>
        <w:r w:rsidR="00D97252" w:rsidRPr="003B4973">
          <w:rPr>
            <w:rStyle w:val="aa"/>
            <w:rFonts w:hint="eastAsia"/>
            <w:noProof/>
          </w:rPr>
          <w:t>新型功率域非正交多址技术的接收端设计</w:t>
        </w:r>
        <w:r w:rsidR="00D97252">
          <w:rPr>
            <w:noProof/>
            <w:webHidden/>
          </w:rPr>
          <w:tab/>
        </w:r>
        <w:r w:rsidR="00D97252">
          <w:rPr>
            <w:noProof/>
            <w:webHidden/>
          </w:rPr>
          <w:fldChar w:fldCharType="begin"/>
        </w:r>
        <w:r w:rsidR="00D97252">
          <w:rPr>
            <w:noProof/>
            <w:webHidden/>
          </w:rPr>
          <w:instrText xml:space="preserve"> PAGEREF _Toc436696470 \h </w:instrText>
        </w:r>
        <w:r w:rsidR="00D97252">
          <w:rPr>
            <w:noProof/>
            <w:webHidden/>
          </w:rPr>
        </w:r>
        <w:r w:rsidR="00D97252">
          <w:rPr>
            <w:noProof/>
            <w:webHidden/>
          </w:rPr>
          <w:fldChar w:fldCharType="separate"/>
        </w:r>
        <w:r w:rsidR="004D5275">
          <w:rPr>
            <w:noProof/>
            <w:webHidden/>
          </w:rPr>
          <w:t>27</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71" w:history="1">
        <w:r w:rsidR="00D97252" w:rsidRPr="003B4973">
          <w:rPr>
            <w:rStyle w:val="aa"/>
            <w:noProof/>
            <w:snapToGrid w:val="0"/>
            <w:w w:val="0"/>
          </w:rPr>
          <w:t>4.4</w:t>
        </w:r>
        <w:r w:rsidR="00D97252" w:rsidRPr="003B4973">
          <w:rPr>
            <w:rStyle w:val="aa"/>
            <w:rFonts w:hint="eastAsia"/>
            <w:noProof/>
          </w:rPr>
          <w:t xml:space="preserve"> </w:t>
        </w:r>
        <w:r w:rsidR="00D97252" w:rsidRPr="003B4973">
          <w:rPr>
            <w:rStyle w:val="aa"/>
            <w:rFonts w:hint="eastAsia"/>
            <w:noProof/>
          </w:rPr>
          <w:t>新型功率域非正交多址技术的功率分配方案</w:t>
        </w:r>
        <w:r w:rsidR="00D97252">
          <w:rPr>
            <w:noProof/>
            <w:webHidden/>
          </w:rPr>
          <w:tab/>
        </w:r>
        <w:r w:rsidR="00D97252">
          <w:rPr>
            <w:noProof/>
            <w:webHidden/>
          </w:rPr>
          <w:fldChar w:fldCharType="begin"/>
        </w:r>
        <w:r w:rsidR="00D97252">
          <w:rPr>
            <w:noProof/>
            <w:webHidden/>
          </w:rPr>
          <w:instrText xml:space="preserve"> PAGEREF _Toc436696471 \h </w:instrText>
        </w:r>
        <w:r w:rsidR="00D97252">
          <w:rPr>
            <w:noProof/>
            <w:webHidden/>
          </w:rPr>
        </w:r>
        <w:r w:rsidR="00D97252">
          <w:rPr>
            <w:noProof/>
            <w:webHidden/>
          </w:rPr>
          <w:fldChar w:fldCharType="separate"/>
        </w:r>
        <w:r w:rsidR="004D5275">
          <w:rPr>
            <w:noProof/>
            <w:webHidden/>
          </w:rPr>
          <w:t>28</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72" w:history="1">
        <w:r w:rsidR="00D97252" w:rsidRPr="003B4973">
          <w:rPr>
            <w:rStyle w:val="aa"/>
            <w:noProof/>
            <w:snapToGrid w:val="0"/>
            <w:w w:val="0"/>
          </w:rPr>
          <w:t>4.5</w:t>
        </w:r>
        <w:r w:rsidR="00D97252" w:rsidRPr="003B4973">
          <w:rPr>
            <w:rStyle w:val="aa"/>
            <w:rFonts w:hint="eastAsia"/>
            <w:noProof/>
          </w:rPr>
          <w:t xml:space="preserve"> </w:t>
        </w:r>
        <w:r w:rsidR="00D97252" w:rsidRPr="003B4973">
          <w:rPr>
            <w:rStyle w:val="aa"/>
            <w:rFonts w:hint="eastAsia"/>
            <w:noProof/>
          </w:rPr>
          <w:t>新型功率域非正交多址技术的角度优化方案</w:t>
        </w:r>
        <w:r w:rsidR="00D97252">
          <w:rPr>
            <w:noProof/>
            <w:webHidden/>
          </w:rPr>
          <w:tab/>
        </w:r>
        <w:r w:rsidR="00D97252">
          <w:rPr>
            <w:noProof/>
            <w:webHidden/>
          </w:rPr>
          <w:fldChar w:fldCharType="begin"/>
        </w:r>
        <w:r w:rsidR="00D97252">
          <w:rPr>
            <w:noProof/>
            <w:webHidden/>
          </w:rPr>
          <w:instrText xml:space="preserve"> PAGEREF _Toc436696472 \h </w:instrText>
        </w:r>
        <w:r w:rsidR="00D97252">
          <w:rPr>
            <w:noProof/>
            <w:webHidden/>
          </w:rPr>
        </w:r>
        <w:r w:rsidR="00D97252">
          <w:rPr>
            <w:noProof/>
            <w:webHidden/>
          </w:rPr>
          <w:fldChar w:fldCharType="separate"/>
        </w:r>
        <w:r w:rsidR="004D5275">
          <w:rPr>
            <w:noProof/>
            <w:webHidden/>
          </w:rPr>
          <w:t>30</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73" w:history="1">
        <w:r w:rsidR="00D97252" w:rsidRPr="003B4973">
          <w:rPr>
            <w:rStyle w:val="aa"/>
            <w:noProof/>
            <w:snapToGrid w:val="0"/>
            <w:w w:val="0"/>
          </w:rPr>
          <w:t>4.6</w:t>
        </w:r>
        <w:r w:rsidR="00D97252" w:rsidRPr="003B4973">
          <w:rPr>
            <w:rStyle w:val="aa"/>
            <w:rFonts w:hint="eastAsia"/>
            <w:noProof/>
          </w:rPr>
          <w:t xml:space="preserve"> </w:t>
        </w:r>
        <w:r w:rsidR="00D97252" w:rsidRPr="003B4973">
          <w:rPr>
            <w:rStyle w:val="aa"/>
            <w:rFonts w:hint="eastAsia"/>
            <w:noProof/>
          </w:rPr>
          <w:t>新型功率域非正交多址技术的性能分析</w:t>
        </w:r>
        <w:r w:rsidR="00D97252">
          <w:rPr>
            <w:noProof/>
            <w:webHidden/>
          </w:rPr>
          <w:tab/>
        </w:r>
        <w:r w:rsidR="00D97252">
          <w:rPr>
            <w:noProof/>
            <w:webHidden/>
          </w:rPr>
          <w:fldChar w:fldCharType="begin"/>
        </w:r>
        <w:r w:rsidR="00D97252">
          <w:rPr>
            <w:noProof/>
            <w:webHidden/>
          </w:rPr>
          <w:instrText xml:space="preserve"> PAGEREF _Toc436696473 \h </w:instrText>
        </w:r>
        <w:r w:rsidR="00D97252">
          <w:rPr>
            <w:noProof/>
            <w:webHidden/>
          </w:rPr>
        </w:r>
        <w:r w:rsidR="00D97252">
          <w:rPr>
            <w:noProof/>
            <w:webHidden/>
          </w:rPr>
          <w:fldChar w:fldCharType="separate"/>
        </w:r>
        <w:r w:rsidR="004D5275">
          <w:rPr>
            <w:noProof/>
            <w:webHidden/>
          </w:rPr>
          <w:t>31</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74" w:history="1">
        <w:r w:rsidR="00D97252" w:rsidRPr="003B4973">
          <w:rPr>
            <w:rStyle w:val="aa"/>
            <w:noProof/>
          </w:rPr>
          <w:t>4.6.1</w:t>
        </w:r>
        <w:r w:rsidR="00D97252" w:rsidRPr="003B4973">
          <w:rPr>
            <w:rStyle w:val="aa"/>
            <w:rFonts w:hint="eastAsia"/>
            <w:noProof/>
          </w:rPr>
          <w:t xml:space="preserve"> </w:t>
        </w:r>
        <w:r w:rsidR="00D97252" w:rsidRPr="003B4973">
          <w:rPr>
            <w:rStyle w:val="aa"/>
            <w:rFonts w:hint="eastAsia"/>
            <w:noProof/>
          </w:rPr>
          <w:t>本文提出的方案与传统的功率域非正交多址技术的比较</w:t>
        </w:r>
        <w:r w:rsidR="00D97252">
          <w:rPr>
            <w:noProof/>
            <w:webHidden/>
          </w:rPr>
          <w:tab/>
        </w:r>
        <w:r w:rsidR="00D97252">
          <w:rPr>
            <w:noProof/>
            <w:webHidden/>
          </w:rPr>
          <w:fldChar w:fldCharType="begin"/>
        </w:r>
        <w:r w:rsidR="00D97252">
          <w:rPr>
            <w:noProof/>
            <w:webHidden/>
          </w:rPr>
          <w:instrText xml:space="preserve"> PAGEREF _Toc436696474 \h </w:instrText>
        </w:r>
        <w:r w:rsidR="00D97252">
          <w:rPr>
            <w:noProof/>
            <w:webHidden/>
          </w:rPr>
        </w:r>
        <w:r w:rsidR="00D97252">
          <w:rPr>
            <w:noProof/>
            <w:webHidden/>
          </w:rPr>
          <w:fldChar w:fldCharType="separate"/>
        </w:r>
        <w:r w:rsidR="004D5275">
          <w:rPr>
            <w:noProof/>
            <w:webHidden/>
          </w:rPr>
          <w:t>31</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75" w:history="1">
        <w:r w:rsidR="00D97252" w:rsidRPr="003B4973">
          <w:rPr>
            <w:rStyle w:val="aa"/>
            <w:noProof/>
          </w:rPr>
          <w:t>4.6.2</w:t>
        </w:r>
        <w:r w:rsidR="00D97252" w:rsidRPr="003B4973">
          <w:rPr>
            <w:rStyle w:val="aa"/>
            <w:rFonts w:hint="eastAsia"/>
            <w:noProof/>
          </w:rPr>
          <w:t xml:space="preserve"> </w:t>
        </w:r>
        <w:r w:rsidR="00D97252" w:rsidRPr="003B4973">
          <w:rPr>
            <w:rStyle w:val="aa"/>
            <w:rFonts w:hint="eastAsia"/>
            <w:noProof/>
          </w:rPr>
          <w:t>功率平衡因子</w:t>
        </w:r>
        <w:r w:rsidR="00D97252" w:rsidRPr="008717A0">
          <w:rPr>
            <w:noProof/>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3.8pt" o:ole="">
              <v:imagedata r:id="rId10" o:title=""/>
            </v:shape>
            <o:OLEObject Type="Embed" ProgID="Equation.DSMT4" ShapeID="_x0000_i1025" DrawAspect="Content" ObjectID="_1514237879" r:id="rId11"/>
          </w:object>
        </w:r>
        <w:r w:rsidR="00D97252" w:rsidRPr="003B4973">
          <w:rPr>
            <w:rStyle w:val="aa"/>
            <w:rFonts w:hint="eastAsia"/>
            <w:noProof/>
          </w:rPr>
          <w:t>的选取及影响</w:t>
        </w:r>
        <w:r w:rsidR="00D97252">
          <w:rPr>
            <w:noProof/>
            <w:webHidden/>
          </w:rPr>
          <w:tab/>
        </w:r>
        <w:r w:rsidR="00D97252">
          <w:rPr>
            <w:noProof/>
            <w:webHidden/>
          </w:rPr>
          <w:fldChar w:fldCharType="begin"/>
        </w:r>
        <w:r w:rsidR="00D97252">
          <w:rPr>
            <w:noProof/>
            <w:webHidden/>
          </w:rPr>
          <w:instrText xml:space="preserve"> PAGEREF _Toc436696475 \h </w:instrText>
        </w:r>
        <w:r w:rsidR="00D97252">
          <w:rPr>
            <w:noProof/>
            <w:webHidden/>
          </w:rPr>
        </w:r>
        <w:r w:rsidR="00D97252">
          <w:rPr>
            <w:noProof/>
            <w:webHidden/>
          </w:rPr>
          <w:fldChar w:fldCharType="separate"/>
        </w:r>
        <w:r w:rsidR="004D5275">
          <w:rPr>
            <w:noProof/>
            <w:webHidden/>
          </w:rPr>
          <w:t>35</w:t>
        </w:r>
        <w:r w:rsidR="00D97252">
          <w:rPr>
            <w:noProof/>
            <w:webHidden/>
          </w:rPr>
          <w:fldChar w:fldCharType="end"/>
        </w:r>
      </w:hyperlink>
    </w:p>
    <w:p w:rsidR="00D97252" w:rsidRDefault="00AD4FAE">
      <w:pPr>
        <w:pStyle w:val="30"/>
        <w:rPr>
          <w:rFonts w:asciiTheme="minorHAnsi" w:eastAsiaTheme="minorEastAsia" w:hAnsiTheme="minorHAnsi" w:cstheme="minorBidi"/>
          <w:noProof/>
          <w:kern w:val="2"/>
          <w:sz w:val="21"/>
        </w:rPr>
      </w:pPr>
      <w:hyperlink w:anchor="_Toc436696476" w:history="1">
        <w:r w:rsidR="00D97252" w:rsidRPr="003B4973">
          <w:rPr>
            <w:rStyle w:val="aa"/>
            <w:noProof/>
          </w:rPr>
          <w:t>4.6.3</w:t>
        </w:r>
        <w:r w:rsidR="00D97252" w:rsidRPr="003B4973">
          <w:rPr>
            <w:rStyle w:val="aa"/>
            <w:rFonts w:hint="eastAsia"/>
            <w:noProof/>
          </w:rPr>
          <w:t xml:space="preserve"> </w:t>
        </w:r>
        <w:r w:rsidR="00D97252" w:rsidRPr="003B4973">
          <w:rPr>
            <w:rStyle w:val="aa"/>
            <w:rFonts w:hint="eastAsia"/>
            <w:noProof/>
          </w:rPr>
          <w:t>仿真总结</w:t>
        </w:r>
        <w:r w:rsidR="00D97252">
          <w:rPr>
            <w:noProof/>
            <w:webHidden/>
          </w:rPr>
          <w:tab/>
        </w:r>
        <w:r w:rsidR="00D97252">
          <w:rPr>
            <w:noProof/>
            <w:webHidden/>
          </w:rPr>
          <w:fldChar w:fldCharType="begin"/>
        </w:r>
        <w:r w:rsidR="00D97252">
          <w:rPr>
            <w:noProof/>
            <w:webHidden/>
          </w:rPr>
          <w:instrText xml:space="preserve"> PAGEREF _Toc436696476 \h </w:instrText>
        </w:r>
        <w:r w:rsidR="00D97252">
          <w:rPr>
            <w:noProof/>
            <w:webHidden/>
          </w:rPr>
        </w:r>
        <w:r w:rsidR="00D97252">
          <w:rPr>
            <w:noProof/>
            <w:webHidden/>
          </w:rPr>
          <w:fldChar w:fldCharType="separate"/>
        </w:r>
        <w:r w:rsidR="004D5275">
          <w:rPr>
            <w:noProof/>
            <w:webHidden/>
          </w:rPr>
          <w:t>36</w:t>
        </w:r>
        <w:r w:rsidR="00D97252">
          <w:rPr>
            <w:noProof/>
            <w:webHidden/>
          </w:rPr>
          <w:fldChar w:fldCharType="end"/>
        </w:r>
      </w:hyperlink>
    </w:p>
    <w:p w:rsidR="00D97252" w:rsidRDefault="00AD4FAE">
      <w:pPr>
        <w:pStyle w:val="20"/>
        <w:rPr>
          <w:rFonts w:asciiTheme="minorHAnsi" w:eastAsiaTheme="minorEastAsia" w:hAnsiTheme="minorHAnsi" w:cstheme="minorBidi"/>
          <w:noProof/>
          <w:kern w:val="2"/>
          <w:sz w:val="21"/>
        </w:rPr>
      </w:pPr>
      <w:hyperlink w:anchor="_Toc436696477" w:history="1">
        <w:r w:rsidR="00D97252" w:rsidRPr="003B4973">
          <w:rPr>
            <w:rStyle w:val="aa"/>
            <w:noProof/>
            <w:snapToGrid w:val="0"/>
            <w:w w:val="0"/>
          </w:rPr>
          <w:t>4.7</w:t>
        </w:r>
        <w:r w:rsidR="00D97252" w:rsidRPr="003B4973">
          <w:rPr>
            <w:rStyle w:val="aa"/>
            <w:rFonts w:hint="eastAsia"/>
            <w:noProof/>
          </w:rPr>
          <w:t xml:space="preserve"> </w:t>
        </w:r>
        <w:r w:rsidR="00D97252" w:rsidRPr="003B4973">
          <w:rPr>
            <w:rStyle w:val="aa"/>
            <w:rFonts w:hint="eastAsia"/>
            <w:noProof/>
          </w:rPr>
          <w:t>本章总结</w:t>
        </w:r>
        <w:r w:rsidR="00D97252">
          <w:rPr>
            <w:noProof/>
            <w:webHidden/>
          </w:rPr>
          <w:tab/>
        </w:r>
        <w:r w:rsidR="00D97252">
          <w:rPr>
            <w:noProof/>
            <w:webHidden/>
          </w:rPr>
          <w:fldChar w:fldCharType="begin"/>
        </w:r>
        <w:r w:rsidR="00D97252">
          <w:rPr>
            <w:noProof/>
            <w:webHidden/>
          </w:rPr>
          <w:instrText xml:space="preserve"> PAGEREF _Toc436696477 \h </w:instrText>
        </w:r>
        <w:r w:rsidR="00D97252">
          <w:rPr>
            <w:noProof/>
            <w:webHidden/>
          </w:rPr>
        </w:r>
        <w:r w:rsidR="00D97252">
          <w:rPr>
            <w:noProof/>
            <w:webHidden/>
          </w:rPr>
          <w:fldChar w:fldCharType="separate"/>
        </w:r>
        <w:r w:rsidR="004D5275">
          <w:rPr>
            <w:noProof/>
            <w:webHidden/>
          </w:rPr>
          <w:t>36</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78" w:history="1">
        <w:r w:rsidR="00D97252" w:rsidRPr="003B4973">
          <w:rPr>
            <w:rStyle w:val="aa"/>
            <w:rFonts w:ascii="Times New Roman" w:hAnsi="Times New Roman" w:hint="eastAsia"/>
            <w:noProof/>
            <w:snapToGrid w:val="0"/>
            <w:w w:val="0"/>
          </w:rPr>
          <w:t>第五章</w:t>
        </w:r>
        <w:r w:rsidR="00D97252" w:rsidRPr="003B4973">
          <w:rPr>
            <w:rStyle w:val="aa"/>
            <w:rFonts w:ascii="Times New Roman" w:hAnsi="Times New Roman" w:hint="eastAsia"/>
            <w:noProof/>
          </w:rPr>
          <w:t xml:space="preserve"> </w:t>
        </w:r>
        <w:r w:rsidR="00D97252" w:rsidRPr="003B4973">
          <w:rPr>
            <w:rStyle w:val="aa"/>
            <w:rFonts w:ascii="Times New Roman" w:hAnsi="Times New Roman" w:hint="eastAsia"/>
            <w:noProof/>
          </w:rPr>
          <w:t>论文总结与展望</w:t>
        </w:r>
        <w:r w:rsidR="00D97252">
          <w:rPr>
            <w:noProof/>
            <w:webHidden/>
          </w:rPr>
          <w:tab/>
        </w:r>
        <w:r w:rsidR="00D97252">
          <w:rPr>
            <w:noProof/>
            <w:webHidden/>
          </w:rPr>
          <w:fldChar w:fldCharType="begin"/>
        </w:r>
        <w:r w:rsidR="00D97252">
          <w:rPr>
            <w:noProof/>
            <w:webHidden/>
          </w:rPr>
          <w:instrText xml:space="preserve"> PAGEREF _Toc436696478 \h </w:instrText>
        </w:r>
        <w:r w:rsidR="00D97252">
          <w:rPr>
            <w:noProof/>
            <w:webHidden/>
          </w:rPr>
        </w:r>
        <w:r w:rsidR="00D97252">
          <w:rPr>
            <w:noProof/>
            <w:webHidden/>
          </w:rPr>
          <w:fldChar w:fldCharType="separate"/>
        </w:r>
        <w:r w:rsidR="004D5275">
          <w:rPr>
            <w:noProof/>
            <w:webHidden/>
          </w:rPr>
          <w:t>37</w:t>
        </w:r>
        <w:r w:rsidR="00D97252">
          <w:rPr>
            <w:noProof/>
            <w:webHidden/>
          </w:rPr>
          <w:fldChar w:fldCharType="end"/>
        </w:r>
      </w:hyperlink>
    </w:p>
    <w:p w:rsidR="00D97252" w:rsidRDefault="00AD4FAE">
      <w:pPr>
        <w:pStyle w:val="10"/>
        <w:rPr>
          <w:rFonts w:asciiTheme="minorHAnsi" w:eastAsiaTheme="minorEastAsia" w:hAnsiTheme="minorHAnsi" w:cstheme="minorBidi"/>
          <w:noProof/>
          <w:kern w:val="2"/>
          <w:sz w:val="21"/>
        </w:rPr>
      </w:pPr>
      <w:hyperlink w:anchor="_Toc436696479" w:history="1">
        <w:r w:rsidR="00D97252" w:rsidRPr="003B4973">
          <w:rPr>
            <w:rStyle w:val="aa"/>
            <w:rFonts w:hint="eastAsia"/>
            <w:noProof/>
          </w:rPr>
          <w:t>参考文献</w:t>
        </w:r>
        <w:r w:rsidR="00D97252">
          <w:rPr>
            <w:noProof/>
            <w:webHidden/>
          </w:rPr>
          <w:tab/>
        </w:r>
        <w:r w:rsidR="00D97252">
          <w:rPr>
            <w:noProof/>
            <w:webHidden/>
          </w:rPr>
          <w:fldChar w:fldCharType="begin"/>
        </w:r>
        <w:r w:rsidR="00D97252">
          <w:rPr>
            <w:noProof/>
            <w:webHidden/>
          </w:rPr>
          <w:instrText xml:space="preserve"> PAGEREF _Toc436696479 \h </w:instrText>
        </w:r>
        <w:r w:rsidR="00D97252">
          <w:rPr>
            <w:noProof/>
            <w:webHidden/>
          </w:rPr>
        </w:r>
        <w:r w:rsidR="00D97252">
          <w:rPr>
            <w:noProof/>
            <w:webHidden/>
          </w:rPr>
          <w:fldChar w:fldCharType="separate"/>
        </w:r>
        <w:r w:rsidR="004D5275">
          <w:rPr>
            <w:noProof/>
            <w:webHidden/>
          </w:rPr>
          <w:t>39</w:t>
        </w:r>
        <w:r w:rsidR="00D97252">
          <w:rPr>
            <w:noProof/>
            <w:webHidden/>
          </w:rPr>
          <w:fldChar w:fldCharType="end"/>
        </w:r>
      </w:hyperlink>
    </w:p>
    <w:p w:rsidR="00D12EF5" w:rsidRPr="00522C2B" w:rsidRDefault="00FE1B10" w:rsidP="00791A36">
      <w:pPr>
        <w:ind w:firstLine="482"/>
        <w:jc w:val="left"/>
        <w:sectPr w:rsidR="00D12EF5" w:rsidRPr="00522C2B" w:rsidSect="00421EAE">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700" w:bottom="1440" w:left="1800" w:header="851" w:footer="992" w:gutter="0"/>
          <w:pgNumType w:fmt="upperRoman" w:start="1"/>
          <w:cols w:space="425"/>
          <w:docGrid w:type="lines" w:linePitch="326"/>
        </w:sectPr>
      </w:pPr>
      <w:r>
        <w:rPr>
          <w:b/>
          <w:bCs/>
          <w:lang w:val="zh-CN"/>
        </w:rPr>
        <w:fldChar w:fldCharType="end"/>
      </w:r>
    </w:p>
    <w:p w:rsidR="00810AB4" w:rsidRPr="00AD0F8A" w:rsidRDefault="00AD0F8A" w:rsidP="00791A36">
      <w:pPr>
        <w:pStyle w:val="1"/>
        <w:spacing w:after="652" w:line="400" w:lineRule="exact"/>
        <w:ind w:left="3261" w:firstLine="283"/>
        <w:jc w:val="left"/>
        <w:rPr>
          <w:lang w:eastAsia="zh-CN"/>
        </w:rPr>
      </w:pPr>
      <w:bookmarkStart w:id="19" w:name="_Toc375245716"/>
      <w:bookmarkStart w:id="20" w:name="_Toc436696446"/>
      <w:r w:rsidRPr="00D81C77">
        <w:rPr>
          <w:rFonts w:hint="eastAsia"/>
        </w:rPr>
        <w:lastRenderedPageBreak/>
        <w:t>绪论</w:t>
      </w:r>
      <w:bookmarkEnd w:id="19"/>
      <w:bookmarkEnd w:id="20"/>
    </w:p>
    <w:p w:rsidR="00E87118" w:rsidRDefault="00514F30" w:rsidP="00D97252">
      <w:pPr>
        <w:ind w:firstLine="480"/>
        <w:jc w:val="both"/>
      </w:pPr>
      <w:r>
        <w:rPr>
          <w:rFonts w:hint="eastAsia"/>
        </w:rPr>
        <w:t>现在的</w:t>
      </w:r>
      <w:r>
        <w:t>生活中，人们越来越依赖多媒体和计算机通信。</w:t>
      </w:r>
      <w:r>
        <w:rPr>
          <w:rFonts w:hint="eastAsia"/>
        </w:rPr>
        <w:t>数据业务的发展</w:t>
      </w:r>
      <w:r>
        <w:t>，要求无线通信技术支持越来越</w:t>
      </w:r>
      <w:r>
        <w:rPr>
          <w:rFonts w:hint="eastAsia"/>
        </w:rPr>
        <w:t>高</w:t>
      </w:r>
      <w:r>
        <w:t>的数据速率。</w:t>
      </w:r>
      <w:r>
        <w:rPr>
          <w:rFonts w:hint="eastAsia"/>
        </w:rPr>
        <w:t>移动通信</w:t>
      </w:r>
      <w:r>
        <w:t>需要使所有的用户共享有限的无线资源，</w:t>
      </w:r>
      <w:r w:rsidRPr="004770DD">
        <w:rPr>
          <w:rFonts w:hint="eastAsia"/>
        </w:rPr>
        <w:t>以达到不同用户不同地点同时通信并尽可能减少干扰的目的</w:t>
      </w:r>
      <w:r>
        <w:rPr>
          <w:rFonts w:hint="eastAsia"/>
        </w:rPr>
        <w:t>。</w:t>
      </w:r>
      <w:r w:rsidR="003C64AB">
        <w:rPr>
          <w:rFonts w:hint="eastAsia"/>
        </w:rPr>
        <w:t>通俗的</w:t>
      </w:r>
      <w:r w:rsidR="003C64AB">
        <w:t>说，多址技术就是</w:t>
      </w:r>
      <w:r w:rsidR="003C64AB">
        <w:rPr>
          <w:rFonts w:hint="eastAsia"/>
        </w:rPr>
        <w:t>为每一个</w:t>
      </w:r>
      <w:r w:rsidR="003C64AB">
        <w:t>无线</w:t>
      </w:r>
      <w:r w:rsidR="003C64AB">
        <w:rPr>
          <w:rFonts w:hint="eastAsia"/>
        </w:rPr>
        <w:t>通信</w:t>
      </w:r>
      <w:r w:rsidR="003C64AB">
        <w:t>系统中的用户提供资源，让所有</w:t>
      </w:r>
      <w:r w:rsidR="003C64AB">
        <w:rPr>
          <w:rFonts w:hint="eastAsia"/>
        </w:rPr>
        <w:t>的</w:t>
      </w:r>
      <w:r w:rsidR="003C64AB">
        <w:t>用户</w:t>
      </w:r>
      <w:r w:rsidR="003C64AB">
        <w:rPr>
          <w:rFonts w:hint="eastAsia"/>
        </w:rPr>
        <w:t>能够在</w:t>
      </w:r>
      <w:r w:rsidR="003C64AB">
        <w:t>无线的环境中同时传输。</w:t>
      </w:r>
      <w:r w:rsidR="003C64AB">
        <w:rPr>
          <w:rFonts w:hint="eastAsia"/>
        </w:rPr>
        <w:t>由于无线通信</w:t>
      </w:r>
      <w:r w:rsidR="003C64AB">
        <w:t>发展速度很快，</w:t>
      </w:r>
      <w:r w:rsidR="003C64AB">
        <w:rPr>
          <w:rFonts w:hint="eastAsia"/>
        </w:rPr>
        <w:t>几乎每一代</w:t>
      </w:r>
      <w:r w:rsidR="003C64AB">
        <w:t>无线通信技术</w:t>
      </w:r>
      <w:r w:rsidR="003C64AB">
        <w:rPr>
          <w:rFonts w:hint="eastAsia"/>
        </w:rPr>
        <w:t>对于</w:t>
      </w:r>
      <w:r w:rsidR="003C64AB">
        <w:t>承载用户数目的需求都有很大的提升。</w:t>
      </w:r>
      <w:r w:rsidR="003C64AB">
        <w:rPr>
          <w:rFonts w:hint="eastAsia"/>
        </w:rPr>
        <w:t>所以</w:t>
      </w:r>
      <w:r>
        <w:rPr>
          <w:rFonts w:hint="eastAsia"/>
        </w:rPr>
        <w:t>每一代</w:t>
      </w:r>
      <w:r>
        <w:t>移动通信的更新换代都伴随着</w:t>
      </w:r>
      <w:r>
        <w:rPr>
          <w:rFonts w:hint="eastAsia"/>
        </w:rPr>
        <w:t>新的</w:t>
      </w:r>
      <w:r>
        <w:t>多址接入技术的产生，从</w:t>
      </w:r>
      <w:r>
        <w:rPr>
          <w:rFonts w:hint="eastAsia"/>
        </w:rPr>
        <w:t>2G</w:t>
      </w:r>
      <w:r>
        <w:t>的</w:t>
      </w:r>
      <w:r>
        <w:rPr>
          <w:rFonts w:hint="eastAsia"/>
        </w:rPr>
        <w:t>GSM</w:t>
      </w:r>
      <w:r>
        <w:rPr>
          <w:rFonts w:hint="eastAsia"/>
        </w:rPr>
        <w:t>的</w:t>
      </w:r>
      <w:r>
        <w:t>时分复用，</w:t>
      </w:r>
      <w:r>
        <w:rPr>
          <w:rFonts w:hint="eastAsia"/>
        </w:rPr>
        <w:t>到</w:t>
      </w:r>
      <w:r>
        <w:rPr>
          <w:rFonts w:hint="eastAsia"/>
        </w:rPr>
        <w:t>3</w:t>
      </w:r>
      <w:r>
        <w:t>G</w:t>
      </w:r>
      <w:r>
        <w:t>的</w:t>
      </w:r>
      <w:r>
        <w:rPr>
          <w:rFonts w:hint="eastAsia"/>
        </w:rPr>
        <w:t>WCDMA</w:t>
      </w:r>
      <w:r>
        <w:t>，</w:t>
      </w:r>
      <w:r>
        <w:t>CDMA2000</w:t>
      </w:r>
      <w:r>
        <w:rPr>
          <w:rFonts w:hint="eastAsia"/>
        </w:rPr>
        <w:t>，</w:t>
      </w:r>
      <w:r>
        <w:t>TD-SCDMA</w:t>
      </w:r>
      <w:r>
        <w:rPr>
          <w:rFonts w:hint="eastAsia"/>
        </w:rPr>
        <w:t>的</w:t>
      </w:r>
      <w:r>
        <w:t>码分复用</w:t>
      </w:r>
      <w:r>
        <w:rPr>
          <w:rFonts w:hint="eastAsia"/>
        </w:rPr>
        <w:t>，最后</w:t>
      </w:r>
      <w:r>
        <w:t>到</w:t>
      </w:r>
      <w:r>
        <w:rPr>
          <w:rFonts w:hint="eastAsia"/>
        </w:rPr>
        <w:t>4</w:t>
      </w:r>
      <w:r>
        <w:t>G</w:t>
      </w:r>
      <w:r>
        <w:rPr>
          <w:rFonts w:hint="eastAsia"/>
        </w:rPr>
        <w:t>的</w:t>
      </w:r>
      <w:r>
        <w:rPr>
          <w:rFonts w:hint="eastAsia"/>
        </w:rPr>
        <w:t>LTE</w:t>
      </w:r>
      <w:r>
        <w:t>用到的</w:t>
      </w:r>
      <w:r>
        <w:rPr>
          <w:rFonts w:hint="eastAsia"/>
        </w:rPr>
        <w:t>正交频分复用</w:t>
      </w:r>
      <w:r>
        <w:t>技术</w:t>
      </w:r>
      <w:r>
        <w:rPr>
          <w:rFonts w:hint="eastAsia"/>
        </w:rPr>
        <w:t>。</w:t>
      </w:r>
      <w:r>
        <w:t>所以</w:t>
      </w:r>
      <w:r>
        <w:rPr>
          <w:rFonts w:hint="eastAsia"/>
        </w:rPr>
        <w:t>，</w:t>
      </w:r>
      <w:r>
        <w:t>我们相信，下一代通信系统中的非正交多址技术</w:t>
      </w:r>
      <w:r>
        <w:rPr>
          <w:rFonts w:hint="eastAsia"/>
        </w:rPr>
        <w:t>是非常</w:t>
      </w:r>
      <w:r>
        <w:t>有挑战性，并且</w:t>
      </w:r>
      <w:r>
        <w:rPr>
          <w:rFonts w:hint="eastAsia"/>
        </w:rPr>
        <w:t>具有</w:t>
      </w:r>
      <w:r>
        <w:t>颠覆之前系统的</w:t>
      </w:r>
      <w:r>
        <w:rPr>
          <w:rFonts w:hint="eastAsia"/>
        </w:rPr>
        <w:t>可能</w:t>
      </w:r>
      <w:r>
        <w:t>。</w:t>
      </w:r>
      <w:r w:rsidR="00295189">
        <w:rPr>
          <w:rFonts w:hint="eastAsia"/>
        </w:rPr>
        <w:t>根据</w:t>
      </w:r>
      <w:r w:rsidR="00295189">
        <w:t>上面的分析，我们可以看出，</w:t>
      </w:r>
      <w:r w:rsidR="00E87118">
        <w:rPr>
          <w:rFonts w:hint="eastAsia"/>
        </w:rPr>
        <w:t>随着高速交通产业的快速发展，</w:t>
      </w:r>
      <w:r w:rsidR="00E87118">
        <w:rPr>
          <w:rFonts w:hint="eastAsia"/>
        </w:rPr>
        <w:t xml:space="preserve"> 2020 </w:t>
      </w:r>
      <w:r w:rsidR="00E87118">
        <w:rPr>
          <w:rFonts w:hint="eastAsia"/>
        </w:rPr>
        <w:t>年及以后的未来无线接入（</w:t>
      </w:r>
      <w:r w:rsidR="00E87118">
        <w:rPr>
          <w:rFonts w:hint="eastAsia"/>
        </w:rPr>
        <w:t>Future radio access FRA</w:t>
      </w:r>
      <w:r w:rsidR="00E87118">
        <w:rPr>
          <w:rFonts w:hint="eastAsia"/>
        </w:rPr>
        <w:t>）（</w:t>
      </w:r>
      <w:r w:rsidR="00975E59">
        <w:rPr>
          <w:rFonts w:hint="eastAsia"/>
        </w:rPr>
        <w:t>也就是下一代</w:t>
      </w:r>
      <w:r w:rsidR="00975E59">
        <w:t>无线通信技术</w:t>
      </w:r>
      <w:r w:rsidR="00E87118">
        <w:rPr>
          <w:rFonts w:hint="eastAsia"/>
        </w:rPr>
        <w:t>5G</w:t>
      </w:r>
      <w:r w:rsidR="00E87118">
        <w:rPr>
          <w:rFonts w:hint="eastAsia"/>
        </w:rPr>
        <w:t>）需要进一步扩大系统容量和吞吐量，同时需要进一步提高视频业务和数据业务对时延的要求。因此，下一代移动通信的多址技术就成为了目前研究的热点。</w:t>
      </w:r>
    </w:p>
    <w:p w:rsidR="00514F30" w:rsidRDefault="00514F30" w:rsidP="00D97252">
      <w:pPr>
        <w:ind w:firstLine="480"/>
        <w:jc w:val="both"/>
      </w:pPr>
      <w:r>
        <w:rPr>
          <w:rFonts w:hint="eastAsia"/>
        </w:rPr>
        <w:t>因此</w:t>
      </w:r>
      <w:r w:rsidR="008F5433">
        <w:t>，</w:t>
      </w:r>
      <w:r w:rsidR="008F5433">
        <w:rPr>
          <w:rFonts w:hint="eastAsia"/>
        </w:rPr>
        <w:t>下面</w:t>
      </w:r>
      <w:r w:rsidR="008F5433">
        <w:t>，本章会</w:t>
      </w:r>
      <w:r>
        <w:t>介绍</w:t>
      </w:r>
      <w:r w:rsidR="00612EE8">
        <w:t>非正交多址技术的背景</w:t>
      </w:r>
      <w:r w:rsidR="00612EE8">
        <w:rPr>
          <w:rFonts w:hint="eastAsia"/>
        </w:rPr>
        <w:t>，</w:t>
      </w:r>
      <w:r w:rsidR="00612EE8">
        <w:t>简要</w:t>
      </w:r>
      <w:r w:rsidR="008F5433">
        <w:rPr>
          <w:rFonts w:hint="eastAsia"/>
        </w:rPr>
        <w:t>介绍</w:t>
      </w:r>
      <w:r w:rsidR="00612EE8">
        <w:t>多址技术的</w:t>
      </w:r>
      <w:r w:rsidR="008F5433">
        <w:rPr>
          <w:rFonts w:hint="eastAsia"/>
        </w:rPr>
        <w:t>发展历史</w:t>
      </w:r>
      <w:r w:rsidR="008316E7">
        <w:rPr>
          <w:rFonts w:hint="eastAsia"/>
        </w:rPr>
        <w:t>，</w:t>
      </w:r>
      <w:r w:rsidR="00490426">
        <w:rPr>
          <w:rFonts w:hint="eastAsia"/>
        </w:rPr>
        <w:t>并分析</w:t>
      </w:r>
      <w:r w:rsidR="008316E7">
        <w:t>了已有的多种非正交多址的技术方案，着重介绍功率域非正交多址的</w:t>
      </w:r>
      <w:r w:rsidR="008316E7">
        <w:rPr>
          <w:rFonts w:hint="eastAsia"/>
        </w:rPr>
        <w:t>已有</w:t>
      </w:r>
      <w:r w:rsidR="008316E7">
        <w:t>成果，</w:t>
      </w:r>
      <w:r w:rsidR="008F5433">
        <w:rPr>
          <w:rFonts w:hint="eastAsia"/>
        </w:rPr>
        <w:t>最后</w:t>
      </w:r>
      <w:r w:rsidR="008316E7">
        <w:rPr>
          <w:rFonts w:hint="eastAsia"/>
        </w:rPr>
        <w:t>介绍</w:t>
      </w:r>
      <w:r w:rsidR="008316E7">
        <w:t>论文的结构及内容的安排。</w:t>
      </w:r>
    </w:p>
    <w:p w:rsidR="008D3FCD" w:rsidRDefault="008316E7" w:rsidP="00D97252">
      <w:pPr>
        <w:pStyle w:val="2"/>
        <w:spacing w:before="326" w:after="326" w:line="400" w:lineRule="exact"/>
        <w:ind w:left="0"/>
        <w:jc w:val="both"/>
      </w:pPr>
      <w:bookmarkStart w:id="21" w:name="_Toc436696447"/>
      <w:r>
        <w:rPr>
          <w:rFonts w:hint="eastAsia"/>
          <w:lang w:eastAsia="zh-CN"/>
        </w:rPr>
        <w:t>引言</w:t>
      </w:r>
      <w:bookmarkEnd w:id="21"/>
    </w:p>
    <w:p w:rsidR="008316E7" w:rsidRDefault="008316E7" w:rsidP="00D97252">
      <w:pPr>
        <w:pStyle w:val="11"/>
        <w:spacing w:line="400" w:lineRule="exact"/>
        <w:jc w:val="both"/>
        <w:rPr>
          <w:color w:val="auto"/>
        </w:rPr>
      </w:pPr>
      <w:r>
        <w:rPr>
          <w:rFonts w:hint="eastAsia"/>
          <w:color w:val="auto"/>
        </w:rPr>
        <w:t>前文</w:t>
      </w:r>
      <w:r>
        <w:rPr>
          <w:color w:val="auto"/>
        </w:rPr>
        <w:t>已经指</w:t>
      </w:r>
      <w:r>
        <w:rPr>
          <w:rFonts w:hint="eastAsia"/>
          <w:color w:val="auto"/>
        </w:rPr>
        <w:t>出</w:t>
      </w:r>
      <w:r>
        <w:rPr>
          <w:color w:val="auto"/>
        </w:rPr>
        <w:t>，</w:t>
      </w:r>
      <w:r>
        <w:rPr>
          <w:rFonts w:hint="eastAsia"/>
          <w:color w:val="auto"/>
        </w:rPr>
        <w:t>移动</w:t>
      </w:r>
      <w:r>
        <w:rPr>
          <w:color w:val="auto"/>
        </w:rPr>
        <w:t>通信系统几乎每一代的</w:t>
      </w:r>
      <w:r>
        <w:rPr>
          <w:rFonts w:hint="eastAsia"/>
          <w:color w:val="auto"/>
        </w:rPr>
        <w:t>多址方案</w:t>
      </w:r>
      <w:r>
        <w:rPr>
          <w:color w:val="auto"/>
        </w:rPr>
        <w:t>都有所不同和颠覆。多址接入技术</w:t>
      </w:r>
      <w:r>
        <w:rPr>
          <w:rFonts w:hint="eastAsia"/>
          <w:color w:val="auto"/>
        </w:rPr>
        <w:t>是</w:t>
      </w:r>
      <w:r>
        <w:rPr>
          <w:color w:val="auto"/>
        </w:rPr>
        <w:t>指：所有用户能够共享有限的无线资源，从而能够</w:t>
      </w:r>
      <w:r>
        <w:rPr>
          <w:rFonts w:hint="eastAsia"/>
          <w:color w:val="auto"/>
        </w:rPr>
        <w:t>达到</w:t>
      </w:r>
      <w:r>
        <w:rPr>
          <w:color w:val="auto"/>
        </w:rPr>
        <w:t>不同用户能够在不同的地点</w:t>
      </w:r>
      <w:r>
        <w:rPr>
          <w:rFonts w:hint="eastAsia"/>
          <w:color w:val="auto"/>
        </w:rPr>
        <w:t>在</w:t>
      </w:r>
      <w:r>
        <w:rPr>
          <w:color w:val="auto"/>
        </w:rPr>
        <w:t>尽可能减少干扰的情况下同一时间完成通信</w:t>
      </w:r>
      <w:r>
        <w:rPr>
          <w:rFonts w:hint="eastAsia"/>
          <w:color w:val="auto"/>
        </w:rPr>
        <w:t>。随着</w:t>
      </w:r>
      <w:r>
        <w:rPr>
          <w:color w:val="auto"/>
        </w:rPr>
        <w:t>无线通信的快速增长，</w:t>
      </w:r>
      <w:r>
        <w:rPr>
          <w:rFonts w:hint="eastAsia"/>
          <w:color w:val="auto"/>
        </w:rPr>
        <w:t>用户的</w:t>
      </w:r>
      <w:r>
        <w:rPr>
          <w:color w:val="auto"/>
        </w:rPr>
        <w:t>数量和提供通信服务的业务量呈现出了爆炸性增长的趋势。该趋势</w:t>
      </w:r>
      <w:r>
        <w:rPr>
          <w:rFonts w:hint="eastAsia"/>
          <w:color w:val="auto"/>
        </w:rPr>
        <w:t>已经对</w:t>
      </w:r>
      <w:r>
        <w:rPr>
          <w:color w:val="auto"/>
        </w:rPr>
        <w:t>无线网络的系统容量提出了更高的要求。</w:t>
      </w:r>
      <w:r>
        <w:rPr>
          <w:rFonts w:hint="eastAsia"/>
          <w:color w:val="auto"/>
        </w:rPr>
        <w:t>业界研究</w:t>
      </w:r>
      <w:r>
        <w:rPr>
          <w:color w:val="auto"/>
        </w:rPr>
        <w:t>预测，每年移动数据业务流量以</w:t>
      </w:r>
      <w:r>
        <w:rPr>
          <w:rFonts w:hint="eastAsia"/>
          <w:color w:val="auto"/>
        </w:rPr>
        <w:t>2</w:t>
      </w:r>
      <w:r>
        <w:rPr>
          <w:rFonts w:hint="eastAsia"/>
          <w:color w:val="auto"/>
        </w:rPr>
        <w:t>倍</w:t>
      </w:r>
      <w:r>
        <w:rPr>
          <w:color w:val="auto"/>
        </w:rPr>
        <w:t>左右的速度</w:t>
      </w:r>
      <w:r>
        <w:rPr>
          <w:rFonts w:hint="eastAsia"/>
          <w:color w:val="auto"/>
        </w:rPr>
        <w:t>增长</w:t>
      </w:r>
      <w:r>
        <w:rPr>
          <w:color w:val="auto"/>
        </w:rPr>
        <w:t>，到</w:t>
      </w:r>
      <w:r>
        <w:rPr>
          <w:rFonts w:hint="eastAsia"/>
          <w:color w:val="auto"/>
        </w:rPr>
        <w:t>2020</w:t>
      </w:r>
      <w:r>
        <w:rPr>
          <w:rFonts w:hint="eastAsia"/>
          <w:color w:val="auto"/>
        </w:rPr>
        <w:t>年</w:t>
      </w:r>
      <w:r>
        <w:rPr>
          <w:color w:val="auto"/>
        </w:rPr>
        <w:t>，全球大约有</w:t>
      </w:r>
      <w:r>
        <w:rPr>
          <w:rFonts w:hint="eastAsia"/>
          <w:color w:val="auto"/>
        </w:rPr>
        <w:t>500</w:t>
      </w:r>
      <w:r>
        <w:rPr>
          <w:rFonts w:hint="eastAsia"/>
          <w:color w:val="auto"/>
        </w:rPr>
        <w:t>亿</w:t>
      </w:r>
      <w:r>
        <w:rPr>
          <w:color w:val="auto"/>
        </w:rPr>
        <w:t>终端接入无线移动网络</w:t>
      </w:r>
      <w:r w:rsidR="007B23F1">
        <w:rPr>
          <w:rFonts w:hint="eastAsia"/>
          <w:color w:val="auto"/>
        </w:rPr>
        <w:t>。多址接入技术</w:t>
      </w:r>
      <w:r w:rsidR="007B23F1">
        <w:rPr>
          <w:color w:val="auto"/>
        </w:rPr>
        <w:t>决定了网络的基本容量，对系统的复杂度和部署成本会产生极大地影响。</w:t>
      </w:r>
    </w:p>
    <w:p w:rsidR="007B23F1" w:rsidRDefault="007B23F1" w:rsidP="00D97252">
      <w:pPr>
        <w:pStyle w:val="11"/>
        <w:spacing w:line="400" w:lineRule="exact"/>
        <w:jc w:val="both"/>
        <w:rPr>
          <w:color w:val="auto"/>
        </w:rPr>
      </w:pPr>
      <w:r>
        <w:rPr>
          <w:rFonts w:hint="eastAsia"/>
          <w:color w:val="auto"/>
        </w:rPr>
        <w:t>相比</w:t>
      </w:r>
      <w:proofErr w:type="gramStart"/>
      <w:r>
        <w:rPr>
          <w:rFonts w:hint="eastAsia"/>
          <w:color w:val="auto"/>
        </w:rPr>
        <w:t>于</w:t>
      </w:r>
      <w:r>
        <w:rPr>
          <w:color w:val="auto"/>
        </w:rPr>
        <w:t>之前</w:t>
      </w:r>
      <w:proofErr w:type="gramEnd"/>
      <w:r>
        <w:rPr>
          <w:color w:val="auto"/>
        </w:rPr>
        <w:t>的第四代移动通信</w:t>
      </w:r>
      <w:r>
        <w:rPr>
          <w:rFonts w:hint="eastAsia"/>
          <w:color w:val="auto"/>
        </w:rPr>
        <w:t>，</w:t>
      </w:r>
      <w:r>
        <w:rPr>
          <w:color w:val="auto"/>
        </w:rPr>
        <w:t>与</w:t>
      </w:r>
      <w:r>
        <w:rPr>
          <w:rFonts w:hint="eastAsia"/>
          <w:color w:val="auto"/>
        </w:rPr>
        <w:t>4</w:t>
      </w:r>
      <w:r>
        <w:rPr>
          <w:color w:val="auto"/>
        </w:rPr>
        <w:t>G</w:t>
      </w:r>
      <w:r>
        <w:rPr>
          <w:color w:val="auto"/>
        </w:rPr>
        <w:t>无线技术主要基于网络中数据服务的驱使不同，未来新一代移动通信系统的应用场景</w:t>
      </w:r>
      <w:r>
        <w:rPr>
          <w:rFonts w:hint="eastAsia"/>
          <w:color w:val="auto"/>
        </w:rPr>
        <w:t>将</w:t>
      </w:r>
      <w:r>
        <w:rPr>
          <w:color w:val="auto"/>
        </w:rPr>
        <w:t>更加的多元化。高容量</w:t>
      </w:r>
      <w:r>
        <w:rPr>
          <w:rFonts w:hint="eastAsia"/>
          <w:color w:val="auto"/>
        </w:rPr>
        <w:t>的</w:t>
      </w:r>
      <w:r>
        <w:rPr>
          <w:color w:val="auto"/>
        </w:rPr>
        <w:t>网络依然是</w:t>
      </w:r>
      <w:r>
        <w:rPr>
          <w:rFonts w:hint="eastAsia"/>
          <w:color w:val="auto"/>
        </w:rPr>
        <w:t>一个</w:t>
      </w:r>
      <w:r>
        <w:rPr>
          <w:color w:val="auto"/>
        </w:rPr>
        <w:t>重要的需求，尤其是针对亚洲这一个人口需求量巨大的市场。值得</w:t>
      </w:r>
      <w:r>
        <w:rPr>
          <w:rFonts w:hint="eastAsia"/>
          <w:color w:val="auto"/>
        </w:rPr>
        <w:t>注意</w:t>
      </w:r>
      <w:r>
        <w:rPr>
          <w:color w:val="auto"/>
        </w:rPr>
        <w:t>的是，仅仅提高传输速率已经不再能够满足无线通信发展的需求</w:t>
      </w:r>
      <w:r>
        <w:rPr>
          <w:rFonts w:hint="eastAsia"/>
          <w:color w:val="auto"/>
        </w:rPr>
        <w:t>，</w:t>
      </w:r>
      <w:r>
        <w:rPr>
          <w:color w:val="auto"/>
        </w:rPr>
        <w:t>在面对</w:t>
      </w:r>
      <w:r>
        <w:rPr>
          <w:color w:val="auto"/>
        </w:rPr>
        <w:t>“</w:t>
      </w:r>
      <w:r>
        <w:rPr>
          <w:rFonts w:hint="eastAsia"/>
          <w:color w:val="auto"/>
        </w:rPr>
        <w:t>暴</w:t>
      </w:r>
      <w:r>
        <w:rPr>
          <w:rFonts w:hint="eastAsia"/>
          <w:color w:val="auto"/>
        </w:rPr>
        <w:lastRenderedPageBreak/>
        <w:t>风式</w:t>
      </w:r>
      <w:r>
        <w:rPr>
          <w:color w:val="auto"/>
        </w:rPr>
        <w:t>”</w:t>
      </w:r>
      <w:r>
        <w:rPr>
          <w:rFonts w:hint="eastAsia"/>
          <w:color w:val="auto"/>
        </w:rPr>
        <w:t>流量</w:t>
      </w:r>
      <w:r>
        <w:rPr>
          <w:color w:val="auto"/>
        </w:rPr>
        <w:t>接入的现实面前，高容量、高可靠性</w:t>
      </w:r>
      <w:r>
        <w:rPr>
          <w:rFonts w:hint="eastAsia"/>
          <w:color w:val="auto"/>
        </w:rPr>
        <w:t>、</w:t>
      </w:r>
      <w:r>
        <w:rPr>
          <w:color w:val="auto"/>
        </w:rPr>
        <w:t>随时随地可接入等特性都需要被纳入</w:t>
      </w:r>
      <w:r>
        <w:rPr>
          <w:rFonts w:hint="eastAsia"/>
          <w:color w:val="auto"/>
        </w:rPr>
        <w:t>考虑重点中</w:t>
      </w:r>
      <w:r>
        <w:rPr>
          <w:color w:val="auto"/>
        </w:rPr>
        <w:t>。</w:t>
      </w:r>
    </w:p>
    <w:p w:rsidR="00A628F9" w:rsidRDefault="00A628F9" w:rsidP="00D97252">
      <w:pPr>
        <w:pStyle w:val="11"/>
        <w:spacing w:line="400" w:lineRule="exact"/>
        <w:jc w:val="both"/>
        <w:rPr>
          <w:color w:val="auto"/>
        </w:rPr>
      </w:pPr>
      <w:r>
        <w:rPr>
          <w:rFonts w:hint="eastAsia"/>
          <w:color w:val="auto"/>
        </w:rPr>
        <w:t>爆炸性</w:t>
      </w:r>
      <w:r>
        <w:rPr>
          <w:color w:val="auto"/>
        </w:rPr>
        <w:t>的用户增长对于无线通信而言是一个严峻的挑战</w:t>
      </w:r>
      <w:r>
        <w:rPr>
          <w:rFonts w:hint="eastAsia"/>
          <w:color w:val="auto"/>
        </w:rPr>
        <w:t>。</w:t>
      </w:r>
      <w:r>
        <w:rPr>
          <w:color w:val="auto"/>
        </w:rPr>
        <w:t>区别于</w:t>
      </w:r>
      <w:r>
        <w:rPr>
          <w:rFonts w:hint="eastAsia"/>
          <w:color w:val="auto"/>
        </w:rPr>
        <w:t>传统的固定式</w:t>
      </w:r>
      <w:r>
        <w:rPr>
          <w:color w:val="auto"/>
        </w:rPr>
        <w:t>有线通</w:t>
      </w:r>
      <w:r>
        <w:rPr>
          <w:rFonts w:hint="eastAsia"/>
          <w:color w:val="auto"/>
        </w:rPr>
        <w:t>信</w:t>
      </w:r>
      <w:r>
        <w:rPr>
          <w:color w:val="auto"/>
        </w:rPr>
        <w:t>，为了满足</w:t>
      </w:r>
      <w:r>
        <w:rPr>
          <w:rFonts w:hint="eastAsia"/>
          <w:color w:val="auto"/>
        </w:rPr>
        <w:t>同时通信</w:t>
      </w:r>
      <w:r>
        <w:rPr>
          <w:color w:val="auto"/>
        </w:rPr>
        <w:t>的要求，</w:t>
      </w:r>
      <w:r>
        <w:rPr>
          <w:rFonts w:hint="eastAsia"/>
          <w:color w:val="auto"/>
        </w:rPr>
        <w:t>首先</w:t>
      </w:r>
      <w:r>
        <w:rPr>
          <w:color w:val="auto"/>
        </w:rPr>
        <w:t>需要动态的寻址</w:t>
      </w:r>
      <w:r>
        <w:rPr>
          <w:rFonts w:hint="eastAsia"/>
          <w:color w:val="auto"/>
        </w:rPr>
        <w:t>；</w:t>
      </w:r>
      <w:r>
        <w:rPr>
          <w:color w:val="auto"/>
        </w:rPr>
        <w:t>其次是对多个地址的动态划分和识别。</w:t>
      </w:r>
      <w:r w:rsidR="00295189">
        <w:rPr>
          <w:rFonts w:hint="eastAsia"/>
          <w:color w:val="auto"/>
        </w:rPr>
        <w:t>非正交</w:t>
      </w:r>
      <w:r w:rsidR="00295189">
        <w:rPr>
          <w:color w:val="auto"/>
        </w:rPr>
        <w:t>多址技术区别于正交多址</w:t>
      </w:r>
      <w:r w:rsidR="00295189">
        <w:rPr>
          <w:rFonts w:hint="eastAsia"/>
          <w:color w:val="auto"/>
        </w:rPr>
        <w:t>技术</w:t>
      </w:r>
      <w:r w:rsidR="00295189">
        <w:rPr>
          <w:color w:val="auto"/>
        </w:rPr>
        <w:t>，区别在于正交多址技术中为了保证</w:t>
      </w:r>
      <w:r w:rsidR="00295189">
        <w:rPr>
          <w:rFonts w:hint="eastAsia"/>
          <w:color w:val="auto"/>
        </w:rPr>
        <w:t>不同用户之间</w:t>
      </w:r>
      <w:r w:rsidR="00295189">
        <w:rPr>
          <w:color w:val="auto"/>
        </w:rPr>
        <w:t>没有干扰，会将</w:t>
      </w:r>
      <w:r w:rsidR="00295189">
        <w:rPr>
          <w:rFonts w:hint="eastAsia"/>
          <w:color w:val="auto"/>
        </w:rPr>
        <w:t>时域</w:t>
      </w:r>
      <w:r w:rsidR="00295189">
        <w:rPr>
          <w:color w:val="auto"/>
        </w:rPr>
        <w:t>，频域等资源进行</w:t>
      </w:r>
      <w:r w:rsidR="00295189">
        <w:rPr>
          <w:rFonts w:hint="eastAsia"/>
          <w:color w:val="auto"/>
        </w:rPr>
        <w:t>切割</w:t>
      </w:r>
      <w:r w:rsidR="00295189">
        <w:rPr>
          <w:color w:val="auto"/>
        </w:rPr>
        <w:t>，</w:t>
      </w:r>
      <w:r w:rsidR="00295189">
        <w:rPr>
          <w:rFonts w:hint="eastAsia"/>
          <w:color w:val="auto"/>
        </w:rPr>
        <w:t>每一个</w:t>
      </w:r>
      <w:r w:rsidR="00295189">
        <w:rPr>
          <w:color w:val="auto"/>
        </w:rPr>
        <w:t>用户都利用</w:t>
      </w:r>
      <w:r w:rsidR="00295189">
        <w:rPr>
          <w:rFonts w:hint="eastAsia"/>
          <w:color w:val="auto"/>
        </w:rPr>
        <w:t>自己独有</w:t>
      </w:r>
      <w:r w:rsidR="00295189">
        <w:rPr>
          <w:color w:val="auto"/>
        </w:rPr>
        <w:t>的时频域资源进行传输，而非正交多址技术</w:t>
      </w:r>
      <w:r w:rsidR="00295189">
        <w:rPr>
          <w:rFonts w:hint="eastAsia"/>
          <w:color w:val="auto"/>
        </w:rPr>
        <w:t>的</w:t>
      </w:r>
      <w:r w:rsidR="00295189">
        <w:rPr>
          <w:color w:val="auto"/>
        </w:rPr>
        <w:t>各个用户在传输的过程中并不会保证在时频域上完全正交</w:t>
      </w:r>
      <w:r w:rsidR="00295189">
        <w:rPr>
          <w:rFonts w:hint="eastAsia"/>
          <w:color w:val="auto"/>
        </w:rPr>
        <w:t>。</w:t>
      </w:r>
      <w:r w:rsidR="00295189">
        <w:rPr>
          <w:color w:val="auto"/>
        </w:rPr>
        <w:t>这样的</w:t>
      </w:r>
      <w:r w:rsidR="00295189">
        <w:rPr>
          <w:rFonts w:hint="eastAsia"/>
          <w:color w:val="auto"/>
        </w:rPr>
        <w:t>做法</w:t>
      </w:r>
      <w:r w:rsidR="00295189">
        <w:rPr>
          <w:color w:val="auto"/>
        </w:rPr>
        <w:t>下</w:t>
      </w:r>
      <w:r w:rsidR="00295189">
        <w:rPr>
          <w:rFonts w:hint="eastAsia"/>
          <w:color w:val="auto"/>
        </w:rPr>
        <w:t>能够</w:t>
      </w:r>
      <w:r w:rsidR="00295189">
        <w:rPr>
          <w:color w:val="auto"/>
        </w:rPr>
        <w:t>将无线资源分配给</w:t>
      </w:r>
      <w:r w:rsidR="00295189">
        <w:rPr>
          <w:rFonts w:hint="eastAsia"/>
          <w:color w:val="auto"/>
        </w:rPr>
        <w:t>更多</w:t>
      </w:r>
      <w:r w:rsidR="00295189">
        <w:rPr>
          <w:color w:val="auto"/>
        </w:rPr>
        <w:t>的用户，</w:t>
      </w:r>
      <w:r w:rsidR="00295189">
        <w:rPr>
          <w:rFonts w:hint="eastAsia"/>
          <w:color w:val="auto"/>
        </w:rPr>
        <w:t>从而</w:t>
      </w:r>
      <w:r w:rsidR="00295189">
        <w:rPr>
          <w:color w:val="auto"/>
        </w:rPr>
        <w:t>提高了整个系统所能承载的用户数目。</w:t>
      </w:r>
      <w:r w:rsidR="00295189">
        <w:rPr>
          <w:rFonts w:hint="eastAsia"/>
          <w:color w:val="auto"/>
        </w:rPr>
        <w:t>为了能介绍</w:t>
      </w:r>
      <w:r w:rsidR="00295189">
        <w:rPr>
          <w:color w:val="auto"/>
        </w:rPr>
        <w:t>现有的非正交多址技术的原理，我们首先简要的说明一下正交多址的原理及特点</w:t>
      </w:r>
      <w:r w:rsidR="00295189">
        <w:rPr>
          <w:rFonts w:hint="eastAsia"/>
          <w:color w:val="auto"/>
        </w:rPr>
        <w:t>。频分多址</w:t>
      </w:r>
      <w:r w:rsidR="00295189">
        <w:rPr>
          <w:color w:val="auto"/>
        </w:rPr>
        <w:t>（</w:t>
      </w:r>
      <w:r w:rsidR="00295189">
        <w:rPr>
          <w:rFonts w:hint="eastAsia"/>
          <w:color w:val="auto"/>
        </w:rPr>
        <w:t>FDMA</w:t>
      </w:r>
      <w:r w:rsidR="00295189">
        <w:rPr>
          <w:color w:val="auto"/>
        </w:rPr>
        <w:t>）</w:t>
      </w:r>
      <w:r w:rsidR="00295189">
        <w:rPr>
          <w:rFonts w:hint="eastAsia"/>
          <w:color w:val="auto"/>
        </w:rPr>
        <w:t>将</w:t>
      </w:r>
      <w:r w:rsidR="00295189">
        <w:rPr>
          <w:color w:val="auto"/>
        </w:rPr>
        <w:t>整个频谱资源切割成数</w:t>
      </w:r>
      <w:proofErr w:type="gramStart"/>
      <w:r w:rsidR="00295189">
        <w:rPr>
          <w:color w:val="auto"/>
        </w:rPr>
        <w:t>个</w:t>
      </w:r>
      <w:proofErr w:type="gramEnd"/>
      <w:r w:rsidR="00295189">
        <w:rPr>
          <w:color w:val="auto"/>
        </w:rPr>
        <w:t>等间隔的信道，每一个用户使用其中一个信道。接收</w:t>
      </w:r>
      <w:proofErr w:type="gramStart"/>
      <w:r w:rsidR="00295189">
        <w:rPr>
          <w:color w:val="auto"/>
        </w:rPr>
        <w:t>端根据</w:t>
      </w:r>
      <w:proofErr w:type="gramEnd"/>
      <w:r w:rsidR="00295189">
        <w:rPr>
          <w:color w:val="auto"/>
        </w:rPr>
        <w:t>每个用户所对应的频段</w:t>
      </w:r>
      <w:r w:rsidR="00295189">
        <w:rPr>
          <w:rFonts w:hint="eastAsia"/>
          <w:color w:val="auto"/>
        </w:rPr>
        <w:t>通过</w:t>
      </w:r>
      <w:r w:rsidR="00295189">
        <w:rPr>
          <w:color w:val="auto"/>
        </w:rPr>
        <w:t>频带滤波器进行解析，获得用户的信息。</w:t>
      </w:r>
      <w:r w:rsidR="00612EE8">
        <w:rPr>
          <w:color w:val="auto"/>
        </w:rPr>
        <w:t>时分多址</w:t>
      </w:r>
      <w:r w:rsidR="00612EE8">
        <w:rPr>
          <w:rFonts w:hint="eastAsia"/>
          <w:color w:val="auto"/>
        </w:rPr>
        <w:t>（</w:t>
      </w:r>
      <w:r w:rsidR="00612EE8">
        <w:rPr>
          <w:rFonts w:hint="eastAsia"/>
          <w:color w:val="auto"/>
        </w:rPr>
        <w:t>TDMA</w:t>
      </w:r>
      <w:r w:rsidR="00612EE8">
        <w:rPr>
          <w:color w:val="auto"/>
        </w:rPr>
        <w:t>）</w:t>
      </w:r>
      <w:r w:rsidR="00612EE8">
        <w:rPr>
          <w:rFonts w:hint="eastAsia"/>
          <w:color w:val="auto"/>
        </w:rPr>
        <w:t>将</w:t>
      </w:r>
      <w:r w:rsidR="00612EE8">
        <w:rPr>
          <w:color w:val="auto"/>
        </w:rPr>
        <w:t>将时间</w:t>
      </w:r>
      <w:r w:rsidR="00612EE8">
        <w:rPr>
          <w:rFonts w:hint="eastAsia"/>
          <w:color w:val="auto"/>
        </w:rPr>
        <w:t>域</w:t>
      </w:r>
      <w:r w:rsidR="00612EE8">
        <w:rPr>
          <w:color w:val="auto"/>
        </w:rPr>
        <w:t>切割成了数个等间隔的时间片，每一个用户选择一个时间片进行传输。</w:t>
      </w:r>
      <w:r w:rsidR="00612EE8">
        <w:rPr>
          <w:rFonts w:hint="eastAsia"/>
          <w:color w:val="auto"/>
        </w:rPr>
        <w:t>接收</w:t>
      </w:r>
      <w:proofErr w:type="gramStart"/>
      <w:r w:rsidR="00612EE8">
        <w:rPr>
          <w:rFonts w:hint="eastAsia"/>
          <w:color w:val="auto"/>
        </w:rPr>
        <w:t>端</w:t>
      </w:r>
      <w:r w:rsidR="00612EE8">
        <w:rPr>
          <w:color w:val="auto"/>
        </w:rPr>
        <w:t>根据</w:t>
      </w:r>
      <w:proofErr w:type="gramEnd"/>
      <w:r w:rsidR="00612EE8">
        <w:rPr>
          <w:color w:val="auto"/>
        </w:rPr>
        <w:t>自己的时间片处理</w:t>
      </w:r>
      <w:r w:rsidR="00612EE8">
        <w:rPr>
          <w:rFonts w:hint="eastAsia"/>
          <w:color w:val="auto"/>
        </w:rPr>
        <w:t>接收信号</w:t>
      </w:r>
      <w:r w:rsidR="00612EE8">
        <w:rPr>
          <w:color w:val="auto"/>
        </w:rPr>
        <w:t>。这两种</w:t>
      </w:r>
      <w:r w:rsidR="00612EE8">
        <w:rPr>
          <w:rFonts w:hint="eastAsia"/>
          <w:color w:val="auto"/>
        </w:rPr>
        <w:t>方案的</w:t>
      </w:r>
      <w:r w:rsidR="00612EE8">
        <w:rPr>
          <w:color w:val="auto"/>
        </w:rPr>
        <w:t>缺点在于不能无限切割时频域资源，否则会引起比较大的</w:t>
      </w:r>
      <w:r w:rsidR="00612EE8">
        <w:rPr>
          <w:rFonts w:hint="eastAsia"/>
          <w:color w:val="auto"/>
        </w:rPr>
        <w:t>码间</w:t>
      </w:r>
      <w:r w:rsidR="00612EE8">
        <w:rPr>
          <w:color w:val="auto"/>
        </w:rPr>
        <w:t>干扰</w:t>
      </w:r>
      <w:r w:rsidR="00612EE8">
        <w:rPr>
          <w:rFonts w:hint="eastAsia"/>
          <w:color w:val="auto"/>
        </w:rPr>
        <w:t>。第三代移动通信</w:t>
      </w:r>
      <w:r w:rsidR="00612EE8">
        <w:rPr>
          <w:color w:val="auto"/>
        </w:rPr>
        <w:t>的</w:t>
      </w:r>
      <w:r w:rsidR="00612EE8">
        <w:rPr>
          <w:rFonts w:hint="eastAsia"/>
          <w:color w:val="auto"/>
        </w:rPr>
        <w:t>码分</w:t>
      </w:r>
      <w:r w:rsidR="00612EE8">
        <w:rPr>
          <w:color w:val="auto"/>
        </w:rPr>
        <w:t>多址（</w:t>
      </w:r>
      <w:r w:rsidR="00612EE8">
        <w:rPr>
          <w:rFonts w:hint="eastAsia"/>
          <w:color w:val="auto"/>
        </w:rPr>
        <w:t>CDMA</w:t>
      </w:r>
      <w:r w:rsidR="00612EE8">
        <w:rPr>
          <w:rFonts w:hint="eastAsia"/>
          <w:color w:val="auto"/>
        </w:rPr>
        <w:t>）通过</w:t>
      </w:r>
      <w:r w:rsidR="00612EE8">
        <w:rPr>
          <w:color w:val="auto"/>
        </w:rPr>
        <w:t>使用不同的</w:t>
      </w:r>
      <w:r w:rsidR="00612EE8">
        <w:rPr>
          <w:rFonts w:hint="eastAsia"/>
          <w:color w:val="auto"/>
        </w:rPr>
        <w:t>扩频码</w:t>
      </w:r>
      <w:r w:rsidR="00612EE8">
        <w:rPr>
          <w:color w:val="auto"/>
        </w:rPr>
        <w:t>区别不同的用户。每个用户</w:t>
      </w:r>
      <w:r w:rsidR="00612EE8">
        <w:rPr>
          <w:rFonts w:hint="eastAsia"/>
          <w:color w:val="auto"/>
        </w:rPr>
        <w:t>的</w:t>
      </w:r>
      <w:r w:rsidR="00612EE8">
        <w:rPr>
          <w:color w:val="auto"/>
        </w:rPr>
        <w:t>扩频</w:t>
      </w:r>
      <w:proofErr w:type="gramStart"/>
      <w:r w:rsidR="00612EE8">
        <w:rPr>
          <w:color w:val="auto"/>
        </w:rPr>
        <w:t>码</w:t>
      </w:r>
      <w:r w:rsidR="00612EE8">
        <w:rPr>
          <w:rFonts w:hint="eastAsia"/>
          <w:color w:val="auto"/>
        </w:rPr>
        <w:t>满足</w:t>
      </w:r>
      <w:proofErr w:type="gramEnd"/>
      <w:r w:rsidR="00612EE8">
        <w:rPr>
          <w:color w:val="auto"/>
        </w:rPr>
        <w:t>正交性，从而保证信号</w:t>
      </w:r>
      <w:r w:rsidR="00612EE8">
        <w:rPr>
          <w:rFonts w:hint="eastAsia"/>
          <w:color w:val="auto"/>
        </w:rPr>
        <w:t>之间</w:t>
      </w:r>
      <w:r w:rsidR="00612EE8">
        <w:rPr>
          <w:color w:val="auto"/>
        </w:rPr>
        <w:t>能够独立</w:t>
      </w:r>
      <w:r w:rsidR="00612EE8">
        <w:rPr>
          <w:rFonts w:hint="eastAsia"/>
          <w:color w:val="auto"/>
        </w:rPr>
        <w:t>，</w:t>
      </w:r>
      <w:r w:rsidR="00612EE8">
        <w:rPr>
          <w:color w:val="auto"/>
        </w:rPr>
        <w:t>CDMA</w:t>
      </w:r>
      <w:r w:rsidR="00612EE8">
        <w:rPr>
          <w:color w:val="auto"/>
        </w:rPr>
        <w:t>的问题在于无法</w:t>
      </w:r>
      <w:r w:rsidR="00612EE8">
        <w:rPr>
          <w:rFonts w:hint="eastAsia"/>
          <w:color w:val="auto"/>
        </w:rPr>
        <w:t>找到</w:t>
      </w:r>
      <w:r w:rsidR="00612EE8">
        <w:rPr>
          <w:color w:val="auto"/>
        </w:rPr>
        <w:t>满足正交性的</w:t>
      </w:r>
      <w:r w:rsidR="00612EE8">
        <w:rPr>
          <w:rFonts w:hint="eastAsia"/>
          <w:color w:val="auto"/>
        </w:rPr>
        <w:t>足量</w:t>
      </w:r>
      <w:r w:rsidR="00612EE8">
        <w:rPr>
          <w:color w:val="auto"/>
        </w:rPr>
        <w:t>扩频码</w:t>
      </w:r>
      <w:r w:rsidR="00612EE8">
        <w:rPr>
          <w:rFonts w:hint="eastAsia"/>
          <w:color w:val="auto"/>
        </w:rPr>
        <w:t>，用户数目越多</w:t>
      </w:r>
      <w:r w:rsidR="00612EE8">
        <w:rPr>
          <w:color w:val="auto"/>
        </w:rPr>
        <w:t>，干扰越大。第四代</w:t>
      </w:r>
      <w:r w:rsidR="00612EE8">
        <w:rPr>
          <w:rFonts w:hint="eastAsia"/>
          <w:color w:val="auto"/>
        </w:rPr>
        <w:t>移动通信的</w:t>
      </w:r>
      <w:r w:rsidR="00612EE8">
        <w:rPr>
          <w:color w:val="auto"/>
        </w:rPr>
        <w:t>正交频分多址</w:t>
      </w:r>
      <w:r w:rsidR="00612EE8">
        <w:rPr>
          <w:rFonts w:hint="eastAsia"/>
          <w:color w:val="auto"/>
        </w:rPr>
        <w:t>（</w:t>
      </w:r>
      <w:r w:rsidR="00612EE8">
        <w:rPr>
          <w:rFonts w:hint="eastAsia"/>
          <w:color w:val="auto"/>
        </w:rPr>
        <w:t>OFDMA</w:t>
      </w:r>
      <w:r w:rsidR="00612EE8">
        <w:rPr>
          <w:color w:val="auto"/>
        </w:rPr>
        <w:t>）</w:t>
      </w:r>
      <w:r w:rsidR="00612EE8">
        <w:rPr>
          <w:rFonts w:hint="eastAsia"/>
          <w:color w:val="auto"/>
        </w:rPr>
        <w:t>的</w:t>
      </w:r>
      <w:r w:rsidR="00612EE8">
        <w:rPr>
          <w:color w:val="auto"/>
        </w:rPr>
        <w:t>信道</w:t>
      </w:r>
      <w:r w:rsidR="00612EE8">
        <w:rPr>
          <w:rFonts w:hint="eastAsia"/>
          <w:color w:val="auto"/>
        </w:rPr>
        <w:t>带宽</w:t>
      </w:r>
      <w:r w:rsidR="00612EE8">
        <w:rPr>
          <w:color w:val="auto"/>
        </w:rPr>
        <w:t>被划分为过个正交的子载波，每个用户分配不同的子载波组</w:t>
      </w:r>
      <w:r w:rsidR="00612EE8">
        <w:rPr>
          <w:rFonts w:hint="eastAsia"/>
          <w:color w:val="auto"/>
        </w:rPr>
        <w:t>用于承载业务</w:t>
      </w:r>
      <w:r w:rsidR="00612EE8">
        <w:rPr>
          <w:color w:val="auto"/>
        </w:rPr>
        <w:t>数据。</w:t>
      </w:r>
      <w:r w:rsidR="00612EE8">
        <w:rPr>
          <w:color w:val="auto"/>
        </w:rPr>
        <w:t>OFDMA</w:t>
      </w:r>
      <w:r w:rsidR="00612EE8">
        <w:rPr>
          <w:rFonts w:hint="eastAsia"/>
          <w:color w:val="auto"/>
        </w:rPr>
        <w:t>的</w:t>
      </w:r>
      <w:r w:rsidR="00612EE8">
        <w:rPr>
          <w:color w:val="auto"/>
        </w:rPr>
        <w:t>各个子信道具有正交性，</w:t>
      </w:r>
      <w:r w:rsidR="00612EE8">
        <w:rPr>
          <w:rFonts w:hint="eastAsia"/>
          <w:color w:val="auto"/>
        </w:rPr>
        <w:t>虽然</w:t>
      </w:r>
      <w:r w:rsidR="00612EE8">
        <w:rPr>
          <w:color w:val="auto"/>
        </w:rPr>
        <w:t>各个子载波互相重叠，但是能够很好地抵抗</w:t>
      </w:r>
      <w:r w:rsidR="00612EE8">
        <w:rPr>
          <w:rFonts w:hint="eastAsia"/>
          <w:color w:val="auto"/>
        </w:rPr>
        <w:t>干扰，缺点是</w:t>
      </w:r>
      <w:r w:rsidR="00612EE8">
        <w:rPr>
          <w:color w:val="auto"/>
        </w:rPr>
        <w:t>提升空间不是很大</w:t>
      </w:r>
      <w:r w:rsidR="00612EE8">
        <w:rPr>
          <w:rFonts w:hint="eastAsia"/>
          <w:color w:val="auto"/>
        </w:rPr>
        <w:t>，</w:t>
      </w:r>
      <w:r w:rsidR="00612EE8">
        <w:rPr>
          <w:color w:val="auto"/>
        </w:rPr>
        <w:t>仍然不能满足下一代移动通信的需求。</w:t>
      </w:r>
    </w:p>
    <w:p w:rsidR="00612EE8" w:rsidRDefault="00612EE8" w:rsidP="00D97252">
      <w:pPr>
        <w:pStyle w:val="11"/>
        <w:spacing w:line="400" w:lineRule="exact"/>
        <w:jc w:val="both"/>
        <w:rPr>
          <w:color w:val="auto"/>
        </w:rPr>
      </w:pPr>
      <w:r>
        <w:rPr>
          <w:rFonts w:hint="eastAsia"/>
          <w:color w:val="auto"/>
        </w:rPr>
        <w:t>本节</w:t>
      </w:r>
      <w:r>
        <w:rPr>
          <w:color w:val="auto"/>
        </w:rPr>
        <w:t>我们主要介绍了非正交多址技术的技术背景和需求，并简单阐述了每一代移动通信中的</w:t>
      </w:r>
      <w:r>
        <w:rPr>
          <w:rFonts w:hint="eastAsia"/>
          <w:color w:val="auto"/>
        </w:rPr>
        <w:t>多址</w:t>
      </w:r>
      <w:r>
        <w:rPr>
          <w:color w:val="auto"/>
        </w:rPr>
        <w:t>接入技术，为下一章</w:t>
      </w:r>
      <w:r>
        <w:rPr>
          <w:rFonts w:hint="eastAsia"/>
          <w:color w:val="auto"/>
        </w:rPr>
        <w:t>介绍现有的</w:t>
      </w:r>
      <w:r>
        <w:rPr>
          <w:color w:val="auto"/>
        </w:rPr>
        <w:t>非正交</w:t>
      </w:r>
      <w:r>
        <w:rPr>
          <w:rFonts w:hint="eastAsia"/>
          <w:color w:val="auto"/>
        </w:rPr>
        <w:t>多址技术</w:t>
      </w:r>
      <w:r>
        <w:rPr>
          <w:color w:val="auto"/>
        </w:rPr>
        <w:t>做了铺垫</w:t>
      </w:r>
      <w:r>
        <w:rPr>
          <w:rFonts w:hint="eastAsia"/>
          <w:color w:val="auto"/>
        </w:rPr>
        <w:t>。</w:t>
      </w:r>
    </w:p>
    <w:p w:rsidR="00612EE8" w:rsidRDefault="00612EE8" w:rsidP="00D97252">
      <w:pPr>
        <w:pStyle w:val="11"/>
        <w:spacing w:line="400" w:lineRule="exact"/>
        <w:jc w:val="both"/>
        <w:rPr>
          <w:color w:val="auto"/>
        </w:rPr>
      </w:pPr>
    </w:p>
    <w:p w:rsidR="00E66884" w:rsidRPr="00E66884" w:rsidRDefault="00E66884" w:rsidP="00D97252">
      <w:pPr>
        <w:pStyle w:val="2"/>
        <w:spacing w:before="326" w:after="326" w:line="400" w:lineRule="exact"/>
        <w:ind w:left="0"/>
        <w:jc w:val="both"/>
      </w:pPr>
      <w:bookmarkStart w:id="22" w:name="_Toc436696448"/>
      <w:r>
        <w:rPr>
          <w:rFonts w:hint="eastAsia"/>
          <w:lang w:eastAsia="zh-CN"/>
        </w:rPr>
        <w:t>非正交多址</w:t>
      </w:r>
      <w:r>
        <w:rPr>
          <w:lang w:eastAsia="zh-CN"/>
        </w:rPr>
        <w:t>接入技术的发展</w:t>
      </w:r>
      <w:bookmarkEnd w:id="22"/>
    </w:p>
    <w:p w:rsidR="00FF31B4" w:rsidRPr="00017E20" w:rsidRDefault="00FF31B4"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传统的</w:t>
      </w:r>
      <w:r w:rsidRPr="00017E20">
        <w:rPr>
          <w:rFonts w:eastAsia="宋体" w:cs="Times New Roman"/>
          <w:color w:val="auto"/>
          <w:szCs w:val="22"/>
          <w:lang w:val="x-none"/>
        </w:rPr>
        <w:t>频分多址技术受限于频谱效率</w:t>
      </w:r>
      <w:r w:rsidR="0038790C" w:rsidRPr="00017E20">
        <w:rPr>
          <w:rFonts w:eastAsia="宋体" w:cs="Times New Roman" w:hint="eastAsia"/>
          <w:color w:val="auto"/>
          <w:szCs w:val="22"/>
          <w:lang w:val="x-none"/>
        </w:rPr>
        <w:t>，</w:t>
      </w:r>
      <w:r w:rsidR="0038790C" w:rsidRPr="00017E20">
        <w:rPr>
          <w:rFonts w:eastAsia="宋体" w:cs="Times New Roman"/>
          <w:color w:val="auto"/>
          <w:szCs w:val="22"/>
          <w:lang w:val="x-none"/>
        </w:rPr>
        <w:t>OFDMA</w:t>
      </w:r>
      <w:r w:rsidR="0038790C" w:rsidRPr="00017E20">
        <w:rPr>
          <w:rFonts w:eastAsia="宋体" w:cs="Times New Roman" w:hint="eastAsia"/>
          <w:color w:val="auto"/>
          <w:szCs w:val="22"/>
          <w:lang w:val="x-none"/>
        </w:rPr>
        <w:t>在</w:t>
      </w:r>
      <w:r w:rsidR="0038790C" w:rsidRPr="00017E20">
        <w:rPr>
          <w:rFonts w:eastAsia="宋体" w:cs="Times New Roman"/>
          <w:color w:val="auto"/>
          <w:szCs w:val="22"/>
          <w:lang w:val="x-none"/>
        </w:rPr>
        <w:t>复杂度可接受的范围内达到了很好的系统性能，然而，随着网络的扩增，</w:t>
      </w:r>
      <w:r w:rsidR="0038790C" w:rsidRPr="00017E20">
        <w:rPr>
          <w:rFonts w:eastAsia="宋体" w:cs="Times New Roman"/>
          <w:color w:val="auto"/>
          <w:szCs w:val="22"/>
          <w:lang w:val="x-none"/>
        </w:rPr>
        <w:t>OFDMA</w:t>
      </w:r>
      <w:r w:rsidR="0038790C" w:rsidRPr="00017E20">
        <w:rPr>
          <w:rFonts w:eastAsia="宋体" w:cs="Times New Roman"/>
          <w:color w:val="auto"/>
          <w:szCs w:val="22"/>
          <w:lang w:val="x-none"/>
        </w:rPr>
        <w:t>已经不能满足下一代移动通信的需求。非正交</w:t>
      </w:r>
      <w:r w:rsidR="0038790C" w:rsidRPr="00017E20">
        <w:rPr>
          <w:rFonts w:eastAsia="宋体" w:cs="Times New Roman" w:hint="eastAsia"/>
          <w:color w:val="auto"/>
          <w:szCs w:val="22"/>
          <w:lang w:val="x-none"/>
        </w:rPr>
        <w:t>多址技术</w:t>
      </w:r>
      <w:r w:rsidR="0038790C" w:rsidRPr="00017E20">
        <w:rPr>
          <w:rFonts w:eastAsia="宋体" w:cs="Times New Roman"/>
          <w:color w:val="auto"/>
          <w:szCs w:val="22"/>
          <w:lang w:val="x-none"/>
        </w:rPr>
        <w:t>越来越受到大家的</w:t>
      </w:r>
      <w:r w:rsidR="0038790C" w:rsidRPr="00017E20">
        <w:rPr>
          <w:rFonts w:eastAsia="宋体" w:cs="Times New Roman" w:hint="eastAsia"/>
          <w:color w:val="auto"/>
          <w:szCs w:val="22"/>
          <w:lang w:val="x-none"/>
        </w:rPr>
        <w:t>关注</w:t>
      </w:r>
      <w:r w:rsidR="0038790C" w:rsidRPr="00017E20">
        <w:rPr>
          <w:rFonts w:eastAsia="宋体" w:cs="Times New Roman"/>
          <w:color w:val="auto"/>
          <w:szCs w:val="22"/>
          <w:lang w:val="x-none"/>
        </w:rPr>
        <w:t>。</w:t>
      </w:r>
    </w:p>
    <w:p w:rsidR="0038790C" w:rsidRPr="00017E20" w:rsidRDefault="0038790C"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现在主流的非正交多址</w:t>
      </w:r>
      <w:r w:rsidRPr="00017E20">
        <w:rPr>
          <w:rFonts w:eastAsia="宋体" w:cs="Times New Roman"/>
          <w:color w:val="auto"/>
          <w:szCs w:val="22"/>
          <w:lang w:val="x-none"/>
        </w:rPr>
        <w:t>技术大致分为三个方向</w:t>
      </w:r>
      <w:r w:rsidRPr="00017E20">
        <w:rPr>
          <w:rFonts w:eastAsia="宋体" w:cs="Times New Roman" w:hint="eastAsia"/>
          <w:color w:val="auto"/>
          <w:szCs w:val="22"/>
          <w:lang w:val="x-none"/>
        </w:rPr>
        <w:t>：</w:t>
      </w:r>
      <w:r w:rsidRPr="00017E20">
        <w:rPr>
          <w:rFonts w:eastAsia="宋体" w:cs="Times New Roman"/>
          <w:color w:val="auto"/>
          <w:szCs w:val="22"/>
          <w:lang w:val="x-none"/>
        </w:rPr>
        <w:t>准正交多址</w:t>
      </w:r>
      <w:r w:rsidRPr="00017E20">
        <w:rPr>
          <w:rFonts w:eastAsia="宋体" w:cs="Times New Roman" w:hint="eastAsia"/>
          <w:color w:val="auto"/>
          <w:szCs w:val="22"/>
          <w:lang w:val="x-none"/>
        </w:rPr>
        <w:t>接入技术</w:t>
      </w:r>
      <w:r w:rsidRPr="00017E20">
        <w:rPr>
          <w:rFonts w:eastAsia="宋体" w:cs="Times New Roman"/>
          <w:color w:val="auto"/>
          <w:szCs w:val="22"/>
          <w:lang w:val="x-none"/>
        </w:rPr>
        <w:t>，信号空间域</w:t>
      </w:r>
      <w:r w:rsidRPr="00017E20">
        <w:rPr>
          <w:rFonts w:eastAsia="宋体" w:cs="Times New Roman" w:hint="eastAsia"/>
          <w:color w:val="auto"/>
          <w:szCs w:val="22"/>
          <w:lang w:val="x-none"/>
        </w:rPr>
        <w:t>叠加</w:t>
      </w:r>
      <w:r w:rsidRPr="00017E20">
        <w:rPr>
          <w:rFonts w:eastAsia="宋体" w:cs="Times New Roman"/>
          <w:color w:val="auto"/>
          <w:szCs w:val="22"/>
          <w:lang w:val="x-none"/>
        </w:rPr>
        <w:t>多址</w:t>
      </w:r>
      <w:r w:rsidRPr="00017E20">
        <w:rPr>
          <w:rFonts w:eastAsia="宋体" w:cs="Times New Roman" w:hint="eastAsia"/>
          <w:color w:val="auto"/>
          <w:szCs w:val="22"/>
          <w:lang w:val="x-none"/>
        </w:rPr>
        <w:t>技术</w:t>
      </w:r>
      <w:r w:rsidRPr="00017E20">
        <w:rPr>
          <w:rFonts w:eastAsia="宋体" w:cs="Times New Roman"/>
          <w:color w:val="auto"/>
          <w:szCs w:val="22"/>
          <w:lang w:val="x-none"/>
        </w:rPr>
        <w:t>和非正交多址接入技术。</w:t>
      </w:r>
    </w:p>
    <w:p w:rsidR="0038790C" w:rsidRPr="00017E20" w:rsidRDefault="0038790C"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1</w:t>
      </w:r>
      <w:r w:rsidRPr="00017E20">
        <w:rPr>
          <w:rFonts w:eastAsia="宋体" w:cs="Times New Roman" w:hint="eastAsia"/>
          <w:color w:val="auto"/>
          <w:szCs w:val="22"/>
          <w:lang w:val="x-none"/>
        </w:rPr>
        <w:t>）</w:t>
      </w:r>
      <w:r w:rsidRPr="00017E20">
        <w:rPr>
          <w:rFonts w:eastAsia="宋体" w:cs="Times New Roman"/>
          <w:color w:val="auto"/>
          <w:szCs w:val="22"/>
          <w:lang w:val="x-none"/>
        </w:rPr>
        <w:t>准正交多址接入技术：</w:t>
      </w:r>
      <w:r w:rsidR="00240715">
        <w:rPr>
          <w:rFonts w:eastAsia="宋体" w:cs="Times New Roman" w:hint="eastAsia"/>
          <w:color w:val="auto"/>
          <w:szCs w:val="22"/>
          <w:lang w:val="x-none"/>
        </w:rPr>
        <w:t>首先我们</w:t>
      </w:r>
      <w:r w:rsidR="00240715">
        <w:rPr>
          <w:rFonts w:eastAsia="宋体" w:cs="Times New Roman"/>
          <w:color w:val="auto"/>
          <w:szCs w:val="22"/>
          <w:lang w:val="x-none"/>
        </w:rPr>
        <w:t>可以肯定的说，</w:t>
      </w:r>
      <w:r w:rsidR="00240715">
        <w:rPr>
          <w:rFonts w:eastAsia="宋体" w:cs="Times New Roman"/>
          <w:color w:val="auto"/>
          <w:szCs w:val="22"/>
          <w:lang w:val="x-none"/>
        </w:rPr>
        <w:t>OFDMA</w:t>
      </w:r>
      <w:r w:rsidR="00240715">
        <w:rPr>
          <w:rFonts w:eastAsia="宋体" w:cs="Times New Roman" w:hint="eastAsia"/>
          <w:color w:val="auto"/>
          <w:szCs w:val="22"/>
          <w:lang w:val="x-none"/>
        </w:rPr>
        <w:t>，</w:t>
      </w:r>
      <w:r w:rsidR="00240715">
        <w:rPr>
          <w:rFonts w:eastAsia="宋体" w:cs="Times New Roman"/>
          <w:color w:val="auto"/>
          <w:szCs w:val="22"/>
          <w:lang w:val="x-none"/>
        </w:rPr>
        <w:t>CDMA</w:t>
      </w:r>
      <w:r w:rsidR="00240715">
        <w:rPr>
          <w:rFonts w:eastAsia="宋体" w:cs="Times New Roman"/>
          <w:color w:val="auto"/>
          <w:szCs w:val="22"/>
          <w:lang w:val="x-none"/>
        </w:rPr>
        <w:t>技术</w:t>
      </w:r>
      <w:r w:rsidR="00240715">
        <w:rPr>
          <w:rFonts w:eastAsia="宋体" w:cs="Times New Roman" w:hint="eastAsia"/>
          <w:color w:val="auto"/>
          <w:szCs w:val="22"/>
          <w:lang w:val="x-none"/>
        </w:rPr>
        <w:t>相比</w:t>
      </w:r>
      <w:r w:rsidR="00240715">
        <w:rPr>
          <w:rFonts w:eastAsia="宋体" w:cs="Times New Roman"/>
          <w:color w:val="auto"/>
          <w:szCs w:val="22"/>
          <w:lang w:val="x-none"/>
        </w:rPr>
        <w:t>FDMA</w:t>
      </w:r>
      <w:r w:rsidR="00240715">
        <w:rPr>
          <w:rFonts w:eastAsia="宋体" w:cs="Times New Roman"/>
          <w:color w:val="auto"/>
          <w:szCs w:val="22"/>
          <w:lang w:val="x-none"/>
        </w:rPr>
        <w:t>，</w:t>
      </w:r>
      <w:r w:rsidR="00240715">
        <w:rPr>
          <w:rFonts w:eastAsia="宋体" w:cs="Times New Roman"/>
          <w:color w:val="auto"/>
          <w:szCs w:val="22"/>
          <w:lang w:val="x-none"/>
        </w:rPr>
        <w:t>TDMA</w:t>
      </w:r>
      <w:r w:rsidR="00240715">
        <w:rPr>
          <w:rFonts w:eastAsia="宋体" w:cs="Times New Roman" w:hint="eastAsia"/>
          <w:color w:val="auto"/>
          <w:szCs w:val="22"/>
          <w:lang w:val="x-none"/>
        </w:rPr>
        <w:t>等</w:t>
      </w:r>
      <w:r w:rsidR="00240715">
        <w:rPr>
          <w:rFonts w:eastAsia="宋体" w:cs="Times New Roman"/>
          <w:color w:val="auto"/>
          <w:szCs w:val="22"/>
          <w:lang w:val="x-none"/>
        </w:rPr>
        <w:t>其他正交多址方案具有</w:t>
      </w:r>
      <w:r w:rsidR="00240715">
        <w:rPr>
          <w:rFonts w:eastAsia="宋体" w:cs="Times New Roman" w:hint="eastAsia"/>
          <w:color w:val="auto"/>
          <w:szCs w:val="22"/>
          <w:lang w:val="x-none"/>
        </w:rPr>
        <w:t>更</w:t>
      </w:r>
      <w:r w:rsidR="00240715">
        <w:rPr>
          <w:rFonts w:eastAsia="宋体" w:cs="Times New Roman"/>
          <w:color w:val="auto"/>
          <w:szCs w:val="22"/>
          <w:lang w:val="x-none"/>
        </w:rPr>
        <w:t>好的性能</w:t>
      </w:r>
      <w:r w:rsidR="00240715">
        <w:rPr>
          <w:rFonts w:eastAsia="宋体" w:cs="Times New Roman" w:hint="eastAsia"/>
          <w:color w:val="auto"/>
          <w:szCs w:val="22"/>
          <w:lang w:val="x-none"/>
        </w:rPr>
        <w:t>。</w:t>
      </w:r>
      <w:r w:rsidR="00C27F6C">
        <w:rPr>
          <w:rFonts w:eastAsia="宋体" w:cs="Times New Roman" w:hint="eastAsia"/>
          <w:color w:val="auto"/>
          <w:szCs w:val="22"/>
          <w:lang w:val="x-none"/>
        </w:rPr>
        <w:t>从技术</w:t>
      </w:r>
      <w:r w:rsidR="00C27F6C">
        <w:rPr>
          <w:rFonts w:eastAsia="宋体" w:cs="Times New Roman"/>
          <w:color w:val="auto"/>
          <w:szCs w:val="22"/>
          <w:lang w:val="x-none"/>
        </w:rPr>
        <w:t>的演变的角度</w:t>
      </w:r>
      <w:r w:rsidR="00C27F6C">
        <w:rPr>
          <w:rFonts w:eastAsia="宋体" w:cs="Times New Roman"/>
          <w:color w:val="auto"/>
          <w:szCs w:val="22"/>
          <w:lang w:val="x-none"/>
        </w:rPr>
        <w:lastRenderedPageBreak/>
        <w:t>来看，</w:t>
      </w:r>
      <w:r w:rsidR="00C27F6C">
        <w:rPr>
          <w:rFonts w:eastAsia="宋体" w:cs="Times New Roman" w:hint="eastAsia"/>
          <w:color w:val="auto"/>
          <w:szCs w:val="22"/>
          <w:lang w:val="x-none"/>
        </w:rPr>
        <w:t>研究的</w:t>
      </w:r>
      <w:r w:rsidR="00C27F6C">
        <w:rPr>
          <w:rFonts w:eastAsia="宋体" w:cs="Times New Roman"/>
          <w:color w:val="auto"/>
          <w:szCs w:val="22"/>
          <w:lang w:val="x-none"/>
        </w:rPr>
        <w:t>重点在于如何通过</w:t>
      </w:r>
      <w:proofErr w:type="gramStart"/>
      <w:r w:rsidR="00C27F6C">
        <w:rPr>
          <w:rFonts w:eastAsia="宋体" w:cs="Times New Roman"/>
          <w:color w:val="auto"/>
          <w:szCs w:val="22"/>
          <w:lang w:val="x-none"/>
        </w:rPr>
        <w:t>改进</w:t>
      </w:r>
      <w:r w:rsidR="00C27F6C">
        <w:rPr>
          <w:rFonts w:eastAsia="宋体" w:cs="Times New Roman" w:hint="eastAsia"/>
          <w:color w:val="auto"/>
          <w:szCs w:val="22"/>
          <w:lang w:val="x-none"/>
        </w:rPr>
        <w:t>非</w:t>
      </w:r>
      <w:proofErr w:type="gramEnd"/>
      <w:r w:rsidR="00C27F6C">
        <w:rPr>
          <w:rFonts w:eastAsia="宋体" w:cs="Times New Roman" w:hint="eastAsia"/>
          <w:color w:val="auto"/>
          <w:szCs w:val="22"/>
          <w:lang w:val="x-none"/>
        </w:rPr>
        <w:t>正交的</w:t>
      </w:r>
      <w:r w:rsidR="00C27F6C">
        <w:rPr>
          <w:rFonts w:eastAsia="宋体" w:cs="Times New Roman"/>
          <w:color w:val="auto"/>
          <w:szCs w:val="22"/>
          <w:lang w:val="x-none"/>
        </w:rPr>
        <w:t>方法改进传统的技术，</w:t>
      </w:r>
      <w:r w:rsidR="00C27F6C">
        <w:rPr>
          <w:rFonts w:eastAsia="宋体" w:cs="Times New Roman" w:hint="eastAsia"/>
          <w:color w:val="auto"/>
          <w:szCs w:val="22"/>
          <w:lang w:val="x-none"/>
        </w:rPr>
        <w:t>能够</w:t>
      </w:r>
      <w:r w:rsidRPr="00017E20">
        <w:rPr>
          <w:rFonts w:eastAsia="宋体" w:cs="Times New Roman"/>
          <w:color w:val="auto"/>
          <w:szCs w:val="22"/>
          <w:lang w:val="x-none"/>
        </w:rPr>
        <w:t>去掉保护时间、保户</w:t>
      </w:r>
      <w:r w:rsidRPr="00017E20">
        <w:rPr>
          <w:rFonts w:eastAsia="宋体" w:cs="Times New Roman" w:hint="eastAsia"/>
          <w:color w:val="auto"/>
          <w:szCs w:val="22"/>
          <w:lang w:val="x-none"/>
        </w:rPr>
        <w:t>带宽</w:t>
      </w:r>
      <w:r w:rsidRPr="00017E20">
        <w:rPr>
          <w:rFonts w:eastAsia="宋体" w:cs="Times New Roman"/>
          <w:color w:val="auto"/>
          <w:szCs w:val="22"/>
          <w:lang w:val="x-none"/>
        </w:rPr>
        <w:t>、循环前缀所引入的开销</w:t>
      </w:r>
      <w:r w:rsidRPr="00017E20">
        <w:rPr>
          <w:rFonts w:eastAsia="宋体" w:cs="Times New Roman" w:hint="eastAsia"/>
          <w:color w:val="auto"/>
          <w:szCs w:val="22"/>
          <w:lang w:val="x-none"/>
        </w:rPr>
        <w:t>，</w:t>
      </w:r>
      <w:r w:rsidRPr="00017E20">
        <w:rPr>
          <w:rFonts w:eastAsia="宋体" w:cs="Times New Roman"/>
          <w:color w:val="auto"/>
          <w:szCs w:val="22"/>
          <w:lang w:val="x-none"/>
        </w:rPr>
        <w:t>以便达到提高频谱利用率的目的</w:t>
      </w:r>
      <w:r w:rsidRPr="00017E20">
        <w:rPr>
          <w:rFonts w:eastAsia="宋体" w:cs="Times New Roman" w:hint="eastAsia"/>
          <w:color w:val="auto"/>
          <w:szCs w:val="22"/>
          <w:lang w:val="x-none"/>
        </w:rPr>
        <w:t>。</w:t>
      </w:r>
      <w:r w:rsidRPr="00017E20">
        <w:rPr>
          <w:rFonts w:eastAsia="宋体" w:cs="Times New Roman"/>
          <w:color w:val="auto"/>
          <w:szCs w:val="22"/>
          <w:lang w:val="x-none"/>
        </w:rPr>
        <w:t>信号</w:t>
      </w:r>
      <w:r w:rsidRPr="00017E20">
        <w:rPr>
          <w:rFonts w:eastAsia="宋体" w:cs="Times New Roman" w:hint="eastAsia"/>
          <w:color w:val="auto"/>
          <w:szCs w:val="22"/>
          <w:lang w:val="x-none"/>
        </w:rPr>
        <w:t>在这种情况下</w:t>
      </w:r>
      <w:r w:rsidRPr="00017E20">
        <w:rPr>
          <w:rFonts w:eastAsia="宋体" w:cs="Times New Roman"/>
          <w:color w:val="auto"/>
          <w:szCs w:val="22"/>
          <w:lang w:val="x-none"/>
        </w:rPr>
        <w:t>不满足严格正交的条件，所以我们将这一类技术成为准正交多址接入技术</w:t>
      </w:r>
      <w:r w:rsidRPr="00017E20">
        <w:rPr>
          <w:rFonts w:eastAsia="宋体" w:cs="Times New Roman" w:hint="eastAsia"/>
          <w:color w:val="auto"/>
          <w:szCs w:val="22"/>
          <w:lang w:val="x-none"/>
        </w:rPr>
        <w:t>。准正交</w:t>
      </w:r>
      <w:r w:rsidRPr="00017E20">
        <w:rPr>
          <w:rFonts w:eastAsia="宋体" w:cs="Times New Roman"/>
          <w:color w:val="auto"/>
          <w:szCs w:val="22"/>
          <w:lang w:val="x-none"/>
        </w:rPr>
        <w:t>多址接入技术主要是在传统的正交多址接入技术</w:t>
      </w:r>
      <w:r w:rsidR="008B2179" w:rsidRPr="00017E20">
        <w:rPr>
          <w:rFonts w:eastAsia="宋体" w:cs="Times New Roman" w:hint="eastAsia"/>
          <w:color w:val="auto"/>
          <w:szCs w:val="22"/>
          <w:lang w:val="x-none"/>
        </w:rPr>
        <w:t>上</w:t>
      </w:r>
      <w:r w:rsidR="008B2179" w:rsidRPr="00017E20">
        <w:rPr>
          <w:rFonts w:eastAsia="宋体" w:cs="Times New Roman"/>
          <w:color w:val="auto"/>
          <w:szCs w:val="22"/>
          <w:lang w:val="x-none"/>
        </w:rPr>
        <w:t>进行改进</w:t>
      </w:r>
      <w:r w:rsidRPr="00017E20">
        <w:rPr>
          <w:rFonts w:eastAsia="宋体" w:cs="Times New Roman" w:hint="eastAsia"/>
          <w:color w:val="auto"/>
          <w:szCs w:val="22"/>
          <w:lang w:val="x-none"/>
        </w:rPr>
        <w:t>，</w:t>
      </w:r>
      <w:r w:rsidRPr="00017E20">
        <w:rPr>
          <w:rFonts w:eastAsia="宋体" w:cs="Times New Roman"/>
          <w:color w:val="auto"/>
          <w:szCs w:val="22"/>
          <w:lang w:val="x-none"/>
        </w:rPr>
        <w:t>所以准正交多址接入技术具有系统信号处理过程相对较小，系统升级比较容易的特点。</w:t>
      </w:r>
      <w:r w:rsidRPr="00017E20">
        <w:rPr>
          <w:rFonts w:eastAsia="宋体" w:cs="Times New Roman" w:hint="eastAsia"/>
          <w:color w:val="auto"/>
          <w:szCs w:val="22"/>
          <w:lang w:val="x-none"/>
        </w:rPr>
        <w:t>然而为了</w:t>
      </w:r>
      <w:r w:rsidRPr="00017E20">
        <w:rPr>
          <w:rFonts w:eastAsia="宋体" w:cs="Times New Roman"/>
          <w:color w:val="auto"/>
          <w:szCs w:val="22"/>
          <w:lang w:val="x-none"/>
        </w:rPr>
        <w:t>抵抗强干扰，计算复杂度一般大幅度上升，并且</w:t>
      </w:r>
      <w:r w:rsidR="008B2179" w:rsidRPr="00017E20">
        <w:rPr>
          <w:rFonts w:eastAsia="宋体" w:cs="Times New Roman" w:hint="eastAsia"/>
          <w:color w:val="auto"/>
          <w:szCs w:val="22"/>
          <w:lang w:val="x-none"/>
        </w:rPr>
        <w:t>这种方式下</w:t>
      </w:r>
      <w:r w:rsidR="008B2179" w:rsidRPr="00017E20">
        <w:rPr>
          <w:rFonts w:eastAsia="宋体" w:cs="Times New Roman"/>
          <w:color w:val="auto"/>
          <w:szCs w:val="22"/>
          <w:lang w:val="x-none"/>
        </w:rPr>
        <w:t>资源的节约比较有限</w:t>
      </w:r>
      <w:r w:rsidR="008B2179" w:rsidRPr="00017E20">
        <w:rPr>
          <w:rFonts w:eastAsia="宋体" w:cs="Times New Roman" w:hint="eastAsia"/>
          <w:color w:val="auto"/>
          <w:szCs w:val="22"/>
          <w:lang w:val="x-none"/>
        </w:rPr>
        <w:t>。</w:t>
      </w:r>
    </w:p>
    <w:p w:rsidR="008B2179" w:rsidRDefault="008B2179"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准正交多址接入技术</w:t>
      </w:r>
      <w:r w:rsidRPr="00017E20">
        <w:rPr>
          <w:rFonts w:eastAsia="宋体" w:cs="Times New Roman"/>
          <w:color w:val="auto"/>
          <w:szCs w:val="22"/>
          <w:lang w:val="x-none"/>
        </w:rPr>
        <w:t>主要</w:t>
      </w:r>
      <w:r w:rsidRPr="00017E20">
        <w:rPr>
          <w:rFonts w:eastAsia="宋体" w:cs="Times New Roman" w:hint="eastAsia"/>
          <w:color w:val="auto"/>
          <w:szCs w:val="22"/>
          <w:lang w:val="x-none"/>
        </w:rPr>
        <w:t>分为以下三</w:t>
      </w:r>
      <w:r w:rsidRPr="00017E20">
        <w:rPr>
          <w:rFonts w:eastAsia="宋体" w:cs="Times New Roman"/>
          <w:color w:val="auto"/>
          <w:szCs w:val="22"/>
          <w:lang w:val="x-none"/>
        </w:rPr>
        <w:t>个方向</w:t>
      </w:r>
      <w:r w:rsidRPr="00017E20">
        <w:rPr>
          <w:rFonts w:eastAsia="宋体" w:cs="Times New Roman" w:hint="eastAsia"/>
          <w:color w:val="auto"/>
          <w:szCs w:val="22"/>
          <w:lang w:val="x-none"/>
        </w:rPr>
        <w:t>：以基于</w:t>
      </w:r>
      <w:r w:rsidRPr="00017E20">
        <w:rPr>
          <w:rFonts w:eastAsia="宋体" w:cs="Times New Roman"/>
          <w:color w:val="auto"/>
          <w:szCs w:val="22"/>
          <w:lang w:val="x-none"/>
        </w:rPr>
        <w:t>波时分复用的准正交时分复用（</w:t>
      </w:r>
      <w:r w:rsidRPr="00017E20">
        <w:rPr>
          <w:rFonts w:eastAsia="宋体" w:cs="Times New Roman" w:hint="eastAsia"/>
          <w:color w:val="auto"/>
          <w:szCs w:val="22"/>
          <w:lang w:val="x-none"/>
        </w:rPr>
        <w:t>QOTDM</w:t>
      </w:r>
      <w:r w:rsidRPr="00017E20">
        <w:rPr>
          <w:rFonts w:eastAsia="宋体" w:cs="Times New Roman"/>
          <w:color w:val="auto"/>
          <w:szCs w:val="22"/>
          <w:lang w:val="x-none"/>
        </w:rPr>
        <w:t>，</w:t>
      </w:r>
      <w:r w:rsidRPr="00017E20">
        <w:rPr>
          <w:rFonts w:eastAsia="宋体" w:cs="Times New Roman"/>
          <w:color w:val="auto"/>
          <w:szCs w:val="22"/>
          <w:lang w:val="x-none"/>
        </w:rPr>
        <w:t>Quasi-Orthogonal Time Division Multiplexing</w:t>
      </w:r>
      <w:r w:rsidRPr="00017E20">
        <w:rPr>
          <w:rFonts w:eastAsia="宋体" w:cs="Times New Roman"/>
          <w:color w:val="auto"/>
          <w:szCs w:val="22"/>
          <w:lang w:val="x-none"/>
        </w:rPr>
        <w:t>）</w:t>
      </w:r>
      <w:r w:rsidRPr="00017E20">
        <w:rPr>
          <w:rFonts w:eastAsia="宋体" w:cs="Times New Roman" w:hint="eastAsia"/>
          <w:color w:val="auto"/>
          <w:szCs w:val="22"/>
          <w:lang w:val="x-none"/>
        </w:rPr>
        <w:t>、基于正交</w:t>
      </w:r>
      <w:r w:rsidRPr="00017E20">
        <w:rPr>
          <w:rFonts w:eastAsia="宋体" w:cs="Times New Roman"/>
          <w:color w:val="auto"/>
          <w:szCs w:val="22"/>
          <w:lang w:val="x-none"/>
        </w:rPr>
        <w:t>频分复用的改进技术准正交多载波复用和</w:t>
      </w:r>
      <w:r w:rsidRPr="00017E20">
        <w:rPr>
          <w:rFonts w:eastAsia="宋体" w:cs="Times New Roman" w:hint="eastAsia"/>
          <w:color w:val="auto"/>
          <w:szCs w:val="22"/>
          <w:lang w:val="x-none"/>
        </w:rPr>
        <w:t>基于码分复用</w:t>
      </w:r>
      <w:r w:rsidRPr="00017E20">
        <w:rPr>
          <w:rFonts w:eastAsia="宋体" w:cs="Times New Roman"/>
          <w:color w:val="auto"/>
          <w:szCs w:val="22"/>
          <w:lang w:val="x-none"/>
        </w:rPr>
        <w:t>的改进版</w:t>
      </w:r>
      <w:r w:rsidRPr="00017E20">
        <w:rPr>
          <w:rFonts w:eastAsia="宋体" w:cs="Times New Roman"/>
          <w:color w:val="auto"/>
          <w:szCs w:val="22"/>
          <w:lang w:val="x-none"/>
        </w:rPr>
        <w:t>LAS-CDMA</w:t>
      </w:r>
      <w:r w:rsidRPr="00017E20">
        <w:rPr>
          <w:rFonts w:eastAsia="宋体" w:cs="Times New Roman" w:hint="eastAsia"/>
          <w:color w:val="auto"/>
          <w:szCs w:val="22"/>
          <w:lang w:val="x-none"/>
        </w:rPr>
        <w:t>这</w:t>
      </w:r>
      <w:r w:rsidRPr="00017E20">
        <w:rPr>
          <w:rFonts w:eastAsia="宋体" w:cs="Times New Roman"/>
          <w:color w:val="auto"/>
          <w:szCs w:val="22"/>
          <w:lang w:val="x-none"/>
        </w:rPr>
        <w:t>三种主要技术。</w:t>
      </w:r>
    </w:p>
    <w:p w:rsidR="004F243C" w:rsidRPr="00017E20" w:rsidRDefault="004F243C"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QOTD</w:t>
      </w:r>
      <w:r>
        <w:rPr>
          <w:rFonts w:eastAsia="宋体" w:cs="Times New Roman"/>
          <w:color w:val="auto"/>
          <w:szCs w:val="22"/>
          <w:lang w:val="x-none"/>
        </w:rPr>
        <w:t>M</w:t>
      </w:r>
      <w:r>
        <w:rPr>
          <w:rFonts w:eastAsia="宋体" w:cs="Times New Roman"/>
          <w:color w:val="auto"/>
          <w:szCs w:val="22"/>
          <w:lang w:val="x-none"/>
        </w:rPr>
        <w:t>作为一种准正交技术，主要思路是将多路</w:t>
      </w:r>
      <w:proofErr w:type="gramStart"/>
      <w:r>
        <w:rPr>
          <w:rFonts w:eastAsia="宋体" w:cs="Times New Roman"/>
          <w:color w:val="auto"/>
          <w:szCs w:val="22"/>
          <w:lang w:val="x-none"/>
        </w:rPr>
        <w:t>带限连续</w:t>
      </w:r>
      <w:proofErr w:type="gramEnd"/>
      <w:r>
        <w:rPr>
          <w:rFonts w:eastAsia="宋体" w:cs="Times New Roman"/>
          <w:color w:val="auto"/>
          <w:szCs w:val="22"/>
          <w:lang w:val="x-none"/>
        </w:rPr>
        <w:t>信号的信息通过时分的方式复接在一起。其步骤是</w:t>
      </w:r>
      <w:r>
        <w:rPr>
          <w:rFonts w:eastAsia="宋体" w:cs="Times New Roman" w:hint="eastAsia"/>
          <w:color w:val="auto"/>
          <w:szCs w:val="22"/>
          <w:lang w:val="x-none"/>
        </w:rPr>
        <w:t>将首先</w:t>
      </w:r>
      <w:r>
        <w:rPr>
          <w:rFonts w:eastAsia="宋体" w:cs="Times New Roman"/>
          <w:color w:val="auto"/>
          <w:szCs w:val="22"/>
          <w:lang w:val="x-none"/>
        </w:rPr>
        <w:t>将多个连续信号进行采样</w:t>
      </w:r>
      <w:r>
        <w:rPr>
          <w:rFonts w:eastAsia="宋体" w:cs="Times New Roman" w:hint="eastAsia"/>
          <w:color w:val="auto"/>
          <w:szCs w:val="22"/>
          <w:lang w:val="x-none"/>
        </w:rPr>
        <w:t>。</w:t>
      </w:r>
      <w:r>
        <w:rPr>
          <w:rFonts w:eastAsia="宋体" w:cs="Times New Roman"/>
          <w:color w:val="auto"/>
          <w:szCs w:val="22"/>
          <w:lang w:val="x-none"/>
        </w:rPr>
        <w:t>采样后</w:t>
      </w:r>
      <w:r>
        <w:rPr>
          <w:rFonts w:eastAsia="宋体" w:cs="Times New Roman" w:hint="eastAsia"/>
          <w:color w:val="auto"/>
          <w:szCs w:val="22"/>
          <w:lang w:val="x-none"/>
        </w:rPr>
        <w:t>的</w:t>
      </w:r>
      <w:r>
        <w:rPr>
          <w:rFonts w:eastAsia="宋体" w:cs="Times New Roman"/>
          <w:color w:val="auto"/>
          <w:szCs w:val="22"/>
          <w:lang w:val="x-none"/>
        </w:rPr>
        <w:t>信号点可以</w:t>
      </w:r>
      <w:proofErr w:type="gramStart"/>
      <w:r>
        <w:rPr>
          <w:rFonts w:eastAsia="宋体" w:cs="Times New Roman"/>
          <w:color w:val="auto"/>
          <w:szCs w:val="22"/>
          <w:lang w:val="x-none"/>
        </w:rPr>
        <w:t>表示带限的</w:t>
      </w:r>
      <w:proofErr w:type="gramEnd"/>
      <w:r>
        <w:rPr>
          <w:rFonts w:eastAsia="宋体" w:cs="Times New Roman"/>
          <w:color w:val="auto"/>
          <w:szCs w:val="22"/>
          <w:lang w:val="x-none"/>
        </w:rPr>
        <w:t>任意连续信号。</w:t>
      </w:r>
      <w:r w:rsidR="008F7BA1">
        <w:rPr>
          <w:rFonts w:eastAsia="宋体" w:cs="Times New Roman" w:hint="eastAsia"/>
          <w:color w:val="auto"/>
          <w:szCs w:val="22"/>
          <w:lang w:val="x-none"/>
        </w:rPr>
        <w:t>其次</w:t>
      </w:r>
      <w:r w:rsidR="008F7BA1">
        <w:rPr>
          <w:rFonts w:eastAsia="宋体" w:cs="Times New Roman"/>
          <w:color w:val="auto"/>
          <w:szCs w:val="22"/>
          <w:lang w:val="x-none"/>
        </w:rPr>
        <w:t>，</w:t>
      </w:r>
      <w:r w:rsidR="008F7BA1">
        <w:rPr>
          <w:rFonts w:eastAsia="宋体" w:cs="Times New Roman" w:hint="eastAsia"/>
          <w:color w:val="auto"/>
          <w:szCs w:val="22"/>
          <w:lang w:val="x-none"/>
        </w:rPr>
        <w:t>根据</w:t>
      </w:r>
      <w:r>
        <w:rPr>
          <w:rFonts w:eastAsia="宋体" w:cs="Times New Roman"/>
          <w:color w:val="auto"/>
          <w:szCs w:val="22"/>
          <w:lang w:val="x-none"/>
        </w:rPr>
        <w:t>采样后的</w:t>
      </w:r>
      <w:r>
        <w:rPr>
          <w:rFonts w:eastAsia="宋体" w:cs="Times New Roman" w:hint="eastAsia"/>
          <w:color w:val="auto"/>
          <w:szCs w:val="22"/>
          <w:lang w:val="x-none"/>
        </w:rPr>
        <w:t>信号</w:t>
      </w:r>
      <w:r>
        <w:rPr>
          <w:rFonts w:eastAsia="宋体" w:cs="Times New Roman"/>
          <w:color w:val="auto"/>
          <w:szCs w:val="22"/>
          <w:lang w:val="x-none"/>
        </w:rPr>
        <w:t>可以根据</w:t>
      </w:r>
      <w:r>
        <w:rPr>
          <w:rFonts w:eastAsia="宋体" w:cs="Times New Roman" w:hint="eastAsia"/>
          <w:color w:val="auto"/>
          <w:szCs w:val="22"/>
          <w:lang w:val="x-none"/>
        </w:rPr>
        <w:t>信道</w:t>
      </w:r>
      <w:r>
        <w:rPr>
          <w:rFonts w:eastAsia="宋体" w:cs="Times New Roman"/>
          <w:color w:val="auto"/>
          <w:szCs w:val="22"/>
          <w:lang w:val="x-none"/>
        </w:rPr>
        <w:t>的个数，可能为一个可能是多个</w:t>
      </w:r>
      <w:r>
        <w:rPr>
          <w:rFonts w:eastAsia="宋体" w:cs="Times New Roman" w:hint="eastAsia"/>
          <w:color w:val="auto"/>
          <w:szCs w:val="22"/>
          <w:lang w:val="x-none"/>
        </w:rPr>
        <w:t>，</w:t>
      </w:r>
      <w:r>
        <w:rPr>
          <w:rFonts w:eastAsia="宋体" w:cs="Times New Roman"/>
          <w:color w:val="auto"/>
          <w:szCs w:val="22"/>
          <w:lang w:val="x-none"/>
        </w:rPr>
        <w:t>将信号进行交织</w:t>
      </w:r>
      <w:proofErr w:type="gramStart"/>
      <w:r>
        <w:rPr>
          <w:rFonts w:eastAsia="宋体" w:cs="Times New Roman"/>
          <w:color w:val="auto"/>
          <w:szCs w:val="22"/>
          <w:lang w:val="x-none"/>
        </w:rPr>
        <w:t>时分</w:t>
      </w:r>
      <w:r w:rsidR="008F7BA1">
        <w:rPr>
          <w:rFonts w:eastAsia="宋体" w:cs="Times New Roman" w:hint="eastAsia"/>
          <w:color w:val="auto"/>
          <w:szCs w:val="22"/>
          <w:lang w:val="x-none"/>
        </w:rPr>
        <w:t>复</w:t>
      </w:r>
      <w:r>
        <w:rPr>
          <w:rFonts w:eastAsia="宋体" w:cs="Times New Roman"/>
          <w:color w:val="auto"/>
          <w:szCs w:val="22"/>
          <w:lang w:val="x-none"/>
        </w:rPr>
        <w:t>接传输</w:t>
      </w:r>
      <w:proofErr w:type="gramEnd"/>
      <w:r>
        <w:rPr>
          <w:rFonts w:eastAsia="宋体" w:cs="Times New Roman"/>
          <w:color w:val="auto"/>
          <w:szCs w:val="22"/>
          <w:lang w:val="x-none"/>
        </w:rPr>
        <w:t>。</w:t>
      </w:r>
      <w:r w:rsidR="008F7BA1">
        <w:rPr>
          <w:rFonts w:eastAsia="宋体" w:cs="Times New Roman" w:hint="eastAsia"/>
          <w:color w:val="auto"/>
          <w:szCs w:val="22"/>
          <w:lang w:val="x-none"/>
        </w:rPr>
        <w:t>在</w:t>
      </w:r>
      <w:r w:rsidR="008F7BA1">
        <w:rPr>
          <w:rFonts w:eastAsia="宋体" w:cs="Times New Roman"/>
          <w:color w:val="auto"/>
          <w:szCs w:val="22"/>
          <w:lang w:val="x-none"/>
        </w:rPr>
        <w:t>接收端</w:t>
      </w:r>
      <w:r w:rsidR="008F7BA1">
        <w:rPr>
          <w:rFonts w:eastAsia="宋体" w:cs="Times New Roman" w:hint="eastAsia"/>
          <w:color w:val="auto"/>
          <w:szCs w:val="22"/>
          <w:lang w:val="x-none"/>
        </w:rPr>
        <w:t>，接收信号</w:t>
      </w:r>
      <w:r w:rsidR="008F7BA1">
        <w:rPr>
          <w:rFonts w:eastAsia="宋体" w:cs="Times New Roman"/>
          <w:color w:val="auto"/>
          <w:szCs w:val="22"/>
          <w:lang w:val="x-none"/>
        </w:rPr>
        <w:t>首先</w:t>
      </w:r>
      <w:r w:rsidR="007F312B">
        <w:rPr>
          <w:rFonts w:eastAsia="宋体" w:cs="Times New Roman" w:hint="eastAsia"/>
          <w:color w:val="auto"/>
          <w:szCs w:val="22"/>
          <w:lang w:val="x-none"/>
        </w:rPr>
        <w:t>将</w:t>
      </w:r>
      <w:r w:rsidR="007F312B">
        <w:rPr>
          <w:rFonts w:eastAsia="宋体" w:cs="Times New Roman"/>
          <w:color w:val="auto"/>
          <w:szCs w:val="22"/>
          <w:lang w:val="x-none"/>
        </w:rPr>
        <w:t>接收</w:t>
      </w:r>
      <w:r w:rsidR="007F312B">
        <w:rPr>
          <w:rFonts w:eastAsia="宋体" w:cs="Times New Roman" w:hint="eastAsia"/>
          <w:color w:val="auto"/>
          <w:szCs w:val="22"/>
          <w:lang w:val="x-none"/>
        </w:rPr>
        <w:t>到</w:t>
      </w:r>
      <w:r w:rsidR="007F312B">
        <w:rPr>
          <w:rFonts w:eastAsia="宋体" w:cs="Times New Roman"/>
          <w:color w:val="auto"/>
          <w:szCs w:val="22"/>
          <w:lang w:val="x-none"/>
        </w:rPr>
        <w:t>的信号进行采样量化，其次</w:t>
      </w:r>
      <w:r w:rsidR="008F7BA1">
        <w:rPr>
          <w:rFonts w:eastAsia="宋体" w:cs="Times New Roman"/>
          <w:color w:val="auto"/>
          <w:szCs w:val="22"/>
          <w:lang w:val="x-none"/>
        </w:rPr>
        <w:t>根据信道</w:t>
      </w:r>
      <w:r w:rsidR="008F7BA1">
        <w:rPr>
          <w:rFonts w:eastAsia="宋体" w:cs="Times New Roman" w:hint="eastAsia"/>
          <w:color w:val="auto"/>
          <w:szCs w:val="22"/>
          <w:lang w:val="x-none"/>
        </w:rPr>
        <w:t>的</w:t>
      </w:r>
      <w:r w:rsidR="008F7BA1">
        <w:rPr>
          <w:rFonts w:eastAsia="宋体" w:cs="Times New Roman"/>
          <w:color w:val="auto"/>
          <w:szCs w:val="22"/>
          <w:lang w:val="x-none"/>
        </w:rPr>
        <w:t>交织时分情况</w:t>
      </w:r>
      <w:r w:rsidR="008F7BA1">
        <w:rPr>
          <w:rFonts w:eastAsia="宋体" w:cs="Times New Roman" w:hint="eastAsia"/>
          <w:color w:val="auto"/>
          <w:szCs w:val="22"/>
          <w:lang w:val="x-none"/>
        </w:rPr>
        <w:t>进行</w:t>
      </w:r>
      <w:r w:rsidR="008F7BA1">
        <w:rPr>
          <w:rFonts w:eastAsia="宋体" w:cs="Times New Roman"/>
          <w:color w:val="auto"/>
          <w:szCs w:val="22"/>
          <w:lang w:val="x-none"/>
        </w:rPr>
        <w:t>解交织操作</w:t>
      </w:r>
      <w:r w:rsidR="007F312B">
        <w:rPr>
          <w:rFonts w:eastAsia="宋体" w:cs="Times New Roman" w:hint="eastAsia"/>
          <w:color w:val="auto"/>
          <w:szCs w:val="22"/>
          <w:lang w:val="x-none"/>
        </w:rPr>
        <w:t>，</w:t>
      </w:r>
      <w:r w:rsidR="007F312B">
        <w:rPr>
          <w:rFonts w:eastAsia="宋体" w:cs="Times New Roman"/>
          <w:color w:val="auto"/>
          <w:szCs w:val="22"/>
          <w:lang w:val="x-none"/>
        </w:rPr>
        <w:t>解交织后的</w:t>
      </w:r>
      <w:r w:rsidR="007F312B">
        <w:rPr>
          <w:rFonts w:eastAsia="宋体" w:cs="Times New Roman" w:hint="eastAsia"/>
          <w:color w:val="auto"/>
          <w:szCs w:val="22"/>
          <w:lang w:val="x-none"/>
        </w:rPr>
        <w:t>各路</w:t>
      </w:r>
      <w:r w:rsidR="007F312B">
        <w:rPr>
          <w:rFonts w:eastAsia="宋体" w:cs="Times New Roman"/>
          <w:color w:val="auto"/>
          <w:szCs w:val="22"/>
          <w:lang w:val="x-none"/>
        </w:rPr>
        <w:t>信号进行时分分接</w:t>
      </w:r>
      <w:r w:rsidR="007F312B">
        <w:rPr>
          <w:rFonts w:eastAsia="宋体" w:cs="Times New Roman" w:hint="eastAsia"/>
          <w:color w:val="auto"/>
          <w:szCs w:val="22"/>
          <w:lang w:val="x-none"/>
        </w:rPr>
        <w:t>，</w:t>
      </w:r>
      <w:r w:rsidR="007F312B">
        <w:rPr>
          <w:rFonts w:eastAsia="宋体" w:cs="Times New Roman"/>
          <w:color w:val="auto"/>
          <w:szCs w:val="22"/>
          <w:lang w:val="x-none"/>
        </w:rPr>
        <w:t>将每一路</w:t>
      </w:r>
      <w:r w:rsidR="007F312B">
        <w:rPr>
          <w:rFonts w:eastAsia="宋体" w:cs="Times New Roman" w:hint="eastAsia"/>
          <w:color w:val="auto"/>
          <w:szCs w:val="22"/>
          <w:lang w:val="x-none"/>
        </w:rPr>
        <w:t>的</w:t>
      </w:r>
      <w:r w:rsidR="007F312B">
        <w:rPr>
          <w:rFonts w:eastAsia="宋体" w:cs="Times New Roman"/>
          <w:color w:val="auto"/>
          <w:szCs w:val="22"/>
          <w:lang w:val="x-none"/>
        </w:rPr>
        <w:t>信号分别进行判决，最终恢复出信号。</w:t>
      </w:r>
      <w:r w:rsidR="007F312B">
        <w:rPr>
          <w:rFonts w:eastAsia="宋体" w:cs="Times New Roman" w:hint="eastAsia"/>
          <w:color w:val="auto"/>
          <w:szCs w:val="22"/>
          <w:lang w:val="x-none"/>
        </w:rPr>
        <w:t>QOTDM</w:t>
      </w:r>
      <w:r w:rsidR="007F312B">
        <w:rPr>
          <w:rFonts w:eastAsia="宋体" w:cs="Times New Roman"/>
          <w:color w:val="auto"/>
          <w:szCs w:val="22"/>
          <w:lang w:val="x-none"/>
        </w:rPr>
        <w:t>通过交织时分复用</w:t>
      </w:r>
      <w:r w:rsidR="007F312B">
        <w:rPr>
          <w:rFonts w:eastAsia="宋体" w:cs="Times New Roman" w:hint="eastAsia"/>
          <w:color w:val="auto"/>
          <w:szCs w:val="22"/>
          <w:lang w:val="x-none"/>
        </w:rPr>
        <w:t>可以用于</w:t>
      </w:r>
      <w:r w:rsidR="007F312B">
        <w:rPr>
          <w:rFonts w:eastAsia="宋体" w:cs="Times New Roman"/>
          <w:color w:val="auto"/>
          <w:szCs w:val="22"/>
          <w:lang w:val="x-none"/>
        </w:rPr>
        <w:t>多路连续信号</w:t>
      </w:r>
      <w:r w:rsidR="007F312B">
        <w:rPr>
          <w:rFonts w:eastAsia="宋体" w:cs="Times New Roman" w:hint="eastAsia"/>
          <w:color w:val="auto"/>
          <w:szCs w:val="22"/>
          <w:lang w:val="x-none"/>
        </w:rPr>
        <w:t>的</w:t>
      </w:r>
      <w:r w:rsidR="007F312B">
        <w:rPr>
          <w:rFonts w:eastAsia="宋体" w:cs="Times New Roman"/>
          <w:color w:val="auto"/>
          <w:szCs w:val="22"/>
          <w:lang w:val="x-none"/>
        </w:rPr>
        <w:t>传输</w:t>
      </w:r>
      <w:r w:rsidR="007F312B">
        <w:rPr>
          <w:rFonts w:eastAsia="宋体" w:cs="Times New Roman" w:hint="eastAsia"/>
          <w:color w:val="auto"/>
          <w:szCs w:val="22"/>
          <w:lang w:val="x-none"/>
        </w:rPr>
        <w:t>。</w:t>
      </w:r>
      <w:r w:rsidR="007F312B">
        <w:rPr>
          <w:rFonts w:eastAsia="宋体" w:cs="Times New Roman"/>
          <w:color w:val="auto"/>
          <w:szCs w:val="22"/>
          <w:lang w:val="x-none"/>
        </w:rPr>
        <w:t>该方案</w:t>
      </w:r>
      <w:r w:rsidR="007F312B">
        <w:rPr>
          <w:rFonts w:eastAsia="宋体" w:cs="Times New Roman" w:hint="eastAsia"/>
          <w:color w:val="auto"/>
          <w:szCs w:val="22"/>
          <w:lang w:val="x-none"/>
        </w:rPr>
        <w:t>的</w:t>
      </w:r>
      <w:r w:rsidR="007F312B">
        <w:rPr>
          <w:rFonts w:eastAsia="宋体" w:cs="Times New Roman"/>
          <w:color w:val="auto"/>
          <w:szCs w:val="22"/>
          <w:lang w:val="x-none"/>
        </w:rPr>
        <w:t>优点在于</w:t>
      </w:r>
      <w:r w:rsidR="007F312B">
        <w:rPr>
          <w:rFonts w:eastAsia="宋体" w:cs="Times New Roman" w:hint="eastAsia"/>
          <w:color w:val="auto"/>
          <w:szCs w:val="22"/>
          <w:lang w:val="x-none"/>
        </w:rPr>
        <w:t>通过</w:t>
      </w:r>
      <w:r w:rsidR="007F312B">
        <w:rPr>
          <w:rFonts w:eastAsia="宋体" w:cs="Times New Roman"/>
          <w:color w:val="auto"/>
          <w:szCs w:val="22"/>
          <w:lang w:val="x-none"/>
        </w:rPr>
        <w:t>交织和变换抵抗信道的衰落。</w:t>
      </w:r>
    </w:p>
    <w:p w:rsidR="00794B66" w:rsidRDefault="00BA1083"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准</w:t>
      </w:r>
      <w:r w:rsidRPr="00017E20">
        <w:rPr>
          <w:rFonts w:eastAsia="宋体" w:cs="Times New Roman"/>
          <w:color w:val="auto"/>
          <w:szCs w:val="22"/>
          <w:lang w:val="x-none"/>
        </w:rPr>
        <w:t>正交多载波复用</w:t>
      </w:r>
      <w:r w:rsidRPr="00017E20">
        <w:rPr>
          <w:rFonts w:eastAsia="宋体" w:cs="Times New Roman" w:hint="eastAsia"/>
          <w:color w:val="auto"/>
          <w:szCs w:val="22"/>
          <w:lang w:val="x-none"/>
        </w:rPr>
        <w:t>技术目前有</w:t>
      </w:r>
      <w:r w:rsidRPr="00017E20">
        <w:rPr>
          <w:rFonts w:eastAsia="宋体" w:cs="Times New Roman"/>
          <w:color w:val="auto"/>
          <w:szCs w:val="22"/>
          <w:lang w:val="x-none"/>
        </w:rPr>
        <w:t>以下</w:t>
      </w:r>
      <w:r w:rsidRPr="00017E20">
        <w:rPr>
          <w:rFonts w:eastAsia="宋体" w:cs="Times New Roman" w:hint="eastAsia"/>
          <w:color w:val="auto"/>
          <w:szCs w:val="22"/>
          <w:lang w:val="x-none"/>
        </w:rPr>
        <w:t>几</w:t>
      </w:r>
      <w:r w:rsidRPr="00017E20">
        <w:rPr>
          <w:rFonts w:eastAsia="宋体" w:cs="Times New Roman"/>
          <w:color w:val="auto"/>
          <w:szCs w:val="22"/>
          <w:lang w:val="x-none"/>
        </w:rPr>
        <w:t>个方向：</w:t>
      </w:r>
      <w:bookmarkStart w:id="23" w:name="OLE_LINK7"/>
      <w:r w:rsidRPr="00017E20">
        <w:rPr>
          <w:rFonts w:eastAsia="宋体" w:cs="Times New Roman" w:hint="eastAsia"/>
          <w:color w:val="auto"/>
          <w:szCs w:val="22"/>
          <w:lang w:val="x-none"/>
        </w:rPr>
        <w:t>时频同步</w:t>
      </w:r>
      <w:r w:rsidRPr="00017E20">
        <w:rPr>
          <w:rFonts w:eastAsia="宋体" w:cs="Times New Roman"/>
          <w:color w:val="auto"/>
          <w:szCs w:val="22"/>
          <w:lang w:val="x-none"/>
        </w:rPr>
        <w:t>非正交频分复用技术数字传输技术</w:t>
      </w:r>
      <w:bookmarkEnd w:id="23"/>
      <w:r w:rsidRPr="00017E20">
        <w:rPr>
          <w:rFonts w:eastAsia="宋体" w:cs="Times New Roman"/>
          <w:color w:val="auto"/>
          <w:szCs w:val="22"/>
          <w:lang w:val="x-none"/>
        </w:rPr>
        <w:t>（</w:t>
      </w:r>
      <w:r w:rsidRPr="00017E20">
        <w:rPr>
          <w:rFonts w:eastAsia="宋体" w:cs="Times New Roman" w:hint="eastAsia"/>
          <w:color w:val="auto"/>
          <w:szCs w:val="22"/>
          <w:lang w:val="x-none"/>
        </w:rPr>
        <w:t>Time</w:t>
      </w:r>
      <w:r w:rsidRPr="00017E20">
        <w:rPr>
          <w:rFonts w:eastAsia="宋体" w:cs="Times New Roman"/>
          <w:color w:val="auto"/>
          <w:szCs w:val="22"/>
          <w:lang w:val="x-none"/>
        </w:rPr>
        <w:t xml:space="preserve">-Domain Synchronous OFDM, </w:t>
      </w:r>
      <w:r w:rsidR="00887637" w:rsidRPr="00017E20">
        <w:rPr>
          <w:rFonts w:eastAsia="宋体" w:cs="Times New Roman"/>
          <w:color w:val="auto"/>
          <w:szCs w:val="22"/>
          <w:lang w:val="x-none"/>
        </w:rPr>
        <w:t>TDS-OFDM</w:t>
      </w:r>
      <w:r w:rsidRPr="00017E20">
        <w:rPr>
          <w:rFonts w:eastAsia="宋体" w:cs="Times New Roman"/>
          <w:color w:val="auto"/>
          <w:szCs w:val="22"/>
          <w:lang w:val="x-none"/>
        </w:rPr>
        <w:t>）</w:t>
      </w:r>
      <w:r w:rsidRPr="00017E20">
        <w:rPr>
          <w:rFonts w:eastAsia="宋体" w:cs="Times New Roman" w:hint="eastAsia"/>
          <w:color w:val="auto"/>
          <w:szCs w:val="22"/>
          <w:lang w:val="x-none"/>
        </w:rPr>
        <w:t>，</w:t>
      </w:r>
      <w:r w:rsidR="00794B66" w:rsidRPr="00017E20">
        <w:rPr>
          <w:rFonts w:eastAsia="宋体" w:cs="Times New Roman" w:hint="eastAsia"/>
          <w:color w:val="auto"/>
          <w:szCs w:val="22"/>
          <w:lang w:val="x-none"/>
        </w:rPr>
        <w:t>时频训练</w:t>
      </w:r>
      <w:r w:rsidR="00794B66" w:rsidRPr="00017E20">
        <w:rPr>
          <w:rFonts w:eastAsia="宋体" w:cs="Times New Roman"/>
          <w:color w:val="auto"/>
          <w:szCs w:val="22"/>
          <w:lang w:val="x-none"/>
        </w:rPr>
        <w:t>序列正交频分复用数字</w:t>
      </w:r>
      <w:r w:rsidR="00794B66" w:rsidRPr="00017E20">
        <w:rPr>
          <w:rFonts w:eastAsia="宋体" w:cs="Times New Roman" w:hint="eastAsia"/>
          <w:color w:val="auto"/>
          <w:szCs w:val="22"/>
          <w:lang w:val="x-none"/>
        </w:rPr>
        <w:t>传输技术（</w:t>
      </w:r>
      <w:r w:rsidR="00794B66" w:rsidRPr="00017E20">
        <w:rPr>
          <w:rFonts w:eastAsia="宋体" w:cs="Times New Roman" w:hint="eastAsia"/>
          <w:color w:val="auto"/>
          <w:szCs w:val="22"/>
          <w:lang w:val="x-none"/>
        </w:rPr>
        <w:t>Time</w:t>
      </w:r>
      <w:r w:rsidR="00794B66" w:rsidRPr="00017E20">
        <w:rPr>
          <w:rFonts w:eastAsia="宋体" w:cs="Times New Roman"/>
          <w:color w:val="auto"/>
          <w:szCs w:val="22"/>
          <w:lang w:val="x-none"/>
        </w:rPr>
        <w:t>-Frequency Training OFDM, TFT-OFDM</w:t>
      </w:r>
      <w:r w:rsidR="00794B66" w:rsidRPr="00017E20">
        <w:rPr>
          <w:rFonts w:eastAsia="宋体" w:cs="Times New Roman"/>
          <w:color w:val="auto"/>
          <w:szCs w:val="22"/>
          <w:lang w:val="x-none"/>
        </w:rPr>
        <w:t>）</w:t>
      </w:r>
      <w:r w:rsidR="00794B66" w:rsidRPr="00017E20">
        <w:rPr>
          <w:rFonts w:eastAsia="宋体" w:cs="Times New Roman" w:hint="eastAsia"/>
          <w:color w:val="auto"/>
          <w:szCs w:val="22"/>
          <w:lang w:val="x-none"/>
        </w:rPr>
        <w:t>，</w:t>
      </w:r>
      <w:r w:rsidR="00794B66" w:rsidRPr="00017E20">
        <w:rPr>
          <w:rFonts w:eastAsia="宋体" w:cs="Times New Roman"/>
          <w:color w:val="auto"/>
          <w:szCs w:val="22"/>
          <w:lang w:val="x-none"/>
        </w:rPr>
        <w:t>离散小波变换正交频分复用数字传输技术（</w:t>
      </w:r>
      <w:r w:rsidR="00794B66" w:rsidRPr="00017E20">
        <w:rPr>
          <w:rFonts w:eastAsia="宋体" w:cs="Times New Roman" w:hint="eastAsia"/>
          <w:color w:val="auto"/>
          <w:szCs w:val="22"/>
          <w:lang w:val="x-none"/>
        </w:rPr>
        <w:t>Dis</w:t>
      </w:r>
      <w:r w:rsidR="00794B66" w:rsidRPr="00017E20">
        <w:rPr>
          <w:rFonts w:eastAsia="宋体" w:cs="Times New Roman"/>
          <w:color w:val="auto"/>
          <w:szCs w:val="22"/>
          <w:lang w:val="x-none"/>
        </w:rPr>
        <w:t>crete Wavelet Transforms OFDM, DWT-OFDM</w:t>
      </w:r>
      <w:r w:rsidR="00794B66" w:rsidRPr="00017E20">
        <w:rPr>
          <w:rFonts w:eastAsia="宋体" w:cs="Times New Roman" w:hint="eastAsia"/>
          <w:color w:val="auto"/>
          <w:szCs w:val="22"/>
          <w:lang w:val="x-none"/>
        </w:rPr>
        <w:t>）</w:t>
      </w:r>
      <w:r w:rsidR="00794B66" w:rsidRPr="00017E20">
        <w:rPr>
          <w:rFonts w:eastAsia="宋体" w:cs="Times New Roman"/>
          <w:color w:val="auto"/>
          <w:szCs w:val="22"/>
          <w:lang w:val="x-none"/>
        </w:rPr>
        <w:t>，广义多载波调制技术（</w:t>
      </w:r>
      <w:r w:rsidR="00794B66" w:rsidRPr="00017E20">
        <w:rPr>
          <w:rFonts w:eastAsia="宋体" w:cs="Times New Roman" w:hint="eastAsia"/>
          <w:color w:val="auto"/>
          <w:szCs w:val="22"/>
          <w:lang w:val="x-none"/>
        </w:rPr>
        <w:t>Generalized</w:t>
      </w:r>
      <w:r w:rsidR="00794B66" w:rsidRPr="00017E20">
        <w:rPr>
          <w:rFonts w:eastAsia="宋体" w:cs="Times New Roman"/>
          <w:color w:val="auto"/>
          <w:szCs w:val="22"/>
          <w:lang w:val="x-none"/>
        </w:rPr>
        <w:t xml:space="preserve"> Multi-Carrier</w:t>
      </w:r>
      <w:r w:rsidR="00794B66" w:rsidRPr="00017E20">
        <w:rPr>
          <w:rFonts w:eastAsia="宋体" w:cs="Times New Roman"/>
          <w:color w:val="auto"/>
          <w:szCs w:val="22"/>
          <w:lang w:val="x-none"/>
        </w:rPr>
        <w:t>，</w:t>
      </w:r>
      <w:r w:rsidR="00794B66" w:rsidRPr="00017E20">
        <w:rPr>
          <w:rFonts w:eastAsia="宋体" w:cs="Times New Roman"/>
          <w:color w:val="auto"/>
          <w:szCs w:val="22"/>
          <w:lang w:val="x-none"/>
        </w:rPr>
        <w:t>GMC</w:t>
      </w:r>
      <w:r w:rsidR="00794B66" w:rsidRPr="00017E20">
        <w:rPr>
          <w:rFonts w:eastAsia="宋体" w:cs="Times New Roman"/>
          <w:color w:val="auto"/>
          <w:szCs w:val="22"/>
          <w:lang w:val="x-none"/>
        </w:rPr>
        <w:t>）</w:t>
      </w:r>
      <w:r w:rsidR="00794B66" w:rsidRPr="00017E20">
        <w:rPr>
          <w:rFonts w:eastAsia="宋体" w:cs="Times New Roman" w:hint="eastAsia"/>
          <w:color w:val="auto"/>
          <w:szCs w:val="22"/>
          <w:lang w:val="x-none"/>
        </w:rPr>
        <w:t>，</w:t>
      </w:r>
      <w:r w:rsidR="00794B66" w:rsidRPr="00017E20">
        <w:rPr>
          <w:rFonts w:eastAsia="宋体" w:cs="Times New Roman"/>
          <w:color w:val="auto"/>
          <w:szCs w:val="22"/>
          <w:lang w:val="x-none"/>
        </w:rPr>
        <w:t>广义频分复用多载波技术（</w:t>
      </w:r>
      <w:r w:rsidR="00794B66" w:rsidRPr="00017E20">
        <w:rPr>
          <w:rFonts w:eastAsia="宋体" w:cs="Times New Roman" w:hint="eastAsia"/>
          <w:color w:val="auto"/>
          <w:szCs w:val="22"/>
          <w:lang w:val="x-none"/>
        </w:rPr>
        <w:t>Generalized</w:t>
      </w:r>
      <w:r w:rsidR="00794B66" w:rsidRPr="00017E20">
        <w:rPr>
          <w:rFonts w:eastAsia="宋体" w:cs="Times New Roman"/>
          <w:color w:val="auto"/>
          <w:szCs w:val="22"/>
          <w:lang w:val="x-none"/>
        </w:rPr>
        <w:t xml:space="preserve"> Frequency Division Multiplexing, GFDM</w:t>
      </w:r>
      <w:r w:rsidR="00794B66" w:rsidRPr="00017E20">
        <w:rPr>
          <w:rFonts w:eastAsia="宋体" w:cs="Times New Roman"/>
          <w:color w:val="auto"/>
          <w:szCs w:val="22"/>
          <w:lang w:val="x-none"/>
        </w:rPr>
        <w:t>）</w:t>
      </w:r>
      <w:r w:rsidR="00794B66" w:rsidRPr="00017E20">
        <w:rPr>
          <w:rFonts w:eastAsia="宋体" w:cs="Times New Roman" w:hint="eastAsia"/>
          <w:color w:val="auto"/>
          <w:szCs w:val="22"/>
          <w:lang w:val="x-none"/>
        </w:rPr>
        <w:t>。</w:t>
      </w:r>
    </w:p>
    <w:p w:rsidR="00C27F6C" w:rsidRDefault="00C27F6C"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时频同步</w:t>
      </w:r>
      <w:r w:rsidRPr="00017E20">
        <w:rPr>
          <w:rFonts w:eastAsia="宋体" w:cs="Times New Roman"/>
          <w:color w:val="auto"/>
          <w:szCs w:val="22"/>
          <w:lang w:val="x-none"/>
        </w:rPr>
        <w:t>非正交频分复用技术</w:t>
      </w:r>
      <w:r w:rsidR="00887637">
        <w:rPr>
          <w:rFonts w:eastAsia="宋体" w:cs="Times New Roman" w:hint="eastAsia"/>
          <w:color w:val="auto"/>
          <w:szCs w:val="22"/>
          <w:lang w:val="x-none"/>
        </w:rPr>
        <w:t>（</w:t>
      </w:r>
      <w:r w:rsidR="00887637" w:rsidRPr="00017E20">
        <w:rPr>
          <w:rFonts w:eastAsia="宋体" w:cs="Times New Roman"/>
          <w:color w:val="auto"/>
          <w:szCs w:val="22"/>
          <w:lang w:val="x-none"/>
        </w:rPr>
        <w:t>TDS-OFDM</w:t>
      </w:r>
      <w:r w:rsidR="00887637" w:rsidRPr="00017E20">
        <w:rPr>
          <w:rFonts w:eastAsia="宋体" w:cs="Times New Roman"/>
          <w:color w:val="auto"/>
          <w:szCs w:val="22"/>
          <w:lang w:val="x-none"/>
        </w:rPr>
        <w:t>）</w:t>
      </w:r>
      <w:r w:rsidR="00887637">
        <w:rPr>
          <w:rFonts w:eastAsia="宋体" w:cs="Times New Roman" w:hint="eastAsia"/>
          <w:color w:val="auto"/>
          <w:szCs w:val="22"/>
          <w:lang w:val="x-none"/>
        </w:rPr>
        <w:t>，</w:t>
      </w:r>
      <w:r w:rsidR="00887637">
        <w:rPr>
          <w:rFonts w:eastAsia="宋体" w:cs="Times New Roman"/>
          <w:color w:val="auto"/>
          <w:szCs w:val="22"/>
          <w:lang w:val="x-none"/>
        </w:rPr>
        <w:t>作为一种改变</w:t>
      </w:r>
      <w:r w:rsidR="00887637">
        <w:rPr>
          <w:rFonts w:eastAsia="宋体" w:cs="Times New Roman"/>
          <w:color w:val="auto"/>
          <w:szCs w:val="22"/>
          <w:lang w:val="x-none"/>
        </w:rPr>
        <w:t>OFDM</w:t>
      </w:r>
      <w:r w:rsidR="00887637">
        <w:rPr>
          <w:rFonts w:eastAsia="宋体" w:cs="Times New Roman"/>
          <w:color w:val="auto"/>
          <w:szCs w:val="22"/>
          <w:lang w:val="x-none"/>
        </w:rPr>
        <w:t>频谱利用率的</w:t>
      </w:r>
      <w:r w:rsidR="00887637">
        <w:rPr>
          <w:rFonts w:eastAsia="宋体" w:cs="Times New Roman" w:hint="eastAsia"/>
          <w:color w:val="auto"/>
          <w:szCs w:val="22"/>
          <w:lang w:val="x-none"/>
        </w:rPr>
        <w:t>改进方案</w:t>
      </w:r>
      <w:r w:rsidR="00887637">
        <w:rPr>
          <w:rFonts w:eastAsia="宋体" w:cs="Times New Roman"/>
          <w:color w:val="auto"/>
          <w:szCs w:val="22"/>
          <w:lang w:val="x-none"/>
        </w:rPr>
        <w:t>，</w:t>
      </w:r>
      <w:r w:rsidR="00887637">
        <w:rPr>
          <w:rFonts w:eastAsia="宋体" w:cs="Times New Roman" w:hint="eastAsia"/>
          <w:color w:val="auto"/>
          <w:szCs w:val="22"/>
          <w:lang w:val="x-none"/>
        </w:rPr>
        <w:t>保护间隔</w:t>
      </w:r>
      <w:r w:rsidR="00887637">
        <w:rPr>
          <w:rFonts w:eastAsia="宋体" w:cs="Times New Roman"/>
          <w:color w:val="auto"/>
          <w:szCs w:val="22"/>
          <w:lang w:val="x-none"/>
        </w:rPr>
        <w:t>里填充了</w:t>
      </w:r>
      <w:r w:rsidR="00887637">
        <w:rPr>
          <w:rFonts w:eastAsia="宋体" w:cs="Times New Roman"/>
          <w:color w:val="auto"/>
          <w:szCs w:val="22"/>
          <w:lang w:val="x-none"/>
        </w:rPr>
        <w:t>PN</w:t>
      </w:r>
      <w:r w:rsidR="00887637">
        <w:rPr>
          <w:rFonts w:eastAsia="宋体" w:cs="Times New Roman"/>
          <w:color w:val="auto"/>
          <w:szCs w:val="22"/>
          <w:lang w:val="x-none"/>
        </w:rPr>
        <w:t>序列</w:t>
      </w:r>
      <w:r w:rsidR="00C202D8">
        <w:rPr>
          <w:rFonts w:eastAsia="宋体" w:cs="Times New Roman" w:hint="eastAsia"/>
          <w:color w:val="auto"/>
          <w:szCs w:val="22"/>
          <w:lang w:val="x-none"/>
        </w:rPr>
        <w:t>，</w:t>
      </w:r>
      <w:r w:rsidR="00C202D8">
        <w:rPr>
          <w:rFonts w:eastAsia="宋体" w:cs="Times New Roman"/>
          <w:color w:val="auto"/>
          <w:szCs w:val="22"/>
          <w:lang w:val="x-none"/>
        </w:rPr>
        <w:t>这个</w:t>
      </w:r>
      <w:r w:rsidR="00C202D8">
        <w:rPr>
          <w:rFonts w:eastAsia="宋体" w:cs="Times New Roman"/>
          <w:color w:val="auto"/>
          <w:szCs w:val="22"/>
          <w:lang w:val="x-none"/>
        </w:rPr>
        <w:t>PN</w:t>
      </w:r>
      <w:r w:rsidR="00C202D8">
        <w:rPr>
          <w:rFonts w:eastAsia="宋体" w:cs="Times New Roman"/>
          <w:color w:val="auto"/>
          <w:szCs w:val="22"/>
          <w:lang w:val="x-none"/>
        </w:rPr>
        <w:t>的序列的</w:t>
      </w:r>
      <w:r w:rsidR="00C202D8">
        <w:rPr>
          <w:rFonts w:eastAsia="宋体" w:cs="Times New Roman" w:hint="eastAsia"/>
          <w:color w:val="auto"/>
          <w:szCs w:val="22"/>
          <w:lang w:val="x-none"/>
        </w:rPr>
        <w:t>作用</w:t>
      </w:r>
      <w:r w:rsidR="00C202D8">
        <w:rPr>
          <w:rFonts w:eastAsia="宋体" w:cs="Times New Roman"/>
          <w:color w:val="auto"/>
          <w:szCs w:val="22"/>
          <w:lang w:val="x-none"/>
        </w:rPr>
        <w:t>在于充分利用</w:t>
      </w:r>
      <w:r w:rsidR="00C202D8">
        <w:rPr>
          <w:rFonts w:eastAsia="宋体" w:cs="Times New Roman"/>
          <w:color w:val="auto"/>
          <w:szCs w:val="22"/>
          <w:lang w:val="x-none"/>
        </w:rPr>
        <w:t>OFDM</w:t>
      </w:r>
      <w:r w:rsidR="00C202D8">
        <w:rPr>
          <w:rFonts w:eastAsia="宋体" w:cs="Times New Roman"/>
          <w:color w:val="auto"/>
          <w:szCs w:val="22"/>
          <w:lang w:val="x-none"/>
        </w:rPr>
        <w:t>的保护间隔，节省了导频信号。</w:t>
      </w:r>
      <w:r w:rsidR="00C202D8">
        <w:rPr>
          <w:rFonts w:eastAsia="宋体" w:cs="Times New Roman" w:hint="eastAsia"/>
          <w:color w:val="auto"/>
          <w:szCs w:val="22"/>
          <w:lang w:val="x-none"/>
        </w:rPr>
        <w:t>该方案</w:t>
      </w:r>
      <w:r w:rsidR="00C202D8">
        <w:rPr>
          <w:rFonts w:eastAsia="宋体" w:cs="Times New Roman"/>
          <w:color w:val="auto"/>
          <w:szCs w:val="22"/>
          <w:lang w:val="x-none"/>
        </w:rPr>
        <w:t>已经用在了我国数字电视地面广播传输中</w:t>
      </w:r>
      <w:r w:rsidR="00C202D8">
        <w:rPr>
          <w:rFonts w:eastAsia="宋体" w:cs="Times New Roman" w:hint="eastAsia"/>
          <w:color w:val="auto"/>
          <w:szCs w:val="22"/>
          <w:lang w:val="x-none"/>
        </w:rPr>
        <w:t>。</w:t>
      </w:r>
      <w:r w:rsidR="00C202D8">
        <w:rPr>
          <w:rFonts w:eastAsia="宋体" w:cs="Times New Roman"/>
          <w:color w:val="auto"/>
          <w:szCs w:val="22"/>
          <w:lang w:val="x-none"/>
        </w:rPr>
        <w:t>我们可以看出</w:t>
      </w:r>
      <w:r w:rsidR="00C202D8">
        <w:rPr>
          <w:rFonts w:eastAsia="宋体" w:cs="Times New Roman" w:hint="eastAsia"/>
          <w:color w:val="auto"/>
          <w:szCs w:val="22"/>
          <w:lang w:val="x-none"/>
        </w:rPr>
        <w:t>，</w:t>
      </w:r>
      <w:r w:rsidR="00C202D8">
        <w:rPr>
          <w:rFonts w:eastAsia="宋体" w:cs="Times New Roman"/>
          <w:color w:val="auto"/>
          <w:szCs w:val="22"/>
          <w:lang w:val="x-none"/>
        </w:rPr>
        <w:t>该方案</w:t>
      </w:r>
      <w:r w:rsidR="00C202D8">
        <w:rPr>
          <w:rFonts w:eastAsia="宋体" w:cs="Times New Roman" w:hint="eastAsia"/>
          <w:color w:val="auto"/>
          <w:szCs w:val="22"/>
          <w:lang w:val="x-none"/>
        </w:rPr>
        <w:t>通过</w:t>
      </w:r>
      <w:r w:rsidR="00C202D8">
        <w:rPr>
          <w:rFonts w:eastAsia="宋体" w:cs="Times New Roman"/>
          <w:color w:val="auto"/>
          <w:szCs w:val="22"/>
          <w:lang w:val="x-none"/>
        </w:rPr>
        <w:t>节省导频信号提升频谱利用率，但是由于导频信号本</w:t>
      </w:r>
      <w:r w:rsidR="00C202D8">
        <w:rPr>
          <w:rFonts w:eastAsia="宋体" w:cs="Times New Roman" w:hint="eastAsia"/>
          <w:color w:val="auto"/>
          <w:szCs w:val="22"/>
          <w:lang w:val="x-none"/>
        </w:rPr>
        <w:t>身</w:t>
      </w:r>
      <w:r w:rsidR="00C202D8">
        <w:rPr>
          <w:rFonts w:eastAsia="宋体" w:cs="Times New Roman"/>
          <w:color w:val="auto"/>
          <w:szCs w:val="22"/>
          <w:lang w:val="x-none"/>
        </w:rPr>
        <w:t>所占的空间不大，提升频谱利用率的性能有限。</w:t>
      </w:r>
    </w:p>
    <w:p w:rsidR="00C202D8" w:rsidRDefault="00C202D8"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离散小波变换正交频分复用</w:t>
      </w:r>
      <w:r>
        <w:rPr>
          <w:rFonts w:eastAsia="宋体" w:cs="Times New Roman" w:hint="eastAsia"/>
          <w:color w:val="auto"/>
          <w:szCs w:val="22"/>
          <w:lang w:val="x-none"/>
        </w:rPr>
        <w:t>（</w:t>
      </w:r>
      <w:r w:rsidRPr="00017E20">
        <w:rPr>
          <w:rFonts w:eastAsia="宋体" w:cs="Times New Roman"/>
          <w:color w:val="auto"/>
          <w:szCs w:val="22"/>
          <w:lang w:val="x-none"/>
        </w:rPr>
        <w:t>DWT-OFDM</w:t>
      </w:r>
      <w:r>
        <w:rPr>
          <w:rFonts w:eastAsia="宋体" w:cs="Times New Roman"/>
          <w:color w:val="auto"/>
          <w:szCs w:val="22"/>
          <w:lang w:val="x-none"/>
        </w:rPr>
        <w:t>）</w:t>
      </w:r>
      <w:r>
        <w:rPr>
          <w:rFonts w:eastAsia="宋体" w:cs="Times New Roman" w:hint="eastAsia"/>
          <w:color w:val="auto"/>
          <w:szCs w:val="22"/>
          <w:lang w:val="x-none"/>
        </w:rPr>
        <w:t>通过</w:t>
      </w:r>
      <w:r>
        <w:rPr>
          <w:rFonts w:eastAsia="宋体" w:cs="Times New Roman"/>
          <w:color w:val="auto"/>
          <w:szCs w:val="22"/>
          <w:lang w:val="x-none"/>
        </w:rPr>
        <w:t>寻找一种</w:t>
      </w:r>
      <w:r>
        <w:rPr>
          <w:rFonts w:eastAsia="宋体" w:cs="Times New Roman" w:hint="eastAsia"/>
          <w:color w:val="auto"/>
          <w:szCs w:val="22"/>
          <w:lang w:val="x-none"/>
        </w:rPr>
        <w:t>在时频域</w:t>
      </w:r>
      <w:r>
        <w:rPr>
          <w:rFonts w:eastAsia="宋体" w:cs="Times New Roman"/>
          <w:color w:val="auto"/>
          <w:szCs w:val="22"/>
          <w:lang w:val="x-none"/>
        </w:rPr>
        <w:t>同时满足紧支撑特性的正交</w:t>
      </w:r>
      <w:proofErr w:type="gramStart"/>
      <w:r>
        <w:rPr>
          <w:rFonts w:eastAsia="宋体" w:cs="Times New Roman"/>
          <w:color w:val="auto"/>
          <w:szCs w:val="22"/>
          <w:lang w:val="x-none"/>
        </w:rPr>
        <w:t>小波基函数</w:t>
      </w:r>
      <w:proofErr w:type="gramEnd"/>
      <w:r w:rsidR="001D68F1">
        <w:rPr>
          <w:rFonts w:eastAsia="宋体" w:cs="Times New Roman" w:hint="eastAsia"/>
          <w:color w:val="auto"/>
          <w:szCs w:val="22"/>
          <w:lang w:val="x-none"/>
        </w:rPr>
        <w:t>。利用</w:t>
      </w:r>
      <w:r w:rsidR="001D68F1">
        <w:rPr>
          <w:rFonts w:eastAsia="宋体" w:cs="Times New Roman"/>
          <w:color w:val="auto"/>
          <w:szCs w:val="22"/>
          <w:lang w:val="x-none"/>
        </w:rPr>
        <w:t>这种正交基</w:t>
      </w:r>
      <w:r w:rsidR="001D68F1">
        <w:rPr>
          <w:rFonts w:eastAsia="宋体" w:cs="Times New Roman" w:hint="eastAsia"/>
          <w:color w:val="auto"/>
          <w:szCs w:val="22"/>
          <w:lang w:val="x-none"/>
        </w:rPr>
        <w:t>函数</w:t>
      </w:r>
      <w:r w:rsidR="001D68F1">
        <w:rPr>
          <w:rFonts w:eastAsia="宋体" w:cs="Times New Roman"/>
          <w:color w:val="auto"/>
          <w:szCs w:val="22"/>
          <w:lang w:val="x-none"/>
        </w:rPr>
        <w:t>代替传统的</w:t>
      </w:r>
      <w:r w:rsidR="001D68F1">
        <w:rPr>
          <w:rFonts w:eastAsia="宋体" w:cs="Times New Roman"/>
          <w:color w:val="auto"/>
          <w:szCs w:val="22"/>
          <w:lang w:val="x-none"/>
        </w:rPr>
        <w:t>OFDM</w:t>
      </w:r>
      <w:r w:rsidR="001D68F1">
        <w:rPr>
          <w:rFonts w:eastAsia="宋体" w:cs="Times New Roman"/>
          <w:color w:val="auto"/>
          <w:szCs w:val="22"/>
          <w:lang w:val="x-none"/>
        </w:rPr>
        <w:t>系统中的</w:t>
      </w:r>
      <w:r w:rsidR="001D68F1">
        <w:rPr>
          <w:rFonts w:eastAsia="宋体" w:cs="Times New Roman"/>
          <w:color w:val="auto"/>
          <w:szCs w:val="22"/>
          <w:lang w:val="x-none"/>
        </w:rPr>
        <w:t>DFT</w:t>
      </w:r>
      <w:r w:rsidR="001D68F1">
        <w:rPr>
          <w:rFonts w:eastAsia="宋体" w:cs="Times New Roman" w:hint="eastAsia"/>
          <w:color w:val="auto"/>
          <w:szCs w:val="22"/>
          <w:lang w:val="x-none"/>
        </w:rPr>
        <w:t>，提高了</w:t>
      </w:r>
      <w:r w:rsidR="001D68F1">
        <w:rPr>
          <w:rFonts w:eastAsia="宋体" w:cs="Times New Roman"/>
          <w:color w:val="auto"/>
          <w:szCs w:val="22"/>
          <w:lang w:val="x-none"/>
        </w:rPr>
        <w:t>主</w:t>
      </w:r>
      <w:r w:rsidR="001D68F1">
        <w:rPr>
          <w:rFonts w:eastAsia="宋体" w:cs="Times New Roman" w:hint="eastAsia"/>
          <w:color w:val="auto"/>
          <w:szCs w:val="22"/>
          <w:lang w:val="x-none"/>
        </w:rPr>
        <w:t>副</w:t>
      </w:r>
      <w:r w:rsidR="001D68F1">
        <w:rPr>
          <w:rFonts w:eastAsia="宋体" w:cs="Times New Roman"/>
          <w:color w:val="auto"/>
          <w:szCs w:val="22"/>
          <w:lang w:val="x-none"/>
        </w:rPr>
        <w:t>瓣</w:t>
      </w:r>
      <w:r w:rsidR="001D68F1">
        <w:rPr>
          <w:rFonts w:eastAsia="宋体" w:cs="Times New Roman" w:hint="eastAsia"/>
          <w:color w:val="auto"/>
          <w:szCs w:val="22"/>
          <w:lang w:val="x-none"/>
        </w:rPr>
        <w:t>的</w:t>
      </w:r>
      <w:r w:rsidR="001D68F1">
        <w:rPr>
          <w:rFonts w:eastAsia="宋体" w:cs="Times New Roman"/>
          <w:color w:val="auto"/>
          <w:szCs w:val="22"/>
          <w:lang w:val="x-none"/>
        </w:rPr>
        <w:t>差距，减少了</w:t>
      </w:r>
      <w:r w:rsidR="001D68F1">
        <w:rPr>
          <w:rFonts w:eastAsia="宋体" w:cs="Times New Roman" w:hint="eastAsia"/>
          <w:color w:val="auto"/>
          <w:szCs w:val="22"/>
          <w:lang w:val="x-none"/>
        </w:rPr>
        <w:t>各个</w:t>
      </w:r>
      <w:r w:rsidR="001D68F1">
        <w:rPr>
          <w:rFonts w:eastAsia="宋体" w:cs="Times New Roman"/>
          <w:color w:val="auto"/>
          <w:szCs w:val="22"/>
          <w:lang w:val="x-none"/>
        </w:rPr>
        <w:t>子信道之间相互</w:t>
      </w:r>
      <w:r w:rsidR="001D68F1">
        <w:rPr>
          <w:rFonts w:eastAsia="宋体" w:cs="Times New Roman" w:hint="eastAsia"/>
          <w:color w:val="auto"/>
          <w:szCs w:val="22"/>
          <w:lang w:val="x-none"/>
        </w:rPr>
        <w:t>干扰。</w:t>
      </w:r>
      <w:r w:rsidR="001D68F1">
        <w:rPr>
          <w:rFonts w:eastAsia="宋体" w:cs="Times New Roman"/>
          <w:color w:val="auto"/>
          <w:szCs w:val="22"/>
          <w:lang w:val="x-none"/>
        </w:rPr>
        <w:t>通过</w:t>
      </w:r>
      <w:r w:rsidR="001D68F1">
        <w:rPr>
          <w:rFonts w:eastAsia="宋体" w:cs="Times New Roman" w:hint="eastAsia"/>
          <w:color w:val="auto"/>
          <w:szCs w:val="22"/>
          <w:lang w:val="x-none"/>
        </w:rPr>
        <w:t>这种方式</w:t>
      </w:r>
      <w:r w:rsidR="001D68F1">
        <w:rPr>
          <w:rFonts w:eastAsia="宋体" w:cs="Times New Roman"/>
          <w:color w:val="auto"/>
          <w:szCs w:val="22"/>
          <w:lang w:val="x-none"/>
        </w:rPr>
        <w:t>，我们无需增加大量的保护间隔，从而提高了频谱利用率。</w:t>
      </w:r>
      <w:r w:rsidR="001D68F1">
        <w:rPr>
          <w:rFonts w:eastAsia="宋体" w:cs="Times New Roman" w:hint="eastAsia"/>
          <w:color w:val="auto"/>
          <w:szCs w:val="22"/>
          <w:lang w:val="x-none"/>
        </w:rPr>
        <w:t>离散小波</w:t>
      </w:r>
      <w:r w:rsidR="001D68F1">
        <w:rPr>
          <w:rFonts w:eastAsia="宋体" w:cs="Times New Roman"/>
          <w:color w:val="auto"/>
          <w:szCs w:val="22"/>
          <w:lang w:val="x-none"/>
        </w:rPr>
        <w:t>变换正交</w:t>
      </w:r>
      <w:r w:rsidR="001D68F1">
        <w:rPr>
          <w:rFonts w:eastAsia="宋体" w:cs="Times New Roman"/>
          <w:color w:val="auto"/>
          <w:szCs w:val="22"/>
          <w:lang w:val="x-none"/>
        </w:rPr>
        <w:lastRenderedPageBreak/>
        <w:t>频分复用在抗干扰的性能上要</w:t>
      </w:r>
      <w:r w:rsidR="001D68F1">
        <w:rPr>
          <w:rFonts w:eastAsia="宋体" w:cs="Times New Roman" w:hint="eastAsia"/>
          <w:color w:val="auto"/>
          <w:szCs w:val="22"/>
          <w:lang w:val="x-none"/>
        </w:rPr>
        <w:t>优于</w:t>
      </w:r>
      <w:r w:rsidR="001D68F1">
        <w:rPr>
          <w:rFonts w:eastAsia="宋体" w:cs="Times New Roman"/>
          <w:color w:val="auto"/>
          <w:szCs w:val="22"/>
          <w:lang w:val="x-none"/>
        </w:rPr>
        <w:t>OFDM</w:t>
      </w:r>
      <w:r w:rsidR="001D68F1">
        <w:rPr>
          <w:rFonts w:eastAsia="宋体" w:cs="Times New Roman" w:hint="eastAsia"/>
          <w:color w:val="auto"/>
          <w:szCs w:val="22"/>
          <w:lang w:val="x-none"/>
        </w:rPr>
        <w:t>，此外</w:t>
      </w:r>
      <w:r w:rsidR="001D68F1">
        <w:rPr>
          <w:rFonts w:eastAsia="宋体" w:cs="Times New Roman"/>
          <w:color w:val="auto"/>
          <w:szCs w:val="22"/>
          <w:lang w:val="x-none"/>
        </w:rPr>
        <w:t>，离散小</w:t>
      </w:r>
      <w:proofErr w:type="gramStart"/>
      <w:r w:rsidR="001D68F1">
        <w:rPr>
          <w:rFonts w:eastAsia="宋体" w:cs="Times New Roman"/>
          <w:color w:val="auto"/>
          <w:szCs w:val="22"/>
          <w:lang w:val="x-none"/>
        </w:rPr>
        <w:t>波使用</w:t>
      </w:r>
      <w:proofErr w:type="gramEnd"/>
      <w:r w:rsidR="001D68F1">
        <w:rPr>
          <w:rFonts w:eastAsia="宋体" w:cs="Times New Roman"/>
          <w:color w:val="auto"/>
          <w:szCs w:val="22"/>
          <w:lang w:val="x-none"/>
        </w:rPr>
        <w:t>的正交基的波形不规则，</w:t>
      </w:r>
      <w:proofErr w:type="gramStart"/>
      <w:r w:rsidR="001D68F1">
        <w:rPr>
          <w:rFonts w:eastAsia="宋体" w:cs="Times New Roman" w:hint="eastAsia"/>
          <w:color w:val="auto"/>
          <w:szCs w:val="22"/>
          <w:lang w:val="x-none"/>
        </w:rPr>
        <w:t>不</w:t>
      </w:r>
      <w:proofErr w:type="gramEnd"/>
      <w:r w:rsidR="001D68F1">
        <w:rPr>
          <w:rFonts w:eastAsia="宋体" w:cs="Times New Roman" w:hint="eastAsia"/>
          <w:color w:val="auto"/>
          <w:szCs w:val="22"/>
          <w:lang w:val="x-none"/>
        </w:rPr>
        <w:t>周期，</w:t>
      </w:r>
      <w:r w:rsidR="001D68F1">
        <w:rPr>
          <w:rFonts w:eastAsia="宋体" w:cs="Times New Roman"/>
          <w:color w:val="auto"/>
          <w:szCs w:val="22"/>
          <w:lang w:val="x-none"/>
        </w:rPr>
        <w:t>在</w:t>
      </w:r>
      <w:r w:rsidR="001D68F1">
        <w:rPr>
          <w:rFonts w:eastAsia="宋体" w:cs="Times New Roman" w:hint="eastAsia"/>
          <w:color w:val="auto"/>
          <w:szCs w:val="22"/>
          <w:lang w:val="x-none"/>
        </w:rPr>
        <w:t>峰均比</w:t>
      </w:r>
      <w:r w:rsidR="001D68F1">
        <w:rPr>
          <w:rFonts w:eastAsia="宋体" w:cs="Times New Roman"/>
          <w:color w:val="auto"/>
          <w:szCs w:val="22"/>
          <w:lang w:val="x-none"/>
        </w:rPr>
        <w:t>性能上也要</w:t>
      </w:r>
      <w:r w:rsidR="001D68F1">
        <w:rPr>
          <w:rFonts w:eastAsia="宋体" w:cs="Times New Roman" w:hint="eastAsia"/>
          <w:color w:val="auto"/>
          <w:szCs w:val="22"/>
          <w:lang w:val="x-none"/>
        </w:rPr>
        <w:t>优于</w:t>
      </w:r>
      <w:r w:rsidR="001D68F1">
        <w:rPr>
          <w:rFonts w:eastAsia="宋体" w:cs="Times New Roman"/>
          <w:color w:val="auto"/>
          <w:szCs w:val="22"/>
          <w:lang w:val="x-none"/>
        </w:rPr>
        <w:t>传统的</w:t>
      </w:r>
      <w:r w:rsidR="001D68F1">
        <w:rPr>
          <w:rFonts w:eastAsia="宋体" w:cs="Times New Roman"/>
          <w:color w:val="auto"/>
          <w:szCs w:val="22"/>
          <w:lang w:val="x-none"/>
        </w:rPr>
        <w:t>OFDM</w:t>
      </w:r>
      <w:r w:rsidR="001D68F1">
        <w:rPr>
          <w:rFonts w:eastAsia="宋体" w:cs="Times New Roman"/>
          <w:color w:val="auto"/>
          <w:szCs w:val="22"/>
          <w:lang w:val="x-none"/>
        </w:rPr>
        <w:t>系统</w:t>
      </w:r>
      <w:r w:rsidR="001D68F1">
        <w:rPr>
          <w:rFonts w:eastAsia="宋体" w:cs="Times New Roman" w:hint="eastAsia"/>
          <w:color w:val="auto"/>
          <w:szCs w:val="22"/>
          <w:lang w:val="x-none"/>
        </w:rPr>
        <w:t>。由于不使用</w:t>
      </w:r>
      <w:r w:rsidR="001D68F1">
        <w:rPr>
          <w:rFonts w:eastAsia="宋体" w:cs="Times New Roman"/>
          <w:color w:val="auto"/>
          <w:szCs w:val="22"/>
          <w:lang w:val="x-none"/>
        </w:rPr>
        <w:t>循环前缀，该方案的接收</w:t>
      </w:r>
      <w:proofErr w:type="gramStart"/>
      <w:r w:rsidR="001D68F1">
        <w:rPr>
          <w:rFonts w:eastAsia="宋体" w:cs="Times New Roman"/>
          <w:color w:val="auto"/>
          <w:szCs w:val="22"/>
          <w:lang w:val="x-none"/>
        </w:rPr>
        <w:t>端复杂</w:t>
      </w:r>
      <w:proofErr w:type="gramEnd"/>
      <w:r w:rsidR="001D68F1">
        <w:rPr>
          <w:rFonts w:eastAsia="宋体" w:cs="Times New Roman"/>
          <w:color w:val="auto"/>
          <w:szCs w:val="22"/>
          <w:lang w:val="x-none"/>
        </w:rPr>
        <w:t>度要高于传统的</w:t>
      </w:r>
      <w:r w:rsidR="001D68F1">
        <w:rPr>
          <w:rFonts w:eastAsia="宋体" w:cs="Times New Roman"/>
          <w:color w:val="auto"/>
          <w:szCs w:val="22"/>
          <w:lang w:val="x-none"/>
        </w:rPr>
        <w:t>OFDM</w:t>
      </w:r>
      <w:r w:rsidR="001D68F1">
        <w:rPr>
          <w:rFonts w:eastAsia="宋体" w:cs="Times New Roman"/>
          <w:color w:val="auto"/>
          <w:szCs w:val="22"/>
          <w:lang w:val="x-none"/>
        </w:rPr>
        <w:t>系统。</w:t>
      </w:r>
    </w:p>
    <w:p w:rsidR="001D68F1" w:rsidRDefault="001D68F1"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广义多载波调制技术</w:t>
      </w:r>
      <w:r>
        <w:rPr>
          <w:rFonts w:eastAsia="宋体" w:cs="Times New Roman" w:hint="eastAsia"/>
          <w:color w:val="auto"/>
          <w:szCs w:val="22"/>
          <w:lang w:val="x-none"/>
        </w:rPr>
        <w:t>（</w:t>
      </w:r>
      <w:r>
        <w:rPr>
          <w:rFonts w:eastAsia="宋体" w:cs="Times New Roman" w:hint="eastAsia"/>
          <w:color w:val="auto"/>
          <w:szCs w:val="22"/>
          <w:lang w:val="x-none"/>
        </w:rPr>
        <w:t>GMC</w:t>
      </w:r>
      <w:r>
        <w:rPr>
          <w:rFonts w:eastAsia="宋体" w:cs="Times New Roman"/>
          <w:color w:val="auto"/>
          <w:szCs w:val="22"/>
          <w:lang w:val="x-none"/>
        </w:rPr>
        <w:t>）</w:t>
      </w:r>
      <w:r w:rsidR="00987C08">
        <w:rPr>
          <w:rFonts w:eastAsia="宋体" w:cs="Times New Roman" w:hint="eastAsia"/>
          <w:color w:val="auto"/>
          <w:szCs w:val="22"/>
          <w:lang w:val="x-none"/>
        </w:rPr>
        <w:t>可以</w:t>
      </w:r>
      <w:r w:rsidR="00987C08">
        <w:rPr>
          <w:rFonts w:eastAsia="宋体" w:cs="Times New Roman"/>
          <w:color w:val="auto"/>
          <w:szCs w:val="22"/>
          <w:lang w:val="x-none"/>
        </w:rPr>
        <w:t>作为</w:t>
      </w:r>
      <w:r w:rsidR="00987C08">
        <w:rPr>
          <w:rFonts w:eastAsia="宋体" w:cs="Times New Roman"/>
          <w:color w:val="auto"/>
          <w:szCs w:val="22"/>
          <w:lang w:val="x-none"/>
        </w:rPr>
        <w:t>OFDM</w:t>
      </w:r>
      <w:r w:rsidR="00987C08">
        <w:rPr>
          <w:rFonts w:eastAsia="宋体" w:cs="Times New Roman" w:hint="eastAsia"/>
          <w:color w:val="auto"/>
          <w:szCs w:val="22"/>
          <w:lang w:val="x-none"/>
        </w:rPr>
        <w:t>技术</w:t>
      </w:r>
      <w:r w:rsidR="00987C08">
        <w:rPr>
          <w:rFonts w:eastAsia="宋体" w:cs="Times New Roman"/>
          <w:color w:val="auto"/>
          <w:szCs w:val="22"/>
          <w:lang w:val="x-none"/>
        </w:rPr>
        <w:t>的广义形式，</w:t>
      </w:r>
      <w:r w:rsidR="00987C08">
        <w:rPr>
          <w:rFonts w:eastAsia="宋体" w:cs="Times New Roman" w:hint="eastAsia"/>
          <w:color w:val="auto"/>
          <w:szCs w:val="22"/>
          <w:lang w:val="x-none"/>
        </w:rPr>
        <w:t>能够</w:t>
      </w:r>
      <w:r w:rsidR="00987C08">
        <w:rPr>
          <w:rFonts w:eastAsia="宋体" w:cs="Times New Roman"/>
          <w:color w:val="auto"/>
          <w:szCs w:val="22"/>
          <w:lang w:val="x-none"/>
        </w:rPr>
        <w:t>调节各个子载波的带宽，交叠程度以及各子载波信号化方式，</w:t>
      </w:r>
      <w:r w:rsidR="00987C08">
        <w:rPr>
          <w:rFonts w:eastAsia="宋体" w:cs="Times New Roman" w:hint="eastAsia"/>
          <w:color w:val="auto"/>
          <w:szCs w:val="22"/>
          <w:lang w:val="x-none"/>
        </w:rPr>
        <w:t>克服了</w:t>
      </w:r>
      <w:r w:rsidR="00987C08">
        <w:rPr>
          <w:rFonts w:eastAsia="宋体" w:cs="Times New Roman"/>
          <w:color w:val="auto"/>
          <w:szCs w:val="22"/>
          <w:lang w:val="x-none"/>
        </w:rPr>
        <w:t>传统正交频分复用</w:t>
      </w:r>
      <w:r w:rsidR="00987C08">
        <w:rPr>
          <w:rFonts w:eastAsia="宋体" w:cs="Times New Roman" w:hint="eastAsia"/>
          <w:color w:val="auto"/>
          <w:szCs w:val="22"/>
          <w:lang w:val="x-none"/>
        </w:rPr>
        <w:t>系统</w:t>
      </w:r>
      <w:r w:rsidR="00987C08">
        <w:rPr>
          <w:rFonts w:eastAsia="宋体" w:cs="Times New Roman"/>
          <w:color w:val="auto"/>
          <w:szCs w:val="22"/>
          <w:lang w:val="x-none"/>
        </w:rPr>
        <w:t>对定时和频偏的敏感性，可以兼容传统</w:t>
      </w:r>
      <w:r w:rsidR="00987C08">
        <w:rPr>
          <w:rFonts w:eastAsia="宋体" w:cs="Times New Roman"/>
          <w:color w:val="auto"/>
          <w:szCs w:val="22"/>
          <w:lang w:val="x-none"/>
        </w:rPr>
        <w:t>FDMA</w:t>
      </w:r>
      <w:r w:rsidR="00987C08">
        <w:rPr>
          <w:rFonts w:eastAsia="宋体" w:cs="Times New Roman"/>
          <w:color w:val="auto"/>
          <w:szCs w:val="22"/>
          <w:lang w:val="x-none"/>
        </w:rPr>
        <w:t>、</w:t>
      </w:r>
      <w:r w:rsidR="00987C08">
        <w:rPr>
          <w:rFonts w:eastAsia="宋体" w:cs="Times New Roman"/>
          <w:color w:val="auto"/>
          <w:szCs w:val="22"/>
          <w:lang w:val="x-none"/>
        </w:rPr>
        <w:t>TDMA</w:t>
      </w:r>
      <w:r w:rsidR="00987C08">
        <w:rPr>
          <w:rFonts w:eastAsia="宋体" w:cs="Times New Roman"/>
          <w:color w:val="auto"/>
          <w:szCs w:val="22"/>
          <w:lang w:val="x-none"/>
        </w:rPr>
        <w:t>和</w:t>
      </w:r>
      <w:r w:rsidR="00987C08">
        <w:rPr>
          <w:rFonts w:eastAsia="宋体" w:cs="Times New Roman"/>
          <w:color w:val="auto"/>
          <w:szCs w:val="22"/>
          <w:lang w:val="x-none"/>
        </w:rPr>
        <w:t>CDMA</w:t>
      </w:r>
      <w:r w:rsidR="00987C08">
        <w:rPr>
          <w:rFonts w:eastAsia="宋体" w:cs="Times New Roman"/>
          <w:color w:val="auto"/>
          <w:szCs w:val="22"/>
          <w:lang w:val="x-none"/>
        </w:rPr>
        <w:t>方式</w:t>
      </w:r>
      <w:r w:rsidR="00987C08">
        <w:rPr>
          <w:rFonts w:eastAsia="宋体" w:cs="Times New Roman" w:hint="eastAsia"/>
          <w:color w:val="auto"/>
          <w:szCs w:val="22"/>
          <w:lang w:val="x-none"/>
        </w:rPr>
        <w:t>。</w:t>
      </w:r>
      <w:r w:rsidR="00987C08">
        <w:rPr>
          <w:rFonts w:eastAsia="宋体" w:cs="Times New Roman"/>
          <w:color w:val="auto"/>
          <w:szCs w:val="22"/>
          <w:lang w:val="x-none"/>
        </w:rPr>
        <w:t>GMC</w:t>
      </w:r>
      <w:r w:rsidR="00987C08">
        <w:rPr>
          <w:rFonts w:eastAsia="宋体" w:cs="Times New Roman" w:hint="eastAsia"/>
          <w:color w:val="auto"/>
          <w:szCs w:val="22"/>
          <w:lang w:val="x-none"/>
        </w:rPr>
        <w:t>系统</w:t>
      </w:r>
      <w:r w:rsidR="00987C08">
        <w:rPr>
          <w:rFonts w:eastAsia="宋体" w:cs="Times New Roman"/>
          <w:color w:val="auto"/>
          <w:szCs w:val="22"/>
          <w:lang w:val="x-none"/>
        </w:rPr>
        <w:t>作为准正</w:t>
      </w:r>
      <w:r w:rsidR="00987C08">
        <w:rPr>
          <w:rFonts w:eastAsia="宋体" w:cs="Times New Roman" w:hint="eastAsia"/>
          <w:color w:val="auto"/>
          <w:szCs w:val="22"/>
          <w:lang w:val="x-none"/>
        </w:rPr>
        <w:t>交多址</w:t>
      </w:r>
      <w:r w:rsidR="00987C08">
        <w:rPr>
          <w:rFonts w:eastAsia="宋体" w:cs="Times New Roman"/>
          <w:color w:val="auto"/>
          <w:szCs w:val="22"/>
          <w:lang w:val="x-none"/>
        </w:rPr>
        <w:t>系统</w:t>
      </w:r>
      <w:r w:rsidR="00987C08">
        <w:rPr>
          <w:rFonts w:eastAsia="宋体" w:cs="Times New Roman" w:hint="eastAsia"/>
          <w:color w:val="auto"/>
          <w:szCs w:val="22"/>
          <w:lang w:val="x-none"/>
        </w:rPr>
        <w:t>的</w:t>
      </w:r>
      <w:r w:rsidR="00987C08">
        <w:rPr>
          <w:rFonts w:eastAsia="宋体" w:cs="Times New Roman"/>
          <w:color w:val="auto"/>
          <w:szCs w:val="22"/>
          <w:lang w:val="x-none"/>
        </w:rPr>
        <w:t>一种主流方案具有灵活性高，</w:t>
      </w:r>
      <w:r w:rsidR="00987C08">
        <w:rPr>
          <w:rFonts w:eastAsia="宋体" w:cs="Times New Roman" w:hint="eastAsia"/>
          <w:color w:val="auto"/>
          <w:szCs w:val="22"/>
          <w:lang w:val="x-none"/>
        </w:rPr>
        <w:t>易于</w:t>
      </w:r>
      <w:r w:rsidR="00987C08">
        <w:rPr>
          <w:rFonts w:eastAsia="宋体" w:cs="Times New Roman"/>
          <w:color w:val="auto"/>
          <w:szCs w:val="22"/>
          <w:lang w:val="x-none"/>
        </w:rPr>
        <w:t>与正交多址技术相结合的优势，但是在频谱利用率的提升方面比较有限。</w:t>
      </w:r>
    </w:p>
    <w:p w:rsidR="00FC192D" w:rsidRPr="00FC192D" w:rsidRDefault="00FC192D"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广义频分复用多载波技术</w:t>
      </w:r>
      <w:r>
        <w:rPr>
          <w:rFonts w:eastAsia="宋体" w:cs="Times New Roman" w:hint="eastAsia"/>
          <w:color w:val="auto"/>
          <w:szCs w:val="22"/>
          <w:lang w:val="x-none"/>
        </w:rPr>
        <w:t>（</w:t>
      </w:r>
      <w:r>
        <w:rPr>
          <w:rFonts w:eastAsia="宋体" w:cs="Times New Roman" w:hint="eastAsia"/>
          <w:color w:val="auto"/>
          <w:szCs w:val="22"/>
          <w:lang w:val="x-none"/>
        </w:rPr>
        <w:t>GFDM</w:t>
      </w:r>
      <w:r>
        <w:rPr>
          <w:rFonts w:eastAsia="宋体" w:cs="Times New Roman"/>
          <w:color w:val="auto"/>
          <w:szCs w:val="22"/>
          <w:lang w:val="x-none"/>
        </w:rPr>
        <w:t>）</w:t>
      </w:r>
      <w:r>
        <w:rPr>
          <w:rFonts w:eastAsia="宋体" w:cs="Times New Roman" w:hint="eastAsia"/>
          <w:color w:val="auto"/>
          <w:szCs w:val="22"/>
          <w:lang w:val="x-none"/>
        </w:rPr>
        <w:t>技术相比</w:t>
      </w:r>
      <w:r>
        <w:rPr>
          <w:rFonts w:eastAsia="宋体" w:cs="Times New Roman"/>
          <w:color w:val="auto"/>
          <w:szCs w:val="22"/>
          <w:lang w:val="x-none"/>
        </w:rPr>
        <w:t>OFDM</w:t>
      </w:r>
      <w:r>
        <w:rPr>
          <w:rFonts w:eastAsia="宋体" w:cs="Times New Roman"/>
          <w:color w:val="auto"/>
          <w:szCs w:val="22"/>
          <w:lang w:val="x-none"/>
        </w:rPr>
        <w:t>技术</w:t>
      </w:r>
      <w:r>
        <w:rPr>
          <w:rFonts w:eastAsia="宋体" w:cs="Times New Roman" w:hint="eastAsia"/>
          <w:color w:val="auto"/>
          <w:szCs w:val="22"/>
          <w:lang w:val="x-none"/>
        </w:rPr>
        <w:t>采用</w:t>
      </w:r>
      <w:r>
        <w:rPr>
          <w:rFonts w:eastAsia="宋体" w:cs="Times New Roman"/>
          <w:color w:val="auto"/>
          <w:szCs w:val="22"/>
          <w:lang w:val="x-none"/>
        </w:rPr>
        <w:t>非</w:t>
      </w:r>
      <w:r>
        <w:rPr>
          <w:rFonts w:eastAsia="宋体" w:cs="Times New Roman" w:hint="eastAsia"/>
          <w:color w:val="auto"/>
          <w:szCs w:val="22"/>
          <w:lang w:val="x-none"/>
        </w:rPr>
        <w:t>矩形</w:t>
      </w:r>
      <w:r>
        <w:rPr>
          <w:rFonts w:eastAsia="宋体" w:cs="Times New Roman"/>
          <w:color w:val="auto"/>
          <w:szCs w:val="22"/>
          <w:lang w:val="x-none"/>
        </w:rPr>
        <w:t>脉冲</w:t>
      </w:r>
      <w:r>
        <w:rPr>
          <w:rFonts w:eastAsia="宋体" w:cs="Times New Roman" w:hint="eastAsia"/>
          <w:color w:val="auto"/>
          <w:szCs w:val="22"/>
          <w:lang w:val="x-none"/>
        </w:rPr>
        <w:t>，同样的</w:t>
      </w:r>
      <w:r>
        <w:rPr>
          <w:rFonts w:eastAsia="宋体" w:cs="Times New Roman"/>
          <w:color w:val="auto"/>
          <w:szCs w:val="22"/>
          <w:lang w:val="x-none"/>
        </w:rPr>
        <w:t>，在克服</w:t>
      </w:r>
      <w:r>
        <w:rPr>
          <w:rFonts w:eastAsia="宋体" w:cs="Times New Roman" w:hint="eastAsia"/>
          <w:color w:val="auto"/>
          <w:szCs w:val="22"/>
          <w:lang w:val="x-none"/>
        </w:rPr>
        <w:t>带外衰减</w:t>
      </w:r>
      <w:r>
        <w:rPr>
          <w:rFonts w:eastAsia="宋体" w:cs="Times New Roman"/>
          <w:color w:val="auto"/>
          <w:szCs w:val="22"/>
          <w:lang w:val="x-none"/>
        </w:rPr>
        <w:t>方面有很好的效果</w:t>
      </w:r>
      <w:r>
        <w:rPr>
          <w:rFonts w:eastAsia="宋体" w:cs="Times New Roman" w:hint="eastAsia"/>
          <w:color w:val="auto"/>
          <w:szCs w:val="22"/>
          <w:lang w:val="x-none"/>
        </w:rPr>
        <w:t>。</w:t>
      </w:r>
      <w:r>
        <w:rPr>
          <w:rFonts w:eastAsia="宋体" w:cs="Times New Roman"/>
          <w:color w:val="auto"/>
          <w:szCs w:val="22"/>
          <w:lang w:val="x-none"/>
        </w:rPr>
        <w:t>由于</w:t>
      </w:r>
      <w:r>
        <w:rPr>
          <w:rFonts w:eastAsia="宋体" w:cs="Times New Roman" w:hint="eastAsia"/>
          <w:color w:val="auto"/>
          <w:szCs w:val="22"/>
          <w:lang w:val="x-none"/>
        </w:rPr>
        <w:t>带外衰减</w:t>
      </w:r>
      <w:r>
        <w:rPr>
          <w:rFonts w:eastAsia="宋体" w:cs="Times New Roman"/>
          <w:color w:val="auto"/>
          <w:szCs w:val="22"/>
          <w:lang w:val="x-none"/>
        </w:rPr>
        <w:t>比较小，</w:t>
      </w:r>
      <w:r>
        <w:rPr>
          <w:rFonts w:eastAsia="宋体" w:cs="Times New Roman"/>
          <w:color w:val="auto"/>
          <w:szCs w:val="22"/>
          <w:lang w:val="x-none"/>
        </w:rPr>
        <w:t>OFDM</w:t>
      </w:r>
      <w:r>
        <w:rPr>
          <w:rFonts w:eastAsia="宋体" w:cs="Times New Roman"/>
          <w:color w:val="auto"/>
          <w:szCs w:val="22"/>
          <w:lang w:val="x-none"/>
        </w:rPr>
        <w:t>需要更少的</w:t>
      </w:r>
      <w:r>
        <w:rPr>
          <w:rFonts w:eastAsia="宋体" w:cs="Times New Roman"/>
          <w:color w:val="auto"/>
          <w:szCs w:val="22"/>
          <w:lang w:val="x-none"/>
        </w:rPr>
        <w:t>CP</w:t>
      </w:r>
      <w:r>
        <w:rPr>
          <w:rFonts w:eastAsia="宋体" w:cs="Times New Roman"/>
          <w:color w:val="auto"/>
          <w:szCs w:val="22"/>
          <w:lang w:val="x-none"/>
        </w:rPr>
        <w:t>，在一定程度上可以提高频谱利用率</w:t>
      </w:r>
      <w:r>
        <w:rPr>
          <w:rFonts w:eastAsia="宋体" w:cs="Times New Roman" w:hint="eastAsia"/>
          <w:color w:val="auto"/>
          <w:szCs w:val="22"/>
          <w:lang w:val="x-none"/>
        </w:rPr>
        <w:t>。</w:t>
      </w:r>
    </w:p>
    <w:p w:rsidR="00BA1083" w:rsidRDefault="00794B66"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此外</w:t>
      </w:r>
      <w:r w:rsidRPr="00017E20">
        <w:rPr>
          <w:rFonts w:eastAsia="宋体" w:cs="Times New Roman"/>
          <w:color w:val="auto"/>
          <w:szCs w:val="22"/>
          <w:lang w:val="x-none"/>
        </w:rPr>
        <w:t>，</w:t>
      </w:r>
      <w:r w:rsidRPr="00017E20">
        <w:rPr>
          <w:rFonts w:eastAsia="宋体" w:cs="Times New Roman" w:hint="eastAsia"/>
          <w:color w:val="auto"/>
          <w:szCs w:val="22"/>
          <w:lang w:val="x-none"/>
        </w:rPr>
        <w:t>滤波器组</w:t>
      </w:r>
      <w:r w:rsidRPr="00017E20">
        <w:rPr>
          <w:rFonts w:eastAsia="宋体" w:cs="Times New Roman"/>
          <w:color w:val="auto"/>
          <w:szCs w:val="22"/>
          <w:lang w:val="x-none"/>
        </w:rPr>
        <w:t>多载波技术</w:t>
      </w:r>
      <w:r w:rsidRPr="00017E20">
        <w:rPr>
          <w:rFonts w:eastAsia="宋体" w:cs="Times New Roman" w:hint="eastAsia"/>
          <w:color w:val="auto"/>
          <w:szCs w:val="22"/>
          <w:lang w:val="x-none"/>
        </w:rPr>
        <w:t>（</w:t>
      </w:r>
      <w:r w:rsidRPr="00017E20">
        <w:rPr>
          <w:rFonts w:eastAsia="宋体" w:cs="Times New Roman" w:hint="eastAsia"/>
          <w:color w:val="auto"/>
          <w:szCs w:val="22"/>
          <w:lang w:val="x-none"/>
        </w:rPr>
        <w:t>FBMC</w:t>
      </w:r>
      <w:r w:rsidRPr="00017E20">
        <w:rPr>
          <w:rFonts w:eastAsia="宋体" w:cs="Times New Roman"/>
          <w:color w:val="auto"/>
          <w:szCs w:val="22"/>
          <w:lang w:val="x-none"/>
        </w:rPr>
        <w:t>）</w:t>
      </w:r>
      <w:r w:rsidRPr="00017E20">
        <w:rPr>
          <w:rFonts w:eastAsia="宋体" w:cs="Times New Roman" w:hint="eastAsia"/>
          <w:color w:val="auto"/>
          <w:szCs w:val="22"/>
          <w:lang w:val="x-none"/>
        </w:rPr>
        <w:t>也</w:t>
      </w:r>
      <w:r w:rsidRPr="00017E20">
        <w:rPr>
          <w:rFonts w:eastAsia="宋体" w:cs="Times New Roman"/>
          <w:color w:val="auto"/>
          <w:szCs w:val="22"/>
          <w:lang w:val="x-none"/>
        </w:rPr>
        <w:t>是非正交多址领域里面的一个主流研究方向。</w:t>
      </w:r>
      <w:r w:rsidR="00E66884" w:rsidRPr="00017E20">
        <w:rPr>
          <w:rFonts w:eastAsia="宋体" w:cs="Times New Roman" w:hint="eastAsia"/>
          <w:color w:val="auto"/>
          <w:szCs w:val="22"/>
          <w:lang w:val="x-none"/>
        </w:rPr>
        <w:t>滤波器组</w:t>
      </w:r>
      <w:r w:rsidR="00E66884" w:rsidRPr="00017E20">
        <w:rPr>
          <w:rFonts w:eastAsia="宋体" w:cs="Times New Roman"/>
          <w:color w:val="auto"/>
          <w:szCs w:val="22"/>
          <w:lang w:val="x-none"/>
        </w:rPr>
        <w:t>多载波技术</w:t>
      </w:r>
      <w:r w:rsidR="00E66884" w:rsidRPr="00017E20">
        <w:rPr>
          <w:rFonts w:eastAsia="宋体" w:cs="Times New Roman" w:hint="eastAsia"/>
          <w:color w:val="auto"/>
          <w:szCs w:val="22"/>
          <w:lang w:val="x-none"/>
        </w:rPr>
        <w:t>通过设置新的原型滤波器设计减少了带外衰减。相邻子载波间抗干扰能力大大加强，无需引入循环前缀，提高了传输效率，同时对同步的要求没有</w:t>
      </w:r>
      <w:r w:rsidR="00E66884" w:rsidRPr="00017E20">
        <w:rPr>
          <w:rFonts w:eastAsia="宋体" w:cs="Times New Roman" w:hint="eastAsia"/>
          <w:color w:val="auto"/>
          <w:szCs w:val="22"/>
          <w:lang w:val="x-none"/>
        </w:rPr>
        <w:t>OFDM</w:t>
      </w:r>
      <w:r w:rsidR="00E66884" w:rsidRPr="00017E20">
        <w:rPr>
          <w:rFonts w:eastAsia="宋体" w:cs="Times New Roman" w:hint="eastAsia"/>
          <w:color w:val="auto"/>
          <w:szCs w:val="22"/>
          <w:lang w:val="x-none"/>
        </w:rPr>
        <w:t>严格。在多点协同传输接收技术（</w:t>
      </w:r>
      <w:r w:rsidR="00E66884" w:rsidRPr="00017E20">
        <w:rPr>
          <w:rFonts w:eastAsia="宋体" w:cs="Times New Roman" w:hint="eastAsia"/>
          <w:color w:val="auto"/>
          <w:szCs w:val="22"/>
          <w:lang w:val="x-none"/>
        </w:rPr>
        <w:t>CoMP</w:t>
      </w:r>
      <w:r w:rsidR="00E66884" w:rsidRPr="00017E20">
        <w:rPr>
          <w:rFonts w:eastAsia="宋体" w:cs="Times New Roman" w:hint="eastAsia"/>
          <w:color w:val="auto"/>
          <w:szCs w:val="22"/>
          <w:lang w:val="x-none"/>
        </w:rPr>
        <w:t>，</w:t>
      </w:r>
      <w:r w:rsidR="00E66884" w:rsidRPr="00017E20">
        <w:rPr>
          <w:rFonts w:eastAsia="宋体" w:cs="Times New Roman" w:hint="eastAsia"/>
          <w:color w:val="auto"/>
          <w:szCs w:val="22"/>
          <w:lang w:val="x-none"/>
        </w:rPr>
        <w:t>Coordinated Multi-Point transmission and reception</w:t>
      </w:r>
      <w:r w:rsidR="00E66884" w:rsidRPr="00017E20">
        <w:rPr>
          <w:rFonts w:eastAsia="宋体" w:cs="Times New Roman" w:hint="eastAsia"/>
          <w:color w:val="auto"/>
          <w:szCs w:val="22"/>
          <w:lang w:val="x-none"/>
        </w:rPr>
        <w:t>）中有很好的应用。</w:t>
      </w:r>
    </w:p>
    <w:p w:rsidR="009E6910" w:rsidRDefault="00E36B50"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在</w:t>
      </w:r>
      <w:r>
        <w:rPr>
          <w:rFonts w:eastAsia="宋体" w:cs="Times New Roman"/>
          <w:color w:val="auto"/>
          <w:szCs w:val="22"/>
          <w:lang w:val="x-none"/>
        </w:rPr>
        <w:t>实际的</w:t>
      </w:r>
      <w:r w:rsidR="009E6910">
        <w:rPr>
          <w:rFonts w:eastAsia="宋体" w:cs="Times New Roman" w:hint="eastAsia"/>
          <w:color w:val="auto"/>
          <w:szCs w:val="22"/>
          <w:lang w:val="x-none"/>
        </w:rPr>
        <w:t>OFDM</w:t>
      </w:r>
      <w:r>
        <w:rPr>
          <w:rFonts w:eastAsia="宋体" w:cs="Times New Roman"/>
          <w:color w:val="auto"/>
          <w:szCs w:val="22"/>
          <w:lang w:val="x-none"/>
        </w:rPr>
        <w:t>系统</w:t>
      </w:r>
      <w:r>
        <w:rPr>
          <w:rFonts w:eastAsia="宋体" w:cs="Times New Roman" w:hint="eastAsia"/>
          <w:color w:val="auto"/>
          <w:szCs w:val="22"/>
          <w:lang w:val="x-none"/>
        </w:rPr>
        <w:t>中</w:t>
      </w:r>
      <w:r w:rsidR="009E6910">
        <w:rPr>
          <w:rFonts w:eastAsia="宋体" w:cs="Times New Roman"/>
          <w:color w:val="auto"/>
          <w:szCs w:val="22"/>
          <w:lang w:val="x-none"/>
        </w:rPr>
        <w:t>，</w:t>
      </w:r>
      <w:r>
        <w:rPr>
          <w:rFonts w:eastAsia="宋体" w:cs="Times New Roman" w:hint="eastAsia"/>
          <w:color w:val="auto"/>
          <w:szCs w:val="22"/>
          <w:lang w:val="x-none"/>
        </w:rPr>
        <w:t>需要</w:t>
      </w:r>
      <w:r>
        <w:rPr>
          <w:rFonts w:eastAsia="宋体" w:cs="Times New Roman"/>
          <w:color w:val="auto"/>
          <w:szCs w:val="22"/>
          <w:lang w:val="x-none"/>
        </w:rPr>
        <w:t>的</w:t>
      </w:r>
      <w:r>
        <w:rPr>
          <w:rFonts w:eastAsia="宋体" w:cs="Times New Roman"/>
          <w:color w:val="auto"/>
          <w:szCs w:val="22"/>
          <w:lang w:val="x-none"/>
        </w:rPr>
        <w:t>CP</w:t>
      </w:r>
      <w:r>
        <w:rPr>
          <w:rFonts w:eastAsia="宋体" w:cs="Times New Roman" w:hint="eastAsia"/>
          <w:color w:val="auto"/>
          <w:szCs w:val="22"/>
          <w:lang w:val="x-none"/>
        </w:rPr>
        <w:t>的</w:t>
      </w:r>
      <w:r>
        <w:rPr>
          <w:rFonts w:eastAsia="宋体" w:cs="Times New Roman"/>
          <w:color w:val="auto"/>
          <w:szCs w:val="22"/>
          <w:lang w:val="x-none"/>
        </w:rPr>
        <w:t>开销大概是</w:t>
      </w:r>
      <w:r>
        <w:rPr>
          <w:rFonts w:eastAsia="宋体" w:cs="Times New Roman" w:hint="eastAsia"/>
          <w:color w:val="auto"/>
          <w:szCs w:val="22"/>
          <w:lang w:val="x-none"/>
        </w:rPr>
        <w:t>25</w:t>
      </w:r>
      <w:r>
        <w:rPr>
          <w:rFonts w:eastAsia="宋体" w:cs="Times New Roman"/>
          <w:color w:val="auto"/>
          <w:szCs w:val="22"/>
          <w:lang w:val="x-none"/>
        </w:rPr>
        <w:t>%</w:t>
      </w:r>
      <w:r>
        <w:rPr>
          <w:rFonts w:eastAsia="宋体" w:cs="Times New Roman" w:hint="eastAsia"/>
          <w:color w:val="auto"/>
          <w:szCs w:val="22"/>
          <w:lang w:val="x-none"/>
        </w:rPr>
        <w:t>，</w:t>
      </w:r>
      <w:r>
        <w:rPr>
          <w:rFonts w:eastAsia="宋体" w:cs="Times New Roman"/>
          <w:color w:val="auto"/>
          <w:szCs w:val="22"/>
          <w:lang w:val="x-none"/>
        </w:rPr>
        <w:t>也就是说，</w:t>
      </w:r>
      <w:r>
        <w:rPr>
          <w:rFonts w:eastAsia="宋体" w:cs="Times New Roman" w:hint="eastAsia"/>
          <w:color w:val="auto"/>
          <w:szCs w:val="22"/>
          <w:lang w:val="x-none"/>
        </w:rPr>
        <w:t>即使</w:t>
      </w:r>
      <w:r>
        <w:rPr>
          <w:rFonts w:eastAsia="宋体" w:cs="Times New Roman"/>
          <w:color w:val="auto"/>
          <w:szCs w:val="22"/>
          <w:lang w:val="x-none"/>
        </w:rPr>
        <w:t>将</w:t>
      </w:r>
      <w:r>
        <w:rPr>
          <w:rFonts w:eastAsia="宋体" w:cs="Times New Roman"/>
          <w:color w:val="auto"/>
          <w:szCs w:val="22"/>
          <w:lang w:val="x-none"/>
        </w:rPr>
        <w:t>CP</w:t>
      </w:r>
      <w:r>
        <w:rPr>
          <w:rFonts w:eastAsia="宋体" w:cs="Times New Roman"/>
          <w:color w:val="auto"/>
          <w:szCs w:val="22"/>
          <w:lang w:val="x-none"/>
        </w:rPr>
        <w:t>的</w:t>
      </w:r>
      <w:r>
        <w:rPr>
          <w:rFonts w:eastAsia="宋体" w:cs="Times New Roman" w:hint="eastAsia"/>
          <w:color w:val="auto"/>
          <w:szCs w:val="22"/>
          <w:lang w:val="x-none"/>
        </w:rPr>
        <w:t>开销</w:t>
      </w:r>
      <w:r>
        <w:rPr>
          <w:rFonts w:eastAsia="宋体" w:cs="Times New Roman"/>
          <w:color w:val="auto"/>
          <w:szCs w:val="22"/>
          <w:lang w:val="x-none"/>
        </w:rPr>
        <w:t>全部</w:t>
      </w:r>
      <w:r>
        <w:rPr>
          <w:rFonts w:eastAsia="宋体" w:cs="Times New Roman" w:hint="eastAsia"/>
          <w:color w:val="auto"/>
          <w:szCs w:val="22"/>
          <w:lang w:val="x-none"/>
        </w:rPr>
        <w:t>省下</w:t>
      </w:r>
      <w:r>
        <w:rPr>
          <w:rFonts w:eastAsia="宋体" w:cs="Times New Roman"/>
          <w:color w:val="auto"/>
          <w:szCs w:val="22"/>
          <w:lang w:val="x-none"/>
        </w:rPr>
        <w:t>，</w:t>
      </w:r>
      <w:r>
        <w:rPr>
          <w:rFonts w:eastAsia="宋体" w:cs="Times New Roman" w:hint="eastAsia"/>
          <w:color w:val="auto"/>
          <w:szCs w:val="22"/>
          <w:lang w:val="x-none"/>
        </w:rPr>
        <w:t>提升</w:t>
      </w:r>
      <w:r>
        <w:rPr>
          <w:rFonts w:eastAsia="宋体" w:cs="Times New Roman"/>
          <w:color w:val="auto"/>
          <w:szCs w:val="22"/>
          <w:lang w:val="x-none"/>
        </w:rPr>
        <w:t>系</w:t>
      </w:r>
      <w:r>
        <w:rPr>
          <w:rFonts w:eastAsia="宋体" w:cs="Times New Roman" w:hint="eastAsia"/>
          <w:color w:val="auto"/>
          <w:szCs w:val="22"/>
          <w:lang w:val="x-none"/>
        </w:rPr>
        <w:t>统</w:t>
      </w:r>
      <w:r>
        <w:rPr>
          <w:rFonts w:eastAsia="宋体" w:cs="Times New Roman"/>
          <w:color w:val="auto"/>
          <w:szCs w:val="22"/>
          <w:lang w:val="x-none"/>
        </w:rPr>
        <w:t>的频谱利用率也是很有限制的。</w:t>
      </w:r>
      <w:r>
        <w:rPr>
          <w:rFonts w:eastAsia="宋体" w:cs="Times New Roman" w:hint="eastAsia"/>
          <w:color w:val="auto"/>
          <w:szCs w:val="22"/>
          <w:lang w:val="x-none"/>
        </w:rPr>
        <w:t>并且</w:t>
      </w:r>
      <w:r>
        <w:rPr>
          <w:rFonts w:eastAsia="宋体" w:cs="Times New Roman"/>
          <w:color w:val="auto"/>
          <w:szCs w:val="22"/>
          <w:lang w:val="x-none"/>
        </w:rPr>
        <w:t>，一般省下的开销都伴随着很高的接收端译码</w:t>
      </w:r>
      <w:r>
        <w:rPr>
          <w:rFonts w:eastAsia="宋体" w:cs="Times New Roman" w:hint="eastAsia"/>
          <w:color w:val="auto"/>
          <w:szCs w:val="22"/>
          <w:lang w:val="x-none"/>
        </w:rPr>
        <w:t>复杂度</w:t>
      </w:r>
      <w:r>
        <w:rPr>
          <w:rFonts w:eastAsia="宋体" w:cs="Times New Roman"/>
          <w:color w:val="auto"/>
          <w:szCs w:val="22"/>
          <w:lang w:val="x-none"/>
        </w:rPr>
        <w:t>。所以</w:t>
      </w:r>
      <w:r>
        <w:rPr>
          <w:rFonts w:eastAsia="宋体" w:cs="Times New Roman" w:hint="eastAsia"/>
          <w:color w:val="auto"/>
          <w:szCs w:val="22"/>
          <w:lang w:val="x-none"/>
        </w:rPr>
        <w:t>，准正交</w:t>
      </w:r>
      <w:r>
        <w:rPr>
          <w:rFonts w:eastAsia="宋体" w:cs="Times New Roman"/>
          <w:color w:val="auto"/>
          <w:szCs w:val="22"/>
          <w:lang w:val="x-none"/>
        </w:rPr>
        <w:t>多址技术很难从根本上解决下一代移动通信</w:t>
      </w:r>
      <w:r>
        <w:rPr>
          <w:rFonts w:eastAsia="宋体" w:cs="Times New Roman" w:hint="eastAsia"/>
          <w:color w:val="auto"/>
          <w:szCs w:val="22"/>
          <w:lang w:val="x-none"/>
        </w:rPr>
        <w:t>对于</w:t>
      </w:r>
      <w:r>
        <w:rPr>
          <w:rFonts w:eastAsia="宋体" w:cs="Times New Roman"/>
          <w:color w:val="auto"/>
          <w:szCs w:val="22"/>
          <w:lang w:val="x-none"/>
        </w:rPr>
        <w:t>多址技术的需求</w:t>
      </w:r>
      <w:r>
        <w:rPr>
          <w:rFonts w:eastAsia="宋体" w:cs="Times New Roman" w:hint="eastAsia"/>
          <w:color w:val="auto"/>
          <w:szCs w:val="22"/>
          <w:lang w:val="x-none"/>
        </w:rPr>
        <w:t>。</w:t>
      </w:r>
    </w:p>
    <w:p w:rsidR="00FC7EBC" w:rsidRPr="00017E20" w:rsidRDefault="00FC7EBC"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另一种准正交</w:t>
      </w:r>
      <w:r>
        <w:rPr>
          <w:rFonts w:eastAsia="宋体" w:cs="Times New Roman"/>
          <w:color w:val="auto"/>
          <w:szCs w:val="22"/>
          <w:lang w:val="x-none"/>
        </w:rPr>
        <w:t>多址技术</w:t>
      </w:r>
      <w:r w:rsidRPr="00017E20">
        <w:rPr>
          <w:rFonts w:eastAsia="宋体" w:cs="Times New Roman" w:hint="eastAsia"/>
          <w:color w:val="auto"/>
          <w:szCs w:val="22"/>
          <w:lang w:val="x-none"/>
        </w:rPr>
        <w:t>LAS</w:t>
      </w:r>
      <w:r w:rsidRPr="00017E20">
        <w:rPr>
          <w:rFonts w:eastAsia="宋体" w:cs="Times New Roman"/>
          <w:color w:val="auto"/>
          <w:szCs w:val="22"/>
          <w:lang w:val="x-none"/>
        </w:rPr>
        <w:t>-CDMA</w:t>
      </w:r>
      <w:r>
        <w:rPr>
          <w:rFonts w:eastAsia="宋体" w:cs="Times New Roman" w:hint="eastAsia"/>
          <w:color w:val="auto"/>
          <w:szCs w:val="22"/>
          <w:lang w:val="x-none"/>
        </w:rPr>
        <w:t>是</w:t>
      </w:r>
      <w:r>
        <w:rPr>
          <w:rFonts w:eastAsia="宋体" w:cs="Times New Roman"/>
          <w:color w:val="auto"/>
          <w:szCs w:val="22"/>
          <w:lang w:val="x-none"/>
        </w:rPr>
        <w:t>基于</w:t>
      </w:r>
      <w:r>
        <w:rPr>
          <w:rFonts w:eastAsia="宋体" w:cs="Times New Roman" w:hint="eastAsia"/>
          <w:color w:val="auto"/>
          <w:szCs w:val="22"/>
          <w:lang w:val="x-none"/>
        </w:rPr>
        <w:t>CDMA</w:t>
      </w:r>
      <w:r>
        <w:rPr>
          <w:rFonts w:eastAsia="宋体" w:cs="Times New Roman"/>
          <w:color w:val="auto"/>
          <w:szCs w:val="22"/>
          <w:lang w:val="x-none"/>
        </w:rPr>
        <w:t>的改进，</w:t>
      </w:r>
      <w:r>
        <w:rPr>
          <w:rFonts w:eastAsia="宋体" w:cs="Times New Roman" w:hint="eastAsia"/>
          <w:color w:val="auto"/>
          <w:szCs w:val="22"/>
          <w:lang w:val="x-none"/>
        </w:rPr>
        <w:t>CDMA</w:t>
      </w:r>
      <w:r>
        <w:rPr>
          <w:rFonts w:eastAsia="宋体" w:cs="Times New Roman"/>
          <w:color w:val="auto"/>
          <w:szCs w:val="22"/>
          <w:lang w:val="x-none"/>
        </w:rPr>
        <w:t>的缺点在于正交的</w:t>
      </w:r>
      <w:proofErr w:type="gramStart"/>
      <w:r>
        <w:rPr>
          <w:rFonts w:eastAsia="宋体" w:cs="Times New Roman"/>
          <w:color w:val="auto"/>
          <w:szCs w:val="22"/>
          <w:lang w:val="x-none"/>
        </w:rPr>
        <w:t>扩频码比较少</w:t>
      </w:r>
      <w:proofErr w:type="gramEnd"/>
      <w:r>
        <w:rPr>
          <w:rFonts w:eastAsia="宋体" w:cs="Times New Roman" w:hint="eastAsia"/>
          <w:color w:val="auto"/>
          <w:szCs w:val="22"/>
          <w:lang w:val="x-none"/>
        </w:rPr>
        <w:t>。</w:t>
      </w:r>
      <w:r>
        <w:rPr>
          <w:rFonts w:eastAsia="宋体" w:cs="Times New Roman"/>
          <w:color w:val="auto"/>
          <w:szCs w:val="22"/>
          <w:lang w:val="x-none"/>
        </w:rPr>
        <w:t>LAS-CDMA</w:t>
      </w:r>
      <w:r>
        <w:rPr>
          <w:rFonts w:eastAsia="宋体" w:cs="Times New Roman" w:hint="eastAsia"/>
          <w:color w:val="auto"/>
          <w:szCs w:val="22"/>
          <w:lang w:val="x-none"/>
        </w:rPr>
        <w:t>有</w:t>
      </w:r>
      <w:r>
        <w:rPr>
          <w:rFonts w:eastAsia="宋体" w:cs="Times New Roman"/>
          <w:color w:val="auto"/>
          <w:szCs w:val="22"/>
          <w:lang w:val="x-none"/>
        </w:rPr>
        <w:t>两层编码，分别称为</w:t>
      </w:r>
      <w:r>
        <w:rPr>
          <w:rFonts w:eastAsia="宋体" w:cs="Times New Roman"/>
          <w:color w:val="auto"/>
          <w:szCs w:val="22"/>
          <w:lang w:val="x-none"/>
        </w:rPr>
        <w:t>LA</w:t>
      </w:r>
      <w:r>
        <w:rPr>
          <w:rFonts w:eastAsia="宋体" w:cs="Times New Roman"/>
          <w:color w:val="auto"/>
          <w:szCs w:val="22"/>
          <w:lang w:val="x-none"/>
        </w:rPr>
        <w:t>与</w:t>
      </w:r>
      <w:r>
        <w:rPr>
          <w:rFonts w:eastAsia="宋体" w:cs="Times New Roman"/>
          <w:color w:val="auto"/>
          <w:szCs w:val="22"/>
          <w:lang w:val="x-none"/>
        </w:rPr>
        <w:t>LS</w:t>
      </w:r>
      <w:r>
        <w:rPr>
          <w:rFonts w:eastAsia="宋体" w:cs="Times New Roman"/>
          <w:color w:val="auto"/>
          <w:szCs w:val="22"/>
          <w:lang w:val="x-none"/>
        </w:rPr>
        <w:t>。</w:t>
      </w:r>
      <w:r>
        <w:rPr>
          <w:rFonts w:eastAsia="宋体" w:cs="Times New Roman" w:hint="eastAsia"/>
          <w:color w:val="auto"/>
          <w:szCs w:val="22"/>
          <w:lang w:val="x-none"/>
        </w:rPr>
        <w:t>这两层编码</w:t>
      </w:r>
      <w:r>
        <w:rPr>
          <w:rFonts w:eastAsia="宋体" w:cs="Times New Roman"/>
          <w:color w:val="auto"/>
          <w:szCs w:val="22"/>
          <w:lang w:val="x-none"/>
        </w:rPr>
        <w:t>通过联合能够产生强大的零干扰多址码。</w:t>
      </w:r>
      <w:r>
        <w:rPr>
          <w:rFonts w:eastAsia="宋体" w:cs="Times New Roman"/>
          <w:color w:val="auto"/>
          <w:szCs w:val="22"/>
          <w:lang w:val="x-none"/>
        </w:rPr>
        <w:t>LAS-CDMA</w:t>
      </w:r>
      <w:r>
        <w:rPr>
          <w:rFonts w:eastAsia="宋体" w:cs="Times New Roman"/>
          <w:color w:val="auto"/>
          <w:szCs w:val="22"/>
          <w:lang w:val="x-none"/>
        </w:rPr>
        <w:t>通过对扩频码的改进能够有效地甚至完全的抵抗</w:t>
      </w:r>
      <w:r>
        <w:rPr>
          <w:rFonts w:eastAsia="宋体" w:cs="Times New Roman" w:hint="eastAsia"/>
          <w:color w:val="auto"/>
          <w:szCs w:val="22"/>
          <w:lang w:val="x-none"/>
        </w:rPr>
        <w:t>干扰</w:t>
      </w:r>
      <w:r>
        <w:rPr>
          <w:rFonts w:eastAsia="宋体" w:cs="Times New Roman"/>
          <w:color w:val="auto"/>
          <w:szCs w:val="22"/>
          <w:lang w:val="x-none"/>
        </w:rPr>
        <w:t>。</w:t>
      </w:r>
    </w:p>
    <w:p w:rsidR="004B2B52" w:rsidRPr="00017E20" w:rsidRDefault="004B2B52"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2</w:t>
      </w:r>
      <w:r w:rsidRPr="00017E20">
        <w:rPr>
          <w:rFonts w:eastAsia="宋体" w:cs="Times New Roman" w:hint="eastAsia"/>
          <w:color w:val="auto"/>
          <w:szCs w:val="22"/>
          <w:lang w:val="x-none"/>
        </w:rPr>
        <w:t>）</w:t>
      </w:r>
      <w:r w:rsidRPr="00017E20">
        <w:rPr>
          <w:rFonts w:eastAsia="宋体" w:cs="Times New Roman"/>
          <w:color w:val="auto"/>
          <w:szCs w:val="22"/>
          <w:lang w:val="x-none"/>
        </w:rPr>
        <w:t>信号</w:t>
      </w:r>
      <w:r w:rsidRPr="00017E20">
        <w:rPr>
          <w:rFonts w:eastAsia="宋体" w:cs="Times New Roman" w:hint="eastAsia"/>
          <w:color w:val="auto"/>
          <w:szCs w:val="22"/>
          <w:lang w:val="x-none"/>
        </w:rPr>
        <w:t>空间</w:t>
      </w:r>
      <w:r w:rsidRPr="00017E20">
        <w:rPr>
          <w:rFonts w:eastAsia="宋体" w:cs="Times New Roman"/>
          <w:color w:val="auto"/>
          <w:szCs w:val="22"/>
          <w:lang w:val="x-none"/>
        </w:rPr>
        <w:t>叠加多址接入技术</w:t>
      </w:r>
      <w:r w:rsidRPr="00017E20">
        <w:rPr>
          <w:rFonts w:eastAsia="宋体" w:cs="Times New Roman" w:hint="eastAsia"/>
          <w:color w:val="auto"/>
          <w:szCs w:val="22"/>
          <w:lang w:val="x-none"/>
        </w:rPr>
        <w:t>：</w:t>
      </w:r>
      <w:r w:rsidRPr="00017E20">
        <w:rPr>
          <w:rFonts w:eastAsia="宋体" w:cs="Times New Roman"/>
          <w:color w:val="auto"/>
          <w:szCs w:val="22"/>
          <w:lang w:val="x-none"/>
        </w:rPr>
        <w:t>传统</w:t>
      </w:r>
      <w:r w:rsidRPr="00017E20">
        <w:rPr>
          <w:rFonts w:eastAsia="宋体" w:cs="Times New Roman" w:hint="eastAsia"/>
          <w:color w:val="auto"/>
          <w:szCs w:val="22"/>
          <w:lang w:val="x-none"/>
        </w:rPr>
        <w:t>的</w:t>
      </w:r>
      <w:r w:rsidRPr="00017E20">
        <w:rPr>
          <w:rFonts w:eastAsia="宋体" w:cs="Times New Roman"/>
          <w:color w:val="auto"/>
          <w:szCs w:val="22"/>
          <w:lang w:val="x-none"/>
        </w:rPr>
        <w:t>正交多址</w:t>
      </w:r>
      <w:r w:rsidRPr="00017E20">
        <w:rPr>
          <w:rFonts w:eastAsia="宋体" w:cs="Times New Roman" w:hint="eastAsia"/>
          <w:color w:val="auto"/>
          <w:szCs w:val="22"/>
          <w:lang w:val="x-none"/>
        </w:rPr>
        <w:t>技术</w:t>
      </w:r>
      <w:r w:rsidR="008515E8">
        <w:rPr>
          <w:rFonts w:eastAsia="宋体" w:cs="Times New Roman" w:hint="eastAsia"/>
          <w:color w:val="auto"/>
          <w:szCs w:val="22"/>
          <w:lang w:val="x-none"/>
        </w:rPr>
        <w:t>为了</w:t>
      </w:r>
      <w:r w:rsidR="008515E8">
        <w:rPr>
          <w:rFonts w:eastAsia="宋体" w:cs="Times New Roman"/>
          <w:color w:val="auto"/>
          <w:szCs w:val="22"/>
          <w:lang w:val="x-none"/>
        </w:rPr>
        <w:t>区分不同的用户，会</w:t>
      </w:r>
      <w:r w:rsidRPr="00017E20">
        <w:rPr>
          <w:rFonts w:eastAsia="宋体" w:cs="Times New Roman"/>
          <w:color w:val="auto"/>
          <w:szCs w:val="22"/>
          <w:lang w:val="x-none"/>
        </w:rPr>
        <w:t>给每一个用户独立的资源（</w:t>
      </w:r>
      <w:r w:rsidRPr="00017E20">
        <w:rPr>
          <w:rFonts w:eastAsia="宋体" w:cs="Times New Roman" w:hint="eastAsia"/>
          <w:color w:val="auto"/>
          <w:szCs w:val="22"/>
          <w:lang w:val="x-none"/>
        </w:rPr>
        <w:t>频域</w:t>
      </w:r>
      <w:r w:rsidRPr="00017E20">
        <w:rPr>
          <w:rFonts w:eastAsia="宋体" w:cs="Times New Roman"/>
          <w:color w:val="auto"/>
          <w:szCs w:val="22"/>
          <w:lang w:val="x-none"/>
        </w:rPr>
        <w:t>，时域，时频域，空域）</w:t>
      </w:r>
      <w:r w:rsidR="008515E8">
        <w:rPr>
          <w:rFonts w:eastAsia="宋体" w:cs="Times New Roman" w:hint="eastAsia"/>
          <w:color w:val="auto"/>
          <w:szCs w:val="22"/>
          <w:lang w:val="x-none"/>
        </w:rPr>
        <w:t>，以便</w:t>
      </w:r>
      <w:r w:rsidR="008515E8">
        <w:rPr>
          <w:rFonts w:eastAsia="宋体" w:cs="Times New Roman"/>
          <w:color w:val="auto"/>
          <w:szCs w:val="22"/>
          <w:lang w:val="x-none"/>
        </w:rPr>
        <w:t>于</w:t>
      </w:r>
      <w:r w:rsidRPr="00017E20">
        <w:rPr>
          <w:rFonts w:eastAsia="宋体" w:cs="Times New Roman" w:hint="eastAsia"/>
          <w:color w:val="auto"/>
          <w:szCs w:val="22"/>
          <w:lang w:val="x-none"/>
        </w:rPr>
        <w:t>对不同用户</w:t>
      </w:r>
      <w:r w:rsidRPr="00017E20">
        <w:rPr>
          <w:rFonts w:eastAsia="宋体" w:cs="Times New Roman"/>
          <w:color w:val="auto"/>
          <w:szCs w:val="22"/>
          <w:lang w:val="x-none"/>
        </w:rPr>
        <w:t>进行区分</w:t>
      </w:r>
      <w:r w:rsidRPr="00017E20">
        <w:rPr>
          <w:rFonts w:eastAsia="宋体" w:cs="Times New Roman" w:hint="eastAsia"/>
          <w:color w:val="auto"/>
          <w:szCs w:val="22"/>
          <w:lang w:val="x-none"/>
        </w:rPr>
        <w:t>。</w:t>
      </w:r>
      <w:r w:rsidRPr="00017E20">
        <w:rPr>
          <w:rFonts w:eastAsia="宋体" w:cs="Times New Roman"/>
          <w:color w:val="auto"/>
          <w:szCs w:val="22"/>
          <w:lang w:val="x-none"/>
        </w:rPr>
        <w:t>然而对于</w:t>
      </w:r>
      <w:r w:rsidRPr="00017E20">
        <w:rPr>
          <w:rFonts w:eastAsia="宋体" w:cs="Times New Roman" w:hint="eastAsia"/>
          <w:color w:val="auto"/>
          <w:szCs w:val="22"/>
          <w:lang w:val="x-none"/>
        </w:rPr>
        <w:t>每一个用户而言</w:t>
      </w:r>
      <w:r w:rsidRPr="00017E20">
        <w:rPr>
          <w:rFonts w:eastAsia="宋体" w:cs="Times New Roman"/>
          <w:color w:val="auto"/>
          <w:szCs w:val="22"/>
          <w:lang w:val="x-none"/>
        </w:rPr>
        <w:t>，</w:t>
      </w:r>
      <w:r w:rsidR="00F37829" w:rsidRPr="00017E20">
        <w:rPr>
          <w:rFonts w:eastAsia="宋体" w:cs="Times New Roman" w:hint="eastAsia"/>
          <w:color w:val="auto"/>
          <w:szCs w:val="22"/>
          <w:lang w:val="x-none"/>
        </w:rPr>
        <w:t>其他的</w:t>
      </w:r>
      <w:r w:rsidR="00F37829" w:rsidRPr="00017E20">
        <w:rPr>
          <w:rFonts w:eastAsia="宋体" w:cs="Times New Roman"/>
          <w:color w:val="auto"/>
          <w:szCs w:val="22"/>
          <w:lang w:val="x-none"/>
        </w:rPr>
        <w:t>用户发送的信号就是干扰</w:t>
      </w:r>
      <w:r w:rsidR="00F37829" w:rsidRPr="00017E20">
        <w:rPr>
          <w:rFonts w:eastAsia="宋体" w:cs="Times New Roman" w:hint="eastAsia"/>
          <w:color w:val="auto"/>
          <w:szCs w:val="22"/>
          <w:lang w:val="x-none"/>
        </w:rPr>
        <w:t>，</w:t>
      </w:r>
      <w:r w:rsidR="00F37829" w:rsidRPr="00017E20">
        <w:rPr>
          <w:rFonts w:eastAsia="宋体" w:cs="Times New Roman"/>
          <w:color w:val="auto"/>
          <w:szCs w:val="22"/>
          <w:lang w:val="x-none"/>
        </w:rPr>
        <w:t>所以每个用户并不关心其他用户的发送数据。</w:t>
      </w:r>
      <w:r w:rsidR="008515E8">
        <w:rPr>
          <w:rFonts w:eastAsia="宋体" w:cs="Times New Roman" w:hint="eastAsia"/>
          <w:color w:val="auto"/>
          <w:szCs w:val="22"/>
          <w:lang w:val="x-none"/>
        </w:rPr>
        <w:t>干扰对齐技术是</w:t>
      </w:r>
      <w:r w:rsidR="008515E8">
        <w:rPr>
          <w:rFonts w:eastAsia="宋体" w:cs="Times New Roman"/>
          <w:color w:val="auto"/>
          <w:szCs w:val="22"/>
          <w:lang w:val="x-none"/>
        </w:rPr>
        <w:t>这类技术</w:t>
      </w:r>
      <w:r w:rsidR="008515E8">
        <w:rPr>
          <w:rFonts w:eastAsia="宋体" w:cs="Times New Roman" w:hint="eastAsia"/>
          <w:color w:val="auto"/>
          <w:szCs w:val="22"/>
          <w:lang w:val="x-none"/>
        </w:rPr>
        <w:t>的</w:t>
      </w:r>
      <w:r w:rsidR="008515E8">
        <w:rPr>
          <w:rFonts w:eastAsia="宋体" w:cs="Times New Roman"/>
          <w:color w:val="auto"/>
          <w:szCs w:val="22"/>
          <w:lang w:val="x-none"/>
        </w:rPr>
        <w:t>典型</w:t>
      </w:r>
      <w:r w:rsidR="008515E8">
        <w:rPr>
          <w:rFonts w:eastAsia="宋体" w:cs="Times New Roman" w:hint="eastAsia"/>
          <w:color w:val="auto"/>
          <w:szCs w:val="22"/>
          <w:lang w:val="x-none"/>
        </w:rPr>
        <w:t>代表。干扰对齐技术</w:t>
      </w:r>
      <w:r w:rsidR="008515E8">
        <w:rPr>
          <w:rFonts w:eastAsia="宋体" w:cs="Times New Roman"/>
          <w:color w:val="auto"/>
          <w:szCs w:val="22"/>
          <w:lang w:val="x-none"/>
        </w:rPr>
        <w:t>将干扰信号压缩到更小的子空间</w:t>
      </w:r>
      <w:r w:rsidR="008515E8">
        <w:rPr>
          <w:rFonts w:eastAsia="宋体" w:cs="Times New Roman" w:hint="eastAsia"/>
          <w:color w:val="auto"/>
          <w:szCs w:val="22"/>
          <w:lang w:val="x-none"/>
        </w:rPr>
        <w:t>。这样做的目的</w:t>
      </w:r>
      <w:r w:rsidR="008515E8">
        <w:rPr>
          <w:rFonts w:eastAsia="宋体" w:cs="Times New Roman"/>
          <w:color w:val="auto"/>
          <w:szCs w:val="22"/>
          <w:lang w:val="x-none"/>
        </w:rPr>
        <w:t>是实现了所有用户能够同时利用相同的时频资源</w:t>
      </w:r>
      <w:r w:rsidR="008515E8">
        <w:rPr>
          <w:rFonts w:eastAsia="宋体" w:cs="Times New Roman" w:hint="eastAsia"/>
          <w:color w:val="auto"/>
          <w:szCs w:val="22"/>
          <w:lang w:val="x-none"/>
        </w:rPr>
        <w:t>而不会</w:t>
      </w:r>
      <w:r w:rsidR="008515E8">
        <w:rPr>
          <w:rFonts w:eastAsia="宋体" w:cs="Times New Roman"/>
          <w:color w:val="auto"/>
          <w:szCs w:val="22"/>
          <w:lang w:val="x-none"/>
        </w:rPr>
        <w:t>相互干扰</w:t>
      </w:r>
      <w:r w:rsidR="008515E8">
        <w:rPr>
          <w:rFonts w:eastAsia="宋体" w:cs="Times New Roman" w:hint="eastAsia"/>
          <w:color w:val="auto"/>
          <w:szCs w:val="22"/>
          <w:lang w:val="x-none"/>
        </w:rPr>
        <w:t>。通过这种方式</w:t>
      </w:r>
      <w:r w:rsidR="008515E8">
        <w:rPr>
          <w:rFonts w:eastAsia="宋体" w:cs="Times New Roman"/>
          <w:color w:val="auto"/>
          <w:szCs w:val="22"/>
          <w:lang w:val="x-none"/>
        </w:rPr>
        <w:t>，干扰对齐技术可以得到更</w:t>
      </w:r>
      <w:r w:rsidR="008515E8">
        <w:rPr>
          <w:rFonts w:eastAsia="宋体" w:cs="Times New Roman" w:hint="eastAsia"/>
          <w:color w:val="auto"/>
          <w:szCs w:val="22"/>
          <w:lang w:val="x-none"/>
        </w:rPr>
        <w:t>大</w:t>
      </w:r>
      <w:r w:rsidR="008515E8">
        <w:rPr>
          <w:rFonts w:eastAsia="宋体" w:cs="Times New Roman"/>
          <w:color w:val="auto"/>
          <w:szCs w:val="22"/>
          <w:lang w:val="x-none"/>
        </w:rPr>
        <w:t>的系统容量，</w:t>
      </w:r>
      <w:r w:rsidR="00975E59">
        <w:rPr>
          <w:rFonts w:eastAsia="宋体" w:cs="Times New Roman" w:hint="eastAsia"/>
          <w:color w:val="auto"/>
          <w:szCs w:val="22"/>
          <w:lang w:val="x-none"/>
        </w:rPr>
        <w:t>具</w:t>
      </w:r>
      <w:r w:rsidR="008515E8">
        <w:rPr>
          <w:rFonts w:eastAsia="宋体" w:cs="Times New Roman"/>
          <w:color w:val="auto"/>
          <w:szCs w:val="22"/>
          <w:lang w:val="x-none"/>
        </w:rPr>
        <w:t>有很强的研究价值。</w:t>
      </w:r>
    </w:p>
    <w:p w:rsidR="004E1C28" w:rsidRDefault="00F37829" w:rsidP="00D97252">
      <w:pPr>
        <w:pStyle w:val="11"/>
        <w:spacing w:line="400" w:lineRule="exact"/>
        <w:jc w:val="both"/>
        <w:rPr>
          <w:rFonts w:eastAsia="宋体" w:cs="Times New Roman"/>
          <w:color w:val="auto"/>
          <w:szCs w:val="22"/>
          <w:lang w:val="x-none"/>
        </w:rPr>
      </w:pPr>
      <w:r w:rsidRPr="00017E20">
        <w:rPr>
          <w:rFonts w:eastAsia="宋体" w:cs="Times New Roman"/>
          <w:color w:val="auto"/>
          <w:szCs w:val="22"/>
          <w:lang w:val="x-none"/>
        </w:rPr>
        <w:t>3</w:t>
      </w:r>
      <w:r w:rsidRPr="00017E20">
        <w:rPr>
          <w:rFonts w:eastAsia="宋体" w:cs="Times New Roman" w:hint="eastAsia"/>
          <w:color w:val="auto"/>
          <w:szCs w:val="22"/>
          <w:lang w:val="x-none"/>
        </w:rPr>
        <w:t>）</w:t>
      </w:r>
      <w:r w:rsidRPr="00017E20">
        <w:rPr>
          <w:rFonts w:eastAsia="宋体" w:cs="Times New Roman"/>
          <w:color w:val="auto"/>
          <w:szCs w:val="22"/>
          <w:lang w:val="x-none"/>
        </w:rPr>
        <w:t>完全非正交多址接入技术：</w:t>
      </w:r>
      <w:r w:rsidRPr="00017E20">
        <w:rPr>
          <w:rFonts w:eastAsia="宋体" w:cs="Times New Roman" w:hint="eastAsia"/>
          <w:color w:val="auto"/>
          <w:szCs w:val="22"/>
          <w:lang w:val="x-none"/>
        </w:rPr>
        <w:t>交织</w:t>
      </w:r>
      <w:r w:rsidRPr="00017E20">
        <w:rPr>
          <w:rFonts w:eastAsia="宋体" w:cs="Times New Roman"/>
          <w:color w:val="auto"/>
          <w:szCs w:val="22"/>
          <w:lang w:val="x-none"/>
        </w:rPr>
        <w:t>多址</w:t>
      </w:r>
      <w:r w:rsidRPr="00017E20">
        <w:rPr>
          <w:rFonts w:eastAsia="宋体" w:cs="Times New Roman" w:hint="eastAsia"/>
          <w:color w:val="auto"/>
          <w:szCs w:val="22"/>
          <w:lang w:val="x-none"/>
        </w:rPr>
        <w:t>接入技术</w:t>
      </w:r>
      <w:r w:rsidRPr="00017E20">
        <w:rPr>
          <w:rFonts w:eastAsia="宋体" w:cs="Times New Roman"/>
          <w:color w:val="auto"/>
          <w:szCs w:val="22"/>
          <w:lang w:val="x-none"/>
        </w:rPr>
        <w:t>（</w:t>
      </w:r>
      <w:r w:rsidRPr="00017E20">
        <w:rPr>
          <w:rFonts w:eastAsia="宋体" w:cs="Times New Roman" w:hint="eastAsia"/>
          <w:color w:val="auto"/>
          <w:szCs w:val="22"/>
          <w:lang w:val="x-none"/>
        </w:rPr>
        <w:t>In</w:t>
      </w:r>
      <w:r w:rsidRPr="00017E20">
        <w:rPr>
          <w:rFonts w:eastAsia="宋体" w:cs="Times New Roman"/>
          <w:color w:val="auto"/>
          <w:szCs w:val="22"/>
          <w:lang w:val="x-none"/>
        </w:rPr>
        <w:t xml:space="preserve">terleaver-Division Multiple Access, </w:t>
      </w:r>
      <w:r w:rsidRPr="00017E20">
        <w:rPr>
          <w:rFonts w:eastAsia="宋体" w:cs="Times New Roman" w:hint="eastAsia"/>
          <w:color w:val="auto"/>
          <w:szCs w:val="22"/>
          <w:lang w:val="x-none"/>
        </w:rPr>
        <w:t>IDMA</w:t>
      </w:r>
      <w:r w:rsidRPr="00017E20">
        <w:rPr>
          <w:rFonts w:eastAsia="宋体" w:cs="Times New Roman" w:hint="eastAsia"/>
          <w:color w:val="auto"/>
          <w:szCs w:val="22"/>
          <w:lang w:val="x-none"/>
        </w:rPr>
        <w:t>）和</w:t>
      </w:r>
      <w:r w:rsidR="007C7534" w:rsidRPr="00017E20">
        <w:rPr>
          <w:rFonts w:eastAsia="宋体" w:cs="Times New Roman" w:hint="eastAsia"/>
          <w:color w:val="auto"/>
          <w:szCs w:val="22"/>
          <w:lang w:val="x-none"/>
        </w:rPr>
        <w:t>功率域</w:t>
      </w:r>
      <w:r w:rsidR="007C7534" w:rsidRPr="00017E20">
        <w:rPr>
          <w:rFonts w:eastAsia="宋体" w:cs="Times New Roman"/>
          <w:color w:val="auto"/>
          <w:szCs w:val="22"/>
          <w:lang w:val="x-none"/>
        </w:rPr>
        <w:t>非正交多址接入技术</w:t>
      </w:r>
      <w:r w:rsidR="00631AE2" w:rsidRPr="00017E20">
        <w:rPr>
          <w:rFonts w:eastAsia="宋体" w:cs="Times New Roman" w:hint="eastAsia"/>
          <w:color w:val="auto"/>
          <w:szCs w:val="22"/>
          <w:lang w:val="x-none"/>
        </w:rPr>
        <w:t>（</w:t>
      </w:r>
      <w:r w:rsidR="00631AE2" w:rsidRPr="00017E20">
        <w:rPr>
          <w:rFonts w:eastAsia="宋体" w:cs="Times New Roman" w:hint="eastAsia"/>
          <w:color w:val="auto"/>
          <w:szCs w:val="22"/>
          <w:lang w:val="x-none"/>
        </w:rPr>
        <w:t>NOMA</w:t>
      </w:r>
      <w:r w:rsidR="00631AE2" w:rsidRPr="00017E20">
        <w:rPr>
          <w:rFonts w:eastAsia="宋体" w:cs="Times New Roman"/>
          <w:color w:val="auto"/>
          <w:szCs w:val="22"/>
          <w:lang w:val="x-none"/>
        </w:rPr>
        <w:t>）</w:t>
      </w:r>
      <w:r w:rsidRPr="00017E20">
        <w:rPr>
          <w:rFonts w:eastAsia="宋体" w:cs="Times New Roman" w:hint="eastAsia"/>
          <w:color w:val="auto"/>
          <w:szCs w:val="22"/>
          <w:lang w:val="x-none"/>
        </w:rPr>
        <w:t>是</w:t>
      </w:r>
      <w:r w:rsidRPr="00017E20">
        <w:rPr>
          <w:rFonts w:eastAsia="宋体" w:cs="Times New Roman"/>
          <w:color w:val="auto"/>
          <w:szCs w:val="22"/>
          <w:lang w:val="x-none"/>
        </w:rPr>
        <w:t>非正交多址技术的两种主流方案。交织多址</w:t>
      </w:r>
      <w:r w:rsidRPr="00017E20">
        <w:rPr>
          <w:rFonts w:eastAsia="宋体" w:cs="Times New Roman" w:hint="eastAsia"/>
          <w:color w:val="auto"/>
          <w:szCs w:val="22"/>
          <w:lang w:val="x-none"/>
        </w:rPr>
        <w:t>接入技术</w:t>
      </w:r>
      <w:r w:rsidRPr="00017E20">
        <w:rPr>
          <w:rFonts w:eastAsia="宋体" w:cs="Times New Roman"/>
          <w:color w:val="auto"/>
          <w:szCs w:val="22"/>
          <w:lang w:val="x-none"/>
        </w:rPr>
        <w:t>来源于对码分多址</w:t>
      </w:r>
      <w:r w:rsidRPr="00017E20">
        <w:rPr>
          <w:rFonts w:eastAsia="宋体" w:cs="Times New Roman" w:hint="eastAsia"/>
          <w:color w:val="auto"/>
          <w:szCs w:val="22"/>
          <w:lang w:val="x-none"/>
        </w:rPr>
        <w:t>技术</w:t>
      </w:r>
      <w:r w:rsidRPr="00017E20">
        <w:rPr>
          <w:rFonts w:eastAsia="宋体" w:cs="Times New Roman"/>
          <w:color w:val="auto"/>
          <w:szCs w:val="22"/>
          <w:lang w:val="x-none"/>
        </w:rPr>
        <w:t>的改进</w:t>
      </w:r>
      <w:r w:rsidRPr="00017E20">
        <w:rPr>
          <w:rFonts w:eastAsia="宋体" w:cs="Times New Roman" w:hint="eastAsia"/>
          <w:color w:val="auto"/>
          <w:szCs w:val="22"/>
          <w:lang w:val="x-none"/>
        </w:rPr>
        <w:t>。</w:t>
      </w:r>
      <w:r w:rsidR="008E22B2">
        <w:rPr>
          <w:rFonts w:eastAsia="宋体" w:cs="Times New Roman" w:hint="eastAsia"/>
          <w:color w:val="auto"/>
          <w:szCs w:val="22"/>
          <w:lang w:val="x-none"/>
        </w:rPr>
        <w:t>传统</w:t>
      </w:r>
      <w:r w:rsidR="008E22B2">
        <w:rPr>
          <w:rFonts w:eastAsia="宋体" w:cs="Times New Roman"/>
          <w:color w:val="auto"/>
          <w:szCs w:val="22"/>
          <w:lang w:val="x-none"/>
        </w:rPr>
        <w:t>的</w:t>
      </w:r>
      <w:r w:rsidR="008E22B2">
        <w:rPr>
          <w:rFonts w:eastAsia="宋体" w:cs="Times New Roman"/>
          <w:color w:val="auto"/>
          <w:szCs w:val="22"/>
          <w:lang w:val="x-none"/>
        </w:rPr>
        <w:lastRenderedPageBreak/>
        <w:t>码分多址</w:t>
      </w:r>
      <w:r w:rsidR="008E22B2">
        <w:rPr>
          <w:rFonts w:eastAsia="宋体" w:cs="Times New Roman" w:hint="eastAsia"/>
          <w:color w:val="auto"/>
          <w:szCs w:val="22"/>
          <w:lang w:val="x-none"/>
        </w:rPr>
        <w:t>在</w:t>
      </w:r>
      <w:r w:rsidR="008E22B2">
        <w:rPr>
          <w:rFonts w:eastAsia="宋体" w:cs="Times New Roman"/>
          <w:color w:val="auto"/>
          <w:szCs w:val="22"/>
          <w:lang w:val="x-none"/>
        </w:rPr>
        <w:t>多用户接入信</w:t>
      </w:r>
      <w:r w:rsidR="008E22B2">
        <w:rPr>
          <w:rFonts w:eastAsia="宋体" w:cs="Times New Roman" w:hint="eastAsia"/>
          <w:color w:val="auto"/>
          <w:szCs w:val="22"/>
          <w:lang w:val="x-none"/>
        </w:rPr>
        <w:t>道</w:t>
      </w:r>
      <w:r w:rsidR="008E22B2">
        <w:rPr>
          <w:rFonts w:eastAsia="宋体" w:cs="Times New Roman"/>
          <w:color w:val="auto"/>
          <w:szCs w:val="22"/>
          <w:lang w:val="x-none"/>
        </w:rPr>
        <w:t>达到最佳性能的前提是</w:t>
      </w:r>
      <w:r w:rsidR="008E22B2">
        <w:rPr>
          <w:rFonts w:eastAsia="宋体" w:cs="Times New Roman" w:hint="eastAsia"/>
          <w:color w:val="auto"/>
          <w:szCs w:val="22"/>
          <w:lang w:val="x-none"/>
        </w:rPr>
        <w:t>要</w:t>
      </w:r>
      <w:r w:rsidR="008E22B2">
        <w:rPr>
          <w:rFonts w:eastAsia="宋体" w:cs="Times New Roman"/>
          <w:color w:val="auto"/>
          <w:szCs w:val="22"/>
          <w:lang w:val="x-none"/>
        </w:rPr>
        <w:t>利用整个扩展带宽</w:t>
      </w:r>
      <w:r w:rsidR="008E22B2">
        <w:rPr>
          <w:rFonts w:eastAsia="宋体" w:cs="Times New Roman" w:hint="eastAsia"/>
          <w:color w:val="auto"/>
          <w:szCs w:val="22"/>
          <w:lang w:val="x-none"/>
        </w:rPr>
        <w:t>，</w:t>
      </w:r>
      <w:r w:rsidR="008E22B2">
        <w:rPr>
          <w:rFonts w:eastAsia="宋体" w:cs="Times New Roman"/>
          <w:color w:val="auto"/>
          <w:szCs w:val="22"/>
          <w:lang w:val="x-none"/>
        </w:rPr>
        <w:t>然而在实际环境中是不能实现的。</w:t>
      </w:r>
      <w:r w:rsidR="004E1C28">
        <w:rPr>
          <w:rFonts w:eastAsia="宋体" w:cs="Times New Roman"/>
          <w:color w:val="auto"/>
          <w:szCs w:val="22"/>
          <w:lang w:val="x-none"/>
        </w:rPr>
        <w:t>交织多址技术</w:t>
      </w:r>
      <w:r w:rsidR="00005AE4">
        <w:rPr>
          <w:rFonts w:eastAsia="宋体" w:cs="Times New Roman" w:hint="eastAsia"/>
          <w:color w:val="auto"/>
          <w:szCs w:val="22"/>
          <w:lang w:val="x-none"/>
        </w:rPr>
        <w:t>（</w:t>
      </w:r>
      <w:r w:rsidR="00005AE4">
        <w:rPr>
          <w:rFonts w:eastAsia="宋体" w:cs="Times New Roman" w:hint="eastAsia"/>
          <w:color w:val="auto"/>
          <w:szCs w:val="22"/>
          <w:lang w:val="x-none"/>
        </w:rPr>
        <w:t>IDMA</w:t>
      </w:r>
      <w:r w:rsidR="00005AE4">
        <w:rPr>
          <w:rFonts w:eastAsia="宋体" w:cs="Times New Roman"/>
          <w:color w:val="auto"/>
          <w:szCs w:val="22"/>
          <w:lang w:val="x-none"/>
        </w:rPr>
        <w:t>）</w:t>
      </w:r>
      <w:r w:rsidR="004E1C28">
        <w:rPr>
          <w:rFonts w:eastAsia="宋体" w:cs="Times New Roman" w:hint="eastAsia"/>
          <w:color w:val="auto"/>
          <w:szCs w:val="22"/>
          <w:lang w:val="x-none"/>
        </w:rPr>
        <w:t>将</w:t>
      </w:r>
      <w:r w:rsidR="004E1C28">
        <w:rPr>
          <w:rFonts w:eastAsia="宋体" w:cs="Times New Roman"/>
          <w:color w:val="auto"/>
          <w:szCs w:val="22"/>
          <w:lang w:val="x-none"/>
        </w:rPr>
        <w:t>扩频码的优化问题和信道编码的优化问题合二为一，</w:t>
      </w:r>
      <w:r w:rsidR="008E22B2" w:rsidRPr="00017E20">
        <w:rPr>
          <w:rFonts w:eastAsia="宋体" w:cs="Times New Roman"/>
          <w:color w:val="auto"/>
          <w:szCs w:val="22"/>
          <w:lang w:val="x-none"/>
        </w:rPr>
        <w:t>利用低码率的</w:t>
      </w:r>
      <w:r w:rsidR="008E22B2" w:rsidRPr="00017E20">
        <w:rPr>
          <w:rFonts w:eastAsia="宋体" w:cs="Times New Roman"/>
          <w:color w:val="auto"/>
          <w:szCs w:val="22"/>
          <w:lang w:val="x-none"/>
        </w:rPr>
        <w:t>FEC</w:t>
      </w:r>
      <w:proofErr w:type="gramStart"/>
      <w:r w:rsidR="008E22B2" w:rsidRPr="00017E20">
        <w:rPr>
          <w:rFonts w:eastAsia="宋体" w:cs="Times New Roman"/>
          <w:color w:val="auto"/>
          <w:szCs w:val="22"/>
          <w:lang w:val="x-none"/>
        </w:rPr>
        <w:t>码将扩频</w:t>
      </w:r>
      <w:proofErr w:type="gramEnd"/>
      <w:r w:rsidR="008E22B2" w:rsidRPr="00017E20">
        <w:rPr>
          <w:rFonts w:eastAsia="宋体" w:cs="Times New Roman"/>
          <w:color w:val="auto"/>
          <w:szCs w:val="22"/>
          <w:lang w:val="x-none"/>
        </w:rPr>
        <w:t>与编</w:t>
      </w:r>
      <w:r w:rsidR="008E22B2">
        <w:rPr>
          <w:rFonts w:eastAsia="宋体" w:cs="Times New Roman"/>
          <w:color w:val="auto"/>
          <w:szCs w:val="22"/>
          <w:lang w:val="x-none"/>
        </w:rPr>
        <w:t>码结合在一起</w:t>
      </w:r>
      <w:r w:rsidR="004E1C28">
        <w:rPr>
          <w:rFonts w:eastAsia="宋体" w:cs="Times New Roman"/>
          <w:color w:val="auto"/>
          <w:szCs w:val="22"/>
          <w:lang w:val="x-none"/>
        </w:rPr>
        <w:t>降低编码的比特率，最大化编码的增益。区分于</w:t>
      </w:r>
      <w:r w:rsidR="004E1C28">
        <w:rPr>
          <w:rFonts w:eastAsia="宋体" w:cs="Times New Roman" w:hint="eastAsia"/>
          <w:color w:val="auto"/>
          <w:szCs w:val="22"/>
          <w:lang w:val="x-none"/>
        </w:rPr>
        <w:t>传统</w:t>
      </w:r>
      <w:r w:rsidR="004E1C28">
        <w:rPr>
          <w:rFonts w:eastAsia="宋体" w:cs="Times New Roman"/>
          <w:color w:val="auto"/>
          <w:szCs w:val="22"/>
          <w:lang w:val="x-none"/>
        </w:rPr>
        <w:t>的</w:t>
      </w:r>
      <w:r w:rsidR="004E1C28">
        <w:rPr>
          <w:rFonts w:eastAsia="宋体" w:cs="Times New Roman"/>
          <w:color w:val="auto"/>
          <w:szCs w:val="22"/>
          <w:lang w:val="x-none"/>
        </w:rPr>
        <w:t>CDMA</w:t>
      </w:r>
      <w:r w:rsidR="004E1C28">
        <w:rPr>
          <w:rFonts w:eastAsia="宋体" w:cs="Times New Roman"/>
          <w:color w:val="auto"/>
          <w:szCs w:val="22"/>
          <w:lang w:val="x-none"/>
        </w:rPr>
        <w:t>系统</w:t>
      </w:r>
      <w:r w:rsidR="004E1C28">
        <w:rPr>
          <w:rFonts w:eastAsia="宋体" w:cs="Times New Roman" w:hint="eastAsia"/>
          <w:color w:val="auto"/>
          <w:szCs w:val="22"/>
          <w:lang w:val="x-none"/>
        </w:rPr>
        <w:t>靠</w:t>
      </w:r>
      <w:r w:rsidR="004E1C28">
        <w:rPr>
          <w:rFonts w:eastAsia="宋体" w:cs="Times New Roman"/>
          <w:color w:val="auto"/>
          <w:szCs w:val="22"/>
          <w:lang w:val="x-none"/>
        </w:rPr>
        <w:t>扩频码来区分用户，</w:t>
      </w:r>
      <w:r w:rsidR="004E1C28">
        <w:rPr>
          <w:rFonts w:eastAsia="宋体" w:cs="Times New Roman" w:hint="eastAsia"/>
          <w:color w:val="auto"/>
          <w:szCs w:val="22"/>
          <w:lang w:val="x-none"/>
        </w:rPr>
        <w:t>IDMA</w:t>
      </w:r>
      <w:r w:rsidR="004E1C28">
        <w:rPr>
          <w:rFonts w:eastAsia="宋体" w:cs="Times New Roman"/>
          <w:color w:val="auto"/>
          <w:szCs w:val="22"/>
          <w:lang w:val="x-none"/>
        </w:rPr>
        <w:t>技术用不同的交织器来区分用户。</w:t>
      </w:r>
      <w:r w:rsidR="008E22B2">
        <w:rPr>
          <w:rFonts w:eastAsia="宋体" w:cs="Times New Roman" w:hint="eastAsia"/>
          <w:color w:val="auto"/>
          <w:szCs w:val="22"/>
          <w:lang w:val="x-none"/>
        </w:rPr>
        <w:t>交织多址不再</w:t>
      </w:r>
      <w:r w:rsidR="008E22B2">
        <w:rPr>
          <w:rFonts w:eastAsia="宋体" w:cs="Times New Roman"/>
          <w:color w:val="auto"/>
          <w:szCs w:val="22"/>
          <w:lang w:val="x-none"/>
        </w:rPr>
        <w:t>使用正交扩展码字，节省了开销</w:t>
      </w:r>
      <w:r w:rsidR="008E22B2">
        <w:rPr>
          <w:rFonts w:eastAsia="宋体" w:cs="Times New Roman" w:hint="eastAsia"/>
          <w:color w:val="auto"/>
          <w:szCs w:val="22"/>
          <w:lang w:val="x-none"/>
        </w:rPr>
        <w:t>。此外，</w:t>
      </w:r>
      <w:r w:rsidR="008E22B2">
        <w:rPr>
          <w:rFonts w:eastAsia="宋体" w:cs="Times New Roman"/>
          <w:color w:val="auto"/>
          <w:szCs w:val="22"/>
          <w:lang w:val="x-none"/>
        </w:rPr>
        <w:t>在接收端</w:t>
      </w:r>
      <w:r w:rsidR="008E22B2">
        <w:rPr>
          <w:rFonts w:eastAsia="宋体" w:cs="Times New Roman" w:hint="eastAsia"/>
          <w:color w:val="auto"/>
          <w:szCs w:val="22"/>
          <w:lang w:val="x-none"/>
        </w:rPr>
        <w:t>省去</w:t>
      </w:r>
      <w:r w:rsidR="008E22B2">
        <w:rPr>
          <w:rFonts w:eastAsia="宋体" w:cs="Times New Roman"/>
          <w:color w:val="auto"/>
          <w:szCs w:val="22"/>
          <w:lang w:val="x-none"/>
        </w:rPr>
        <w:t>了码分多址的解扩部分，联合译码的复杂度大幅度降低。</w:t>
      </w:r>
      <w:r w:rsidR="008E22B2">
        <w:rPr>
          <w:rFonts w:eastAsia="宋体" w:cs="Times New Roman" w:hint="eastAsia"/>
          <w:color w:val="auto"/>
          <w:szCs w:val="22"/>
          <w:lang w:val="x-none"/>
        </w:rPr>
        <w:t>综上所述，</w:t>
      </w:r>
      <w:r w:rsidR="004E1C28">
        <w:rPr>
          <w:rFonts w:eastAsia="宋体" w:cs="Times New Roman" w:hint="eastAsia"/>
          <w:color w:val="auto"/>
          <w:szCs w:val="22"/>
          <w:lang w:val="x-none"/>
        </w:rPr>
        <w:t>IDMA</w:t>
      </w:r>
      <w:r w:rsidR="004E1C28">
        <w:rPr>
          <w:rFonts w:eastAsia="宋体" w:cs="Times New Roman"/>
          <w:color w:val="auto"/>
          <w:szCs w:val="22"/>
          <w:lang w:val="x-none"/>
        </w:rPr>
        <w:t>技术继承了</w:t>
      </w:r>
      <w:r w:rsidR="004E1C28">
        <w:rPr>
          <w:rFonts w:eastAsia="宋体" w:cs="Times New Roman"/>
          <w:color w:val="auto"/>
          <w:szCs w:val="22"/>
          <w:lang w:val="x-none"/>
        </w:rPr>
        <w:t>CDMA</w:t>
      </w:r>
      <w:r w:rsidR="004E1C28">
        <w:rPr>
          <w:rFonts w:eastAsia="宋体" w:cs="Times New Roman"/>
          <w:color w:val="auto"/>
          <w:szCs w:val="22"/>
          <w:lang w:val="x-none"/>
        </w:rPr>
        <w:t>技术的优点，</w:t>
      </w:r>
      <w:r w:rsidR="004E1C28">
        <w:rPr>
          <w:rFonts w:eastAsia="宋体" w:cs="Times New Roman" w:hint="eastAsia"/>
          <w:color w:val="auto"/>
          <w:szCs w:val="22"/>
          <w:lang w:val="x-none"/>
        </w:rPr>
        <w:t>并且</w:t>
      </w:r>
      <w:r w:rsidR="004E1C28">
        <w:rPr>
          <w:rFonts w:eastAsia="宋体" w:cs="Times New Roman"/>
          <w:color w:val="auto"/>
          <w:szCs w:val="22"/>
          <w:lang w:val="x-none"/>
        </w:rPr>
        <w:t>额外的</w:t>
      </w:r>
      <w:r w:rsidR="004E1C28">
        <w:rPr>
          <w:rFonts w:eastAsia="宋体" w:cs="Times New Roman" w:hint="eastAsia"/>
          <w:color w:val="auto"/>
          <w:szCs w:val="22"/>
          <w:lang w:val="x-none"/>
        </w:rPr>
        <w:t>具备</w:t>
      </w:r>
      <w:r w:rsidR="004E1C28">
        <w:rPr>
          <w:rFonts w:eastAsia="宋体" w:cs="Times New Roman"/>
          <w:color w:val="auto"/>
          <w:szCs w:val="22"/>
          <w:lang w:val="x-none"/>
        </w:rPr>
        <w:t>了抗</w:t>
      </w:r>
      <w:r w:rsidR="004E1C28">
        <w:rPr>
          <w:rFonts w:eastAsia="宋体" w:cs="Times New Roman" w:hint="eastAsia"/>
          <w:color w:val="auto"/>
          <w:szCs w:val="22"/>
          <w:lang w:val="x-none"/>
        </w:rPr>
        <w:t>多址</w:t>
      </w:r>
      <w:r w:rsidR="004E1C28">
        <w:rPr>
          <w:rFonts w:eastAsia="宋体" w:cs="Times New Roman"/>
          <w:color w:val="auto"/>
          <w:szCs w:val="22"/>
          <w:lang w:val="x-none"/>
        </w:rPr>
        <w:t>干扰</w:t>
      </w:r>
      <w:r w:rsidR="004E1C28">
        <w:rPr>
          <w:rFonts w:eastAsia="宋体" w:cs="Times New Roman" w:hint="eastAsia"/>
          <w:color w:val="auto"/>
          <w:szCs w:val="22"/>
          <w:lang w:val="x-none"/>
        </w:rPr>
        <w:t>（</w:t>
      </w:r>
      <w:r w:rsidR="004E1C28">
        <w:rPr>
          <w:rFonts w:eastAsia="宋体" w:cs="Times New Roman" w:hint="eastAsia"/>
          <w:color w:val="auto"/>
          <w:szCs w:val="22"/>
          <w:lang w:val="x-none"/>
        </w:rPr>
        <w:t>MAI</w:t>
      </w:r>
      <w:r w:rsidR="004E1C28">
        <w:rPr>
          <w:rFonts w:eastAsia="宋体" w:cs="Times New Roman"/>
          <w:color w:val="auto"/>
          <w:szCs w:val="22"/>
          <w:lang w:val="x-none"/>
        </w:rPr>
        <w:t>）</w:t>
      </w:r>
      <w:r w:rsidR="004E1C28">
        <w:rPr>
          <w:rFonts w:eastAsia="宋体" w:cs="Times New Roman" w:hint="eastAsia"/>
          <w:color w:val="auto"/>
          <w:szCs w:val="22"/>
          <w:lang w:val="x-none"/>
        </w:rPr>
        <w:t>能力强</w:t>
      </w:r>
      <w:r w:rsidR="004E1C28">
        <w:rPr>
          <w:rFonts w:eastAsia="宋体" w:cs="Times New Roman"/>
          <w:color w:val="auto"/>
          <w:szCs w:val="22"/>
          <w:lang w:val="x-none"/>
        </w:rPr>
        <w:t>，</w:t>
      </w:r>
      <w:proofErr w:type="gramStart"/>
      <w:r w:rsidR="004E1C28">
        <w:rPr>
          <w:rFonts w:eastAsia="宋体" w:cs="Times New Roman"/>
          <w:color w:val="auto"/>
          <w:szCs w:val="22"/>
          <w:lang w:val="x-none"/>
        </w:rPr>
        <w:t>低复杂</w:t>
      </w:r>
      <w:proofErr w:type="gramEnd"/>
      <w:r w:rsidR="004E1C28">
        <w:rPr>
          <w:rFonts w:eastAsia="宋体" w:cs="Times New Roman"/>
          <w:color w:val="auto"/>
          <w:szCs w:val="22"/>
          <w:lang w:val="x-none"/>
        </w:rPr>
        <w:t>度的多用户检测</w:t>
      </w:r>
      <w:r w:rsidR="004E1C28">
        <w:rPr>
          <w:rFonts w:eastAsia="宋体" w:cs="Times New Roman" w:hint="eastAsia"/>
          <w:color w:val="auto"/>
          <w:szCs w:val="22"/>
          <w:lang w:val="x-none"/>
        </w:rPr>
        <w:t>等</w:t>
      </w:r>
      <w:r w:rsidR="004E1C28">
        <w:rPr>
          <w:rFonts w:eastAsia="宋体" w:cs="Times New Roman"/>
          <w:color w:val="auto"/>
          <w:szCs w:val="22"/>
          <w:lang w:val="x-none"/>
        </w:rPr>
        <w:t>优点。</w:t>
      </w:r>
      <w:r w:rsidR="008E22B2">
        <w:rPr>
          <w:rFonts w:eastAsia="宋体" w:cs="Times New Roman" w:hint="eastAsia"/>
          <w:color w:val="auto"/>
          <w:szCs w:val="22"/>
          <w:lang w:val="x-none"/>
        </w:rPr>
        <w:t>所以</w:t>
      </w:r>
      <w:r w:rsidR="004E1C28">
        <w:rPr>
          <w:rFonts w:eastAsia="宋体" w:cs="Times New Roman" w:hint="eastAsia"/>
          <w:color w:val="auto"/>
          <w:szCs w:val="22"/>
          <w:lang w:val="x-none"/>
        </w:rPr>
        <w:t>IDMA</w:t>
      </w:r>
      <w:r w:rsidR="004E1C28">
        <w:rPr>
          <w:rFonts w:eastAsia="宋体" w:cs="Times New Roman" w:hint="eastAsia"/>
          <w:color w:val="auto"/>
          <w:szCs w:val="22"/>
          <w:lang w:val="x-none"/>
        </w:rPr>
        <w:t>技术</w:t>
      </w:r>
      <w:r w:rsidR="008E22B2">
        <w:rPr>
          <w:rFonts w:eastAsia="宋体" w:cs="Times New Roman" w:hint="eastAsia"/>
          <w:color w:val="auto"/>
          <w:szCs w:val="22"/>
          <w:lang w:val="x-none"/>
        </w:rPr>
        <w:t>自从</w:t>
      </w:r>
      <w:r w:rsidR="004E1C28">
        <w:rPr>
          <w:rFonts w:eastAsia="宋体" w:cs="Times New Roman"/>
          <w:color w:val="auto"/>
          <w:szCs w:val="22"/>
          <w:lang w:val="x-none"/>
        </w:rPr>
        <w:t>Li Ping</w:t>
      </w:r>
      <w:r w:rsidR="004E1C28">
        <w:rPr>
          <w:rFonts w:eastAsia="宋体" w:cs="Times New Roman"/>
          <w:color w:val="auto"/>
          <w:szCs w:val="22"/>
          <w:lang w:val="x-none"/>
        </w:rPr>
        <w:t>提出后</w:t>
      </w:r>
      <w:r w:rsidR="008E22B2">
        <w:rPr>
          <w:rFonts w:eastAsia="宋体" w:cs="Times New Roman" w:hint="eastAsia"/>
          <w:color w:val="auto"/>
          <w:szCs w:val="22"/>
          <w:lang w:val="x-none"/>
        </w:rPr>
        <w:t>就</w:t>
      </w:r>
      <w:r w:rsidR="004E1C28">
        <w:rPr>
          <w:rFonts w:eastAsia="宋体" w:cs="Times New Roman"/>
          <w:color w:val="auto"/>
          <w:szCs w:val="22"/>
          <w:lang w:val="x-none"/>
        </w:rPr>
        <w:t>受到了学术界的</w:t>
      </w:r>
      <w:r w:rsidR="004E1C28">
        <w:rPr>
          <w:rFonts w:eastAsia="宋体" w:cs="Times New Roman" w:hint="eastAsia"/>
          <w:color w:val="auto"/>
          <w:szCs w:val="22"/>
          <w:lang w:val="x-none"/>
        </w:rPr>
        <w:t>重视</w:t>
      </w:r>
      <w:r w:rsidR="004E1C28">
        <w:rPr>
          <w:rFonts w:eastAsia="宋体" w:cs="Times New Roman"/>
          <w:color w:val="auto"/>
          <w:szCs w:val="22"/>
          <w:lang w:val="x-none"/>
        </w:rPr>
        <w:t>，</w:t>
      </w:r>
      <w:r w:rsidR="004E1C28">
        <w:rPr>
          <w:rFonts w:eastAsia="宋体" w:cs="Times New Roman" w:hint="eastAsia"/>
          <w:color w:val="auto"/>
          <w:szCs w:val="22"/>
          <w:lang w:val="x-none"/>
        </w:rPr>
        <w:t>是</w:t>
      </w:r>
      <w:r w:rsidR="004E1C28">
        <w:rPr>
          <w:rFonts w:eastAsia="宋体" w:cs="Times New Roman"/>
          <w:color w:val="auto"/>
          <w:szCs w:val="22"/>
          <w:lang w:val="x-none"/>
        </w:rPr>
        <w:t>下一代移动通信中的</w:t>
      </w:r>
      <w:r w:rsidR="004E1C28">
        <w:rPr>
          <w:rFonts w:eastAsia="宋体" w:cs="Times New Roman" w:hint="eastAsia"/>
          <w:color w:val="auto"/>
          <w:szCs w:val="22"/>
          <w:lang w:val="x-none"/>
        </w:rPr>
        <w:t>主流多址</w:t>
      </w:r>
      <w:r w:rsidR="004E1C28">
        <w:rPr>
          <w:rFonts w:eastAsia="宋体" w:cs="Times New Roman"/>
          <w:color w:val="auto"/>
          <w:szCs w:val="22"/>
          <w:lang w:val="x-none"/>
        </w:rPr>
        <w:t>方案。</w:t>
      </w:r>
      <w:r w:rsidR="004E1C28">
        <w:rPr>
          <w:rFonts w:eastAsia="宋体" w:cs="Times New Roman"/>
          <w:color w:val="auto"/>
          <w:szCs w:val="22"/>
          <w:lang w:val="x-none"/>
        </w:rPr>
        <w:t>IDMA</w:t>
      </w:r>
      <w:r w:rsidR="004E1C28">
        <w:rPr>
          <w:rFonts w:eastAsia="宋体" w:cs="Times New Roman" w:hint="eastAsia"/>
          <w:color w:val="auto"/>
          <w:szCs w:val="22"/>
          <w:lang w:val="x-none"/>
        </w:rPr>
        <w:t>的难点</w:t>
      </w:r>
      <w:r w:rsidR="004E1C28">
        <w:rPr>
          <w:rFonts w:eastAsia="宋体" w:cs="Times New Roman"/>
          <w:color w:val="auto"/>
          <w:szCs w:val="22"/>
          <w:lang w:val="x-none"/>
        </w:rPr>
        <w:t>在于</w:t>
      </w:r>
      <w:r w:rsidR="004E1C28">
        <w:rPr>
          <w:rFonts w:eastAsia="宋体" w:cs="Times New Roman" w:hint="eastAsia"/>
          <w:color w:val="auto"/>
          <w:szCs w:val="22"/>
          <w:lang w:val="x-none"/>
        </w:rPr>
        <w:t>交织器的</w:t>
      </w:r>
      <w:r w:rsidR="004E1C28">
        <w:rPr>
          <w:rFonts w:eastAsia="宋体" w:cs="Times New Roman"/>
          <w:color w:val="auto"/>
          <w:szCs w:val="22"/>
          <w:lang w:val="x-none"/>
        </w:rPr>
        <w:t>设计</w:t>
      </w:r>
      <w:r w:rsidR="009B489B">
        <w:rPr>
          <w:rFonts w:eastAsia="宋体" w:cs="Times New Roman" w:hint="eastAsia"/>
          <w:color w:val="auto"/>
          <w:szCs w:val="22"/>
          <w:lang w:val="x-none"/>
        </w:rPr>
        <w:t>。在</w:t>
      </w:r>
      <w:r w:rsidR="009B489B">
        <w:rPr>
          <w:rFonts w:eastAsia="宋体" w:cs="Times New Roman"/>
          <w:color w:val="auto"/>
          <w:szCs w:val="22"/>
          <w:lang w:val="x-none"/>
        </w:rPr>
        <w:t>IDMA</w:t>
      </w:r>
      <w:r w:rsidR="009B489B">
        <w:rPr>
          <w:rFonts w:eastAsia="宋体" w:cs="Times New Roman"/>
          <w:color w:val="auto"/>
          <w:szCs w:val="22"/>
          <w:lang w:val="x-none"/>
        </w:rPr>
        <w:t>系统中，由于不同用户依靠不同的交织器进行区分，</w:t>
      </w:r>
      <w:r w:rsidR="00063916">
        <w:rPr>
          <w:rFonts w:eastAsia="宋体" w:cs="Times New Roman" w:hint="eastAsia"/>
          <w:color w:val="auto"/>
          <w:szCs w:val="22"/>
          <w:lang w:val="x-none"/>
        </w:rPr>
        <w:t>性能</w:t>
      </w:r>
      <w:r w:rsidR="00063916">
        <w:rPr>
          <w:rFonts w:eastAsia="宋体" w:cs="Times New Roman"/>
          <w:color w:val="auto"/>
          <w:szCs w:val="22"/>
          <w:lang w:val="x-none"/>
        </w:rPr>
        <w:t>不理想</w:t>
      </w:r>
      <w:r w:rsidR="009B489B">
        <w:rPr>
          <w:rFonts w:eastAsia="宋体" w:cs="Times New Roman" w:hint="eastAsia"/>
          <w:color w:val="auto"/>
          <w:szCs w:val="22"/>
          <w:lang w:val="x-none"/>
        </w:rPr>
        <w:t>的</w:t>
      </w:r>
      <w:r w:rsidR="009B489B">
        <w:rPr>
          <w:rFonts w:eastAsia="宋体" w:cs="Times New Roman"/>
          <w:color w:val="auto"/>
          <w:szCs w:val="22"/>
          <w:lang w:val="x-none"/>
        </w:rPr>
        <w:t>交织器无法将不同用户的信号</w:t>
      </w:r>
      <w:r w:rsidR="009B489B">
        <w:rPr>
          <w:rFonts w:eastAsia="宋体" w:cs="Times New Roman" w:hint="eastAsia"/>
          <w:color w:val="auto"/>
          <w:szCs w:val="22"/>
          <w:lang w:val="x-none"/>
        </w:rPr>
        <w:t>区分开</w:t>
      </w:r>
      <w:r w:rsidR="009B489B">
        <w:rPr>
          <w:rFonts w:eastAsia="宋体" w:cs="Times New Roman"/>
          <w:color w:val="auto"/>
          <w:szCs w:val="22"/>
          <w:lang w:val="x-none"/>
        </w:rPr>
        <w:t>，</w:t>
      </w:r>
      <w:r w:rsidR="00063916">
        <w:rPr>
          <w:rFonts w:eastAsia="宋体" w:cs="Times New Roman" w:hint="eastAsia"/>
          <w:color w:val="auto"/>
          <w:szCs w:val="22"/>
          <w:lang w:val="x-none"/>
        </w:rPr>
        <w:t>会</w:t>
      </w:r>
      <w:r w:rsidR="009B489B">
        <w:rPr>
          <w:rFonts w:eastAsia="宋体" w:cs="Times New Roman"/>
          <w:color w:val="auto"/>
          <w:szCs w:val="22"/>
          <w:lang w:val="x-none"/>
        </w:rPr>
        <w:t>引入大量的码间干扰</w:t>
      </w:r>
      <w:r w:rsidR="00063916">
        <w:rPr>
          <w:rFonts w:eastAsia="宋体" w:cs="Times New Roman" w:hint="eastAsia"/>
          <w:color w:val="auto"/>
          <w:szCs w:val="22"/>
          <w:lang w:val="x-none"/>
        </w:rPr>
        <w:t>。</w:t>
      </w:r>
    </w:p>
    <w:p w:rsidR="007C7534" w:rsidRPr="00017E20" w:rsidRDefault="00033B3A"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功率域非正交多址技术是</w:t>
      </w:r>
      <w:r w:rsidR="00063F29" w:rsidRPr="00017E20">
        <w:rPr>
          <w:rFonts w:eastAsia="宋体" w:cs="Times New Roman" w:hint="eastAsia"/>
          <w:color w:val="auto"/>
          <w:szCs w:val="22"/>
          <w:lang w:val="x-none"/>
        </w:rPr>
        <w:t>由</w:t>
      </w:r>
      <w:r w:rsidR="00063F29" w:rsidRPr="00017E20">
        <w:rPr>
          <w:rFonts w:eastAsia="宋体" w:cs="Times New Roman"/>
          <w:color w:val="auto"/>
          <w:szCs w:val="22"/>
          <w:lang w:val="x-none"/>
        </w:rPr>
        <w:t>DoCoMo</w:t>
      </w:r>
      <w:r>
        <w:rPr>
          <w:rFonts w:eastAsia="宋体" w:cs="Times New Roman"/>
          <w:color w:val="auto"/>
          <w:szCs w:val="22"/>
          <w:lang w:val="x-none"/>
        </w:rPr>
        <w:t>最早提出</w:t>
      </w:r>
      <w:r>
        <w:rPr>
          <w:rFonts w:eastAsia="宋体" w:cs="Times New Roman" w:hint="eastAsia"/>
          <w:color w:val="auto"/>
          <w:szCs w:val="22"/>
          <w:lang w:val="x-none"/>
        </w:rPr>
        <w:t>的。由于</w:t>
      </w:r>
      <w:r w:rsidR="00063F29" w:rsidRPr="00017E20">
        <w:rPr>
          <w:rFonts w:eastAsia="宋体" w:cs="Times New Roman" w:hint="eastAsia"/>
          <w:color w:val="auto"/>
          <w:szCs w:val="22"/>
          <w:lang w:val="x-none"/>
        </w:rPr>
        <w:t>传统的</w:t>
      </w:r>
      <w:r>
        <w:rPr>
          <w:rFonts w:eastAsia="宋体" w:cs="Times New Roman" w:hint="eastAsia"/>
          <w:color w:val="auto"/>
          <w:szCs w:val="22"/>
          <w:lang w:val="x-none"/>
        </w:rPr>
        <w:t>正交</w:t>
      </w:r>
      <w:r>
        <w:rPr>
          <w:rFonts w:eastAsia="宋体" w:cs="Times New Roman"/>
          <w:color w:val="auto"/>
          <w:szCs w:val="22"/>
          <w:lang w:val="x-none"/>
        </w:rPr>
        <w:t>多址方案的在</w:t>
      </w:r>
      <w:r w:rsidR="00063F29" w:rsidRPr="00017E20">
        <w:rPr>
          <w:rFonts w:eastAsia="宋体" w:cs="Times New Roman"/>
          <w:color w:val="auto"/>
          <w:szCs w:val="22"/>
          <w:lang w:val="x-none"/>
        </w:rPr>
        <w:t>功率域</w:t>
      </w:r>
      <w:r>
        <w:rPr>
          <w:rFonts w:eastAsia="宋体" w:cs="Times New Roman" w:hint="eastAsia"/>
          <w:color w:val="auto"/>
          <w:szCs w:val="22"/>
          <w:lang w:val="x-none"/>
        </w:rPr>
        <w:t>上</w:t>
      </w:r>
      <w:r>
        <w:rPr>
          <w:rFonts w:eastAsia="宋体" w:cs="Times New Roman"/>
          <w:color w:val="auto"/>
          <w:szCs w:val="22"/>
          <w:lang w:val="x-none"/>
        </w:rPr>
        <w:t>并不进行切分，</w:t>
      </w:r>
      <w:r>
        <w:rPr>
          <w:rFonts w:eastAsia="宋体" w:cs="Times New Roman" w:hint="eastAsia"/>
          <w:color w:val="auto"/>
          <w:szCs w:val="22"/>
          <w:lang w:val="x-none"/>
        </w:rPr>
        <w:t>每一个用户</w:t>
      </w:r>
      <w:r>
        <w:rPr>
          <w:rFonts w:eastAsia="宋体" w:cs="Times New Roman"/>
          <w:color w:val="auto"/>
          <w:szCs w:val="22"/>
          <w:lang w:val="x-none"/>
        </w:rPr>
        <w:t>始终独占一个</w:t>
      </w:r>
      <w:r>
        <w:rPr>
          <w:rFonts w:eastAsia="宋体" w:cs="Times New Roman" w:hint="eastAsia"/>
          <w:color w:val="auto"/>
          <w:szCs w:val="22"/>
          <w:lang w:val="x-none"/>
        </w:rPr>
        <w:t>时频域</w:t>
      </w:r>
      <w:r>
        <w:rPr>
          <w:rFonts w:eastAsia="宋体" w:cs="Times New Roman"/>
          <w:color w:val="auto"/>
          <w:szCs w:val="22"/>
          <w:lang w:val="x-none"/>
        </w:rPr>
        <w:t>上独占所有的资源。</w:t>
      </w:r>
      <w:r>
        <w:rPr>
          <w:rFonts w:eastAsia="宋体" w:cs="Times New Roman" w:hint="eastAsia"/>
          <w:color w:val="auto"/>
          <w:szCs w:val="22"/>
          <w:lang w:val="x-none"/>
        </w:rPr>
        <w:t>功率域非正交</w:t>
      </w:r>
      <w:r>
        <w:rPr>
          <w:rFonts w:eastAsia="宋体" w:cs="Times New Roman"/>
          <w:color w:val="auto"/>
          <w:szCs w:val="22"/>
          <w:lang w:val="x-none"/>
        </w:rPr>
        <w:t>多址技术提出了</w:t>
      </w:r>
      <w:r>
        <w:rPr>
          <w:rFonts w:eastAsia="宋体" w:cs="Times New Roman" w:hint="eastAsia"/>
          <w:color w:val="auto"/>
          <w:szCs w:val="22"/>
          <w:lang w:val="x-none"/>
        </w:rPr>
        <w:t>不同用户</w:t>
      </w:r>
      <w:r>
        <w:rPr>
          <w:rFonts w:eastAsia="宋体" w:cs="Times New Roman"/>
          <w:color w:val="auto"/>
          <w:szCs w:val="22"/>
          <w:lang w:val="x-none"/>
        </w:rPr>
        <w:t>可以</w:t>
      </w:r>
      <w:r>
        <w:rPr>
          <w:rFonts w:eastAsia="宋体" w:cs="Times New Roman" w:hint="eastAsia"/>
          <w:color w:val="auto"/>
          <w:szCs w:val="22"/>
          <w:lang w:val="x-none"/>
        </w:rPr>
        <w:t>通过</w:t>
      </w:r>
      <w:r>
        <w:rPr>
          <w:rFonts w:eastAsia="宋体" w:cs="Times New Roman"/>
          <w:color w:val="auto"/>
          <w:szCs w:val="22"/>
          <w:lang w:val="x-none"/>
        </w:rPr>
        <w:t>在功率域</w:t>
      </w:r>
      <w:r>
        <w:rPr>
          <w:rFonts w:eastAsia="宋体" w:cs="Times New Roman" w:hint="eastAsia"/>
          <w:color w:val="auto"/>
          <w:szCs w:val="22"/>
          <w:lang w:val="x-none"/>
        </w:rPr>
        <w:t>上</w:t>
      </w:r>
      <w:r>
        <w:rPr>
          <w:rFonts w:eastAsia="宋体" w:cs="Times New Roman"/>
          <w:color w:val="auto"/>
          <w:szCs w:val="22"/>
          <w:lang w:val="x-none"/>
        </w:rPr>
        <w:t>的切分实现</w:t>
      </w:r>
      <w:r>
        <w:rPr>
          <w:rFonts w:eastAsia="宋体" w:cs="Times New Roman" w:hint="eastAsia"/>
          <w:color w:val="auto"/>
          <w:szCs w:val="22"/>
          <w:lang w:val="x-none"/>
        </w:rPr>
        <w:t>共享</w:t>
      </w:r>
      <w:r>
        <w:rPr>
          <w:rFonts w:eastAsia="宋体" w:cs="Times New Roman"/>
          <w:color w:val="auto"/>
          <w:szCs w:val="22"/>
          <w:lang w:val="x-none"/>
        </w:rPr>
        <w:t>同一</w:t>
      </w:r>
      <w:r>
        <w:rPr>
          <w:rFonts w:eastAsia="宋体" w:cs="Times New Roman" w:hint="eastAsia"/>
          <w:color w:val="auto"/>
          <w:szCs w:val="22"/>
          <w:lang w:val="x-none"/>
        </w:rPr>
        <w:t>时</w:t>
      </w:r>
      <w:proofErr w:type="gramStart"/>
      <w:r>
        <w:rPr>
          <w:rFonts w:eastAsia="宋体" w:cs="Times New Roman" w:hint="eastAsia"/>
          <w:color w:val="auto"/>
          <w:szCs w:val="22"/>
          <w:lang w:val="x-none"/>
        </w:rPr>
        <w:t>频</w:t>
      </w:r>
      <w:proofErr w:type="gramEnd"/>
      <w:r>
        <w:rPr>
          <w:rFonts w:eastAsia="宋体" w:cs="Times New Roman" w:hint="eastAsia"/>
          <w:color w:val="auto"/>
          <w:szCs w:val="22"/>
          <w:lang w:val="x-none"/>
        </w:rPr>
        <w:t>资源</w:t>
      </w:r>
      <w:r>
        <w:rPr>
          <w:rFonts w:eastAsia="宋体" w:cs="Times New Roman"/>
          <w:color w:val="auto"/>
          <w:szCs w:val="22"/>
          <w:lang w:val="x-none"/>
        </w:rPr>
        <w:t>的方案</w:t>
      </w:r>
      <w:r>
        <w:rPr>
          <w:rFonts w:eastAsia="宋体" w:cs="Times New Roman" w:hint="eastAsia"/>
          <w:color w:val="auto"/>
          <w:szCs w:val="22"/>
          <w:lang w:val="x-none"/>
        </w:rPr>
        <w:t>。并提出了完整的系统框架</w:t>
      </w:r>
      <w:r>
        <w:rPr>
          <w:rFonts w:eastAsia="宋体" w:cs="Times New Roman"/>
          <w:color w:val="auto"/>
          <w:szCs w:val="22"/>
          <w:lang w:val="x-none"/>
        </w:rPr>
        <w:t>。</w:t>
      </w:r>
    </w:p>
    <w:p w:rsidR="00975E59" w:rsidRDefault="00033B3A"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功率域非正交多址技术</w:t>
      </w:r>
      <w:r w:rsidR="00975E59">
        <w:rPr>
          <w:rFonts w:eastAsia="宋体" w:cs="Times New Roman" w:hint="eastAsia"/>
          <w:color w:val="auto"/>
          <w:szCs w:val="22"/>
          <w:lang w:val="x-none"/>
        </w:rPr>
        <w:t>并不是</w:t>
      </w:r>
      <w:r w:rsidR="00975E59">
        <w:rPr>
          <w:rFonts w:eastAsia="宋体" w:cs="Times New Roman"/>
          <w:color w:val="auto"/>
          <w:szCs w:val="22"/>
          <w:lang w:val="x-none"/>
        </w:rPr>
        <w:t>一种</w:t>
      </w:r>
      <w:r w:rsidR="00975E59">
        <w:rPr>
          <w:rFonts w:eastAsia="宋体" w:cs="Times New Roman" w:hint="eastAsia"/>
          <w:color w:val="auto"/>
          <w:szCs w:val="22"/>
          <w:lang w:val="x-none"/>
        </w:rPr>
        <w:t>单独使用</w:t>
      </w:r>
      <w:r w:rsidR="00975E59">
        <w:rPr>
          <w:rFonts w:eastAsia="宋体" w:cs="Times New Roman"/>
          <w:color w:val="auto"/>
          <w:szCs w:val="22"/>
          <w:lang w:val="x-none"/>
        </w:rPr>
        <w:t>的</w:t>
      </w:r>
      <w:r w:rsidR="00975E59">
        <w:rPr>
          <w:rFonts w:eastAsia="宋体" w:cs="Times New Roman" w:hint="eastAsia"/>
          <w:color w:val="auto"/>
          <w:szCs w:val="22"/>
          <w:lang w:val="x-none"/>
        </w:rPr>
        <w:t>多址方案。</w:t>
      </w:r>
      <w:r w:rsidR="00975E59">
        <w:rPr>
          <w:rFonts w:eastAsia="宋体" w:cs="Times New Roman"/>
          <w:color w:val="auto"/>
          <w:szCs w:val="22"/>
          <w:lang w:val="x-none"/>
        </w:rPr>
        <w:t>功率域</w:t>
      </w:r>
      <w:r w:rsidR="00975E59">
        <w:rPr>
          <w:rFonts w:eastAsia="宋体" w:cs="Times New Roman" w:hint="eastAsia"/>
          <w:color w:val="auto"/>
          <w:szCs w:val="22"/>
          <w:lang w:val="x-none"/>
        </w:rPr>
        <w:t>非正交</w:t>
      </w:r>
      <w:r w:rsidR="00975E59">
        <w:rPr>
          <w:rFonts w:eastAsia="宋体" w:cs="Times New Roman"/>
          <w:color w:val="auto"/>
          <w:szCs w:val="22"/>
          <w:lang w:val="x-none"/>
        </w:rPr>
        <w:t>多址技术可以和</w:t>
      </w:r>
      <w:r w:rsidR="00975E59">
        <w:rPr>
          <w:rFonts w:eastAsia="宋体" w:cs="Times New Roman"/>
          <w:color w:val="auto"/>
          <w:szCs w:val="22"/>
          <w:lang w:val="x-none"/>
        </w:rPr>
        <w:t>4G</w:t>
      </w:r>
      <w:r w:rsidR="00975E59">
        <w:rPr>
          <w:rFonts w:eastAsia="宋体" w:cs="Times New Roman"/>
          <w:color w:val="auto"/>
          <w:szCs w:val="22"/>
          <w:lang w:val="x-none"/>
        </w:rPr>
        <w:t>的</w:t>
      </w:r>
      <w:r w:rsidR="00975E59">
        <w:rPr>
          <w:rFonts w:eastAsia="宋体" w:cs="Times New Roman"/>
          <w:color w:val="auto"/>
          <w:szCs w:val="22"/>
          <w:lang w:val="x-none"/>
        </w:rPr>
        <w:t>OFDM</w:t>
      </w:r>
      <w:r w:rsidR="00975E59">
        <w:rPr>
          <w:rFonts w:eastAsia="宋体" w:cs="Times New Roman"/>
          <w:color w:val="auto"/>
          <w:szCs w:val="22"/>
          <w:lang w:val="x-none"/>
        </w:rPr>
        <w:t>技术相融合，可以在</w:t>
      </w:r>
      <w:r w:rsidR="00975E59">
        <w:rPr>
          <w:rFonts w:eastAsia="宋体" w:cs="Times New Roman"/>
          <w:color w:val="auto"/>
          <w:szCs w:val="22"/>
          <w:lang w:val="x-none"/>
        </w:rPr>
        <w:t>OFDM</w:t>
      </w:r>
      <w:r w:rsidR="00975E59">
        <w:rPr>
          <w:rFonts w:eastAsia="宋体" w:cs="Times New Roman"/>
          <w:color w:val="auto"/>
          <w:szCs w:val="22"/>
          <w:lang w:val="x-none"/>
        </w:rPr>
        <w:t>技术的基础之上提升每一个时频资源</w:t>
      </w:r>
      <w:r w:rsidR="00975E59">
        <w:rPr>
          <w:rFonts w:eastAsia="宋体" w:cs="Times New Roman" w:hint="eastAsia"/>
          <w:color w:val="auto"/>
          <w:szCs w:val="22"/>
          <w:lang w:val="x-none"/>
        </w:rPr>
        <w:t>所能</w:t>
      </w:r>
      <w:r w:rsidR="00975E59">
        <w:rPr>
          <w:rFonts w:eastAsia="宋体" w:cs="Times New Roman"/>
          <w:color w:val="auto"/>
          <w:szCs w:val="22"/>
          <w:lang w:val="x-none"/>
        </w:rPr>
        <w:t>承载的用户数量。功率域</w:t>
      </w:r>
      <w:r w:rsidR="00975E59">
        <w:rPr>
          <w:rFonts w:eastAsia="宋体" w:cs="Times New Roman" w:hint="eastAsia"/>
          <w:color w:val="auto"/>
          <w:szCs w:val="22"/>
          <w:lang w:val="x-none"/>
        </w:rPr>
        <w:t>非正交</w:t>
      </w:r>
      <w:r w:rsidR="00975E59">
        <w:rPr>
          <w:rFonts w:eastAsia="宋体" w:cs="Times New Roman"/>
          <w:color w:val="auto"/>
          <w:szCs w:val="22"/>
          <w:lang w:val="x-none"/>
        </w:rPr>
        <w:t>多址方案</w:t>
      </w:r>
      <w:r w:rsidR="00975E59">
        <w:rPr>
          <w:rFonts w:eastAsia="宋体" w:cs="Times New Roman" w:hint="eastAsia"/>
          <w:color w:val="auto"/>
          <w:szCs w:val="22"/>
          <w:lang w:val="x-none"/>
        </w:rPr>
        <w:t>引入了</w:t>
      </w:r>
      <w:r w:rsidR="00975E59">
        <w:rPr>
          <w:rFonts w:eastAsia="宋体" w:cs="Times New Roman"/>
          <w:color w:val="auto"/>
          <w:szCs w:val="22"/>
          <w:lang w:val="x-none"/>
        </w:rPr>
        <w:t>一个新的维度</w:t>
      </w:r>
      <w:r w:rsidR="00975E59">
        <w:rPr>
          <w:rFonts w:eastAsia="宋体" w:cs="Times New Roman"/>
          <w:color w:val="auto"/>
          <w:szCs w:val="22"/>
          <w:lang w:val="x-none"/>
        </w:rPr>
        <w:t>——</w:t>
      </w:r>
      <w:r w:rsidR="00975E59">
        <w:rPr>
          <w:rFonts w:eastAsia="宋体" w:cs="Times New Roman"/>
          <w:color w:val="auto"/>
          <w:szCs w:val="22"/>
          <w:lang w:val="x-none"/>
        </w:rPr>
        <w:t>功率</w:t>
      </w:r>
      <w:r w:rsidR="00975E59">
        <w:rPr>
          <w:rFonts w:eastAsia="宋体" w:cs="Times New Roman" w:hint="eastAsia"/>
          <w:color w:val="auto"/>
          <w:szCs w:val="22"/>
          <w:lang w:val="x-none"/>
        </w:rPr>
        <w:t>域</w:t>
      </w:r>
      <w:r w:rsidR="00975E59">
        <w:rPr>
          <w:rFonts w:eastAsia="宋体" w:cs="Times New Roman"/>
          <w:color w:val="auto"/>
          <w:szCs w:val="22"/>
          <w:lang w:val="x-none"/>
        </w:rPr>
        <w:t>，可以有效的区分</w:t>
      </w:r>
      <w:r w:rsidR="00975E59">
        <w:rPr>
          <w:rFonts w:eastAsia="宋体" w:cs="Times New Roman" w:hint="eastAsia"/>
          <w:color w:val="auto"/>
          <w:szCs w:val="22"/>
          <w:lang w:val="x-none"/>
        </w:rPr>
        <w:t>叠加在一起的</w:t>
      </w:r>
      <w:r w:rsidR="00975E59">
        <w:rPr>
          <w:rFonts w:eastAsia="宋体" w:cs="Times New Roman"/>
          <w:color w:val="auto"/>
          <w:szCs w:val="22"/>
          <w:lang w:val="x-none"/>
        </w:rPr>
        <w:t>路径损耗不同</w:t>
      </w:r>
      <w:r w:rsidR="00975E59">
        <w:rPr>
          <w:rFonts w:eastAsia="宋体" w:cs="Times New Roman" w:hint="eastAsia"/>
          <w:color w:val="auto"/>
          <w:szCs w:val="22"/>
          <w:lang w:val="x-none"/>
        </w:rPr>
        <w:t>的</w:t>
      </w:r>
      <w:r w:rsidR="00975E59">
        <w:rPr>
          <w:rFonts w:eastAsia="宋体" w:cs="Times New Roman"/>
          <w:color w:val="auto"/>
          <w:szCs w:val="22"/>
          <w:lang w:val="x-none"/>
        </w:rPr>
        <w:t>用户信息</w:t>
      </w:r>
      <w:r w:rsidR="00975E59">
        <w:rPr>
          <w:rFonts w:eastAsia="宋体" w:cs="Times New Roman" w:hint="eastAsia"/>
          <w:color w:val="auto"/>
          <w:szCs w:val="22"/>
          <w:lang w:val="x-none"/>
        </w:rPr>
        <w:t>，</w:t>
      </w:r>
      <w:r w:rsidR="00975E59">
        <w:rPr>
          <w:rFonts w:eastAsia="宋体" w:cs="Times New Roman"/>
          <w:color w:val="auto"/>
          <w:szCs w:val="22"/>
          <w:lang w:val="x-none"/>
        </w:rPr>
        <w:t>从而实现了</w:t>
      </w:r>
      <w:r w:rsidR="00975E59">
        <w:rPr>
          <w:rFonts w:eastAsia="宋体" w:cs="Times New Roman" w:hint="eastAsia"/>
          <w:color w:val="auto"/>
          <w:szCs w:val="22"/>
          <w:lang w:val="x-none"/>
        </w:rPr>
        <w:t>不同的</w:t>
      </w:r>
      <w:r w:rsidR="00975E59">
        <w:rPr>
          <w:rFonts w:eastAsia="宋体" w:cs="Times New Roman"/>
          <w:color w:val="auto"/>
          <w:szCs w:val="22"/>
          <w:lang w:val="x-none"/>
        </w:rPr>
        <w:t>用户能够共享相同的时频域资源。</w:t>
      </w:r>
    </w:p>
    <w:p w:rsidR="00063F29" w:rsidRPr="00017E20" w:rsidRDefault="00033B3A"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功率域非正交多址技术</w:t>
      </w:r>
      <w:r w:rsidR="00631AE2" w:rsidRPr="00017E20">
        <w:rPr>
          <w:rFonts w:eastAsia="宋体" w:cs="Times New Roman" w:hint="eastAsia"/>
          <w:color w:val="auto"/>
          <w:szCs w:val="22"/>
          <w:lang w:val="x-none"/>
        </w:rPr>
        <w:t>可以</w:t>
      </w:r>
      <w:r w:rsidR="00631AE2" w:rsidRPr="00017E20">
        <w:rPr>
          <w:rFonts w:eastAsia="宋体" w:cs="Times New Roman"/>
          <w:color w:val="auto"/>
          <w:szCs w:val="22"/>
          <w:lang w:val="x-none"/>
        </w:rPr>
        <w:t>利用不同的路径损耗的差异对多路</w:t>
      </w:r>
      <w:r w:rsidR="00631AE2" w:rsidRPr="00017E20">
        <w:rPr>
          <w:rFonts w:eastAsia="宋体" w:cs="Times New Roman" w:hint="eastAsia"/>
          <w:color w:val="auto"/>
          <w:szCs w:val="22"/>
          <w:lang w:val="x-none"/>
        </w:rPr>
        <w:t>的</w:t>
      </w:r>
      <w:r w:rsidR="00631AE2" w:rsidRPr="00017E20">
        <w:rPr>
          <w:rFonts w:eastAsia="宋体" w:cs="Times New Roman"/>
          <w:color w:val="auto"/>
          <w:szCs w:val="22"/>
          <w:lang w:val="x-none"/>
        </w:rPr>
        <w:t>发射信号进行叠加，从而提高信号增益。同时</w:t>
      </w:r>
      <w:r w:rsidR="00631AE2" w:rsidRPr="00017E20">
        <w:rPr>
          <w:rFonts w:eastAsia="宋体" w:cs="Times New Roman" w:hint="eastAsia"/>
          <w:color w:val="auto"/>
          <w:szCs w:val="22"/>
          <w:lang w:val="x-none"/>
        </w:rPr>
        <w:t>，</w:t>
      </w:r>
      <w:r>
        <w:rPr>
          <w:rFonts w:eastAsia="宋体" w:cs="Times New Roman" w:hint="eastAsia"/>
          <w:color w:val="auto"/>
          <w:szCs w:val="22"/>
          <w:lang w:val="x-none"/>
        </w:rPr>
        <w:t>功率域非正交多址技术</w:t>
      </w:r>
      <w:r w:rsidR="00631AE2" w:rsidRPr="00017E20">
        <w:rPr>
          <w:rFonts w:eastAsia="宋体" w:cs="Times New Roman"/>
          <w:color w:val="auto"/>
          <w:szCs w:val="22"/>
          <w:lang w:val="x-none"/>
        </w:rPr>
        <w:t>能够让同一个小区覆盖范围内的所有移动设备获得最大的可接入带宽，可以解决由于大规模连接带来的网络挑战。</w:t>
      </w:r>
    </w:p>
    <w:p w:rsidR="00631AE2" w:rsidRPr="00017E20" w:rsidRDefault="00033B3A" w:rsidP="00D97252">
      <w:pPr>
        <w:pStyle w:val="11"/>
        <w:spacing w:line="400" w:lineRule="exact"/>
        <w:jc w:val="both"/>
        <w:rPr>
          <w:rFonts w:eastAsia="宋体" w:cs="Times New Roman"/>
          <w:color w:val="auto"/>
          <w:szCs w:val="22"/>
          <w:lang w:val="x-none"/>
        </w:rPr>
      </w:pPr>
      <w:r>
        <w:rPr>
          <w:rFonts w:eastAsia="宋体" w:cs="Times New Roman" w:hint="eastAsia"/>
          <w:color w:val="auto"/>
          <w:szCs w:val="22"/>
          <w:lang w:val="x-none"/>
        </w:rPr>
        <w:t>功率域非正交多址技术</w:t>
      </w:r>
      <w:r w:rsidR="00631AE2" w:rsidRPr="00017E20">
        <w:rPr>
          <w:rFonts w:eastAsia="宋体" w:cs="Times New Roman"/>
          <w:color w:val="auto"/>
          <w:szCs w:val="22"/>
          <w:lang w:val="x-none"/>
        </w:rPr>
        <w:t>的另一个优点是，无需知道每个新到的</w:t>
      </w:r>
      <w:r w:rsidR="00631AE2" w:rsidRPr="00017E20">
        <w:rPr>
          <w:rFonts w:eastAsia="宋体" w:cs="Times New Roman"/>
          <w:color w:val="auto"/>
          <w:szCs w:val="22"/>
          <w:lang w:val="x-none"/>
        </w:rPr>
        <w:t>CSI</w:t>
      </w:r>
      <w:r w:rsidR="00631AE2" w:rsidRPr="00017E20">
        <w:rPr>
          <w:rFonts w:eastAsia="宋体" w:cs="Times New Roman"/>
          <w:color w:val="auto"/>
          <w:szCs w:val="22"/>
          <w:lang w:val="x-none"/>
        </w:rPr>
        <w:t>（</w:t>
      </w:r>
      <w:r w:rsidR="00631AE2" w:rsidRPr="00017E20">
        <w:rPr>
          <w:rFonts w:eastAsia="宋体" w:cs="Times New Roman" w:hint="eastAsia"/>
          <w:color w:val="auto"/>
          <w:szCs w:val="22"/>
          <w:lang w:val="x-none"/>
        </w:rPr>
        <w:t>信道</w:t>
      </w:r>
      <w:r w:rsidR="00631AE2" w:rsidRPr="00017E20">
        <w:rPr>
          <w:rFonts w:eastAsia="宋体" w:cs="Times New Roman"/>
          <w:color w:val="auto"/>
          <w:szCs w:val="22"/>
          <w:lang w:val="x-none"/>
        </w:rPr>
        <w:t>状态信息）</w:t>
      </w:r>
      <w:r w:rsidR="00631AE2" w:rsidRPr="00017E20">
        <w:rPr>
          <w:rFonts w:eastAsia="宋体" w:cs="Times New Roman" w:hint="eastAsia"/>
          <w:color w:val="auto"/>
          <w:szCs w:val="22"/>
          <w:lang w:val="x-none"/>
        </w:rPr>
        <w:t>，</w:t>
      </w:r>
      <w:r w:rsidR="00631AE2" w:rsidRPr="00017E20">
        <w:rPr>
          <w:rFonts w:eastAsia="宋体" w:cs="Times New Roman"/>
          <w:color w:val="auto"/>
          <w:szCs w:val="22"/>
          <w:lang w:val="x-none"/>
        </w:rPr>
        <w:t>从而有望在</w:t>
      </w:r>
      <w:r w:rsidR="00631AE2" w:rsidRPr="00017E20">
        <w:rPr>
          <w:rFonts w:eastAsia="宋体" w:cs="Times New Roman" w:hint="eastAsia"/>
          <w:color w:val="auto"/>
          <w:szCs w:val="22"/>
          <w:lang w:val="x-none"/>
        </w:rPr>
        <w:t>高速移动</w:t>
      </w:r>
      <w:r w:rsidR="00631AE2" w:rsidRPr="00017E20">
        <w:rPr>
          <w:rFonts w:eastAsia="宋体" w:cs="Times New Roman"/>
          <w:color w:val="auto"/>
          <w:szCs w:val="22"/>
          <w:lang w:val="x-none"/>
        </w:rPr>
        <w:t>场景下获得更好的性能。</w:t>
      </w:r>
    </w:p>
    <w:p w:rsidR="00631AE2" w:rsidRDefault="00631AE2" w:rsidP="00D97252">
      <w:pPr>
        <w:pStyle w:val="11"/>
        <w:spacing w:line="400" w:lineRule="exact"/>
        <w:jc w:val="both"/>
        <w:rPr>
          <w:rFonts w:eastAsia="宋体" w:cs="Times New Roman"/>
          <w:color w:val="auto"/>
          <w:szCs w:val="22"/>
          <w:lang w:val="x-none"/>
        </w:rPr>
      </w:pPr>
      <w:r w:rsidRPr="00017E20">
        <w:rPr>
          <w:rFonts w:eastAsia="宋体" w:cs="Times New Roman" w:hint="eastAsia"/>
          <w:color w:val="auto"/>
          <w:szCs w:val="22"/>
          <w:lang w:val="x-none"/>
        </w:rPr>
        <w:t>本节</w:t>
      </w:r>
      <w:r w:rsidRPr="00017E20">
        <w:rPr>
          <w:rFonts w:eastAsia="宋体" w:cs="Times New Roman"/>
          <w:color w:val="auto"/>
          <w:szCs w:val="22"/>
          <w:lang w:val="x-none"/>
        </w:rPr>
        <w:t>主要从</w:t>
      </w:r>
      <w:r w:rsidRPr="00017E20">
        <w:rPr>
          <w:rFonts w:eastAsia="宋体" w:cs="Times New Roman" w:hint="eastAsia"/>
          <w:color w:val="auto"/>
          <w:szCs w:val="22"/>
          <w:lang w:val="x-none"/>
        </w:rPr>
        <w:t>现有</w:t>
      </w:r>
      <w:r w:rsidRPr="00017E20">
        <w:rPr>
          <w:rFonts w:eastAsia="宋体" w:cs="Times New Roman"/>
          <w:color w:val="auto"/>
          <w:szCs w:val="22"/>
          <w:lang w:val="x-none"/>
        </w:rPr>
        <w:t>的非正交多址</w:t>
      </w:r>
      <w:r w:rsidRPr="00017E20">
        <w:rPr>
          <w:rFonts w:eastAsia="宋体" w:cs="Times New Roman" w:hint="eastAsia"/>
          <w:color w:val="auto"/>
          <w:szCs w:val="22"/>
          <w:lang w:val="x-none"/>
        </w:rPr>
        <w:t>接入技术入手</w:t>
      </w:r>
      <w:r w:rsidRPr="00017E20">
        <w:rPr>
          <w:rFonts w:eastAsia="宋体" w:cs="Times New Roman"/>
          <w:color w:val="auto"/>
          <w:szCs w:val="22"/>
          <w:lang w:val="x-none"/>
        </w:rPr>
        <w:t>，对不同的非正交</w:t>
      </w:r>
      <w:r w:rsidRPr="00017E20">
        <w:rPr>
          <w:rFonts w:eastAsia="宋体" w:cs="Times New Roman" w:hint="eastAsia"/>
          <w:color w:val="auto"/>
          <w:szCs w:val="22"/>
          <w:lang w:val="x-none"/>
        </w:rPr>
        <w:t>多址接入技术</w:t>
      </w:r>
      <w:r w:rsidR="00975E59">
        <w:rPr>
          <w:rFonts w:eastAsia="宋体" w:cs="Times New Roman"/>
          <w:color w:val="auto"/>
          <w:szCs w:val="22"/>
          <w:lang w:val="x-none"/>
        </w:rPr>
        <w:t>进行分类</w:t>
      </w:r>
      <w:r w:rsidR="00975E59">
        <w:rPr>
          <w:rFonts w:eastAsia="宋体" w:cs="Times New Roman" w:hint="eastAsia"/>
          <w:color w:val="auto"/>
          <w:szCs w:val="22"/>
          <w:lang w:val="x-none"/>
        </w:rPr>
        <w:t>，</w:t>
      </w:r>
      <w:r w:rsidR="00975E59">
        <w:rPr>
          <w:rFonts w:eastAsia="宋体" w:cs="Times New Roman"/>
          <w:color w:val="auto"/>
          <w:szCs w:val="22"/>
          <w:lang w:val="x-none"/>
        </w:rPr>
        <w:t>并对</w:t>
      </w:r>
      <w:r w:rsidR="00975E59">
        <w:rPr>
          <w:rFonts w:eastAsia="宋体" w:cs="Times New Roman" w:hint="eastAsia"/>
          <w:color w:val="auto"/>
          <w:szCs w:val="22"/>
          <w:lang w:val="x-none"/>
        </w:rPr>
        <w:t>业界的</w:t>
      </w:r>
      <w:r w:rsidR="00975E59">
        <w:rPr>
          <w:rFonts w:eastAsia="宋体" w:cs="Times New Roman"/>
          <w:color w:val="auto"/>
          <w:szCs w:val="22"/>
          <w:lang w:val="x-none"/>
        </w:rPr>
        <w:t>主流非正交多址技术进行</w:t>
      </w:r>
      <w:r w:rsidR="00975E59">
        <w:rPr>
          <w:rFonts w:eastAsia="宋体" w:cs="Times New Roman" w:hint="eastAsia"/>
          <w:color w:val="auto"/>
          <w:szCs w:val="22"/>
          <w:lang w:val="x-none"/>
        </w:rPr>
        <w:t>简要</w:t>
      </w:r>
      <w:r w:rsidR="00975E59">
        <w:rPr>
          <w:rFonts w:eastAsia="宋体" w:cs="Times New Roman"/>
          <w:color w:val="auto"/>
          <w:szCs w:val="22"/>
          <w:lang w:val="x-none"/>
        </w:rPr>
        <w:t>介绍</w:t>
      </w:r>
      <w:r w:rsidRPr="00017E20">
        <w:rPr>
          <w:rFonts w:eastAsia="宋体" w:cs="Times New Roman"/>
          <w:color w:val="auto"/>
          <w:szCs w:val="22"/>
          <w:lang w:val="x-none"/>
        </w:rPr>
        <w:t>。</w:t>
      </w:r>
    </w:p>
    <w:p w:rsidR="003A3A37" w:rsidRPr="00017E20" w:rsidRDefault="003A3A37" w:rsidP="00D97252">
      <w:pPr>
        <w:pStyle w:val="11"/>
        <w:spacing w:line="400" w:lineRule="exact"/>
        <w:jc w:val="both"/>
        <w:rPr>
          <w:rFonts w:eastAsia="宋体" w:cs="Times New Roman"/>
          <w:color w:val="auto"/>
          <w:szCs w:val="22"/>
          <w:lang w:val="x-none"/>
        </w:rPr>
      </w:pPr>
    </w:p>
    <w:p w:rsidR="008305F8" w:rsidRDefault="00631AE2" w:rsidP="00D97252">
      <w:pPr>
        <w:pStyle w:val="2"/>
        <w:spacing w:before="326" w:after="326" w:line="400" w:lineRule="exact"/>
        <w:ind w:left="0"/>
        <w:jc w:val="both"/>
        <w:rPr>
          <w:lang w:eastAsia="zh-CN"/>
        </w:rPr>
      </w:pPr>
      <w:bookmarkStart w:id="24" w:name="_Toc436696449"/>
      <w:r>
        <w:rPr>
          <w:rFonts w:hint="eastAsia"/>
          <w:lang w:eastAsia="zh-CN"/>
        </w:rPr>
        <w:t>论文</w:t>
      </w:r>
      <w:r>
        <w:rPr>
          <w:lang w:eastAsia="zh-CN"/>
        </w:rPr>
        <w:t>研究内容</w:t>
      </w:r>
      <w:r w:rsidR="008305F8">
        <w:rPr>
          <w:rFonts w:hint="eastAsia"/>
          <w:lang w:eastAsia="zh-CN"/>
        </w:rPr>
        <w:t>和结构安排</w:t>
      </w:r>
      <w:bookmarkEnd w:id="24"/>
    </w:p>
    <w:p w:rsidR="00E72176" w:rsidRDefault="008305F8" w:rsidP="00D97252">
      <w:pPr>
        <w:ind w:firstLine="480"/>
        <w:jc w:val="both"/>
        <w:rPr>
          <w:lang w:val="x-none"/>
        </w:rPr>
      </w:pPr>
      <w:r>
        <w:rPr>
          <w:rFonts w:hint="eastAsia"/>
          <w:lang w:val="x-none"/>
        </w:rPr>
        <w:t>本文</w:t>
      </w:r>
      <w:r>
        <w:rPr>
          <w:lang w:val="x-none"/>
        </w:rPr>
        <w:t>将主要研究功率域</w:t>
      </w:r>
      <w:r>
        <w:rPr>
          <w:rFonts w:hint="eastAsia"/>
          <w:lang w:val="x-none"/>
        </w:rPr>
        <w:t>非正交多址方案</w:t>
      </w:r>
      <w:r>
        <w:rPr>
          <w:lang w:val="x-none"/>
        </w:rPr>
        <w:t>及其改进算法。考虑到</w:t>
      </w:r>
      <w:r w:rsidR="00E72176">
        <w:rPr>
          <w:rFonts w:hint="eastAsia"/>
          <w:lang w:val="x-none"/>
        </w:rPr>
        <w:t>传统的</w:t>
      </w:r>
      <w:r w:rsidR="00E72176">
        <w:rPr>
          <w:lang w:val="x-none"/>
        </w:rPr>
        <w:t>功率域非正交多址方案</w:t>
      </w:r>
      <w:r w:rsidR="00E72176">
        <w:rPr>
          <w:rFonts w:hint="eastAsia"/>
          <w:lang w:val="x-none"/>
        </w:rPr>
        <w:t>单纯用</w:t>
      </w:r>
      <w:r w:rsidR="00E72176">
        <w:rPr>
          <w:lang w:val="x-none"/>
        </w:rPr>
        <w:t>功率区分用户不具有</w:t>
      </w:r>
      <w:r w:rsidR="00E72176">
        <w:rPr>
          <w:rFonts w:hint="eastAsia"/>
          <w:lang w:val="x-none"/>
        </w:rPr>
        <w:t>实用化</w:t>
      </w:r>
      <w:r w:rsidR="00E72176">
        <w:rPr>
          <w:lang w:val="x-none"/>
        </w:rPr>
        <w:t>，在同一时</w:t>
      </w:r>
      <w:proofErr w:type="gramStart"/>
      <w:r w:rsidR="00E72176">
        <w:rPr>
          <w:lang w:val="x-none"/>
        </w:rPr>
        <w:t>频</w:t>
      </w:r>
      <w:proofErr w:type="gramEnd"/>
      <w:r w:rsidR="00E72176">
        <w:rPr>
          <w:lang w:val="x-none"/>
        </w:rPr>
        <w:t>资源上不能承载</w:t>
      </w:r>
      <w:r w:rsidR="00E72176">
        <w:rPr>
          <w:rFonts w:hint="eastAsia"/>
          <w:lang w:val="x-none"/>
        </w:rPr>
        <w:lastRenderedPageBreak/>
        <w:t>大量的</w:t>
      </w:r>
      <w:r w:rsidR="00E72176">
        <w:rPr>
          <w:lang w:val="x-none"/>
        </w:rPr>
        <w:t>用户</w:t>
      </w:r>
      <w:r w:rsidR="00E72176">
        <w:rPr>
          <w:rFonts w:hint="eastAsia"/>
          <w:lang w:val="x-none"/>
        </w:rPr>
        <w:t>的</w:t>
      </w:r>
      <w:r w:rsidR="00E72176">
        <w:rPr>
          <w:lang w:val="x-none"/>
        </w:rPr>
        <w:t>特点</w:t>
      </w:r>
      <w:r w:rsidR="00E72176">
        <w:rPr>
          <w:rFonts w:hint="eastAsia"/>
          <w:lang w:val="x-none"/>
        </w:rPr>
        <w:t>，本文研究了</w:t>
      </w:r>
      <w:r w:rsidR="00E72176">
        <w:rPr>
          <w:lang w:val="x-none"/>
        </w:rPr>
        <w:t>基于与星座旋转叠加调制结合的新型功率域非正交多址方案，</w:t>
      </w:r>
      <w:r w:rsidR="00E72176">
        <w:rPr>
          <w:rFonts w:hint="eastAsia"/>
          <w:lang w:val="x-none"/>
        </w:rPr>
        <w:t>重点解决</w:t>
      </w:r>
      <w:r w:rsidR="00E72176">
        <w:rPr>
          <w:lang w:val="x-none"/>
        </w:rPr>
        <w:t>新型功率域非正交</w:t>
      </w:r>
      <w:r w:rsidR="00E72176">
        <w:rPr>
          <w:rFonts w:hint="eastAsia"/>
          <w:lang w:val="x-none"/>
        </w:rPr>
        <w:t>多址技术</w:t>
      </w:r>
      <w:r w:rsidR="00E72176">
        <w:rPr>
          <w:lang w:val="x-none"/>
        </w:rPr>
        <w:t>在发送端</w:t>
      </w:r>
      <w:r w:rsidR="00E72176">
        <w:rPr>
          <w:rFonts w:hint="eastAsia"/>
          <w:lang w:val="x-none"/>
        </w:rPr>
        <w:t>设计</w:t>
      </w:r>
      <w:r w:rsidR="00E72176">
        <w:rPr>
          <w:lang w:val="x-none"/>
        </w:rPr>
        <w:t>，接收端设计，功率</w:t>
      </w:r>
      <w:r w:rsidR="00E72176">
        <w:rPr>
          <w:rFonts w:hint="eastAsia"/>
          <w:lang w:val="x-none"/>
        </w:rPr>
        <w:t>分配</w:t>
      </w:r>
      <w:r w:rsidR="00E72176">
        <w:rPr>
          <w:lang w:val="x-none"/>
        </w:rPr>
        <w:t>，角度选择</w:t>
      </w:r>
      <w:r w:rsidR="00E72176">
        <w:rPr>
          <w:rFonts w:hint="eastAsia"/>
          <w:lang w:val="x-none"/>
        </w:rPr>
        <w:t>等问题进行了</w:t>
      </w:r>
      <w:r w:rsidR="00E72176">
        <w:rPr>
          <w:lang w:val="x-none"/>
        </w:rPr>
        <w:t>详细的研究和讨论</w:t>
      </w:r>
      <w:r w:rsidR="00E72176">
        <w:rPr>
          <w:rFonts w:hint="eastAsia"/>
          <w:lang w:val="x-none"/>
        </w:rPr>
        <w:t>。</w:t>
      </w:r>
    </w:p>
    <w:p w:rsidR="008305F8" w:rsidRDefault="00E72176" w:rsidP="00D97252">
      <w:pPr>
        <w:ind w:firstLine="480"/>
        <w:jc w:val="both"/>
        <w:rPr>
          <w:lang w:val="x-none"/>
        </w:rPr>
      </w:pPr>
      <w:r>
        <w:rPr>
          <w:rFonts w:hint="eastAsia"/>
          <w:lang w:val="x-none"/>
        </w:rPr>
        <w:t>本论文的</w:t>
      </w:r>
      <w:r>
        <w:rPr>
          <w:lang w:val="x-none"/>
        </w:rPr>
        <w:t>结构</w:t>
      </w:r>
      <w:r>
        <w:rPr>
          <w:rFonts w:hint="eastAsia"/>
          <w:lang w:val="x-none"/>
        </w:rPr>
        <w:t>安排</w:t>
      </w:r>
      <w:r>
        <w:rPr>
          <w:lang w:val="x-none"/>
        </w:rPr>
        <w:t>如下</w:t>
      </w:r>
      <w:r>
        <w:rPr>
          <w:rFonts w:hint="eastAsia"/>
          <w:lang w:val="x-none"/>
        </w:rPr>
        <w:t>：</w:t>
      </w:r>
    </w:p>
    <w:p w:rsidR="00E72176" w:rsidRDefault="00E72176" w:rsidP="00D97252">
      <w:pPr>
        <w:ind w:firstLine="480"/>
        <w:jc w:val="both"/>
        <w:rPr>
          <w:lang w:val="x-none"/>
        </w:rPr>
      </w:pPr>
      <w:r>
        <w:rPr>
          <w:rFonts w:hint="eastAsia"/>
          <w:lang w:val="x-none"/>
        </w:rPr>
        <w:t>第一章</w:t>
      </w:r>
      <w:r>
        <w:rPr>
          <w:lang w:val="x-none"/>
        </w:rPr>
        <w:t>：绪论，在本章，我们</w:t>
      </w:r>
      <w:r w:rsidR="009E54F4">
        <w:rPr>
          <w:rFonts w:hint="eastAsia"/>
          <w:lang w:val="x-none"/>
        </w:rPr>
        <w:t>通过</w:t>
      </w:r>
      <w:r w:rsidR="009E54F4">
        <w:rPr>
          <w:lang w:val="x-none"/>
        </w:rPr>
        <w:t>分析</w:t>
      </w:r>
      <w:r w:rsidR="009E54F4">
        <w:rPr>
          <w:rFonts w:hint="eastAsia"/>
          <w:lang w:val="x-none"/>
        </w:rPr>
        <w:t>传统的</w:t>
      </w:r>
      <w:r w:rsidR="009E54F4">
        <w:rPr>
          <w:lang w:val="x-none"/>
        </w:rPr>
        <w:t>正交多址接入技术的优缺点，</w:t>
      </w:r>
      <w:r w:rsidR="009E54F4">
        <w:rPr>
          <w:rFonts w:hint="eastAsia"/>
          <w:lang w:val="x-none"/>
        </w:rPr>
        <w:t>引出了非正交</w:t>
      </w:r>
      <w:r w:rsidR="009E54F4">
        <w:rPr>
          <w:lang w:val="x-none"/>
        </w:rPr>
        <w:t>多址接入技术的</w:t>
      </w:r>
      <w:r w:rsidR="009E54F4">
        <w:rPr>
          <w:rFonts w:hint="eastAsia"/>
          <w:lang w:val="x-none"/>
        </w:rPr>
        <w:t>意义</w:t>
      </w:r>
      <w:r w:rsidR="009E54F4">
        <w:rPr>
          <w:lang w:val="x-none"/>
        </w:rPr>
        <w:t>和必要性</w:t>
      </w:r>
      <w:r w:rsidR="009E54F4">
        <w:rPr>
          <w:rFonts w:hint="eastAsia"/>
          <w:lang w:val="x-none"/>
        </w:rPr>
        <w:t>；</w:t>
      </w:r>
      <w:r w:rsidR="009E54F4">
        <w:rPr>
          <w:lang w:val="x-none"/>
        </w:rPr>
        <w:t>从</w:t>
      </w:r>
      <w:r w:rsidR="009E54F4">
        <w:rPr>
          <w:rFonts w:hint="eastAsia"/>
          <w:lang w:val="x-none"/>
        </w:rPr>
        <w:t>现有</w:t>
      </w:r>
      <w:r w:rsidR="009E54F4">
        <w:rPr>
          <w:lang w:val="x-none"/>
        </w:rPr>
        <w:t>的非正交</w:t>
      </w:r>
      <w:r w:rsidR="009E54F4">
        <w:rPr>
          <w:rFonts w:hint="eastAsia"/>
          <w:lang w:val="x-none"/>
        </w:rPr>
        <w:t>多址接入技术入手</w:t>
      </w:r>
      <w:r w:rsidR="009E54F4">
        <w:rPr>
          <w:lang w:val="x-none"/>
        </w:rPr>
        <w:t>，</w:t>
      </w:r>
      <w:r w:rsidR="009E54F4">
        <w:rPr>
          <w:rFonts w:hint="eastAsia"/>
          <w:lang w:val="x-none"/>
        </w:rPr>
        <w:t>对</w:t>
      </w:r>
      <w:r w:rsidR="009E54F4">
        <w:rPr>
          <w:lang w:val="x-none"/>
        </w:rPr>
        <w:t>现阶段的非正交多址技术进行</w:t>
      </w:r>
      <w:r w:rsidR="009E54F4">
        <w:rPr>
          <w:rFonts w:hint="eastAsia"/>
          <w:lang w:val="x-none"/>
        </w:rPr>
        <w:t>分类</w:t>
      </w:r>
      <w:r w:rsidR="009E54F4">
        <w:rPr>
          <w:lang w:val="x-none"/>
        </w:rPr>
        <w:t>，并对每一种类型的优缺点进行了讨论</w:t>
      </w:r>
      <w:r w:rsidR="009E54F4">
        <w:rPr>
          <w:rFonts w:hint="eastAsia"/>
          <w:lang w:val="x-none"/>
        </w:rPr>
        <w:t>；</w:t>
      </w:r>
      <w:r w:rsidR="009E54F4">
        <w:rPr>
          <w:lang w:val="x-none"/>
        </w:rPr>
        <w:t>最后对本论文的主要研究内容进行概括，并说明论文的结构安排。</w:t>
      </w:r>
    </w:p>
    <w:p w:rsidR="009E54F4" w:rsidRDefault="009E54F4" w:rsidP="00D97252">
      <w:pPr>
        <w:ind w:firstLine="480"/>
        <w:jc w:val="both"/>
        <w:rPr>
          <w:lang w:val="x-none"/>
        </w:rPr>
      </w:pPr>
      <w:r>
        <w:rPr>
          <w:rFonts w:hint="eastAsia"/>
          <w:lang w:val="x-none"/>
        </w:rPr>
        <w:t>第二章</w:t>
      </w:r>
      <w:r>
        <w:rPr>
          <w:lang w:val="x-none"/>
        </w:rPr>
        <w:t>：</w:t>
      </w:r>
      <w:r w:rsidR="007D008F">
        <w:rPr>
          <w:rFonts w:hint="eastAsia"/>
          <w:lang w:val="x-none"/>
        </w:rPr>
        <w:t>对</w:t>
      </w:r>
      <w:r w:rsidR="007D008F">
        <w:rPr>
          <w:lang w:val="x-none"/>
        </w:rPr>
        <w:t>传统的</w:t>
      </w:r>
      <w:r w:rsidR="0041397A">
        <w:rPr>
          <w:rFonts w:hint="eastAsia"/>
          <w:lang w:val="x-none"/>
        </w:rPr>
        <w:t>功率域</w:t>
      </w:r>
      <w:r w:rsidR="007D008F">
        <w:rPr>
          <w:lang w:val="x-none"/>
        </w:rPr>
        <w:t>非正交多址接入技术</w:t>
      </w:r>
      <w:r w:rsidR="007D008F">
        <w:rPr>
          <w:rFonts w:hint="eastAsia"/>
          <w:lang w:val="x-none"/>
        </w:rPr>
        <w:t>进行</w:t>
      </w:r>
      <w:r w:rsidR="007D008F">
        <w:rPr>
          <w:lang w:val="x-none"/>
        </w:rPr>
        <w:t>了阐述。</w:t>
      </w:r>
      <w:r w:rsidR="007D008F">
        <w:rPr>
          <w:rFonts w:hint="eastAsia"/>
          <w:lang w:val="x-none"/>
        </w:rPr>
        <w:t>与</w:t>
      </w:r>
      <w:r w:rsidR="007D008F">
        <w:rPr>
          <w:lang w:val="x-none"/>
        </w:rPr>
        <w:t>传统的正交多址方案相比</w:t>
      </w:r>
      <w:r w:rsidR="0041397A">
        <w:rPr>
          <w:rFonts w:hint="eastAsia"/>
          <w:lang w:val="x-none"/>
        </w:rPr>
        <w:t>，</w:t>
      </w:r>
      <w:r w:rsidR="0041397A">
        <w:rPr>
          <w:lang w:val="x-none"/>
        </w:rPr>
        <w:t>从信息论的角度证明了</w:t>
      </w:r>
      <w:r w:rsidR="0041397A">
        <w:rPr>
          <w:rFonts w:hint="eastAsia"/>
          <w:lang w:val="x-none"/>
        </w:rPr>
        <w:t>非正交多址技术</w:t>
      </w:r>
      <w:r w:rsidR="0041397A">
        <w:rPr>
          <w:lang w:val="x-none"/>
        </w:rPr>
        <w:t>的</w:t>
      </w:r>
      <w:r w:rsidR="0041397A">
        <w:rPr>
          <w:rFonts w:hint="eastAsia"/>
          <w:lang w:val="x-none"/>
        </w:rPr>
        <w:t>优点</w:t>
      </w:r>
      <w:r w:rsidR="0041397A">
        <w:rPr>
          <w:lang w:val="x-none"/>
        </w:rPr>
        <w:t>。分析现有的</w:t>
      </w:r>
      <w:r w:rsidR="0041397A">
        <w:rPr>
          <w:rFonts w:hint="eastAsia"/>
          <w:lang w:val="x-none"/>
        </w:rPr>
        <w:t>功率域</w:t>
      </w:r>
      <w:r w:rsidR="0041397A">
        <w:rPr>
          <w:lang w:val="x-none"/>
        </w:rPr>
        <w:t>非正交多址技术的功率分配技术</w:t>
      </w:r>
      <w:r w:rsidR="0041397A">
        <w:rPr>
          <w:rFonts w:hint="eastAsia"/>
          <w:lang w:val="x-none"/>
        </w:rPr>
        <w:t>。</w:t>
      </w:r>
      <w:r w:rsidR="0041397A">
        <w:rPr>
          <w:lang w:val="x-none"/>
        </w:rPr>
        <w:t>本</w:t>
      </w:r>
      <w:r w:rsidR="0041397A">
        <w:rPr>
          <w:rFonts w:hint="eastAsia"/>
          <w:lang w:val="x-none"/>
        </w:rPr>
        <w:t>章</w:t>
      </w:r>
      <w:r w:rsidR="0041397A">
        <w:rPr>
          <w:lang w:val="x-none"/>
        </w:rPr>
        <w:t>最后</w:t>
      </w:r>
      <w:r w:rsidR="0041397A">
        <w:rPr>
          <w:rFonts w:hint="eastAsia"/>
          <w:lang w:val="x-none"/>
        </w:rPr>
        <w:t>对</w:t>
      </w:r>
      <w:r w:rsidR="0041397A">
        <w:rPr>
          <w:lang w:val="x-none"/>
        </w:rPr>
        <w:t>该技术的典型适用场景进行了阐述。</w:t>
      </w:r>
    </w:p>
    <w:p w:rsidR="00067B02" w:rsidRDefault="0041397A" w:rsidP="00D97252">
      <w:pPr>
        <w:ind w:firstLine="480"/>
        <w:jc w:val="both"/>
        <w:rPr>
          <w:lang w:val="x-none"/>
        </w:rPr>
      </w:pPr>
      <w:r>
        <w:rPr>
          <w:rFonts w:hint="eastAsia"/>
          <w:lang w:val="x-none"/>
        </w:rPr>
        <w:t>第三章：</w:t>
      </w:r>
      <w:r w:rsidR="00067B02">
        <w:rPr>
          <w:rFonts w:hint="eastAsia"/>
          <w:lang w:val="x-none"/>
        </w:rPr>
        <w:t>针对</w:t>
      </w:r>
      <w:r w:rsidR="00067B02">
        <w:rPr>
          <w:lang w:val="x-none"/>
        </w:rPr>
        <w:t>第二章里</w:t>
      </w:r>
      <w:r w:rsidR="00975E59">
        <w:rPr>
          <w:lang w:val="x-none"/>
        </w:rPr>
        <w:t>传统的</w:t>
      </w:r>
      <w:r w:rsidR="00975E59">
        <w:rPr>
          <w:rFonts w:hint="eastAsia"/>
          <w:lang w:val="x-none"/>
        </w:rPr>
        <w:t>功率域</w:t>
      </w:r>
      <w:r w:rsidR="00975E59">
        <w:rPr>
          <w:lang w:val="x-none"/>
        </w:rPr>
        <w:t>非正交多址接入技术</w:t>
      </w:r>
      <w:r w:rsidR="00067B02">
        <w:rPr>
          <w:lang w:val="x-none"/>
        </w:rPr>
        <w:t>发现的问题，</w:t>
      </w:r>
      <w:r w:rsidR="00067B02">
        <w:rPr>
          <w:rFonts w:hint="eastAsia"/>
          <w:lang w:val="x-none"/>
        </w:rPr>
        <w:t>引入了</w:t>
      </w:r>
      <w:r w:rsidR="00067B02">
        <w:rPr>
          <w:lang w:val="x-none"/>
        </w:rPr>
        <w:t>星座叠加调制方案。该方案</w:t>
      </w:r>
      <w:r w:rsidR="00067B02">
        <w:rPr>
          <w:rFonts w:hint="eastAsia"/>
          <w:lang w:val="x-none"/>
        </w:rPr>
        <w:t>在</w:t>
      </w:r>
      <w:r w:rsidR="00067B02">
        <w:rPr>
          <w:lang w:val="x-none"/>
        </w:rPr>
        <w:t>理论上也可以达到</w:t>
      </w:r>
      <w:r w:rsidR="00067B02">
        <w:rPr>
          <w:rFonts w:hint="eastAsia"/>
          <w:lang w:val="x-none"/>
        </w:rPr>
        <w:t>理论容量的上界。</w:t>
      </w:r>
      <w:r w:rsidR="00067B02">
        <w:rPr>
          <w:lang w:val="x-none"/>
        </w:rPr>
        <w:t>在</w:t>
      </w:r>
      <w:r w:rsidR="00067B02">
        <w:rPr>
          <w:rFonts w:hint="eastAsia"/>
          <w:lang w:val="x-none"/>
        </w:rPr>
        <w:t>随后的</w:t>
      </w:r>
      <w:r w:rsidR="00067B02">
        <w:rPr>
          <w:lang w:val="x-none"/>
        </w:rPr>
        <w:t>分析</w:t>
      </w:r>
      <w:r w:rsidR="00067B02">
        <w:rPr>
          <w:rFonts w:hint="eastAsia"/>
          <w:lang w:val="x-none"/>
        </w:rPr>
        <w:t>得出结论，</w:t>
      </w:r>
      <w:r w:rsidR="00067B02">
        <w:rPr>
          <w:lang w:val="x-none"/>
        </w:rPr>
        <w:t>虽然在性能上不如映射后的</w:t>
      </w:r>
      <w:r w:rsidR="00067B02">
        <w:rPr>
          <w:lang w:val="x-none"/>
        </w:rPr>
        <w:t>MQAM</w:t>
      </w:r>
      <w:r w:rsidR="00067B02">
        <w:rPr>
          <w:lang w:val="x-none"/>
        </w:rPr>
        <w:t>技术，但是具有灵活性，实现简单，非常适用于上行链路中</w:t>
      </w:r>
      <w:r w:rsidR="00067B02">
        <w:rPr>
          <w:rFonts w:hint="eastAsia"/>
          <w:lang w:val="x-none"/>
        </w:rPr>
        <w:t>，</w:t>
      </w:r>
      <w:r w:rsidR="00067B02">
        <w:rPr>
          <w:lang w:val="x-none"/>
        </w:rPr>
        <w:t>可以与</w:t>
      </w:r>
      <w:r w:rsidR="00975E59">
        <w:rPr>
          <w:lang w:val="x-none"/>
        </w:rPr>
        <w:t>传统的</w:t>
      </w:r>
      <w:r w:rsidR="00975E59">
        <w:rPr>
          <w:rFonts w:hint="eastAsia"/>
          <w:lang w:val="x-none"/>
        </w:rPr>
        <w:t>功率域</w:t>
      </w:r>
      <w:r w:rsidR="00975E59">
        <w:rPr>
          <w:lang w:val="x-none"/>
        </w:rPr>
        <w:t>非正交多址接入</w:t>
      </w:r>
      <w:r w:rsidR="00067B02">
        <w:rPr>
          <w:lang w:val="x-none"/>
        </w:rPr>
        <w:t>技术相结合，修正传统</w:t>
      </w:r>
      <w:r w:rsidR="00067B02">
        <w:rPr>
          <w:rFonts w:hint="eastAsia"/>
          <w:lang w:val="x-none"/>
        </w:rPr>
        <w:t>功率域</w:t>
      </w:r>
      <w:r w:rsidR="00067B02">
        <w:rPr>
          <w:lang w:val="x-none"/>
        </w:rPr>
        <w:t>非正交多址方案</w:t>
      </w:r>
      <w:r w:rsidR="00067B02">
        <w:rPr>
          <w:rFonts w:hint="eastAsia"/>
          <w:lang w:val="x-none"/>
        </w:rPr>
        <w:t>在</w:t>
      </w:r>
      <w:r w:rsidR="00067B02">
        <w:rPr>
          <w:lang w:val="x-none"/>
        </w:rPr>
        <w:t>同一时</w:t>
      </w:r>
      <w:proofErr w:type="gramStart"/>
      <w:r w:rsidR="00067B02">
        <w:rPr>
          <w:lang w:val="x-none"/>
        </w:rPr>
        <w:t>频</w:t>
      </w:r>
      <w:proofErr w:type="gramEnd"/>
      <w:r w:rsidR="00067B02">
        <w:rPr>
          <w:lang w:val="x-none"/>
        </w:rPr>
        <w:t>资源上不能负载大量用户的不足</w:t>
      </w:r>
      <w:r w:rsidR="00067B02">
        <w:rPr>
          <w:rFonts w:hint="eastAsia"/>
          <w:lang w:val="x-none"/>
        </w:rPr>
        <w:t>。</w:t>
      </w:r>
    </w:p>
    <w:p w:rsidR="00017E20" w:rsidRDefault="00067B02" w:rsidP="00D97252">
      <w:pPr>
        <w:ind w:firstLine="480"/>
        <w:jc w:val="both"/>
        <w:rPr>
          <w:lang w:val="x-none"/>
        </w:rPr>
      </w:pPr>
      <w:r>
        <w:rPr>
          <w:rFonts w:hint="eastAsia"/>
          <w:lang w:val="x-none"/>
        </w:rPr>
        <w:t>第四章：</w:t>
      </w:r>
      <w:r>
        <w:rPr>
          <w:lang w:val="x-none"/>
        </w:rPr>
        <w:t>介绍了结合星座叠加调制下的</w:t>
      </w:r>
      <w:r>
        <w:rPr>
          <w:rFonts w:hint="eastAsia"/>
          <w:lang w:val="x-none"/>
        </w:rPr>
        <w:t>功率</w:t>
      </w:r>
      <w:r>
        <w:rPr>
          <w:lang w:val="x-none"/>
        </w:rPr>
        <w:t>域非正交多址方案设计</w:t>
      </w:r>
      <w:r w:rsidR="00017E20">
        <w:rPr>
          <w:rFonts w:hint="eastAsia"/>
          <w:lang w:val="x-none"/>
        </w:rPr>
        <w:t>。</w:t>
      </w:r>
      <w:r>
        <w:rPr>
          <w:lang w:val="x-none"/>
        </w:rPr>
        <w:t>从新方案下的系统设计入手，先分析了原理，然后讨论了发送端的设计方案，以及对应的接收端方案。此外</w:t>
      </w:r>
      <w:r>
        <w:rPr>
          <w:rFonts w:hint="eastAsia"/>
          <w:lang w:val="x-none"/>
        </w:rPr>
        <w:t>，</w:t>
      </w:r>
      <w:r>
        <w:rPr>
          <w:lang w:val="x-none"/>
        </w:rPr>
        <w:t>针对重点两个问题，功率分配</w:t>
      </w:r>
      <w:r>
        <w:rPr>
          <w:rFonts w:hint="eastAsia"/>
          <w:lang w:val="x-none"/>
        </w:rPr>
        <w:t>和</w:t>
      </w:r>
      <w:r>
        <w:rPr>
          <w:lang w:val="x-none"/>
        </w:rPr>
        <w:t>角度优化</w:t>
      </w:r>
      <w:r>
        <w:rPr>
          <w:rFonts w:hint="eastAsia"/>
          <w:lang w:val="x-none"/>
        </w:rPr>
        <w:t>，</w:t>
      </w:r>
      <w:r>
        <w:rPr>
          <w:lang w:val="x-none"/>
        </w:rPr>
        <w:t>我们进行了详细的阐述。在</w:t>
      </w:r>
      <w:r>
        <w:rPr>
          <w:rFonts w:hint="eastAsia"/>
          <w:lang w:val="x-none"/>
        </w:rPr>
        <w:t>功率</w:t>
      </w:r>
      <w:r>
        <w:rPr>
          <w:lang w:val="x-none"/>
        </w:rPr>
        <w:t>分配问题上，</w:t>
      </w:r>
      <w:r>
        <w:rPr>
          <w:rFonts w:hint="eastAsia"/>
          <w:lang w:val="x-none"/>
        </w:rPr>
        <w:t>首先</w:t>
      </w:r>
      <w:r>
        <w:rPr>
          <w:lang w:val="x-none"/>
        </w:rPr>
        <w:t>分析了基于最大合容量的方案</w:t>
      </w:r>
      <w:r>
        <w:rPr>
          <w:rFonts w:hint="eastAsia"/>
          <w:lang w:val="x-none"/>
        </w:rPr>
        <w:t>在现实</w:t>
      </w:r>
      <w:r>
        <w:rPr>
          <w:lang w:val="x-none"/>
        </w:rPr>
        <w:t>的通信系统中为什么</w:t>
      </w:r>
      <w:r>
        <w:rPr>
          <w:rFonts w:hint="eastAsia"/>
          <w:lang w:val="x-none"/>
        </w:rPr>
        <w:t>是</w:t>
      </w:r>
      <w:r>
        <w:rPr>
          <w:lang w:val="x-none"/>
        </w:rPr>
        <w:t>不可行的</w:t>
      </w:r>
      <w:r>
        <w:rPr>
          <w:rFonts w:hint="eastAsia"/>
          <w:lang w:val="x-none"/>
        </w:rPr>
        <w:t>。</w:t>
      </w:r>
      <w:r>
        <w:rPr>
          <w:lang w:val="x-none"/>
        </w:rPr>
        <w:t>引出了</w:t>
      </w:r>
      <w:r>
        <w:rPr>
          <w:rFonts w:hint="eastAsia"/>
          <w:lang w:val="x-none"/>
        </w:rPr>
        <w:t>基于</w:t>
      </w:r>
      <w:r>
        <w:rPr>
          <w:lang w:val="x-none"/>
        </w:rPr>
        <w:t>特定条件下的最大合</w:t>
      </w:r>
      <w:r>
        <w:rPr>
          <w:rFonts w:hint="eastAsia"/>
          <w:lang w:val="x-none"/>
        </w:rPr>
        <w:t>容</w:t>
      </w:r>
      <w:r>
        <w:rPr>
          <w:lang w:val="x-none"/>
        </w:rPr>
        <w:t>量功率分配</w:t>
      </w:r>
      <w:r>
        <w:rPr>
          <w:rFonts w:hint="eastAsia"/>
          <w:lang w:val="x-none"/>
        </w:rPr>
        <w:t>方案，</w:t>
      </w:r>
      <w:r>
        <w:rPr>
          <w:lang w:val="x-none"/>
        </w:rPr>
        <w:t>最后提出了本文中的利用功率平衡因子</w:t>
      </w:r>
      <w:r>
        <w:rPr>
          <w:rFonts w:hint="eastAsia"/>
          <w:lang w:val="x-none"/>
        </w:rPr>
        <w:t>分配</w:t>
      </w:r>
      <w:r w:rsidR="00017E20">
        <w:rPr>
          <w:lang w:val="x-none"/>
        </w:rPr>
        <w:t>功率的方案。</w:t>
      </w:r>
      <w:r w:rsidR="00017E20">
        <w:rPr>
          <w:rFonts w:hint="eastAsia"/>
          <w:lang w:val="x-none"/>
        </w:rPr>
        <w:t>在</w:t>
      </w:r>
      <w:r w:rsidR="00017E20">
        <w:rPr>
          <w:lang w:val="x-none"/>
        </w:rPr>
        <w:t>角度选择上</w:t>
      </w:r>
      <w:r w:rsidR="00017E20">
        <w:rPr>
          <w:rFonts w:hint="eastAsia"/>
          <w:lang w:val="x-none"/>
        </w:rPr>
        <w:t>通过全局</w:t>
      </w:r>
      <w:r w:rsidR="00017E20">
        <w:rPr>
          <w:lang w:val="x-none"/>
        </w:rPr>
        <w:t>的搜索，找出最合适的</w:t>
      </w:r>
      <w:r w:rsidR="00017E20">
        <w:rPr>
          <w:rFonts w:hint="eastAsia"/>
          <w:lang w:val="x-none"/>
        </w:rPr>
        <w:t>角度</w:t>
      </w:r>
      <w:r w:rsidR="00017E20">
        <w:rPr>
          <w:lang w:val="x-none"/>
        </w:rPr>
        <w:t>优化。</w:t>
      </w:r>
      <w:r w:rsidR="009E6910">
        <w:rPr>
          <w:rFonts w:hint="eastAsia"/>
          <w:lang w:val="x-none"/>
        </w:rPr>
        <w:t>本章的</w:t>
      </w:r>
      <w:r w:rsidR="009E6910">
        <w:rPr>
          <w:lang w:val="x-none"/>
        </w:rPr>
        <w:t>最后</w:t>
      </w:r>
      <w:r w:rsidR="009E6910">
        <w:rPr>
          <w:rFonts w:hint="eastAsia"/>
          <w:lang w:val="x-none"/>
        </w:rPr>
        <w:t>对</w:t>
      </w:r>
      <w:r w:rsidR="00017E20">
        <w:rPr>
          <w:lang w:val="x-none"/>
        </w:rPr>
        <w:t>新型功率域非正交多址技术</w:t>
      </w:r>
      <w:r w:rsidR="00017E20">
        <w:rPr>
          <w:rFonts w:hint="eastAsia"/>
          <w:lang w:val="x-none"/>
        </w:rPr>
        <w:t>的</w:t>
      </w:r>
      <w:r w:rsidR="00017E20">
        <w:rPr>
          <w:lang w:val="x-none"/>
        </w:rPr>
        <w:t>性能</w:t>
      </w:r>
      <w:r w:rsidR="009E6910">
        <w:rPr>
          <w:rFonts w:hint="eastAsia"/>
          <w:lang w:val="x-none"/>
        </w:rPr>
        <w:t>进行</w:t>
      </w:r>
      <w:r w:rsidR="009E6910">
        <w:rPr>
          <w:lang w:val="x-none"/>
        </w:rPr>
        <w:t>分析</w:t>
      </w:r>
      <w:r w:rsidR="00017E20">
        <w:rPr>
          <w:rFonts w:hint="eastAsia"/>
          <w:lang w:val="x-none"/>
        </w:rPr>
        <w:t>。</w:t>
      </w:r>
      <w:r w:rsidR="00173584">
        <w:rPr>
          <w:rFonts w:hint="eastAsia"/>
          <w:lang w:val="x-none"/>
        </w:rPr>
        <w:t>此外</w:t>
      </w:r>
      <w:r w:rsidR="00173584">
        <w:rPr>
          <w:lang w:val="x-none"/>
        </w:rPr>
        <w:t>，</w:t>
      </w:r>
      <w:r w:rsidR="00017E20">
        <w:rPr>
          <w:lang w:val="x-none"/>
        </w:rPr>
        <w:t>本章</w:t>
      </w:r>
      <w:r w:rsidR="00173584">
        <w:rPr>
          <w:rFonts w:hint="eastAsia"/>
          <w:lang w:val="x-none"/>
        </w:rPr>
        <w:t>还</w:t>
      </w:r>
      <w:r w:rsidR="00017E20">
        <w:rPr>
          <w:rFonts w:hint="eastAsia"/>
          <w:lang w:val="x-none"/>
        </w:rPr>
        <w:t>针对</w:t>
      </w:r>
      <w:r w:rsidR="00173584">
        <w:rPr>
          <w:rFonts w:hint="eastAsia"/>
          <w:lang w:val="x-none"/>
        </w:rPr>
        <w:t>本文</w:t>
      </w:r>
      <w:r w:rsidR="00173584">
        <w:rPr>
          <w:lang w:val="x-none"/>
        </w:rPr>
        <w:t>所提的</w:t>
      </w:r>
      <w:r w:rsidR="00173584">
        <w:rPr>
          <w:rFonts w:hint="eastAsia"/>
          <w:lang w:val="x-none"/>
        </w:rPr>
        <w:t>系统</w:t>
      </w:r>
      <w:r w:rsidR="00173584">
        <w:rPr>
          <w:lang w:val="x-none"/>
        </w:rPr>
        <w:t>的性能</w:t>
      </w:r>
      <w:r w:rsidR="00017E20">
        <w:rPr>
          <w:lang w:val="x-none"/>
        </w:rPr>
        <w:t>进行仿</w:t>
      </w:r>
      <w:r w:rsidR="00173584">
        <w:rPr>
          <w:lang w:val="x-none"/>
        </w:rPr>
        <w:t>真</w:t>
      </w:r>
      <w:r w:rsidR="00173584">
        <w:rPr>
          <w:rFonts w:hint="eastAsia"/>
          <w:lang w:val="x-none"/>
        </w:rPr>
        <w:t>分析</w:t>
      </w:r>
      <w:r w:rsidR="00017E20">
        <w:rPr>
          <w:lang w:val="x-none"/>
        </w:rPr>
        <w:t>。</w:t>
      </w:r>
      <w:r w:rsidR="00017E20">
        <w:rPr>
          <w:rFonts w:hint="eastAsia"/>
          <w:lang w:val="x-none"/>
        </w:rPr>
        <w:t>包括</w:t>
      </w:r>
      <w:r w:rsidR="00017E20">
        <w:rPr>
          <w:lang w:val="x-none"/>
        </w:rPr>
        <w:t>，新型</w:t>
      </w:r>
      <w:r w:rsidR="00017E20">
        <w:rPr>
          <w:rFonts w:hint="eastAsia"/>
          <w:lang w:val="x-none"/>
        </w:rPr>
        <w:t>功率</w:t>
      </w:r>
      <w:r w:rsidR="00017E20">
        <w:rPr>
          <w:lang w:val="x-none"/>
        </w:rPr>
        <w:t>域非正交</w:t>
      </w:r>
      <w:r w:rsidR="00017E20">
        <w:rPr>
          <w:rFonts w:hint="eastAsia"/>
          <w:lang w:val="x-none"/>
        </w:rPr>
        <w:t>多址与</w:t>
      </w:r>
      <w:r w:rsidR="00017E20">
        <w:rPr>
          <w:lang w:val="x-none"/>
        </w:rPr>
        <w:t>传统的功率域非正交多址的性能比较</w:t>
      </w:r>
      <w:r w:rsidR="00017E20">
        <w:rPr>
          <w:rFonts w:hint="eastAsia"/>
          <w:lang w:val="x-none"/>
        </w:rPr>
        <w:t>；是否加入</w:t>
      </w:r>
      <w:r w:rsidR="00017E20">
        <w:rPr>
          <w:lang w:val="x-none"/>
        </w:rPr>
        <w:t>信道编码</w:t>
      </w:r>
      <w:r w:rsidR="00017E20">
        <w:rPr>
          <w:rFonts w:hint="eastAsia"/>
          <w:lang w:val="x-none"/>
        </w:rPr>
        <w:t>对</w:t>
      </w:r>
      <w:r w:rsidR="00017E20">
        <w:rPr>
          <w:lang w:val="x-none"/>
        </w:rPr>
        <w:t>新型非正交多址技术的影响</w:t>
      </w:r>
      <w:r w:rsidR="00017E20">
        <w:rPr>
          <w:rFonts w:hint="eastAsia"/>
          <w:lang w:val="x-none"/>
        </w:rPr>
        <w:t>；</w:t>
      </w:r>
      <w:r w:rsidR="00017E20">
        <w:rPr>
          <w:lang w:val="x-none"/>
        </w:rPr>
        <w:t>角度最优化对</w:t>
      </w:r>
      <w:r w:rsidR="00017E20">
        <w:rPr>
          <w:rFonts w:hint="eastAsia"/>
          <w:lang w:val="x-none"/>
        </w:rPr>
        <w:t>新型</w:t>
      </w:r>
      <w:r w:rsidR="00017E20">
        <w:rPr>
          <w:lang w:val="x-none"/>
        </w:rPr>
        <w:t>功率域非正交多址技术</w:t>
      </w:r>
      <w:r w:rsidR="00017E20">
        <w:rPr>
          <w:rFonts w:hint="eastAsia"/>
          <w:lang w:val="x-none"/>
        </w:rPr>
        <w:t>的</w:t>
      </w:r>
      <w:r w:rsidR="00017E20">
        <w:rPr>
          <w:lang w:val="x-none"/>
        </w:rPr>
        <w:t>影响</w:t>
      </w:r>
      <w:r w:rsidR="00017E20">
        <w:rPr>
          <w:rFonts w:hint="eastAsia"/>
          <w:lang w:val="x-none"/>
        </w:rPr>
        <w:t>；</w:t>
      </w:r>
      <w:r w:rsidR="00017E20">
        <w:rPr>
          <w:lang w:val="x-none"/>
        </w:rPr>
        <w:t>本文提出的功率平衡因子的功率分配方案对对</w:t>
      </w:r>
      <w:r w:rsidR="00017E20">
        <w:rPr>
          <w:rFonts w:hint="eastAsia"/>
          <w:lang w:val="x-none"/>
        </w:rPr>
        <w:t>新型</w:t>
      </w:r>
      <w:r w:rsidR="00017E20">
        <w:rPr>
          <w:lang w:val="x-none"/>
        </w:rPr>
        <w:t>功率域非正交多址技术</w:t>
      </w:r>
      <w:r w:rsidR="00017E20">
        <w:rPr>
          <w:rFonts w:hint="eastAsia"/>
          <w:lang w:val="x-none"/>
        </w:rPr>
        <w:t>的</w:t>
      </w:r>
      <w:r w:rsidR="00017E20">
        <w:rPr>
          <w:lang w:val="x-none"/>
        </w:rPr>
        <w:t>影响</w:t>
      </w:r>
      <w:r w:rsidR="00017E20">
        <w:rPr>
          <w:rFonts w:hint="eastAsia"/>
          <w:lang w:val="x-none"/>
        </w:rPr>
        <w:t>。</w:t>
      </w:r>
    </w:p>
    <w:p w:rsidR="00017E20" w:rsidRDefault="00E36B50" w:rsidP="00D97252">
      <w:pPr>
        <w:ind w:firstLine="480"/>
        <w:jc w:val="both"/>
        <w:rPr>
          <w:lang w:val="x-none"/>
        </w:rPr>
      </w:pPr>
      <w:r>
        <w:rPr>
          <w:rFonts w:hint="eastAsia"/>
          <w:lang w:val="x-none"/>
        </w:rPr>
        <w:t>第五</w:t>
      </w:r>
      <w:r w:rsidR="00017E20">
        <w:rPr>
          <w:rFonts w:hint="eastAsia"/>
          <w:lang w:val="x-none"/>
        </w:rPr>
        <w:t>章：</w:t>
      </w:r>
      <w:r w:rsidR="00017E20">
        <w:rPr>
          <w:lang w:val="x-none"/>
        </w:rPr>
        <w:t>全文总结</w:t>
      </w:r>
      <w:r w:rsidR="00017E20">
        <w:rPr>
          <w:rFonts w:hint="eastAsia"/>
          <w:lang w:val="x-none"/>
        </w:rPr>
        <w:t>。</w:t>
      </w:r>
      <w:r w:rsidR="00017E20">
        <w:rPr>
          <w:lang w:val="x-none"/>
        </w:rPr>
        <w:t>总结文章所有</w:t>
      </w:r>
      <w:r w:rsidR="00017E20">
        <w:rPr>
          <w:rFonts w:hint="eastAsia"/>
          <w:lang w:val="x-none"/>
        </w:rPr>
        <w:t>讨论</w:t>
      </w:r>
      <w:r w:rsidR="00017E20">
        <w:rPr>
          <w:lang w:val="x-none"/>
        </w:rPr>
        <w:t>和阐述的方面，并对外来</w:t>
      </w:r>
      <w:r w:rsidR="00017E20">
        <w:rPr>
          <w:rFonts w:hint="eastAsia"/>
          <w:lang w:val="x-none"/>
        </w:rPr>
        <w:t>的</w:t>
      </w:r>
      <w:r w:rsidR="00017E20">
        <w:rPr>
          <w:lang w:val="x-none"/>
        </w:rPr>
        <w:t>工作进行了展望。</w:t>
      </w:r>
    </w:p>
    <w:p w:rsidR="00017E20" w:rsidRPr="00017E20" w:rsidRDefault="00017E20" w:rsidP="00D97252">
      <w:pPr>
        <w:ind w:firstLine="480"/>
        <w:jc w:val="both"/>
        <w:rPr>
          <w:lang w:val="x-none"/>
        </w:rPr>
      </w:pPr>
    </w:p>
    <w:p w:rsidR="00782BED" w:rsidRDefault="00782BED" w:rsidP="00D97252">
      <w:pPr>
        <w:jc w:val="both"/>
        <w:sectPr w:rsidR="00782BED" w:rsidSect="00355B9A">
          <w:headerReference w:type="even" r:id="rId18"/>
          <w:headerReference w:type="default" r:id="rId19"/>
          <w:footerReference w:type="even" r:id="rId20"/>
          <w:footerReference w:type="default" r:id="rId21"/>
          <w:pgSz w:w="11906" w:h="16838"/>
          <w:pgMar w:top="1440" w:right="1800" w:bottom="1440" w:left="1800" w:header="851" w:footer="992" w:gutter="0"/>
          <w:pgNumType w:start="1"/>
          <w:cols w:space="425"/>
          <w:docGrid w:type="lines" w:linePitch="326"/>
        </w:sectPr>
      </w:pPr>
    </w:p>
    <w:p w:rsidR="001D4FC3" w:rsidRDefault="005912AA" w:rsidP="00665144">
      <w:pPr>
        <w:pStyle w:val="1"/>
        <w:spacing w:after="652" w:line="400" w:lineRule="exact"/>
      </w:pPr>
      <w:bookmarkStart w:id="25" w:name="_Toc436696450"/>
      <w:r w:rsidRPr="005912AA">
        <w:rPr>
          <w:rFonts w:hint="eastAsia"/>
        </w:rPr>
        <w:lastRenderedPageBreak/>
        <w:t>功率域非正交</w:t>
      </w:r>
      <w:r w:rsidRPr="005912AA">
        <w:t>多址</w:t>
      </w:r>
      <w:r w:rsidRPr="005912AA">
        <w:rPr>
          <w:rFonts w:hint="eastAsia"/>
        </w:rPr>
        <w:t>技术</w:t>
      </w:r>
      <w:r w:rsidRPr="005912AA">
        <w:t>概述</w:t>
      </w:r>
      <w:bookmarkEnd w:id="25"/>
    </w:p>
    <w:p w:rsidR="001324F0" w:rsidRPr="00AB2D8D" w:rsidRDefault="005912AA" w:rsidP="00C92358">
      <w:pPr>
        <w:autoSpaceDE w:val="0"/>
        <w:autoSpaceDN w:val="0"/>
        <w:adjustRightInd w:val="0"/>
        <w:ind w:firstLine="420"/>
        <w:jc w:val="both"/>
      </w:pPr>
      <w:r>
        <w:rPr>
          <w:rFonts w:hint="eastAsia"/>
          <w:lang w:val="x-none"/>
        </w:rPr>
        <w:t>如上</w:t>
      </w:r>
      <w:proofErr w:type="gramStart"/>
      <w:r>
        <w:rPr>
          <w:rFonts w:hint="eastAsia"/>
          <w:lang w:val="x-none"/>
        </w:rPr>
        <w:t>一</w:t>
      </w:r>
      <w:proofErr w:type="gramEnd"/>
      <w:r>
        <w:rPr>
          <w:rFonts w:hint="eastAsia"/>
          <w:lang w:val="x-none"/>
        </w:rPr>
        <w:t>章所说</w:t>
      </w:r>
      <w:r>
        <w:rPr>
          <w:lang w:val="x-none"/>
        </w:rPr>
        <w:t>，传统的正交多址方案不能</w:t>
      </w:r>
      <w:r>
        <w:rPr>
          <w:rFonts w:hint="eastAsia"/>
          <w:lang w:val="x-none"/>
        </w:rPr>
        <w:t>满足下一代</w:t>
      </w:r>
      <w:r>
        <w:rPr>
          <w:lang w:val="x-none"/>
        </w:rPr>
        <w:t>移动通信的要求。</w:t>
      </w:r>
      <w:r w:rsidR="00E50FA3" w:rsidRPr="00E50FA3">
        <w:rPr>
          <w:rFonts w:hint="eastAsia"/>
        </w:rPr>
        <w:t>功率域非正交多址接入技术区别于传统的正交多址接入技术，不切分时频域资源，可以达到更高的频谱利用率。</w:t>
      </w:r>
      <w:r w:rsidR="00E50FA3">
        <w:rPr>
          <w:rFonts w:hint="eastAsia"/>
        </w:rPr>
        <w:t>下面，</w:t>
      </w:r>
      <w:r w:rsidR="00E50FA3">
        <w:t>我们将对</w:t>
      </w:r>
      <w:r w:rsidR="00E50FA3">
        <w:rPr>
          <w:rFonts w:hint="eastAsia"/>
        </w:rPr>
        <w:t>DoCoMo</w:t>
      </w:r>
      <w:r w:rsidR="00E50FA3">
        <w:t>提出的传统的功率域非正交多址方案进行介绍，并对里面的关键技术进行详解</w:t>
      </w:r>
      <w:r w:rsidR="00E50FA3">
        <w:rPr>
          <w:rFonts w:hint="eastAsia"/>
        </w:rPr>
        <w:t>，</w:t>
      </w:r>
      <w:r w:rsidR="00E50FA3">
        <w:t>并对该技术的优缺点进行</w:t>
      </w:r>
      <w:r w:rsidR="00E50FA3">
        <w:rPr>
          <w:rFonts w:hint="eastAsia"/>
        </w:rPr>
        <w:t>剖析</w:t>
      </w:r>
      <w:r w:rsidR="00E50FA3">
        <w:t>。</w:t>
      </w:r>
    </w:p>
    <w:p w:rsidR="00E87DC0" w:rsidRPr="00E87DC0" w:rsidRDefault="00E50FA3" w:rsidP="00791A36">
      <w:pPr>
        <w:pStyle w:val="2"/>
        <w:spacing w:before="326" w:after="326" w:line="400" w:lineRule="exact"/>
        <w:ind w:left="0"/>
        <w:rPr>
          <w:lang w:eastAsia="zh-CN"/>
        </w:rPr>
      </w:pPr>
      <w:bookmarkStart w:id="26" w:name="_Toc436696451"/>
      <w:r>
        <w:rPr>
          <w:rFonts w:hint="eastAsia"/>
          <w:lang w:eastAsia="zh-CN"/>
        </w:rPr>
        <w:t>功率域</w:t>
      </w:r>
      <w:r>
        <w:rPr>
          <w:lang w:eastAsia="zh-CN"/>
        </w:rPr>
        <w:t>非正交多址技术</w:t>
      </w:r>
      <w:r>
        <w:rPr>
          <w:rFonts w:hint="eastAsia"/>
          <w:lang w:eastAsia="zh-CN"/>
        </w:rPr>
        <w:t>概述</w:t>
      </w:r>
      <w:bookmarkEnd w:id="26"/>
    </w:p>
    <w:p w:rsidR="00E87DC0" w:rsidRPr="00E87DC0" w:rsidRDefault="00155A27" w:rsidP="00791A36">
      <w:pPr>
        <w:pStyle w:val="3"/>
        <w:spacing w:before="326" w:line="400" w:lineRule="exact"/>
        <w:ind w:left="0"/>
        <w:rPr>
          <w:lang w:eastAsia="zh-CN"/>
        </w:rPr>
      </w:pPr>
      <w:bookmarkStart w:id="27" w:name="_Toc436696452"/>
      <w:r>
        <w:rPr>
          <w:rFonts w:hint="eastAsia"/>
          <w:lang w:eastAsia="zh-CN"/>
        </w:rPr>
        <w:t>功率域非正交</w:t>
      </w:r>
      <w:r>
        <w:rPr>
          <w:lang w:eastAsia="zh-CN"/>
        </w:rPr>
        <w:t>多址</w:t>
      </w:r>
      <w:r>
        <w:rPr>
          <w:rFonts w:hint="eastAsia"/>
          <w:lang w:eastAsia="zh-CN"/>
        </w:rPr>
        <w:t>技术</w:t>
      </w:r>
      <w:r>
        <w:rPr>
          <w:lang w:eastAsia="zh-CN"/>
        </w:rPr>
        <w:t>的</w:t>
      </w:r>
      <w:r>
        <w:rPr>
          <w:rFonts w:hint="eastAsia"/>
          <w:lang w:eastAsia="zh-CN"/>
        </w:rPr>
        <w:t>原理</w:t>
      </w:r>
      <w:bookmarkEnd w:id="27"/>
    </w:p>
    <w:p w:rsidR="00615AAA" w:rsidRDefault="002105CA" w:rsidP="00C92358">
      <w:pPr>
        <w:ind w:firstLine="480"/>
        <w:jc w:val="both"/>
        <w:rPr>
          <w:lang w:val="x-none"/>
        </w:rPr>
      </w:pPr>
      <w:r>
        <w:rPr>
          <w:rFonts w:hint="eastAsia"/>
        </w:rPr>
        <w:t>功率域</w:t>
      </w:r>
      <w:r w:rsidR="00F44CEA" w:rsidRPr="00F44CEA">
        <w:rPr>
          <w:rFonts w:hint="eastAsia"/>
          <w:lang w:val="x-none"/>
        </w:rPr>
        <w:t>非正交多址技术与正交多址技术</w:t>
      </w:r>
      <w:r>
        <w:rPr>
          <w:rFonts w:hint="eastAsia"/>
          <w:lang w:val="x-none"/>
        </w:rPr>
        <w:t>在</w:t>
      </w:r>
      <w:r>
        <w:rPr>
          <w:lang w:val="x-none"/>
        </w:rPr>
        <w:t>原理上有很大的不同。</w:t>
      </w:r>
      <w:r>
        <w:rPr>
          <w:rFonts w:hint="eastAsia"/>
          <w:lang w:val="x-none"/>
        </w:rPr>
        <w:t>正交多址技术</w:t>
      </w:r>
      <w:r w:rsidR="00F44CEA" w:rsidRPr="00F44CEA">
        <w:rPr>
          <w:rFonts w:hint="eastAsia"/>
          <w:lang w:val="x-none"/>
        </w:rPr>
        <w:t>通过频域</w:t>
      </w:r>
      <w:proofErr w:type="gramStart"/>
      <w:r w:rsidR="00F44CEA" w:rsidRPr="00F44CEA">
        <w:rPr>
          <w:rFonts w:hint="eastAsia"/>
          <w:lang w:val="x-none"/>
        </w:rPr>
        <w:t>或</w:t>
      </w:r>
      <w:r>
        <w:rPr>
          <w:rFonts w:hint="eastAsia"/>
          <w:lang w:val="x-none"/>
        </w:rPr>
        <w:t>者码域上</w:t>
      </w:r>
      <w:proofErr w:type="gramEnd"/>
      <w:r>
        <w:rPr>
          <w:rFonts w:hint="eastAsia"/>
          <w:lang w:val="x-none"/>
        </w:rPr>
        <w:t>的调度实现分集增益。</w:t>
      </w:r>
      <w:r>
        <w:rPr>
          <w:rFonts w:hint="eastAsia"/>
        </w:rPr>
        <w:t>功率域</w:t>
      </w:r>
      <w:r>
        <w:rPr>
          <w:rFonts w:hint="eastAsia"/>
          <w:lang w:val="x-none"/>
        </w:rPr>
        <w:t>非正交多址技术</w:t>
      </w:r>
      <w:r w:rsidR="00F44CEA" w:rsidRPr="00F44CEA">
        <w:rPr>
          <w:rFonts w:hint="eastAsia"/>
          <w:lang w:val="x-none"/>
        </w:rPr>
        <w:t>通过将不同信道增益情况下多个用户</w:t>
      </w:r>
      <w:r>
        <w:rPr>
          <w:rFonts w:hint="eastAsia"/>
          <w:lang w:val="x-none"/>
        </w:rPr>
        <w:t>的</w:t>
      </w:r>
      <w:r>
        <w:rPr>
          <w:lang w:val="x-none"/>
        </w:rPr>
        <w:t>信号</w:t>
      </w:r>
      <w:r>
        <w:rPr>
          <w:rFonts w:hint="eastAsia"/>
          <w:lang w:val="x-none"/>
        </w:rPr>
        <w:t>在功率域上进行</w:t>
      </w:r>
      <w:r w:rsidR="00F44CEA" w:rsidRPr="00F44CEA">
        <w:rPr>
          <w:rFonts w:hint="eastAsia"/>
          <w:lang w:val="x-none"/>
        </w:rPr>
        <w:t>叠加</w:t>
      </w:r>
      <w:r>
        <w:rPr>
          <w:rFonts w:hint="eastAsia"/>
          <w:lang w:val="x-none"/>
        </w:rPr>
        <w:t>，从而获得复用增益。非正交多址技术的基本原理可以如</w:t>
      </w:r>
      <w:r>
        <w:rPr>
          <w:lang w:val="x-none"/>
        </w:rPr>
        <w:t>图（</w:t>
      </w:r>
      <w:r>
        <w:rPr>
          <w:rFonts w:hint="eastAsia"/>
          <w:lang w:val="x-none"/>
        </w:rPr>
        <w:t>2</w:t>
      </w:r>
      <w:r>
        <w:rPr>
          <w:lang w:val="x-none"/>
        </w:rPr>
        <w:t>-1</w:t>
      </w:r>
      <w:r>
        <w:rPr>
          <w:lang w:val="x-none"/>
        </w:rPr>
        <w:t>）</w:t>
      </w:r>
      <w:r>
        <w:rPr>
          <w:rFonts w:hint="eastAsia"/>
          <w:lang w:val="x-none"/>
        </w:rPr>
        <w:t>所示</w:t>
      </w:r>
      <w:r w:rsidR="00F44CEA" w:rsidRPr="00F44CEA">
        <w:rPr>
          <w:rFonts w:hint="eastAsia"/>
          <w:lang w:val="x-none"/>
        </w:rPr>
        <w:t>。</w:t>
      </w:r>
    </w:p>
    <w:p w:rsidR="00615AAA" w:rsidRDefault="00615AAA" w:rsidP="00791A36">
      <w:pPr>
        <w:ind w:firstLine="480"/>
        <w:jc w:val="left"/>
        <w:rPr>
          <w:lang w:val="x-none"/>
        </w:rPr>
      </w:pPr>
    </w:p>
    <w:p w:rsidR="00615AAA" w:rsidRPr="00615AAA" w:rsidRDefault="00615AAA" w:rsidP="00791A36">
      <w:pPr>
        <w:spacing w:line="1200" w:lineRule="auto"/>
        <w:ind w:firstLine="482"/>
        <w:rPr>
          <w:bCs/>
        </w:rPr>
      </w:pPr>
      <w:r>
        <w:rPr>
          <w:bCs/>
        </w:rPr>
        <w:object w:dxaOrig="7470" w:dyaOrig="4005">
          <v:shape id="_x0000_i1026" type="#_x0000_t75" style="width:373.25pt;height:227.5pt" o:ole="">
            <v:imagedata r:id="rId22" o:title=""/>
          </v:shape>
          <o:OLEObject Type="Embed" ProgID="Visio.Drawing.15" ShapeID="_x0000_i1026" DrawAspect="Content" ObjectID="_1514237880" r:id="rId23"/>
        </w:object>
      </w:r>
    </w:p>
    <w:p w:rsidR="00615AAA" w:rsidRPr="00A805E0" w:rsidRDefault="00615AAA" w:rsidP="00791A36">
      <w:pPr>
        <w:rPr>
          <w:sz w:val="21"/>
          <w:szCs w:val="21"/>
          <w:lang w:val="x-none"/>
        </w:rPr>
      </w:pPr>
      <w:r w:rsidRPr="00A805E0">
        <w:rPr>
          <w:rFonts w:hint="eastAsia"/>
          <w:sz w:val="21"/>
          <w:szCs w:val="21"/>
          <w:lang w:val="x-none"/>
        </w:rPr>
        <w:t>图</w:t>
      </w:r>
      <w:r w:rsidRPr="00A805E0">
        <w:rPr>
          <w:rFonts w:hint="eastAsia"/>
          <w:sz w:val="21"/>
          <w:szCs w:val="21"/>
          <w:lang w:val="x-none"/>
        </w:rPr>
        <w:t>2</w:t>
      </w:r>
      <w:r w:rsidRPr="00A805E0">
        <w:rPr>
          <w:sz w:val="21"/>
          <w:szCs w:val="21"/>
          <w:lang w:val="x-none"/>
        </w:rPr>
        <w:t>-1 NOMA</w:t>
      </w:r>
      <w:r w:rsidRPr="00A805E0">
        <w:rPr>
          <w:sz w:val="21"/>
          <w:szCs w:val="21"/>
          <w:lang w:val="x-none"/>
        </w:rPr>
        <w:t>系统原理图</w:t>
      </w:r>
    </w:p>
    <w:p w:rsidR="00615AAA" w:rsidRDefault="00615AAA" w:rsidP="00791A36">
      <w:pPr>
        <w:jc w:val="left"/>
        <w:rPr>
          <w:lang w:val="x-none"/>
        </w:rPr>
      </w:pPr>
    </w:p>
    <w:p w:rsidR="008056A7" w:rsidRPr="008056A7" w:rsidRDefault="00F44CEA" w:rsidP="00C92358">
      <w:pPr>
        <w:ind w:firstLine="480"/>
        <w:jc w:val="both"/>
        <w:rPr>
          <w:lang w:val="x-none"/>
        </w:rPr>
      </w:pPr>
      <w:r w:rsidRPr="00F44CEA">
        <w:rPr>
          <w:rFonts w:hint="eastAsia"/>
          <w:lang w:val="x-none"/>
        </w:rPr>
        <w:t>在发送</w:t>
      </w:r>
      <w:r w:rsidR="002105CA">
        <w:rPr>
          <w:rFonts w:hint="eastAsia"/>
          <w:lang w:val="x-none"/>
        </w:rPr>
        <w:t>端，不同发送功率的信号在频域</w:t>
      </w:r>
      <w:r w:rsidRPr="00F44CEA">
        <w:rPr>
          <w:rFonts w:hint="eastAsia"/>
          <w:lang w:val="x-none"/>
        </w:rPr>
        <w:t>完全复用，仅通过功率来区分；在接收端，</w:t>
      </w:r>
      <w:r w:rsidR="008056A7">
        <w:rPr>
          <w:rFonts w:hint="eastAsia"/>
          <w:lang w:val="x-none"/>
        </w:rPr>
        <w:t>基于不同的信道增益，通过串行干扰抵消算法依次解出所有用户的信号。以</w:t>
      </w:r>
      <w:r w:rsidR="008056A7">
        <w:rPr>
          <w:lang w:val="x-none"/>
        </w:rPr>
        <w:t>两个用户为例，</w:t>
      </w:r>
      <w:r w:rsidR="008056A7">
        <w:rPr>
          <w:rFonts w:hint="eastAsia"/>
          <w:lang w:val="x-none"/>
        </w:rPr>
        <w:t>如图</w:t>
      </w:r>
      <w:r w:rsidR="008056A7">
        <w:rPr>
          <w:rFonts w:hint="eastAsia"/>
          <w:lang w:val="x-none"/>
        </w:rPr>
        <w:t>2</w:t>
      </w:r>
      <w:r w:rsidR="008056A7">
        <w:rPr>
          <w:lang w:val="x-none"/>
        </w:rPr>
        <w:t>-1</w:t>
      </w:r>
      <w:r w:rsidR="008056A7">
        <w:rPr>
          <w:rFonts w:hint="eastAsia"/>
          <w:lang w:val="x-none"/>
        </w:rPr>
        <w:t>所示</w:t>
      </w:r>
      <w:r w:rsidR="008056A7">
        <w:rPr>
          <w:lang w:val="x-none"/>
        </w:rPr>
        <w:t>，</w:t>
      </w:r>
      <w:r w:rsidR="008056A7">
        <w:rPr>
          <w:rFonts w:hint="eastAsia"/>
          <w:lang w:val="x-none"/>
        </w:rPr>
        <w:t>两个</w:t>
      </w:r>
      <w:r w:rsidR="008056A7">
        <w:rPr>
          <w:lang w:val="x-none"/>
        </w:rPr>
        <w:t>用户的信号直接叠加到一起</w:t>
      </w:r>
      <w:r w:rsidR="008056A7">
        <w:rPr>
          <w:rFonts w:hint="eastAsia"/>
          <w:lang w:val="x-none"/>
        </w:rPr>
        <w:t>，对于</w:t>
      </w:r>
      <w:r w:rsidR="008056A7">
        <w:rPr>
          <w:lang w:val="x-none"/>
        </w:rPr>
        <w:t>用户</w:t>
      </w:r>
      <w:r w:rsidR="008056A7">
        <w:rPr>
          <w:rFonts w:hint="eastAsia"/>
          <w:lang w:val="x-none"/>
        </w:rPr>
        <w:t>1</w:t>
      </w:r>
      <w:r w:rsidR="008056A7">
        <w:rPr>
          <w:rFonts w:hint="eastAsia"/>
          <w:lang w:val="x-none"/>
        </w:rPr>
        <w:t>而言，直接解析</w:t>
      </w:r>
      <w:r w:rsidR="008056A7">
        <w:rPr>
          <w:lang w:val="x-none"/>
        </w:rPr>
        <w:t>用户</w:t>
      </w:r>
      <w:r w:rsidR="008056A7">
        <w:rPr>
          <w:rFonts w:hint="eastAsia"/>
          <w:lang w:val="x-none"/>
        </w:rPr>
        <w:t>1</w:t>
      </w:r>
      <w:r w:rsidR="008056A7">
        <w:rPr>
          <w:rFonts w:hint="eastAsia"/>
          <w:lang w:val="x-none"/>
        </w:rPr>
        <w:t>的</w:t>
      </w:r>
      <w:r w:rsidR="008056A7">
        <w:rPr>
          <w:lang w:val="x-none"/>
        </w:rPr>
        <w:t>发送信号。</w:t>
      </w:r>
      <w:r w:rsidR="008056A7">
        <w:rPr>
          <w:rFonts w:hint="eastAsia"/>
          <w:lang w:val="x-none"/>
        </w:rPr>
        <w:t>此时</w:t>
      </w:r>
      <w:r w:rsidR="008056A7">
        <w:rPr>
          <w:lang w:val="x-none"/>
        </w:rPr>
        <w:t>，用户</w:t>
      </w:r>
      <w:r w:rsidR="008056A7">
        <w:rPr>
          <w:rFonts w:hint="eastAsia"/>
          <w:lang w:val="x-none"/>
        </w:rPr>
        <w:t>2</w:t>
      </w:r>
      <w:r w:rsidR="008056A7">
        <w:rPr>
          <w:rFonts w:hint="eastAsia"/>
          <w:lang w:val="x-none"/>
        </w:rPr>
        <w:t>的</w:t>
      </w:r>
      <w:r w:rsidR="008056A7">
        <w:rPr>
          <w:lang w:val="x-none"/>
        </w:rPr>
        <w:t>信号和噪声干扰是用户</w:t>
      </w:r>
      <w:r w:rsidR="008056A7">
        <w:rPr>
          <w:rFonts w:hint="eastAsia"/>
          <w:lang w:val="x-none"/>
        </w:rPr>
        <w:t>1</w:t>
      </w:r>
      <w:r w:rsidR="008056A7">
        <w:rPr>
          <w:rFonts w:hint="eastAsia"/>
          <w:lang w:val="x-none"/>
        </w:rPr>
        <w:t>的</w:t>
      </w:r>
      <w:r w:rsidR="008056A7">
        <w:rPr>
          <w:lang w:val="x-none"/>
        </w:rPr>
        <w:t>所有干扰，因为用户</w:t>
      </w:r>
      <w:r w:rsidR="008056A7">
        <w:rPr>
          <w:rFonts w:hint="eastAsia"/>
          <w:lang w:val="x-none"/>
        </w:rPr>
        <w:t>1</w:t>
      </w:r>
      <w:r w:rsidR="008056A7">
        <w:rPr>
          <w:rFonts w:hint="eastAsia"/>
          <w:lang w:val="x-none"/>
        </w:rPr>
        <w:t>的</w:t>
      </w:r>
      <w:proofErr w:type="gramStart"/>
      <w:r w:rsidR="008056A7">
        <w:rPr>
          <w:lang w:val="x-none"/>
        </w:rPr>
        <w:t>信干噪比较</w:t>
      </w:r>
      <w:proofErr w:type="gramEnd"/>
      <w:r w:rsidR="008056A7">
        <w:rPr>
          <w:lang w:val="x-none"/>
        </w:rPr>
        <w:t>大，用户</w:t>
      </w:r>
      <w:r w:rsidR="008056A7">
        <w:rPr>
          <w:rFonts w:hint="eastAsia"/>
          <w:lang w:val="x-none"/>
        </w:rPr>
        <w:t>1</w:t>
      </w:r>
      <w:r w:rsidR="008056A7">
        <w:rPr>
          <w:rFonts w:hint="eastAsia"/>
          <w:lang w:val="x-none"/>
        </w:rPr>
        <w:t>可以</w:t>
      </w:r>
      <w:r w:rsidR="008056A7">
        <w:rPr>
          <w:lang w:val="x-none"/>
        </w:rPr>
        <w:t>直接进行解析。用户</w:t>
      </w:r>
      <w:r w:rsidR="008056A7">
        <w:rPr>
          <w:rFonts w:hint="eastAsia"/>
          <w:lang w:val="x-none"/>
        </w:rPr>
        <w:t>2</w:t>
      </w:r>
      <w:r w:rsidR="008056A7">
        <w:rPr>
          <w:rFonts w:hint="eastAsia"/>
          <w:lang w:val="x-none"/>
        </w:rPr>
        <w:t>为了</w:t>
      </w:r>
      <w:r w:rsidR="008056A7">
        <w:rPr>
          <w:rFonts w:hint="eastAsia"/>
          <w:lang w:val="x-none"/>
        </w:rPr>
        <w:lastRenderedPageBreak/>
        <w:t>解出</w:t>
      </w:r>
      <w:r w:rsidR="008056A7">
        <w:rPr>
          <w:lang w:val="x-none"/>
        </w:rPr>
        <w:t>自己发送的信号</w:t>
      </w:r>
      <w:r w:rsidR="008056A7">
        <w:rPr>
          <w:rFonts w:hint="eastAsia"/>
          <w:lang w:val="x-none"/>
        </w:rPr>
        <w:t>，与</w:t>
      </w:r>
      <w:r w:rsidR="008056A7">
        <w:rPr>
          <w:lang w:val="x-none"/>
        </w:rPr>
        <w:t>用户</w:t>
      </w:r>
      <w:r w:rsidR="008056A7">
        <w:rPr>
          <w:rFonts w:hint="eastAsia"/>
          <w:lang w:val="x-none"/>
        </w:rPr>
        <w:t>1</w:t>
      </w:r>
      <w:r w:rsidR="008056A7">
        <w:rPr>
          <w:rFonts w:hint="eastAsia"/>
          <w:lang w:val="x-none"/>
        </w:rPr>
        <w:t>一样</w:t>
      </w:r>
      <w:r w:rsidR="008056A7">
        <w:rPr>
          <w:lang w:val="x-none"/>
        </w:rPr>
        <w:t>，需要首先</w:t>
      </w:r>
      <w:r w:rsidR="008056A7">
        <w:rPr>
          <w:rFonts w:hint="eastAsia"/>
          <w:lang w:val="x-none"/>
        </w:rPr>
        <w:t>把</w:t>
      </w:r>
      <w:r w:rsidR="008056A7">
        <w:rPr>
          <w:lang w:val="x-none"/>
        </w:rPr>
        <w:t>用户</w:t>
      </w:r>
      <w:r w:rsidR="008056A7">
        <w:rPr>
          <w:rFonts w:hint="eastAsia"/>
          <w:lang w:val="x-none"/>
        </w:rPr>
        <w:t>1</w:t>
      </w:r>
      <w:r w:rsidR="008056A7">
        <w:rPr>
          <w:rFonts w:hint="eastAsia"/>
          <w:lang w:val="x-none"/>
        </w:rPr>
        <w:t>的</w:t>
      </w:r>
      <w:r w:rsidR="008056A7">
        <w:rPr>
          <w:lang w:val="x-none"/>
        </w:rPr>
        <w:t>信息解析出来，</w:t>
      </w:r>
      <w:r w:rsidR="008056A7">
        <w:rPr>
          <w:rFonts w:hint="eastAsia"/>
          <w:lang w:val="x-none"/>
        </w:rPr>
        <w:t>解出</w:t>
      </w:r>
      <w:r w:rsidR="008056A7">
        <w:rPr>
          <w:lang w:val="x-none"/>
        </w:rPr>
        <w:t>用户</w:t>
      </w:r>
      <w:r w:rsidR="008056A7">
        <w:rPr>
          <w:rFonts w:hint="eastAsia"/>
          <w:lang w:val="x-none"/>
        </w:rPr>
        <w:t>1</w:t>
      </w:r>
      <w:r w:rsidR="008056A7">
        <w:rPr>
          <w:rFonts w:hint="eastAsia"/>
          <w:lang w:val="x-none"/>
        </w:rPr>
        <w:t>的</w:t>
      </w:r>
      <w:r w:rsidR="008056A7">
        <w:rPr>
          <w:lang w:val="x-none"/>
        </w:rPr>
        <w:t>信息后，从总的接收</w:t>
      </w:r>
      <w:r w:rsidR="008056A7">
        <w:rPr>
          <w:rFonts w:hint="eastAsia"/>
          <w:lang w:val="x-none"/>
        </w:rPr>
        <w:t>信号中</w:t>
      </w:r>
      <w:r w:rsidR="008056A7">
        <w:rPr>
          <w:lang w:val="x-none"/>
        </w:rPr>
        <w:t>去除掉用户</w:t>
      </w:r>
      <w:r w:rsidR="008056A7">
        <w:rPr>
          <w:rFonts w:hint="eastAsia"/>
          <w:lang w:val="x-none"/>
        </w:rPr>
        <w:t>1</w:t>
      </w:r>
      <w:r w:rsidR="008056A7">
        <w:rPr>
          <w:rFonts w:hint="eastAsia"/>
          <w:lang w:val="x-none"/>
        </w:rPr>
        <w:t>的</w:t>
      </w:r>
      <w:r w:rsidR="008056A7">
        <w:rPr>
          <w:lang w:val="x-none"/>
        </w:rPr>
        <w:t>信号，只保留用户</w:t>
      </w:r>
      <w:r w:rsidR="008056A7">
        <w:rPr>
          <w:rFonts w:hint="eastAsia"/>
          <w:lang w:val="x-none"/>
        </w:rPr>
        <w:t>2</w:t>
      </w:r>
      <w:r w:rsidR="008056A7">
        <w:rPr>
          <w:rFonts w:hint="eastAsia"/>
          <w:lang w:val="x-none"/>
        </w:rPr>
        <w:t>的</w:t>
      </w:r>
      <w:r w:rsidR="008056A7">
        <w:rPr>
          <w:lang w:val="x-none"/>
        </w:rPr>
        <w:t>信号和白噪声干扰</w:t>
      </w:r>
      <w:r w:rsidR="00B6441A">
        <w:rPr>
          <w:rFonts w:hint="eastAsia"/>
          <w:lang w:val="x-none"/>
        </w:rPr>
        <w:t>。</w:t>
      </w:r>
      <w:r w:rsidR="00B6441A">
        <w:rPr>
          <w:lang w:val="x-none"/>
        </w:rPr>
        <w:t>此时</w:t>
      </w:r>
      <w:r w:rsidR="00B6441A">
        <w:rPr>
          <w:rFonts w:hint="eastAsia"/>
          <w:lang w:val="x-none"/>
        </w:rPr>
        <w:t>，</w:t>
      </w:r>
      <w:r w:rsidR="00B6441A">
        <w:rPr>
          <w:lang w:val="x-none"/>
        </w:rPr>
        <w:t>我们已经将用户</w:t>
      </w:r>
      <w:r w:rsidR="00B6441A">
        <w:rPr>
          <w:rFonts w:hint="eastAsia"/>
          <w:lang w:val="x-none"/>
        </w:rPr>
        <w:t>1</w:t>
      </w:r>
      <w:r w:rsidR="00B6441A">
        <w:rPr>
          <w:rFonts w:hint="eastAsia"/>
          <w:lang w:val="x-none"/>
        </w:rPr>
        <w:t>的</w:t>
      </w:r>
      <w:r w:rsidR="00B6441A">
        <w:rPr>
          <w:lang w:val="x-none"/>
        </w:rPr>
        <w:t>干扰消除，用户</w:t>
      </w:r>
      <w:r w:rsidR="00B6441A">
        <w:rPr>
          <w:rFonts w:hint="eastAsia"/>
          <w:lang w:val="x-none"/>
        </w:rPr>
        <w:t>2</w:t>
      </w:r>
      <w:r w:rsidR="00B6441A">
        <w:rPr>
          <w:rFonts w:hint="eastAsia"/>
          <w:lang w:val="x-none"/>
        </w:rPr>
        <w:t>可以</w:t>
      </w:r>
      <w:r w:rsidR="00B6441A">
        <w:rPr>
          <w:lang w:val="x-none"/>
        </w:rPr>
        <w:t>得到正常的解析。</w:t>
      </w:r>
      <w:r w:rsidR="00B6441A">
        <w:rPr>
          <w:rFonts w:hint="eastAsia"/>
          <w:lang w:val="x-none"/>
        </w:rPr>
        <w:t>下面</w:t>
      </w:r>
      <w:r w:rsidR="00B6441A">
        <w:rPr>
          <w:lang w:val="x-none"/>
        </w:rPr>
        <w:t>，</w:t>
      </w:r>
      <w:r w:rsidR="00B6441A">
        <w:rPr>
          <w:rFonts w:hint="eastAsia"/>
          <w:lang w:val="x-none"/>
        </w:rPr>
        <w:t>将</w:t>
      </w:r>
      <w:r w:rsidR="00B6441A">
        <w:rPr>
          <w:lang w:val="x-none"/>
        </w:rPr>
        <w:t>结合公式对该方案</w:t>
      </w:r>
      <w:r w:rsidR="00B6441A">
        <w:rPr>
          <w:rFonts w:hint="eastAsia"/>
          <w:lang w:val="x-none"/>
        </w:rPr>
        <w:t>每个用户</w:t>
      </w:r>
      <w:r w:rsidR="00B6441A">
        <w:rPr>
          <w:lang w:val="x-none"/>
        </w:rPr>
        <w:t>的速率</w:t>
      </w:r>
      <w:r w:rsidR="00B6441A">
        <w:rPr>
          <w:rFonts w:hint="eastAsia"/>
          <w:lang w:val="x-none"/>
        </w:rPr>
        <w:t>进行分析</w:t>
      </w:r>
      <w:r w:rsidR="00B6441A">
        <w:rPr>
          <w:lang w:val="x-none"/>
        </w:rPr>
        <w:t>。</w:t>
      </w:r>
    </w:p>
    <w:p w:rsidR="00F44CEA" w:rsidRDefault="00F44CEA" w:rsidP="00791A36">
      <w:pPr>
        <w:ind w:firstLine="480"/>
        <w:jc w:val="left"/>
        <w:rPr>
          <w:lang w:val="x-none"/>
        </w:rPr>
      </w:pPr>
      <w:r w:rsidRPr="00F44CEA">
        <w:rPr>
          <w:rFonts w:hint="eastAsia"/>
          <w:lang w:val="x-none"/>
        </w:rPr>
        <w:t>在系统中，发送信号可以叠加为：</w:t>
      </w:r>
    </w:p>
    <w:p w:rsidR="00F44CEA" w:rsidRDefault="00DA1782" w:rsidP="00791A36">
      <w:pPr>
        <w:spacing w:line="480" w:lineRule="auto"/>
        <w:ind w:firstLine="482"/>
        <w:jc w:val="right"/>
        <w:rPr>
          <w:lang w:val="x-none"/>
        </w:rPr>
      </w:pPr>
      <w:r w:rsidRPr="00DA1782">
        <w:rPr>
          <w:position w:val="-14"/>
        </w:rPr>
        <w:object w:dxaOrig="1760" w:dyaOrig="420">
          <v:shape id="_x0000_i1027" type="#_x0000_t75" style="width:87.55pt;height:20.75pt" o:ole="">
            <v:imagedata r:id="rId24" o:title=""/>
          </v:shape>
          <o:OLEObject Type="Embed" ProgID="Equation.DSMT4" ShapeID="_x0000_i1027" DrawAspect="Content" ObjectID="_1514237881" r:id="rId25"/>
        </w:object>
      </w:r>
      <w:r w:rsidR="00A805E0">
        <w:t xml:space="preserve">                     </w:t>
      </w:r>
      <w:r w:rsidR="00A805E0">
        <w:rPr>
          <w:rFonts w:hint="eastAsia"/>
        </w:rPr>
        <w:t>（</w:t>
      </w:r>
      <w:r w:rsidR="00A805E0">
        <w:rPr>
          <w:rFonts w:hint="eastAsia"/>
        </w:rPr>
        <w:t>2.1</w:t>
      </w:r>
      <w:r w:rsidR="00A805E0">
        <w:t>）</w:t>
      </w:r>
    </w:p>
    <w:p w:rsidR="00F44CEA" w:rsidRDefault="00F44CEA" w:rsidP="00C92358">
      <w:pPr>
        <w:ind w:firstLine="482"/>
        <w:jc w:val="both"/>
        <w:rPr>
          <w:lang w:val="x-none"/>
        </w:rPr>
      </w:pPr>
      <w:r w:rsidRPr="00F44CEA">
        <w:rPr>
          <w:rFonts w:hint="eastAsia"/>
          <w:lang w:val="x-none"/>
        </w:rPr>
        <w:t>在用户端，通过串行干扰抵消算法依次解出所有用户的发送信号。最优的解码顺序应该为用户接收信号</w:t>
      </w:r>
      <w:proofErr w:type="gramStart"/>
      <w:r w:rsidRPr="00F44CEA">
        <w:rPr>
          <w:rFonts w:hint="eastAsia"/>
          <w:lang w:val="x-none"/>
        </w:rPr>
        <w:t>的信干噪</w:t>
      </w:r>
      <w:proofErr w:type="gramEnd"/>
      <w:r w:rsidRPr="00F44CEA">
        <w:rPr>
          <w:rFonts w:hint="eastAsia"/>
          <w:lang w:val="x-none"/>
        </w:rPr>
        <w:t>比的降序。在理想没有差错传播的情况下，每个用户都可以准确的解出己的发送信号，则此时两个用户的速率分别为：</w:t>
      </w:r>
    </w:p>
    <w:p w:rsidR="00F44CEA" w:rsidRDefault="00DA1782" w:rsidP="00791A36">
      <w:pPr>
        <w:wordWrap w:val="0"/>
        <w:spacing w:line="480" w:lineRule="auto"/>
        <w:ind w:firstLine="482"/>
        <w:jc w:val="right"/>
      </w:pPr>
      <w:r w:rsidRPr="00DA1782">
        <w:rPr>
          <w:position w:val="-14"/>
        </w:rPr>
        <w:object w:dxaOrig="2460" w:dyaOrig="440">
          <v:shape id="_x0000_i1028" type="#_x0000_t75" style="width:123.25pt;height:22.45pt" o:ole="">
            <v:imagedata r:id="rId26" o:title=""/>
          </v:shape>
          <o:OLEObject Type="Embed" ProgID="Equation.DSMT4" ShapeID="_x0000_i1028" DrawAspect="Content" ObjectID="_1514237882" r:id="rId27"/>
        </w:object>
      </w:r>
      <w:r w:rsidR="00A805E0">
        <w:t xml:space="preserve">        </w:t>
      </w:r>
      <w:r>
        <w:t xml:space="preserve">    </w:t>
      </w:r>
      <w:r w:rsidR="00A805E0">
        <w:t xml:space="preserve">    </w:t>
      </w:r>
      <w:r w:rsidR="00A805E0">
        <w:rPr>
          <w:rFonts w:hint="eastAsia"/>
        </w:rPr>
        <w:t>（</w:t>
      </w:r>
      <w:r w:rsidR="00A805E0">
        <w:rPr>
          <w:rFonts w:hint="eastAsia"/>
        </w:rPr>
        <w:t>2.2</w:t>
      </w:r>
      <w:r w:rsidR="00A805E0">
        <w:t>）</w:t>
      </w:r>
    </w:p>
    <w:p w:rsidR="00F44CEA" w:rsidRDefault="00DA1782" w:rsidP="00791A36">
      <w:pPr>
        <w:wordWrap w:val="0"/>
        <w:spacing w:line="480" w:lineRule="auto"/>
        <w:ind w:firstLine="482"/>
        <w:jc w:val="right"/>
        <w:rPr>
          <w:lang w:val="x-none"/>
        </w:rPr>
      </w:pPr>
      <w:r w:rsidRPr="00DA1782">
        <w:rPr>
          <w:position w:val="-20"/>
        </w:rPr>
        <w:object w:dxaOrig="3580" w:dyaOrig="520">
          <v:shape id="_x0000_i1029" type="#_x0000_t75" style="width:178.55pt;height:25.9pt" o:ole="">
            <v:imagedata r:id="rId28" o:title=""/>
          </v:shape>
          <o:OLEObject Type="Embed" ProgID="Equation.DSMT4" ShapeID="_x0000_i1029" DrawAspect="Content" ObjectID="_1514237883" r:id="rId29"/>
        </w:object>
      </w:r>
      <w:r w:rsidR="00A805E0">
        <w:t xml:space="preserve">  </w:t>
      </w:r>
      <w:r>
        <w:t xml:space="preserve">    </w:t>
      </w:r>
      <w:r w:rsidR="00A805E0">
        <w:t xml:space="preserve">     </w:t>
      </w:r>
      <w:r w:rsidR="00A805E0">
        <w:rPr>
          <w:rFonts w:hint="eastAsia"/>
        </w:rPr>
        <w:t>（</w:t>
      </w:r>
      <w:r w:rsidR="00A805E0">
        <w:rPr>
          <w:rFonts w:hint="eastAsia"/>
        </w:rPr>
        <w:t>2.3</w:t>
      </w:r>
      <w:r w:rsidR="00A805E0">
        <w:t>）</w:t>
      </w:r>
    </w:p>
    <w:p w:rsidR="00AA310B" w:rsidRDefault="00AA310B" w:rsidP="00791A36">
      <w:pPr>
        <w:ind w:firstLine="480"/>
        <w:jc w:val="left"/>
        <w:rPr>
          <w:lang w:val="x-none"/>
        </w:rPr>
      </w:pPr>
      <w:r>
        <w:rPr>
          <w:rFonts w:hint="eastAsia"/>
          <w:lang w:val="x-none"/>
        </w:rPr>
        <w:t>可以看出，</w:t>
      </w:r>
      <w:r w:rsidRPr="00AA310B">
        <w:rPr>
          <w:rFonts w:hint="eastAsia"/>
          <w:lang w:val="x-none"/>
        </w:rPr>
        <w:t>每个用户的功率分配会对其他用户的吞吐量产生很大影响，系统整体的平均吞吐量和用户之间的公平性也很大程度上依赖于用户的功率分配方案。</w:t>
      </w:r>
    </w:p>
    <w:p w:rsidR="00615AAA" w:rsidRPr="002D1DC2" w:rsidRDefault="00813ABC" w:rsidP="00C92358">
      <w:pPr>
        <w:ind w:firstLine="480"/>
        <w:jc w:val="both"/>
        <w:rPr>
          <w:lang w:val="x-none"/>
        </w:rPr>
      </w:pPr>
      <w:r>
        <w:rPr>
          <w:rFonts w:hint="eastAsia"/>
          <w:lang w:val="x-none"/>
        </w:rPr>
        <w:t>下面</w:t>
      </w:r>
      <w:r>
        <w:rPr>
          <w:lang w:val="x-none"/>
        </w:rPr>
        <w:t>，我们通过一个例子来说明</w:t>
      </w:r>
      <w:r>
        <w:rPr>
          <w:lang w:val="x-none"/>
        </w:rPr>
        <w:t>NOMA</w:t>
      </w:r>
      <w:r>
        <w:rPr>
          <w:lang w:val="x-none"/>
        </w:rPr>
        <w:t>的优势，</w:t>
      </w:r>
      <w:r>
        <w:rPr>
          <w:rFonts w:hint="eastAsia"/>
          <w:lang w:val="x-none"/>
        </w:rPr>
        <w:t>在这里</w:t>
      </w:r>
      <w:r>
        <w:rPr>
          <w:lang w:val="x-none"/>
        </w:rPr>
        <w:t>我们考虑</w:t>
      </w:r>
      <w:r>
        <w:rPr>
          <w:rFonts w:hint="eastAsia"/>
          <w:lang w:val="x-none"/>
        </w:rPr>
        <w:t>两个</w:t>
      </w:r>
      <w:r>
        <w:rPr>
          <w:lang w:val="x-none"/>
        </w:rPr>
        <w:t>用户，两个</w:t>
      </w:r>
      <w:r>
        <w:rPr>
          <w:rFonts w:hint="eastAsia"/>
          <w:lang w:val="x-none"/>
        </w:rPr>
        <w:t>用户之间</w:t>
      </w:r>
      <w:r>
        <w:rPr>
          <w:lang w:val="x-none"/>
        </w:rPr>
        <w:t>的</w:t>
      </w:r>
      <w:r>
        <w:rPr>
          <w:rFonts w:hint="eastAsia"/>
          <w:lang w:val="x-none"/>
        </w:rPr>
        <w:t>信噪比</w:t>
      </w:r>
      <w:r>
        <w:rPr>
          <w:lang w:val="x-none"/>
        </w:rPr>
        <w:t>相差较大，</w:t>
      </w:r>
      <w:r>
        <w:rPr>
          <w:rFonts w:hint="eastAsia"/>
          <w:lang w:val="x-none"/>
        </w:rPr>
        <w:t>用户</w:t>
      </w:r>
      <w:r>
        <w:rPr>
          <w:rFonts w:hint="eastAsia"/>
          <w:lang w:val="x-none"/>
        </w:rPr>
        <w:t>1</w:t>
      </w:r>
      <w:r>
        <w:rPr>
          <w:rFonts w:hint="eastAsia"/>
          <w:lang w:val="x-none"/>
        </w:rPr>
        <w:t>的信道</w:t>
      </w:r>
      <w:r>
        <w:rPr>
          <w:lang w:val="x-none"/>
        </w:rPr>
        <w:t>条件比较理想，接收信噪比</w:t>
      </w:r>
      <w:r>
        <w:rPr>
          <w:rFonts w:hint="eastAsia"/>
          <w:lang w:val="x-none"/>
        </w:rPr>
        <w:t>20</w:t>
      </w:r>
      <w:r>
        <w:rPr>
          <w:lang w:val="x-none"/>
        </w:rPr>
        <w:t>dB</w:t>
      </w:r>
      <w:r>
        <w:rPr>
          <w:lang w:val="x-none"/>
        </w:rPr>
        <w:t>，用户</w:t>
      </w:r>
      <w:r>
        <w:rPr>
          <w:rFonts w:hint="eastAsia"/>
          <w:lang w:val="x-none"/>
        </w:rPr>
        <w:t>2</w:t>
      </w:r>
      <w:r>
        <w:rPr>
          <w:rFonts w:hint="eastAsia"/>
          <w:lang w:val="x-none"/>
        </w:rPr>
        <w:t>的信道</w:t>
      </w:r>
      <w:r>
        <w:rPr>
          <w:lang w:val="x-none"/>
        </w:rPr>
        <w:t>条件比较恶劣，接收信噪比</w:t>
      </w:r>
      <w:r>
        <w:rPr>
          <w:rFonts w:hint="eastAsia"/>
          <w:lang w:val="x-none"/>
        </w:rPr>
        <w:t>为</w:t>
      </w:r>
      <w:r>
        <w:rPr>
          <w:rFonts w:hint="eastAsia"/>
          <w:lang w:val="x-none"/>
        </w:rPr>
        <w:t>0</w:t>
      </w:r>
      <w:r>
        <w:rPr>
          <w:lang w:val="x-none"/>
        </w:rPr>
        <w:t>dB</w:t>
      </w:r>
      <w:r>
        <w:rPr>
          <w:rFonts w:hint="eastAsia"/>
          <w:lang w:val="x-none"/>
        </w:rPr>
        <w:t>。用户</w:t>
      </w:r>
      <w:r>
        <w:rPr>
          <w:rFonts w:hint="eastAsia"/>
          <w:lang w:val="x-none"/>
        </w:rPr>
        <w:t>1</w:t>
      </w:r>
      <w:r>
        <w:rPr>
          <w:rFonts w:hint="eastAsia"/>
          <w:lang w:val="x-none"/>
        </w:rPr>
        <w:t>和</w:t>
      </w:r>
      <w:r>
        <w:rPr>
          <w:lang w:val="x-none"/>
        </w:rPr>
        <w:t>用户</w:t>
      </w:r>
      <w:r>
        <w:rPr>
          <w:rFonts w:hint="eastAsia"/>
          <w:lang w:val="x-none"/>
        </w:rPr>
        <w:t>2</w:t>
      </w:r>
      <w:r>
        <w:rPr>
          <w:rFonts w:hint="eastAsia"/>
          <w:lang w:val="x-none"/>
        </w:rPr>
        <w:t>分别采用</w:t>
      </w:r>
      <w:r>
        <w:rPr>
          <w:lang w:val="x-none"/>
        </w:rPr>
        <w:t>等宽分布的</w:t>
      </w:r>
      <w:r>
        <w:rPr>
          <w:lang w:val="x-none"/>
        </w:rPr>
        <w:t>OFDM</w:t>
      </w:r>
      <w:r>
        <w:rPr>
          <w:lang w:val="x-none"/>
        </w:rPr>
        <w:t>系统</w:t>
      </w:r>
      <w:r>
        <w:rPr>
          <w:rFonts w:hint="eastAsia"/>
          <w:lang w:val="x-none"/>
        </w:rPr>
        <w:t>和</w:t>
      </w:r>
      <w:r>
        <w:rPr>
          <w:lang w:val="x-none"/>
        </w:rPr>
        <w:t>等功率分配的</w:t>
      </w:r>
      <w:r>
        <w:rPr>
          <w:lang w:val="x-none"/>
        </w:rPr>
        <w:t>NOMA</w:t>
      </w:r>
      <w:r>
        <w:rPr>
          <w:lang w:val="x-none"/>
        </w:rPr>
        <w:t>系统，具体情况</w:t>
      </w:r>
      <w:r>
        <w:rPr>
          <w:rFonts w:hint="eastAsia"/>
          <w:lang w:val="x-none"/>
        </w:rPr>
        <w:t>如</w:t>
      </w:r>
      <w:r>
        <w:rPr>
          <w:lang w:val="x-none"/>
        </w:rPr>
        <w:t>下图所示</w:t>
      </w:r>
      <w:r>
        <w:rPr>
          <w:rFonts w:hint="eastAsia"/>
          <w:lang w:val="x-none"/>
        </w:rPr>
        <w:t>。在这种情况下，</w:t>
      </w:r>
      <w:r>
        <w:rPr>
          <w:lang w:val="x-none"/>
        </w:rPr>
        <w:t>采用</w:t>
      </w:r>
      <w:r>
        <w:rPr>
          <w:lang w:val="x-none"/>
        </w:rPr>
        <w:t>OFDM</w:t>
      </w:r>
      <w:r>
        <w:rPr>
          <w:lang w:val="x-none"/>
        </w:rPr>
        <w:t>系统的两个用户可达速率分别</w:t>
      </w:r>
      <w:r>
        <w:rPr>
          <w:rFonts w:hint="eastAsia"/>
          <w:lang w:val="x-none"/>
        </w:rPr>
        <w:t>为用户</w:t>
      </w:r>
      <w:r>
        <w:rPr>
          <w:rFonts w:hint="eastAsia"/>
          <w:lang w:val="x-none"/>
        </w:rPr>
        <w:t>1</w:t>
      </w:r>
      <w:r w:rsidRPr="00317E6E">
        <w:rPr>
          <w:position w:val="-12"/>
        </w:rPr>
        <w:object w:dxaOrig="1280" w:dyaOrig="360">
          <v:shape id="_x0000_i1030" type="#_x0000_t75" style="width:63.95pt;height:17.85pt" o:ole="">
            <v:imagedata r:id="rId30" o:title=""/>
          </v:shape>
          <o:OLEObject Type="Embed" ProgID="Equation.DSMT4" ShapeID="_x0000_i1030" DrawAspect="Content" ObjectID="_1514237884" r:id="rId31"/>
        </w:object>
      </w:r>
      <w:r>
        <w:rPr>
          <w:rFonts w:hint="eastAsia"/>
        </w:rPr>
        <w:t>，</w:t>
      </w:r>
      <w:r>
        <w:t>用户</w:t>
      </w:r>
      <w:r>
        <w:rPr>
          <w:rFonts w:hint="eastAsia"/>
        </w:rPr>
        <w:t>2</w:t>
      </w:r>
      <w:r w:rsidRPr="00317E6E">
        <w:rPr>
          <w:position w:val="-12"/>
        </w:rPr>
        <w:object w:dxaOrig="1180" w:dyaOrig="360">
          <v:shape id="_x0000_i1031" type="#_x0000_t75" style="width:59.35pt;height:17.85pt" o:ole="">
            <v:imagedata r:id="rId32" o:title=""/>
          </v:shape>
          <o:OLEObject Type="Embed" ProgID="Equation.DSMT4" ShapeID="_x0000_i1031" DrawAspect="Content" ObjectID="_1514237885" r:id="rId33"/>
        </w:object>
      </w:r>
      <w:r>
        <w:rPr>
          <w:rFonts w:hint="eastAsia"/>
        </w:rPr>
        <w:t>。采用</w:t>
      </w:r>
      <w:r>
        <w:rPr>
          <w:rFonts w:hint="eastAsia"/>
        </w:rPr>
        <w:t>NOMA</w:t>
      </w:r>
      <w:r>
        <w:rPr>
          <w:rFonts w:hint="eastAsia"/>
        </w:rPr>
        <w:t>方案下的</w:t>
      </w:r>
      <w:r>
        <w:t>可达速率分别为</w:t>
      </w:r>
      <w:r w:rsidRPr="00317E6E">
        <w:rPr>
          <w:position w:val="-12"/>
        </w:rPr>
        <w:object w:dxaOrig="1140" w:dyaOrig="360">
          <v:shape id="_x0000_i1032" type="#_x0000_t75" style="width:56.45pt;height:17.85pt" o:ole="">
            <v:imagedata r:id="rId34" o:title=""/>
          </v:shape>
          <o:OLEObject Type="Embed" ProgID="Equation.DSMT4" ShapeID="_x0000_i1032" DrawAspect="Content" ObjectID="_1514237886" r:id="rId35"/>
        </w:object>
      </w:r>
      <w:r>
        <w:rPr>
          <w:rFonts w:hint="eastAsia"/>
        </w:rPr>
        <w:t>，</w:t>
      </w:r>
      <w:r w:rsidRPr="00317E6E">
        <w:rPr>
          <w:position w:val="-12"/>
        </w:rPr>
        <w:object w:dxaOrig="1320" w:dyaOrig="360">
          <v:shape id="_x0000_i1033" type="#_x0000_t75" style="width:66.25pt;height:17.85pt" o:ole="">
            <v:imagedata r:id="rId36" o:title=""/>
          </v:shape>
          <o:OLEObject Type="Embed" ProgID="Equation.DSMT4" ShapeID="_x0000_i1033" DrawAspect="Content" ObjectID="_1514237887" r:id="rId37"/>
        </w:object>
      </w:r>
      <w:r>
        <w:rPr>
          <w:rFonts w:hint="eastAsia"/>
        </w:rPr>
        <w:t>。可以看出</w:t>
      </w:r>
      <w:r>
        <w:t>，两个用户</w:t>
      </w:r>
      <w:r>
        <w:rPr>
          <w:rFonts w:hint="eastAsia"/>
        </w:rPr>
        <w:t>的</w:t>
      </w:r>
      <w:r>
        <w:t>传输速率都得到了加强，其中</w:t>
      </w:r>
      <w:r w:rsidR="002D1DC2">
        <w:rPr>
          <w:rFonts w:hint="eastAsia"/>
        </w:rPr>
        <w:t>第一个</w:t>
      </w:r>
      <w:r w:rsidR="002D1DC2">
        <w:t>用户得到了</w:t>
      </w:r>
      <w:r w:rsidR="002D1DC2">
        <w:rPr>
          <w:rFonts w:hint="eastAsia"/>
        </w:rPr>
        <w:t>53.2</w:t>
      </w:r>
      <w:r w:rsidR="002D1DC2">
        <w:t>%</w:t>
      </w:r>
      <w:r w:rsidR="002D1DC2">
        <w:t>的增益，第二个用户</w:t>
      </w:r>
      <w:r w:rsidR="002D1DC2">
        <w:rPr>
          <w:rFonts w:hint="eastAsia"/>
        </w:rPr>
        <w:t>获得</w:t>
      </w:r>
      <w:r w:rsidR="002D1DC2">
        <w:t>了</w:t>
      </w:r>
      <w:r w:rsidR="002D1DC2">
        <w:rPr>
          <w:rFonts w:hint="eastAsia"/>
        </w:rPr>
        <w:t>18</w:t>
      </w:r>
      <w:r w:rsidR="002D1DC2">
        <w:t>%</w:t>
      </w:r>
      <w:r w:rsidR="002D1DC2">
        <w:rPr>
          <w:rFonts w:hint="eastAsia"/>
        </w:rPr>
        <w:t>的</w:t>
      </w:r>
      <w:r w:rsidR="002D1DC2">
        <w:t>增益</w:t>
      </w:r>
      <w:r w:rsidR="00AA310B">
        <w:t>。</w:t>
      </w:r>
      <w:r w:rsidR="00033E4F">
        <w:rPr>
          <w:rFonts w:hint="eastAsia"/>
        </w:rPr>
        <w:t>从</w:t>
      </w:r>
      <w:r w:rsidR="00033E4F">
        <w:t>图</w:t>
      </w:r>
      <w:r w:rsidR="00033E4F">
        <w:rPr>
          <w:rFonts w:hint="eastAsia"/>
        </w:rPr>
        <w:t>2</w:t>
      </w:r>
      <w:r w:rsidR="00033E4F">
        <w:t>-2</w:t>
      </w:r>
      <w:r w:rsidR="00033E4F">
        <w:rPr>
          <w:rFonts w:hint="eastAsia"/>
        </w:rPr>
        <w:t>可以看出</w:t>
      </w:r>
      <w:r w:rsidR="00033E4F">
        <w:t>，传统的功率域非正</w:t>
      </w:r>
      <w:r w:rsidR="00033E4F">
        <w:rPr>
          <w:rFonts w:hint="eastAsia"/>
        </w:rPr>
        <w:t>交多址在频率上是</w:t>
      </w:r>
      <w:r w:rsidR="00033E4F">
        <w:t>复用的</w:t>
      </w:r>
      <w:r w:rsidR="00033E4F">
        <w:rPr>
          <w:rFonts w:hint="eastAsia"/>
        </w:rPr>
        <w:t>，</w:t>
      </w:r>
      <w:r w:rsidR="00033E4F">
        <w:t>所有的用户在同一块</w:t>
      </w:r>
      <w:r w:rsidR="00033E4F">
        <w:rPr>
          <w:rFonts w:hint="eastAsia"/>
        </w:rPr>
        <w:t>时</w:t>
      </w:r>
      <w:r w:rsidR="00033E4F">
        <w:t>频率资源上</w:t>
      </w:r>
      <w:r w:rsidR="00033E4F">
        <w:rPr>
          <w:rFonts w:hint="eastAsia"/>
        </w:rPr>
        <w:t>同时</w:t>
      </w:r>
      <w:r w:rsidR="00033E4F">
        <w:t>传输。</w:t>
      </w:r>
      <w:r w:rsidR="00033E4F">
        <w:rPr>
          <w:rFonts w:hint="eastAsia"/>
        </w:rPr>
        <w:t>换句话说</w:t>
      </w:r>
      <w:r w:rsidR="00033E4F">
        <w:t>，</w:t>
      </w:r>
      <w:r w:rsidR="00033E4F">
        <w:t>OFDM</w:t>
      </w:r>
      <w:r w:rsidR="00033E4F">
        <w:t>使用的是频率上通过切分子信道完成不同用户的区分，而</w:t>
      </w:r>
      <w:r w:rsidR="00033E4F">
        <w:rPr>
          <w:rFonts w:hint="eastAsia"/>
        </w:rPr>
        <w:t>NOMA</w:t>
      </w:r>
      <w:r w:rsidR="00033E4F">
        <w:t>通过引入一个新的域</w:t>
      </w:r>
      <w:r w:rsidR="00033E4F">
        <w:rPr>
          <w:rFonts w:hint="eastAsia"/>
        </w:rPr>
        <w:t>——</w:t>
      </w:r>
      <w:r w:rsidR="00033E4F">
        <w:t>功率域</w:t>
      </w:r>
      <w:r w:rsidR="00033E4F">
        <w:rPr>
          <w:rFonts w:hint="eastAsia"/>
        </w:rPr>
        <w:t>，</w:t>
      </w:r>
      <w:r w:rsidR="00033E4F">
        <w:t>完成用户信号在另一个域的区分</w:t>
      </w:r>
      <w:r w:rsidR="00033E4F">
        <w:rPr>
          <w:rFonts w:hint="eastAsia"/>
        </w:rPr>
        <w:t>。</w:t>
      </w:r>
      <w:r w:rsidR="00033E4F">
        <w:t>这种方式</w:t>
      </w:r>
      <w:r w:rsidR="00033E4F">
        <w:rPr>
          <w:rFonts w:hint="eastAsia"/>
        </w:rPr>
        <w:t>的</w:t>
      </w:r>
      <w:r w:rsidR="00033E4F">
        <w:t>性能我们将在下一</w:t>
      </w:r>
      <w:r w:rsidR="00033E4F">
        <w:rPr>
          <w:rFonts w:hint="eastAsia"/>
        </w:rPr>
        <w:t>节</w:t>
      </w:r>
      <w:r w:rsidR="00033E4F">
        <w:t>从信息论的角度进行分析。</w:t>
      </w:r>
    </w:p>
    <w:p w:rsidR="00615AAA" w:rsidRDefault="00615AAA" w:rsidP="00791A36">
      <w:pPr>
        <w:spacing w:line="1200" w:lineRule="auto"/>
      </w:pPr>
      <w:r>
        <w:object w:dxaOrig="7680" w:dyaOrig="3856">
          <v:shape id="_x0000_i1034" type="#_x0000_t75" style="width:384.2pt;height:192.95pt" o:ole="">
            <v:imagedata r:id="rId38" o:title=""/>
          </v:shape>
          <o:OLEObject Type="Embed" ProgID="Visio.Drawing.15" ShapeID="_x0000_i1034" DrawAspect="Content" ObjectID="_1514237888" r:id="rId39"/>
        </w:object>
      </w:r>
    </w:p>
    <w:p w:rsidR="00615AAA" w:rsidRPr="00A805E0" w:rsidRDefault="00615AAA" w:rsidP="00791A36">
      <w:pPr>
        <w:rPr>
          <w:sz w:val="21"/>
          <w:szCs w:val="21"/>
          <w:lang w:val="x-none"/>
        </w:rPr>
      </w:pPr>
      <w:r w:rsidRPr="00A805E0">
        <w:rPr>
          <w:rFonts w:hint="eastAsia"/>
          <w:sz w:val="21"/>
          <w:szCs w:val="21"/>
          <w:lang w:val="x-none"/>
        </w:rPr>
        <w:t>图</w:t>
      </w:r>
      <w:r w:rsidRPr="00A805E0">
        <w:rPr>
          <w:rFonts w:hint="eastAsia"/>
          <w:sz w:val="21"/>
          <w:szCs w:val="21"/>
          <w:lang w:val="x-none"/>
        </w:rPr>
        <w:t>2</w:t>
      </w:r>
      <w:r w:rsidRPr="00A805E0">
        <w:rPr>
          <w:sz w:val="21"/>
          <w:szCs w:val="21"/>
          <w:lang w:val="x-none"/>
        </w:rPr>
        <w:t>-2 NOMA</w:t>
      </w:r>
      <w:r w:rsidRPr="00A805E0">
        <w:rPr>
          <w:rFonts w:hint="eastAsia"/>
          <w:sz w:val="21"/>
          <w:szCs w:val="21"/>
          <w:lang w:val="x-none"/>
        </w:rPr>
        <w:t>与</w:t>
      </w:r>
      <w:r w:rsidRPr="00A805E0">
        <w:rPr>
          <w:sz w:val="21"/>
          <w:szCs w:val="21"/>
          <w:lang w:val="x-none"/>
        </w:rPr>
        <w:t>FDMA</w:t>
      </w:r>
      <w:r w:rsidRPr="00A805E0">
        <w:rPr>
          <w:sz w:val="21"/>
          <w:szCs w:val="21"/>
          <w:lang w:val="x-none"/>
        </w:rPr>
        <w:t>的比较</w:t>
      </w:r>
    </w:p>
    <w:p w:rsidR="00615AAA" w:rsidRPr="00F05895" w:rsidRDefault="00615AAA" w:rsidP="00791A36">
      <w:pPr>
        <w:jc w:val="left"/>
        <w:rPr>
          <w:lang w:val="x-none"/>
        </w:rPr>
      </w:pPr>
    </w:p>
    <w:p w:rsidR="00E87DC0" w:rsidRPr="00E87DC0" w:rsidRDefault="00AA310B" w:rsidP="00791A36">
      <w:pPr>
        <w:pStyle w:val="3"/>
        <w:spacing w:before="326" w:line="400" w:lineRule="exact"/>
        <w:rPr>
          <w:lang w:eastAsia="zh-CN"/>
        </w:rPr>
      </w:pPr>
      <w:bookmarkStart w:id="28" w:name="_Toc436696453"/>
      <w:r>
        <w:rPr>
          <w:rFonts w:eastAsia="宋体" w:hint="eastAsia"/>
          <w:bCs w:val="0"/>
          <w:szCs w:val="22"/>
          <w:lang w:eastAsia="zh-CN"/>
        </w:rPr>
        <w:t>功</w:t>
      </w:r>
      <w:r w:rsidR="00181BEE">
        <w:rPr>
          <w:rFonts w:hint="eastAsia"/>
          <w:lang w:eastAsia="zh-CN"/>
        </w:rPr>
        <w:t>率域非正交</w:t>
      </w:r>
      <w:r w:rsidR="00181BEE">
        <w:rPr>
          <w:lang w:eastAsia="zh-CN"/>
        </w:rPr>
        <w:t>多址</w:t>
      </w:r>
      <w:r w:rsidR="00181BEE">
        <w:rPr>
          <w:rFonts w:hint="eastAsia"/>
          <w:lang w:eastAsia="zh-CN"/>
        </w:rPr>
        <w:t>技术</w:t>
      </w:r>
      <w:r w:rsidR="00181BEE">
        <w:rPr>
          <w:lang w:eastAsia="zh-CN"/>
        </w:rPr>
        <w:t>的理论基础</w:t>
      </w:r>
      <w:bookmarkEnd w:id="28"/>
    </w:p>
    <w:p w:rsidR="00181BEE" w:rsidRDefault="00181BEE" w:rsidP="00C92358">
      <w:pPr>
        <w:ind w:firstLine="480"/>
        <w:jc w:val="both"/>
        <w:rPr>
          <w:lang w:val="x-none"/>
        </w:rPr>
      </w:pPr>
      <w:r>
        <w:rPr>
          <w:rFonts w:hint="eastAsia"/>
          <w:lang w:val="x-none"/>
        </w:rPr>
        <w:t>本小节</w:t>
      </w:r>
      <w:r>
        <w:rPr>
          <w:lang w:val="x-none"/>
        </w:rPr>
        <w:t>我们</w:t>
      </w:r>
      <w:r>
        <w:rPr>
          <w:rFonts w:hint="eastAsia"/>
          <w:lang w:val="x-none"/>
        </w:rPr>
        <w:t>将从</w:t>
      </w:r>
      <w:r>
        <w:rPr>
          <w:lang w:val="x-none"/>
        </w:rPr>
        <w:t>信息论的角度</w:t>
      </w:r>
      <w:r>
        <w:rPr>
          <w:rFonts w:hint="eastAsia"/>
          <w:lang w:val="x-none"/>
        </w:rPr>
        <w:t>证明</w:t>
      </w:r>
      <w:r>
        <w:rPr>
          <w:lang w:val="x-none"/>
        </w:rPr>
        <w:t>，传统</w:t>
      </w:r>
      <w:r>
        <w:rPr>
          <w:rFonts w:hint="eastAsia"/>
          <w:lang w:val="x-none"/>
        </w:rPr>
        <w:t>的</w:t>
      </w:r>
      <w:r>
        <w:rPr>
          <w:lang w:val="x-none"/>
        </w:rPr>
        <w:t>非正交多址接入技术能够达到多址接入信道的容量</w:t>
      </w:r>
      <w:r>
        <w:rPr>
          <w:rFonts w:hint="eastAsia"/>
          <w:lang w:val="x-none"/>
        </w:rPr>
        <w:t>。</w:t>
      </w:r>
    </w:p>
    <w:p w:rsidR="00E50FA3" w:rsidRDefault="00181BEE" w:rsidP="00C92358">
      <w:pPr>
        <w:ind w:firstLine="480"/>
        <w:jc w:val="both"/>
        <w:rPr>
          <w:lang w:val="x-none"/>
        </w:rPr>
      </w:pPr>
      <w:r>
        <w:rPr>
          <w:rFonts w:hint="eastAsia"/>
          <w:lang w:val="x-none"/>
        </w:rPr>
        <w:t>从</w:t>
      </w:r>
      <w:r w:rsidR="002105CA">
        <w:rPr>
          <w:rFonts w:hint="eastAsia"/>
          <w:lang w:val="x-none"/>
        </w:rPr>
        <w:t>信息论</w:t>
      </w:r>
      <w:r>
        <w:rPr>
          <w:lang w:val="x-none"/>
        </w:rPr>
        <w:t>的角度讲，传统的正交多址</w:t>
      </w:r>
      <w:r>
        <w:rPr>
          <w:rFonts w:hint="eastAsia"/>
          <w:lang w:val="x-none"/>
        </w:rPr>
        <w:t>接入</w:t>
      </w:r>
      <w:r>
        <w:rPr>
          <w:lang w:val="x-none"/>
        </w:rPr>
        <w:t>技术</w:t>
      </w:r>
      <w:r>
        <w:rPr>
          <w:rFonts w:hint="eastAsia"/>
          <w:lang w:val="x-none"/>
        </w:rPr>
        <w:t>，</w:t>
      </w:r>
      <w:r>
        <w:rPr>
          <w:lang w:val="x-none"/>
        </w:rPr>
        <w:t>频分多址接入技术、时分</w:t>
      </w:r>
      <w:r>
        <w:rPr>
          <w:rFonts w:hint="eastAsia"/>
          <w:lang w:val="x-none"/>
        </w:rPr>
        <w:t>多址</w:t>
      </w:r>
      <w:r>
        <w:rPr>
          <w:lang w:val="x-none"/>
        </w:rPr>
        <w:t>接入技术和码分多址接入技术</w:t>
      </w:r>
      <w:r>
        <w:rPr>
          <w:rFonts w:hint="eastAsia"/>
          <w:lang w:val="x-none"/>
        </w:rPr>
        <w:t>都是</w:t>
      </w:r>
      <w:r>
        <w:rPr>
          <w:lang w:val="x-none"/>
        </w:rPr>
        <w:t>基于信号空间的正交</w:t>
      </w:r>
      <w:r>
        <w:rPr>
          <w:rFonts w:hint="eastAsia"/>
          <w:lang w:val="x-none"/>
        </w:rPr>
        <w:t>分解</w:t>
      </w:r>
      <w:r>
        <w:rPr>
          <w:lang w:val="x-none"/>
        </w:rPr>
        <w:t>，将整个信道划分</w:t>
      </w:r>
      <w:r>
        <w:rPr>
          <w:rFonts w:hint="eastAsia"/>
          <w:lang w:val="x-none"/>
        </w:rPr>
        <w:t>为</w:t>
      </w:r>
      <w:r>
        <w:rPr>
          <w:lang w:val="x-none"/>
        </w:rPr>
        <w:t>若干个独立的互不干扰的子信道，每个信源可使用</w:t>
      </w:r>
      <w:proofErr w:type="gramStart"/>
      <w:r>
        <w:rPr>
          <w:lang w:val="x-none"/>
        </w:rPr>
        <w:t>一</w:t>
      </w:r>
      <w:proofErr w:type="gramEnd"/>
      <w:r>
        <w:rPr>
          <w:lang w:val="x-none"/>
        </w:rPr>
        <w:t>个子信道传送信息，每个子信道采用的正交基函数不同。三种</w:t>
      </w:r>
      <w:r>
        <w:rPr>
          <w:rFonts w:hint="eastAsia"/>
          <w:lang w:val="x-none"/>
        </w:rPr>
        <w:t>多址方式</w:t>
      </w:r>
      <w:r>
        <w:rPr>
          <w:lang w:val="x-none"/>
        </w:rPr>
        <w:t>分别采用了在频率域</w:t>
      </w:r>
      <w:r>
        <w:rPr>
          <w:rFonts w:hint="eastAsia"/>
          <w:lang w:val="x-none"/>
        </w:rPr>
        <w:t>、</w:t>
      </w:r>
      <w:r>
        <w:rPr>
          <w:lang w:val="x-none"/>
        </w:rPr>
        <w:t>时间域</w:t>
      </w:r>
      <w:proofErr w:type="gramStart"/>
      <w:r>
        <w:rPr>
          <w:lang w:val="x-none"/>
        </w:rPr>
        <w:t>和码域上</w:t>
      </w:r>
      <w:proofErr w:type="gramEnd"/>
      <w:r>
        <w:rPr>
          <w:lang w:val="x-none"/>
        </w:rPr>
        <w:t>的正交划分，实际系统中这三种多址方式下传输可达的信道容量是不完全一样的。下面</w:t>
      </w:r>
      <w:proofErr w:type="gramStart"/>
      <w:r>
        <w:rPr>
          <w:rFonts w:hint="eastAsia"/>
          <w:lang w:val="x-none"/>
        </w:rPr>
        <w:t>以二址接入</w:t>
      </w:r>
      <w:proofErr w:type="gramEnd"/>
      <w:r>
        <w:rPr>
          <w:rFonts w:hint="eastAsia"/>
          <w:lang w:val="x-none"/>
        </w:rPr>
        <w:t>信道</w:t>
      </w:r>
      <w:r>
        <w:rPr>
          <w:lang w:val="x-none"/>
        </w:rPr>
        <w:t>为例，</w:t>
      </w:r>
      <w:r>
        <w:rPr>
          <w:rFonts w:hint="eastAsia"/>
          <w:lang w:val="x-none"/>
        </w:rPr>
        <w:t>进行阐述</w:t>
      </w:r>
      <w:r>
        <w:rPr>
          <w:lang w:val="x-none"/>
        </w:rPr>
        <w:t>。</w:t>
      </w:r>
    </w:p>
    <w:p w:rsidR="00181BEE" w:rsidRDefault="00C35270" w:rsidP="00C92358">
      <w:pPr>
        <w:ind w:firstLine="480"/>
        <w:jc w:val="both"/>
      </w:pPr>
      <w:r>
        <w:rPr>
          <w:rFonts w:hint="eastAsia"/>
          <w:lang w:val="x-none"/>
        </w:rPr>
        <w:t>假设</w:t>
      </w:r>
      <w:r>
        <w:rPr>
          <w:lang w:val="x-none"/>
        </w:rPr>
        <w:t>，</w:t>
      </w:r>
      <w:r w:rsidRPr="00317E6E">
        <w:rPr>
          <w:position w:val="-12"/>
        </w:rPr>
        <w:object w:dxaOrig="260" w:dyaOrig="360">
          <v:shape id="_x0000_i1035" type="#_x0000_t75" style="width:12.65pt;height:17.85pt" o:ole="">
            <v:imagedata r:id="rId40" o:title=""/>
          </v:shape>
          <o:OLEObject Type="Embed" ProgID="Equation.DSMT4" ShapeID="_x0000_i1035" DrawAspect="Content" ObjectID="_1514237889" r:id="rId41"/>
        </w:object>
      </w:r>
      <w:r>
        <w:rPr>
          <w:rFonts w:hint="eastAsia"/>
        </w:rPr>
        <w:t>和</w:t>
      </w:r>
      <w:r w:rsidRPr="00317E6E">
        <w:rPr>
          <w:position w:val="-12"/>
        </w:rPr>
        <w:object w:dxaOrig="300" w:dyaOrig="360">
          <v:shape id="_x0000_i1036" type="#_x0000_t75" style="width:15pt;height:17.85pt" o:ole="">
            <v:imagedata r:id="rId42" o:title=""/>
          </v:shape>
          <o:OLEObject Type="Embed" ProgID="Equation.DSMT4" ShapeID="_x0000_i1036" DrawAspect="Content" ObjectID="_1514237890" r:id="rId43"/>
        </w:object>
      </w:r>
      <w:r>
        <w:rPr>
          <w:rFonts w:hint="eastAsia"/>
        </w:rPr>
        <w:t>分别为</w:t>
      </w:r>
      <w:r w:rsidRPr="00317E6E">
        <w:rPr>
          <w:position w:val="-12"/>
        </w:rPr>
        <w:object w:dxaOrig="300" w:dyaOrig="360">
          <v:shape id="_x0000_i1037" type="#_x0000_t75" style="width:15pt;height:17.85pt" o:ole="">
            <v:imagedata r:id="rId44" o:title=""/>
          </v:shape>
          <o:OLEObject Type="Embed" ProgID="Equation.DSMT4" ShapeID="_x0000_i1037" DrawAspect="Content" ObjectID="_1514237891" r:id="rId45"/>
        </w:object>
      </w:r>
      <w:r>
        <w:rPr>
          <w:rFonts w:hint="eastAsia"/>
        </w:rPr>
        <w:t>和</w:t>
      </w:r>
      <w:r w:rsidRPr="00317E6E">
        <w:rPr>
          <w:position w:val="-12"/>
        </w:rPr>
        <w:object w:dxaOrig="320" w:dyaOrig="360">
          <v:shape id="_x0000_i1038" type="#_x0000_t75" style="width:15.55pt;height:17.85pt" o:ole="">
            <v:imagedata r:id="rId46" o:title=""/>
          </v:shape>
          <o:OLEObject Type="Embed" ProgID="Equation.DSMT4" ShapeID="_x0000_i1038" DrawAspect="Content" ObjectID="_1514237892" r:id="rId47"/>
        </w:object>
      </w:r>
      <w:r>
        <w:rPr>
          <w:rFonts w:hint="eastAsia"/>
        </w:rPr>
        <w:t>信道编码后</w:t>
      </w:r>
      <w:r>
        <w:t>的信息传输速率，表示传输每个码</w:t>
      </w:r>
      <w:r>
        <w:rPr>
          <w:rFonts w:hint="eastAsia"/>
        </w:rPr>
        <w:t>字</w:t>
      </w:r>
      <w:r>
        <w:t>所携带的信息量。</w:t>
      </w:r>
      <w:r w:rsidR="003F22BC">
        <w:rPr>
          <w:rFonts w:hint="eastAsia"/>
        </w:rPr>
        <w:t>信道</w:t>
      </w:r>
      <w:r w:rsidR="003F22BC">
        <w:t>为高斯白噪声信道。</w:t>
      </w:r>
    </w:p>
    <w:p w:rsidR="00C35270" w:rsidRDefault="00C35270" w:rsidP="00791A36">
      <w:pPr>
        <w:ind w:firstLine="480"/>
        <w:jc w:val="left"/>
      </w:pPr>
      <w:proofErr w:type="gramStart"/>
      <w:r>
        <w:rPr>
          <w:rFonts w:hint="eastAsia"/>
        </w:rPr>
        <w:t>一个</w:t>
      </w:r>
      <w:r>
        <w:t>二址接入</w:t>
      </w:r>
      <w:proofErr w:type="gramEnd"/>
      <w:r>
        <w:t>信道的容量满足</w:t>
      </w:r>
      <w:r w:rsidR="00646D36">
        <w:rPr>
          <w:rFonts w:hint="eastAsia"/>
        </w:rPr>
        <w:t>一个</w:t>
      </w:r>
      <w:r w:rsidR="00646D36">
        <w:t>满足以下条件的凸集合：</w:t>
      </w:r>
    </w:p>
    <w:p w:rsidR="00646D36" w:rsidRDefault="00DA1782" w:rsidP="00791A36">
      <w:pPr>
        <w:ind w:firstLine="482"/>
        <w:jc w:val="right"/>
      </w:pPr>
      <w:r w:rsidRPr="00317E6E">
        <w:rPr>
          <w:position w:val="-12"/>
        </w:rPr>
        <w:object w:dxaOrig="1719" w:dyaOrig="360">
          <v:shape id="_x0000_i1039" type="#_x0000_t75" style="width:86.4pt;height:18.45pt" o:ole="">
            <v:imagedata r:id="rId48" o:title=""/>
          </v:shape>
          <o:OLEObject Type="Embed" ProgID="Equation.DSMT4" ShapeID="_x0000_i1039" DrawAspect="Content" ObjectID="_1514237893" r:id="rId49"/>
        </w:object>
      </w:r>
      <w:r w:rsidR="00A805E0">
        <w:t xml:space="preserve">                 </w:t>
      </w:r>
      <w:r w:rsidR="00A805E0">
        <w:rPr>
          <w:rFonts w:hint="eastAsia"/>
        </w:rPr>
        <w:t>（</w:t>
      </w:r>
      <w:r w:rsidR="00A805E0">
        <w:rPr>
          <w:rFonts w:hint="eastAsia"/>
        </w:rPr>
        <w:t>2.4</w:t>
      </w:r>
      <w:r w:rsidR="00A805E0">
        <w:t>）</w:t>
      </w:r>
    </w:p>
    <w:p w:rsidR="00646D36" w:rsidRDefault="00DA1782" w:rsidP="00791A36">
      <w:pPr>
        <w:ind w:firstLine="482"/>
        <w:jc w:val="right"/>
      </w:pPr>
      <w:r w:rsidRPr="00317E6E">
        <w:rPr>
          <w:position w:val="-12"/>
        </w:rPr>
        <w:object w:dxaOrig="1760" w:dyaOrig="360">
          <v:shape id="_x0000_i1040" type="#_x0000_t75" style="width:88.15pt;height:18.45pt" o:ole="">
            <v:imagedata r:id="rId50" o:title=""/>
          </v:shape>
          <o:OLEObject Type="Embed" ProgID="Equation.DSMT4" ShapeID="_x0000_i1040" DrawAspect="Content" ObjectID="_1514237894" r:id="rId51"/>
        </w:object>
      </w:r>
      <w:r w:rsidR="00A805E0">
        <w:t xml:space="preserve">                 </w:t>
      </w:r>
      <w:r w:rsidR="00A805E0">
        <w:rPr>
          <w:rFonts w:hint="eastAsia"/>
        </w:rPr>
        <w:t>（</w:t>
      </w:r>
      <w:r w:rsidR="00A805E0">
        <w:rPr>
          <w:rFonts w:hint="eastAsia"/>
        </w:rPr>
        <w:t>2.5</w:t>
      </w:r>
      <w:r w:rsidR="00A805E0">
        <w:t>）</w:t>
      </w:r>
    </w:p>
    <w:p w:rsidR="00646D36" w:rsidRDefault="00DA1782" w:rsidP="00791A36">
      <w:pPr>
        <w:ind w:firstLine="482"/>
        <w:jc w:val="right"/>
      </w:pPr>
      <w:r w:rsidRPr="00317E6E">
        <w:rPr>
          <w:position w:val="-12"/>
        </w:rPr>
        <w:object w:dxaOrig="2040" w:dyaOrig="360">
          <v:shape id="_x0000_i1041" type="#_x0000_t75" style="width:101.95pt;height:18.45pt" o:ole="">
            <v:imagedata r:id="rId52" o:title=""/>
          </v:shape>
          <o:OLEObject Type="Embed" ProgID="Equation.DSMT4" ShapeID="_x0000_i1041" DrawAspect="Content" ObjectID="_1514237895" r:id="rId53"/>
        </w:object>
      </w:r>
      <w:r w:rsidR="00A805E0">
        <w:t xml:space="preserve">                </w:t>
      </w:r>
      <w:r w:rsidR="00A805E0">
        <w:rPr>
          <w:rFonts w:hint="eastAsia"/>
        </w:rPr>
        <w:t>（</w:t>
      </w:r>
      <w:r w:rsidR="00A805E0">
        <w:rPr>
          <w:rFonts w:hint="eastAsia"/>
        </w:rPr>
        <w:t>2.6</w:t>
      </w:r>
      <w:r w:rsidR="00A805E0">
        <w:t>）</w:t>
      </w:r>
    </w:p>
    <w:p w:rsidR="00646D36" w:rsidRDefault="00646D36" w:rsidP="00791A36">
      <w:pPr>
        <w:ind w:firstLine="480"/>
        <w:jc w:val="left"/>
      </w:pPr>
      <w:r>
        <w:rPr>
          <w:rFonts w:hint="eastAsia"/>
        </w:rPr>
        <w:t>式中，</w:t>
      </w:r>
      <w:r w:rsidRPr="00317E6E">
        <w:rPr>
          <w:position w:val="-4"/>
        </w:rPr>
        <w:object w:dxaOrig="200" w:dyaOrig="260">
          <v:shape id="_x0000_i1042" type="#_x0000_t75" style="width:9.8pt;height:12.65pt" o:ole="">
            <v:imagedata r:id="rId54" o:title=""/>
          </v:shape>
          <o:OLEObject Type="Embed" ProgID="Equation.DSMT4" ShapeID="_x0000_i1042" DrawAspect="Content" ObjectID="_1514237896" r:id="rId55"/>
        </w:object>
      </w:r>
      <w:r>
        <w:rPr>
          <w:rFonts w:hint="eastAsia"/>
        </w:rPr>
        <w:t>为</w:t>
      </w:r>
      <w:r>
        <w:t>平均互信息，它对应在联合集</w:t>
      </w:r>
      <w:r w:rsidRPr="00317E6E">
        <w:rPr>
          <w:position w:val="-12"/>
        </w:rPr>
        <w:object w:dxaOrig="580" w:dyaOrig="360">
          <v:shape id="_x0000_i1043" type="#_x0000_t75" style="width:29.4pt;height:17.85pt" o:ole="">
            <v:imagedata r:id="rId56" o:title=""/>
          </v:shape>
          <o:OLEObject Type="Embed" ProgID="Equation.DSMT4" ShapeID="_x0000_i1043" DrawAspect="Content" ObjectID="_1514237897" r:id="rId57"/>
        </w:object>
      </w:r>
      <w:r>
        <w:rPr>
          <w:rFonts w:hint="eastAsia"/>
        </w:rPr>
        <w:t>上概率分布乘积</w:t>
      </w:r>
      <w:r w:rsidRPr="00317E6E">
        <w:rPr>
          <w:position w:val="-12"/>
        </w:rPr>
        <w:object w:dxaOrig="1200" w:dyaOrig="360">
          <v:shape id="_x0000_i1044" type="#_x0000_t75" style="width:59.9pt;height:17.85pt" o:ole="">
            <v:imagedata r:id="rId58" o:title=""/>
          </v:shape>
          <o:OLEObject Type="Embed" ProgID="Equation.DSMT4" ShapeID="_x0000_i1044" DrawAspect="Content" ObjectID="_1514237898" r:id="rId59"/>
        </w:object>
      </w:r>
      <w:r>
        <w:rPr>
          <w:rFonts w:hint="eastAsia"/>
        </w:rPr>
        <w:t>的</w:t>
      </w:r>
      <w:r>
        <w:t>某种选择。</w:t>
      </w:r>
      <w:r>
        <w:rPr>
          <w:rFonts w:hint="eastAsia"/>
        </w:rPr>
        <w:t>其</w:t>
      </w:r>
      <w:r>
        <w:t>二</w:t>
      </w:r>
      <w:proofErr w:type="gramStart"/>
      <w:r>
        <w:t>址</w:t>
      </w:r>
      <w:proofErr w:type="gramEnd"/>
      <w:r>
        <w:t>接入信道的可达速率</w:t>
      </w:r>
      <w:r>
        <w:rPr>
          <w:rFonts w:hint="eastAsia"/>
        </w:rPr>
        <w:t>示意图</w:t>
      </w:r>
      <w:r>
        <w:t>如下图所示：</w:t>
      </w:r>
    </w:p>
    <w:p w:rsidR="00646D36" w:rsidRDefault="00646D36" w:rsidP="00791A36">
      <w:pPr>
        <w:spacing w:line="1200" w:lineRule="auto"/>
        <w:rPr>
          <w:rFonts w:ascii="宋体" w:hAnsi="宋体" w:cs="宋体"/>
          <w:kern w:val="0"/>
          <w:szCs w:val="24"/>
        </w:rPr>
      </w:pPr>
      <w:r w:rsidRPr="00646D36">
        <w:rPr>
          <w:rFonts w:ascii="宋体" w:hAnsi="宋体" w:cs="宋体"/>
          <w:noProof/>
          <w:kern w:val="0"/>
          <w:szCs w:val="24"/>
        </w:rPr>
        <w:lastRenderedPageBreak/>
        <w:drawing>
          <wp:inline distT="0" distB="0" distL="0" distR="0">
            <wp:extent cx="4314825" cy="3281235"/>
            <wp:effectExtent l="0" t="0" r="0" b="0"/>
            <wp:docPr id="4" name="图片 4" descr="C:\Users\Qsc\AppData\Roaming\Tencent\Users\1153561480\QQ\WinTemp\RichOle\B0%0QLK)C%MQ6E[(F{(Z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Qsc\AppData\Roaming\Tencent\Users\1153561480\QQ\WinTemp\RichOle\B0%0QLK)C%MQ6E[(F{(Z7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167" cy="3303548"/>
                    </a:xfrm>
                    <a:prstGeom prst="rect">
                      <a:avLst/>
                    </a:prstGeom>
                    <a:noFill/>
                    <a:ln>
                      <a:noFill/>
                    </a:ln>
                  </pic:spPr>
                </pic:pic>
              </a:graphicData>
            </a:graphic>
          </wp:inline>
        </w:drawing>
      </w:r>
    </w:p>
    <w:p w:rsidR="00CC18C7" w:rsidRPr="00A805E0" w:rsidRDefault="00F05895" w:rsidP="00791A36">
      <w:pPr>
        <w:rPr>
          <w:rFonts w:ascii="宋体" w:hAnsi="宋体" w:cs="宋体"/>
          <w:kern w:val="0"/>
          <w:sz w:val="21"/>
          <w:szCs w:val="21"/>
        </w:rPr>
      </w:pPr>
      <w:r w:rsidRPr="00A805E0">
        <w:rPr>
          <w:rFonts w:ascii="宋体" w:hAnsi="宋体" w:cs="宋体" w:hint="eastAsia"/>
          <w:kern w:val="0"/>
          <w:sz w:val="21"/>
          <w:szCs w:val="21"/>
        </w:rPr>
        <w:t>图2</w:t>
      </w:r>
      <w:r w:rsidR="00A805E0">
        <w:rPr>
          <w:rFonts w:ascii="宋体" w:hAnsi="宋体" w:cs="宋体"/>
          <w:kern w:val="0"/>
          <w:sz w:val="21"/>
          <w:szCs w:val="21"/>
        </w:rPr>
        <w:t>-3</w:t>
      </w:r>
      <w:r w:rsidRPr="00A805E0">
        <w:rPr>
          <w:rFonts w:ascii="宋体" w:hAnsi="宋体" w:cs="宋体"/>
          <w:kern w:val="0"/>
          <w:sz w:val="21"/>
          <w:szCs w:val="21"/>
        </w:rPr>
        <w:t xml:space="preserve"> </w:t>
      </w:r>
      <w:proofErr w:type="gramStart"/>
      <w:r w:rsidRPr="00A805E0">
        <w:rPr>
          <w:sz w:val="21"/>
          <w:szCs w:val="21"/>
        </w:rPr>
        <w:t>二址接入</w:t>
      </w:r>
      <w:proofErr w:type="gramEnd"/>
      <w:r w:rsidRPr="00A805E0">
        <w:rPr>
          <w:sz w:val="21"/>
          <w:szCs w:val="21"/>
        </w:rPr>
        <w:t>信道容量</w:t>
      </w:r>
      <w:r w:rsidRPr="00A805E0">
        <w:rPr>
          <w:rFonts w:hint="eastAsia"/>
          <w:sz w:val="21"/>
          <w:szCs w:val="21"/>
        </w:rPr>
        <w:t>图</w:t>
      </w:r>
    </w:p>
    <w:p w:rsidR="00646D36" w:rsidRPr="00646D36" w:rsidRDefault="00646D36" w:rsidP="00791A36">
      <w:pPr>
        <w:ind w:firstLine="480"/>
        <w:jc w:val="left"/>
      </w:pPr>
    </w:p>
    <w:p w:rsidR="00183CF7" w:rsidRDefault="00AD4FAE" w:rsidP="00791A36">
      <w:pPr>
        <w:ind w:firstLine="480"/>
        <w:jc w:val="left"/>
      </w:pPr>
      <w:r>
        <w:rPr>
          <w:position w:val="-12"/>
        </w:rPr>
        <w:pict>
          <v:shape id="_x0000_i1045" type="#_x0000_t75" style="width:12.65pt;height:17.85pt">
            <v:imagedata r:id="rId40" o:title=""/>
          </v:shape>
        </w:pict>
      </w:r>
      <w:r w:rsidR="00183CF7">
        <w:rPr>
          <w:rFonts w:hint="eastAsia"/>
        </w:rPr>
        <w:t>和</w:t>
      </w:r>
      <w:r>
        <w:rPr>
          <w:position w:val="-12"/>
        </w:rPr>
        <w:pict>
          <v:shape id="_x0000_i1046" type="#_x0000_t75" style="width:15pt;height:17.85pt">
            <v:imagedata r:id="rId42" o:title=""/>
          </v:shape>
        </w:pict>
      </w:r>
      <w:r w:rsidR="00183CF7">
        <w:rPr>
          <w:rFonts w:hint="eastAsia"/>
        </w:rPr>
        <w:t>的合</w:t>
      </w:r>
      <w:r w:rsidR="00183CF7">
        <w:t>速率</w:t>
      </w:r>
      <w:r w:rsidR="00183CF7">
        <w:rPr>
          <w:rFonts w:hint="eastAsia"/>
        </w:rPr>
        <w:t>如公式</w:t>
      </w:r>
      <w:r w:rsidR="00183CF7">
        <w:t>（</w:t>
      </w:r>
      <w:r w:rsidR="00183CF7">
        <w:rPr>
          <w:rFonts w:hint="eastAsia"/>
        </w:rPr>
        <w:t>2.6</w:t>
      </w:r>
      <w:r w:rsidR="00183CF7">
        <w:t>）</w:t>
      </w:r>
      <w:r w:rsidR="00183CF7">
        <w:rPr>
          <w:rFonts w:hint="eastAsia"/>
        </w:rPr>
        <w:t>表示</w:t>
      </w:r>
      <w:r w:rsidR="00183CF7">
        <w:t>，可以被重新写成下式：</w:t>
      </w:r>
    </w:p>
    <w:p w:rsidR="00183CF7" w:rsidRDefault="00DA1782" w:rsidP="00791A36">
      <w:pPr>
        <w:ind w:firstLine="482"/>
        <w:jc w:val="right"/>
      </w:pPr>
      <w:r w:rsidRPr="00DA1782">
        <w:rPr>
          <w:position w:val="-18"/>
        </w:rPr>
        <w:object w:dxaOrig="3860" w:dyaOrig="480">
          <v:shape id="_x0000_i1047" type="#_x0000_t75" style="width:192.95pt;height:23.6pt" o:ole="">
            <v:imagedata r:id="rId61" o:title=""/>
          </v:shape>
          <o:OLEObject Type="Embed" ProgID="Equation.DSMT4" ShapeID="_x0000_i1047" DrawAspect="Content" ObjectID="_1514237899" r:id="rId62"/>
        </w:object>
      </w:r>
      <w:r w:rsidR="00183CF7">
        <w:t xml:space="preserve">         </w:t>
      </w:r>
      <w:r w:rsidR="00183CF7">
        <w:rPr>
          <w:rFonts w:hint="eastAsia"/>
        </w:rPr>
        <w:t>（</w:t>
      </w:r>
      <w:r w:rsidR="00183CF7">
        <w:rPr>
          <w:rFonts w:hint="eastAsia"/>
        </w:rPr>
        <w:t>2.7</w:t>
      </w:r>
      <w:r w:rsidR="00183CF7">
        <w:t>）</w:t>
      </w:r>
    </w:p>
    <w:p w:rsidR="00183CF7" w:rsidRPr="00183CF7" w:rsidRDefault="00183CF7" w:rsidP="00791A36">
      <w:pPr>
        <w:ind w:firstLine="482"/>
        <w:jc w:val="right"/>
      </w:pPr>
      <w:r>
        <w:rPr>
          <w:rFonts w:hint="eastAsia"/>
        </w:rPr>
        <w:t>或者</w:t>
      </w:r>
      <w:r>
        <w:t>：</w:t>
      </w:r>
      <w:r w:rsidR="00DA1782" w:rsidRPr="00DA1782">
        <w:rPr>
          <w:position w:val="-18"/>
        </w:rPr>
        <w:object w:dxaOrig="3900" w:dyaOrig="480">
          <v:shape id="_x0000_i1048" type="#_x0000_t75" style="width:195.25pt;height:23.6pt" o:ole="">
            <v:imagedata r:id="rId63" o:title=""/>
          </v:shape>
          <o:OLEObject Type="Embed" ProgID="Equation.DSMT4" ShapeID="_x0000_i1048" DrawAspect="Content" ObjectID="_1514237900" r:id="rId64"/>
        </w:object>
      </w:r>
      <w:r>
        <w:rPr>
          <w:rFonts w:hint="eastAsia"/>
        </w:rPr>
        <w:t xml:space="preserve">  </w:t>
      </w:r>
      <w:r>
        <w:t xml:space="preserve">      </w:t>
      </w:r>
      <w:r>
        <w:rPr>
          <w:rFonts w:hint="eastAsia"/>
        </w:rPr>
        <w:t>（</w:t>
      </w:r>
      <w:r>
        <w:rPr>
          <w:rFonts w:hint="eastAsia"/>
        </w:rPr>
        <w:t>2.8</w:t>
      </w:r>
      <w:r>
        <w:t>）</w:t>
      </w:r>
    </w:p>
    <w:p w:rsidR="00183CF7" w:rsidRDefault="00CC18C7" w:rsidP="00C92358">
      <w:pPr>
        <w:ind w:firstLine="480"/>
        <w:jc w:val="both"/>
      </w:pPr>
      <w:r>
        <w:rPr>
          <w:rFonts w:hint="eastAsia"/>
        </w:rPr>
        <w:t>五边形</w:t>
      </w:r>
      <w:r>
        <w:t>内的任意一个点代表</w:t>
      </w:r>
      <w:r w:rsidRPr="00317E6E">
        <w:rPr>
          <w:position w:val="-12"/>
        </w:rPr>
        <w:object w:dxaOrig="300" w:dyaOrig="360">
          <v:shape id="_x0000_i1049" type="#_x0000_t75" style="width:15pt;height:17.85pt" o:ole="">
            <v:imagedata r:id="rId44" o:title=""/>
          </v:shape>
          <o:OLEObject Type="Embed" ProgID="Equation.DSMT4" ShapeID="_x0000_i1049" DrawAspect="Content" ObjectID="_1514237901" r:id="rId65"/>
        </w:object>
      </w:r>
      <w:r>
        <w:rPr>
          <w:rFonts w:hint="eastAsia"/>
        </w:rPr>
        <w:t>和</w:t>
      </w:r>
      <w:r w:rsidRPr="00317E6E">
        <w:rPr>
          <w:position w:val="-12"/>
        </w:rPr>
        <w:object w:dxaOrig="320" w:dyaOrig="360">
          <v:shape id="_x0000_i1050" type="#_x0000_t75" style="width:15.55pt;height:17.85pt" o:ole="">
            <v:imagedata r:id="rId46" o:title=""/>
          </v:shape>
          <o:OLEObject Type="Embed" ProgID="Equation.DSMT4" ShapeID="_x0000_i1050" DrawAspect="Content" ObjectID="_1514237902" r:id="rId66"/>
        </w:object>
      </w:r>
      <w:r>
        <w:rPr>
          <w:rFonts w:hint="eastAsia"/>
        </w:rPr>
        <w:t>的</w:t>
      </w:r>
      <w:r w:rsidR="00183CF7">
        <w:t>速率和能</w:t>
      </w:r>
      <w:r w:rsidR="00183CF7">
        <w:rPr>
          <w:rFonts w:hint="eastAsia"/>
        </w:rPr>
        <w:t>达</w:t>
      </w:r>
      <w:r>
        <w:t>到的值得范围。</w:t>
      </w:r>
      <w:r w:rsidRPr="00317E6E">
        <w:rPr>
          <w:position w:val="-4"/>
        </w:rPr>
        <w:object w:dxaOrig="240" w:dyaOrig="260">
          <v:shape id="_x0000_i1051" type="#_x0000_t75" style="width:12.1pt;height:12.65pt" o:ole="">
            <v:imagedata r:id="rId67" o:title=""/>
          </v:shape>
          <o:OLEObject Type="Embed" ProgID="Equation.DSMT4" ShapeID="_x0000_i1051" DrawAspect="Content" ObjectID="_1514237903" r:id="rId68"/>
        </w:object>
      </w:r>
      <w:r>
        <w:rPr>
          <w:rFonts w:hint="eastAsia"/>
        </w:rPr>
        <w:t>点</w:t>
      </w:r>
      <w:r>
        <w:t>的含义是指</w:t>
      </w:r>
      <w:r>
        <w:rPr>
          <w:rFonts w:hint="eastAsia"/>
        </w:rPr>
        <w:t>，发</w:t>
      </w:r>
      <w:r>
        <w:t>送者</w:t>
      </w:r>
      <w:r>
        <w:rPr>
          <w:rFonts w:hint="eastAsia"/>
        </w:rPr>
        <w:t>1</w:t>
      </w:r>
      <w:r>
        <w:rPr>
          <w:rFonts w:hint="eastAsia"/>
        </w:rPr>
        <w:t>以</w:t>
      </w:r>
      <w:r>
        <w:t>最大的信息传输率发送时，发送者</w:t>
      </w:r>
      <w:r>
        <w:rPr>
          <w:rFonts w:hint="eastAsia"/>
        </w:rPr>
        <w:t>2</w:t>
      </w:r>
      <w:r>
        <w:rPr>
          <w:rFonts w:hint="eastAsia"/>
        </w:rPr>
        <w:t>能够</w:t>
      </w:r>
      <w:r>
        <w:t>发送的最大信息传输率。</w:t>
      </w:r>
      <w:r w:rsidRPr="00317E6E">
        <w:rPr>
          <w:position w:val="-4"/>
        </w:rPr>
        <w:object w:dxaOrig="240" w:dyaOrig="260">
          <v:shape id="_x0000_i1052" type="#_x0000_t75" style="width:12.1pt;height:12.65pt" o:ole="">
            <v:imagedata r:id="rId69" o:title=""/>
          </v:shape>
          <o:OLEObject Type="Embed" ProgID="Equation.DSMT4" ShapeID="_x0000_i1052" DrawAspect="Content" ObjectID="_1514237904" r:id="rId70"/>
        </w:object>
      </w:r>
      <w:r>
        <w:rPr>
          <w:rFonts w:hint="eastAsia"/>
        </w:rPr>
        <w:t>点</w:t>
      </w:r>
      <w:r>
        <w:t>的含义是指，发送者</w:t>
      </w:r>
      <w:r>
        <w:rPr>
          <w:rFonts w:hint="eastAsia"/>
        </w:rPr>
        <w:t>2</w:t>
      </w:r>
      <w:r>
        <w:rPr>
          <w:rFonts w:hint="eastAsia"/>
        </w:rPr>
        <w:t>以</w:t>
      </w:r>
      <w:r>
        <w:t>最大的信息传输率发送时，发送者</w:t>
      </w:r>
      <w:r>
        <w:rPr>
          <w:rFonts w:hint="eastAsia"/>
        </w:rPr>
        <w:t>1</w:t>
      </w:r>
      <w:r>
        <w:rPr>
          <w:rFonts w:hint="eastAsia"/>
        </w:rPr>
        <w:t>能够</w:t>
      </w:r>
      <w:r>
        <w:t>发送的最大信息传输率。</w:t>
      </w:r>
      <w:r>
        <w:rPr>
          <w:rFonts w:hint="eastAsia"/>
        </w:rPr>
        <w:t>从</w:t>
      </w:r>
      <w:r>
        <w:t>图中可以看出，</w:t>
      </w:r>
      <w:r w:rsidRPr="00317E6E">
        <w:rPr>
          <w:position w:val="-4"/>
        </w:rPr>
        <w:object w:dxaOrig="400" w:dyaOrig="260">
          <v:shape id="_x0000_i1053" type="#_x0000_t75" style="width:20.15pt;height:12.65pt" o:ole="">
            <v:imagedata r:id="rId71" o:title=""/>
          </v:shape>
          <o:OLEObject Type="Embed" ProgID="Equation.DSMT4" ShapeID="_x0000_i1053" DrawAspect="Content" ObjectID="_1514237905" r:id="rId72"/>
        </w:object>
      </w:r>
      <w:r>
        <w:rPr>
          <w:rFonts w:hint="eastAsia"/>
        </w:rPr>
        <w:t>线段</w:t>
      </w:r>
      <w:r>
        <w:t>上的每一个点都能</w:t>
      </w:r>
      <w:r>
        <w:rPr>
          <w:rFonts w:hint="eastAsia"/>
        </w:rPr>
        <w:t>达到</w:t>
      </w:r>
      <w:r>
        <w:t>两个用户的传输速率和的最大值</w:t>
      </w:r>
      <w:r w:rsidR="003F22BC">
        <w:rPr>
          <w:rFonts w:hint="eastAsia"/>
        </w:rPr>
        <w:t>，传统</w:t>
      </w:r>
      <w:r w:rsidR="003F22BC">
        <w:t>的</w:t>
      </w:r>
      <w:r w:rsidR="003F22BC">
        <w:rPr>
          <w:rFonts w:hint="eastAsia"/>
        </w:rPr>
        <w:t>功率域</w:t>
      </w:r>
      <w:r w:rsidR="003F22BC">
        <w:t>非正交</w:t>
      </w:r>
      <w:r w:rsidR="003F22BC">
        <w:rPr>
          <w:rFonts w:hint="eastAsia"/>
        </w:rPr>
        <w:t>多址</w:t>
      </w:r>
      <w:r w:rsidR="003F22BC">
        <w:t>接入技术</w:t>
      </w:r>
      <w:r w:rsidR="003F22BC">
        <w:rPr>
          <w:rFonts w:hint="eastAsia"/>
        </w:rPr>
        <w:t>的</w:t>
      </w:r>
      <w:r w:rsidR="003F22BC">
        <w:t>信道容量是</w:t>
      </w:r>
      <w:r w:rsidR="003F22BC" w:rsidRPr="00317E6E">
        <w:rPr>
          <w:position w:val="-4"/>
        </w:rPr>
        <w:object w:dxaOrig="240" w:dyaOrig="260">
          <v:shape id="_x0000_i1054" type="#_x0000_t75" style="width:12.1pt;height:12.65pt" o:ole="">
            <v:imagedata r:id="rId67" o:title=""/>
          </v:shape>
          <o:OLEObject Type="Embed" ProgID="Equation.DSMT4" ShapeID="_x0000_i1054" DrawAspect="Content" ObjectID="_1514237906" r:id="rId73"/>
        </w:object>
      </w:r>
      <w:r w:rsidR="003F22BC">
        <w:rPr>
          <w:rFonts w:hint="eastAsia"/>
        </w:rPr>
        <w:t>点或</w:t>
      </w:r>
      <w:r w:rsidR="003F22BC" w:rsidRPr="00317E6E">
        <w:rPr>
          <w:position w:val="-4"/>
        </w:rPr>
        <w:object w:dxaOrig="240" w:dyaOrig="260">
          <v:shape id="_x0000_i1055" type="#_x0000_t75" style="width:12.1pt;height:12.65pt" o:ole="">
            <v:imagedata r:id="rId69" o:title=""/>
          </v:shape>
          <o:OLEObject Type="Embed" ProgID="Equation.DSMT4" ShapeID="_x0000_i1055" DrawAspect="Content" ObjectID="_1514237907" r:id="rId74"/>
        </w:object>
      </w:r>
      <w:r w:rsidR="003F22BC">
        <w:rPr>
          <w:rFonts w:hint="eastAsia"/>
        </w:rPr>
        <w:t>点，</w:t>
      </w:r>
      <w:r w:rsidR="003F22BC">
        <w:t>达到了</w:t>
      </w:r>
      <w:r w:rsidR="003F22BC">
        <w:rPr>
          <w:rFonts w:hint="eastAsia"/>
        </w:rPr>
        <w:t>理论上的最大</w:t>
      </w:r>
      <w:r w:rsidR="003F22BC">
        <w:t>容量</w:t>
      </w:r>
      <w:r w:rsidR="003F22BC">
        <w:rPr>
          <w:rFonts w:hint="eastAsia"/>
        </w:rPr>
        <w:t>。而</w:t>
      </w:r>
      <w:r w:rsidR="003F22BC">
        <w:t>传统的</w:t>
      </w:r>
      <w:r w:rsidR="003F22BC">
        <w:rPr>
          <w:rFonts w:hint="eastAsia"/>
        </w:rPr>
        <w:t>正交</w:t>
      </w:r>
      <w:r w:rsidR="003F22BC">
        <w:t>多址接入技术并不能时刻达到最大容量。可以证明</w:t>
      </w:r>
      <w:r w:rsidR="003F22BC">
        <w:rPr>
          <w:rFonts w:hint="eastAsia"/>
        </w:rPr>
        <w:t>，频分</w:t>
      </w:r>
      <w:r w:rsidR="003F22BC">
        <w:t>多址的速率只有一个点</w:t>
      </w:r>
      <w:r w:rsidR="003F22BC">
        <w:rPr>
          <w:rFonts w:hint="eastAsia"/>
        </w:rPr>
        <w:t>与</w:t>
      </w:r>
      <w:r w:rsidR="003F22BC">
        <w:t>线段</w:t>
      </w:r>
      <w:r w:rsidR="003F22BC" w:rsidRPr="00317E6E">
        <w:rPr>
          <w:position w:val="-4"/>
        </w:rPr>
        <w:object w:dxaOrig="400" w:dyaOrig="260">
          <v:shape id="_x0000_i1056" type="#_x0000_t75" style="width:20.15pt;height:12.65pt" o:ole="">
            <v:imagedata r:id="rId71" o:title=""/>
          </v:shape>
          <o:OLEObject Type="Embed" ProgID="Equation.DSMT4" ShapeID="_x0000_i1056" DrawAspect="Content" ObjectID="_1514237908" r:id="rId75"/>
        </w:object>
      </w:r>
      <w:r w:rsidR="003F22BC">
        <w:rPr>
          <w:rFonts w:hint="eastAsia"/>
        </w:rPr>
        <w:t>相交，</w:t>
      </w:r>
      <w:r w:rsidR="003F22BC">
        <w:t>时分多址的</w:t>
      </w:r>
      <w:r w:rsidR="003F22BC">
        <w:rPr>
          <w:rFonts w:hint="eastAsia"/>
        </w:rPr>
        <w:t>速率</w:t>
      </w:r>
      <w:r w:rsidR="00155A27">
        <w:rPr>
          <w:rFonts w:hint="eastAsia"/>
        </w:rPr>
        <w:t>也</w:t>
      </w:r>
      <w:r w:rsidR="00155A27">
        <w:t>只有一个点</w:t>
      </w:r>
      <w:r w:rsidR="00155A27">
        <w:rPr>
          <w:rFonts w:hint="eastAsia"/>
        </w:rPr>
        <w:t>与</w:t>
      </w:r>
      <w:r w:rsidR="003F22BC">
        <w:t>线段</w:t>
      </w:r>
      <w:r w:rsidR="003F22BC" w:rsidRPr="00317E6E">
        <w:rPr>
          <w:position w:val="-4"/>
        </w:rPr>
        <w:object w:dxaOrig="400" w:dyaOrig="260">
          <v:shape id="_x0000_i1057" type="#_x0000_t75" style="width:20.15pt;height:12.65pt" o:ole="">
            <v:imagedata r:id="rId71" o:title=""/>
          </v:shape>
          <o:OLEObject Type="Embed" ProgID="Equation.DSMT4" ShapeID="_x0000_i1057" DrawAspect="Content" ObjectID="_1514237909" r:id="rId76"/>
        </w:object>
      </w:r>
      <w:r w:rsidR="003F22BC">
        <w:rPr>
          <w:rFonts w:hint="eastAsia"/>
        </w:rPr>
        <w:t>相交。</w:t>
      </w:r>
      <w:r w:rsidR="003F22BC">
        <w:t>结论是</w:t>
      </w:r>
      <w:r w:rsidR="00155A27">
        <w:rPr>
          <w:rFonts w:hint="eastAsia"/>
        </w:rPr>
        <w:t>，</w:t>
      </w:r>
      <w:r w:rsidR="00155A27">
        <w:t>在平均功率受限的情况下</w:t>
      </w:r>
      <w:r w:rsidR="00155A27">
        <w:rPr>
          <w:rFonts w:hint="eastAsia"/>
        </w:rPr>
        <w:t>，</w:t>
      </w:r>
      <w:r w:rsidR="00155A27">
        <w:t>采用时分多址方式和频分多址方式的可达速率均小于理论给出的容量区域</w:t>
      </w:r>
      <w:r w:rsidR="00155A27">
        <w:rPr>
          <w:rFonts w:hint="eastAsia"/>
        </w:rPr>
        <w:t>。</w:t>
      </w:r>
      <w:r w:rsidR="00155A27">
        <w:t>但是</w:t>
      </w:r>
      <w:r w:rsidR="00155A27">
        <w:rPr>
          <w:rFonts w:hint="eastAsia"/>
        </w:rPr>
        <w:t>通过</w:t>
      </w:r>
      <w:r w:rsidR="00155A27">
        <w:t>设计</w:t>
      </w:r>
      <w:r w:rsidR="00155A27">
        <w:rPr>
          <w:rFonts w:hint="eastAsia"/>
        </w:rPr>
        <w:t>时隙</w:t>
      </w:r>
      <w:r w:rsidR="00155A27">
        <w:t>分配或</w:t>
      </w:r>
      <w:r w:rsidR="00155A27">
        <w:rPr>
          <w:rFonts w:hint="eastAsia"/>
        </w:rPr>
        <w:t>带宽</w:t>
      </w:r>
      <w:r w:rsidR="00155A27">
        <w:t>分配的</w:t>
      </w:r>
      <w:r w:rsidR="00155A27">
        <w:rPr>
          <w:rFonts w:hint="eastAsia"/>
        </w:rPr>
        <w:t>比例</w:t>
      </w:r>
      <w:r w:rsidR="00155A27">
        <w:t>，时分多址与频分多址又都可使速率</w:t>
      </w:r>
      <w:r w:rsidR="00155A27">
        <w:rPr>
          <w:rFonts w:hint="eastAsia"/>
        </w:rPr>
        <w:t>达到</w:t>
      </w:r>
      <w:r w:rsidR="00155A27">
        <w:t>理论容量域的最大值。传统的</w:t>
      </w:r>
      <w:r w:rsidR="00155A27">
        <w:rPr>
          <w:rFonts w:hint="eastAsia"/>
        </w:rPr>
        <w:t>功率</w:t>
      </w:r>
      <w:r w:rsidR="00155A27">
        <w:t>域</w:t>
      </w:r>
      <w:r w:rsidR="00155A27">
        <w:rPr>
          <w:rFonts w:hint="eastAsia"/>
        </w:rPr>
        <w:t>非正交多址接入技术能够始终</w:t>
      </w:r>
      <w:r w:rsidR="00155A27">
        <w:t>达到</w:t>
      </w:r>
      <w:r w:rsidR="00155A27">
        <w:rPr>
          <w:rFonts w:hint="eastAsia"/>
        </w:rPr>
        <w:t>理论</w:t>
      </w:r>
      <w:r w:rsidR="00155A27">
        <w:t>容量与的最大值。所以</w:t>
      </w:r>
      <w:r w:rsidR="00155A27">
        <w:rPr>
          <w:rFonts w:hint="eastAsia"/>
        </w:rPr>
        <w:t>，功率域</w:t>
      </w:r>
      <w:r w:rsidR="00155A27">
        <w:t>非正交多址接入技术具有更好的信道容量。</w:t>
      </w:r>
      <w:r w:rsidR="002105CA">
        <w:rPr>
          <w:rFonts w:hint="eastAsia"/>
        </w:rPr>
        <w:t>此外</w:t>
      </w:r>
      <w:r w:rsidR="002105CA">
        <w:t>，我们</w:t>
      </w:r>
      <w:r w:rsidR="002105CA">
        <w:rPr>
          <w:rFonts w:hint="eastAsia"/>
        </w:rPr>
        <w:t>从图</w:t>
      </w:r>
      <w:r w:rsidR="002105CA">
        <w:t>中还可以看出</w:t>
      </w:r>
      <w:r w:rsidR="002105CA">
        <w:rPr>
          <w:rFonts w:hint="eastAsia"/>
        </w:rPr>
        <w:t>，</w:t>
      </w:r>
      <w:r w:rsidR="00183CF7">
        <w:rPr>
          <w:rFonts w:hint="eastAsia"/>
        </w:rPr>
        <w:t>串行干扰抵消</w:t>
      </w:r>
      <w:r w:rsidR="008176A1">
        <w:rPr>
          <w:rFonts w:hint="eastAsia"/>
        </w:rPr>
        <w:t>（</w:t>
      </w:r>
      <w:r w:rsidR="008176A1">
        <w:rPr>
          <w:rFonts w:hint="eastAsia"/>
        </w:rPr>
        <w:t>SIC</w:t>
      </w:r>
      <w:r w:rsidR="008176A1">
        <w:t>）</w:t>
      </w:r>
      <w:r w:rsidR="008176A1">
        <w:rPr>
          <w:rFonts w:hint="eastAsia"/>
        </w:rPr>
        <w:t>技术</w:t>
      </w:r>
      <w:r w:rsidR="008176A1">
        <w:t>在接收端</w:t>
      </w:r>
      <w:r w:rsidR="008176A1">
        <w:rPr>
          <w:rFonts w:hint="eastAsia"/>
        </w:rPr>
        <w:t>的</w:t>
      </w:r>
      <w:r w:rsidR="008176A1">
        <w:t>原理正好满足（</w:t>
      </w:r>
      <w:r w:rsidR="008176A1">
        <w:rPr>
          <w:rFonts w:hint="eastAsia"/>
        </w:rPr>
        <w:t>2.7</w:t>
      </w:r>
      <w:r w:rsidR="008176A1">
        <w:t>）</w:t>
      </w:r>
      <w:r w:rsidR="008176A1">
        <w:rPr>
          <w:rFonts w:hint="eastAsia"/>
        </w:rPr>
        <w:t>式</w:t>
      </w:r>
      <w:r w:rsidR="008176A1">
        <w:t>和（</w:t>
      </w:r>
      <w:r w:rsidR="008176A1">
        <w:rPr>
          <w:rFonts w:hint="eastAsia"/>
        </w:rPr>
        <w:t>2.8</w:t>
      </w:r>
      <w:r w:rsidR="008176A1">
        <w:t>）</w:t>
      </w:r>
      <w:r w:rsidR="008176A1">
        <w:rPr>
          <w:rFonts w:hint="eastAsia"/>
        </w:rPr>
        <w:t>式的链式</w:t>
      </w:r>
      <w:r w:rsidR="008176A1">
        <w:t>法则</w:t>
      </w:r>
      <w:r w:rsidR="008176A1">
        <w:rPr>
          <w:rFonts w:hint="eastAsia"/>
        </w:rPr>
        <w:t>。</w:t>
      </w:r>
      <w:r w:rsidR="008176A1">
        <w:t>所以</w:t>
      </w:r>
      <w:r w:rsidR="008176A1">
        <w:rPr>
          <w:rFonts w:hint="eastAsia"/>
        </w:rPr>
        <w:t>传统的功率域</w:t>
      </w:r>
      <w:r w:rsidR="008176A1">
        <w:t>非正交多址技术可以达到合速率的理论最大值。</w:t>
      </w:r>
    </w:p>
    <w:p w:rsidR="00B6441A" w:rsidRDefault="00B6441A" w:rsidP="00791A36">
      <w:pPr>
        <w:pStyle w:val="3"/>
        <w:spacing w:before="326" w:line="400" w:lineRule="exact"/>
        <w:rPr>
          <w:lang w:eastAsia="zh-CN"/>
        </w:rPr>
      </w:pPr>
      <w:bookmarkStart w:id="29" w:name="_Toc436696454"/>
      <w:r w:rsidRPr="006E7A5D">
        <w:rPr>
          <w:rFonts w:hint="eastAsia"/>
          <w:lang w:eastAsia="zh-CN"/>
        </w:rPr>
        <w:lastRenderedPageBreak/>
        <w:t>功</w:t>
      </w:r>
      <w:r>
        <w:rPr>
          <w:rFonts w:hint="eastAsia"/>
          <w:lang w:eastAsia="zh-CN"/>
        </w:rPr>
        <w:t>率域非正交</w:t>
      </w:r>
      <w:r>
        <w:rPr>
          <w:lang w:eastAsia="zh-CN"/>
        </w:rPr>
        <w:t>多址</w:t>
      </w:r>
      <w:r>
        <w:rPr>
          <w:rFonts w:hint="eastAsia"/>
          <w:lang w:eastAsia="zh-CN"/>
        </w:rPr>
        <w:t>技术</w:t>
      </w:r>
      <w:r>
        <w:rPr>
          <w:lang w:eastAsia="zh-CN"/>
        </w:rPr>
        <w:t>的</w:t>
      </w:r>
      <w:r>
        <w:rPr>
          <w:rFonts w:hint="eastAsia"/>
          <w:lang w:eastAsia="zh-CN"/>
        </w:rPr>
        <w:t>特点</w:t>
      </w:r>
      <w:bookmarkEnd w:id="29"/>
    </w:p>
    <w:p w:rsidR="001233BF" w:rsidRPr="004C43E3" w:rsidRDefault="00B6441A" w:rsidP="00791A36">
      <w:pPr>
        <w:ind w:firstLine="480"/>
        <w:jc w:val="left"/>
        <w:rPr>
          <w:lang w:val="x-none"/>
        </w:rPr>
      </w:pPr>
      <w:r>
        <w:rPr>
          <w:rFonts w:hint="eastAsia"/>
          <w:lang w:val="x-none"/>
        </w:rPr>
        <w:t>通过</w:t>
      </w:r>
      <w:r>
        <w:rPr>
          <w:lang w:val="x-none"/>
        </w:rPr>
        <w:t>上面的分析可以看出，</w:t>
      </w:r>
      <w:r>
        <w:rPr>
          <w:rFonts w:hint="eastAsia"/>
          <w:lang w:val="x-none"/>
        </w:rPr>
        <w:t>功率域非正交</w:t>
      </w:r>
      <w:r>
        <w:rPr>
          <w:lang w:val="x-none"/>
        </w:rPr>
        <w:t>多址技术</w:t>
      </w:r>
      <w:r>
        <w:rPr>
          <w:rFonts w:hint="eastAsia"/>
          <w:lang w:val="x-none"/>
        </w:rPr>
        <w:t>将</w:t>
      </w:r>
      <w:r>
        <w:rPr>
          <w:lang w:val="x-none"/>
        </w:rPr>
        <w:t>所有用户的信息叠加到一起</w:t>
      </w:r>
      <w:r>
        <w:rPr>
          <w:rFonts w:hint="eastAsia"/>
          <w:lang w:val="x-none"/>
        </w:rPr>
        <w:t>，所有用户</w:t>
      </w:r>
      <w:r>
        <w:rPr>
          <w:lang w:val="x-none"/>
        </w:rPr>
        <w:t>叠加在同一个时频资源下进行传输。在接收</w:t>
      </w:r>
      <w:proofErr w:type="gramStart"/>
      <w:r>
        <w:rPr>
          <w:lang w:val="x-none"/>
        </w:rPr>
        <w:t>端</w:t>
      </w:r>
      <w:r>
        <w:rPr>
          <w:rFonts w:hint="eastAsia"/>
          <w:lang w:val="x-none"/>
        </w:rPr>
        <w:t>按照</w:t>
      </w:r>
      <w:proofErr w:type="gramEnd"/>
      <w:r>
        <w:rPr>
          <w:lang w:val="x-none"/>
        </w:rPr>
        <w:t>链式法则的方式</w:t>
      </w:r>
      <w:r>
        <w:rPr>
          <w:rFonts w:hint="eastAsia"/>
          <w:lang w:val="x-none"/>
        </w:rPr>
        <w:t>用</w:t>
      </w:r>
      <w:r>
        <w:rPr>
          <w:lang w:val="x-none"/>
        </w:rPr>
        <w:t>串行干扰抵消的方法进行解析</w:t>
      </w:r>
      <w:r>
        <w:rPr>
          <w:rFonts w:hint="eastAsia"/>
          <w:lang w:val="x-none"/>
        </w:rPr>
        <w:t>。在保证</w:t>
      </w:r>
      <w:r>
        <w:rPr>
          <w:lang w:val="x-none"/>
        </w:rPr>
        <w:t>译码正确性的方式下，该方案能够满足</w:t>
      </w:r>
      <w:r w:rsidR="004C43E3">
        <w:rPr>
          <w:rFonts w:hint="eastAsia"/>
          <w:lang w:val="x-none"/>
        </w:rPr>
        <w:t>始终</w:t>
      </w:r>
      <w:r w:rsidR="004C43E3">
        <w:rPr>
          <w:lang w:val="x-none"/>
        </w:rPr>
        <w:t>达到最大</w:t>
      </w:r>
      <w:r w:rsidR="004C43E3">
        <w:rPr>
          <w:rFonts w:hint="eastAsia"/>
          <w:lang w:val="x-none"/>
        </w:rPr>
        <w:t>合</w:t>
      </w:r>
      <w:r w:rsidR="004C43E3">
        <w:rPr>
          <w:lang w:val="x-none"/>
        </w:rPr>
        <w:t>速率</w:t>
      </w:r>
      <w:r w:rsidR="004C43E3">
        <w:rPr>
          <w:rFonts w:hint="eastAsia"/>
          <w:lang w:val="x-none"/>
        </w:rPr>
        <w:t>。功率域非正交</w:t>
      </w:r>
      <w:r w:rsidR="004C43E3">
        <w:rPr>
          <w:lang w:val="x-none"/>
        </w:rPr>
        <w:t>多址</w:t>
      </w:r>
      <w:proofErr w:type="gramStart"/>
      <w:r w:rsidR="004C43E3">
        <w:rPr>
          <w:lang w:val="x-none"/>
        </w:rPr>
        <w:t>技术的</w:t>
      </w:r>
      <w:r w:rsidR="004C43E3">
        <w:rPr>
          <w:rFonts w:hint="eastAsia"/>
          <w:lang w:val="x-none"/>
        </w:rPr>
        <w:t>技术的</w:t>
      </w:r>
      <w:proofErr w:type="gramEnd"/>
      <w:r w:rsidR="004C43E3">
        <w:rPr>
          <w:lang w:val="x-none"/>
        </w:rPr>
        <w:t>难点在于</w:t>
      </w:r>
      <w:r w:rsidR="004C43E3">
        <w:rPr>
          <w:rFonts w:hint="eastAsia"/>
          <w:lang w:val="x-none"/>
        </w:rPr>
        <w:t>如何进行功率分配</w:t>
      </w:r>
      <w:r w:rsidR="004C43E3">
        <w:rPr>
          <w:lang w:val="x-none"/>
        </w:rPr>
        <w:t>使得每一</w:t>
      </w:r>
      <w:r w:rsidR="004C43E3">
        <w:rPr>
          <w:rFonts w:hint="eastAsia"/>
          <w:lang w:val="x-none"/>
        </w:rPr>
        <w:t>次</w:t>
      </w:r>
      <w:r w:rsidR="004C43E3">
        <w:rPr>
          <w:lang w:val="x-none"/>
        </w:rPr>
        <w:t>的串行干扰抵消操作都能被正确的译码，不会带来误码传播现象。此外</w:t>
      </w:r>
      <w:r w:rsidR="004C43E3">
        <w:rPr>
          <w:rFonts w:hint="eastAsia"/>
          <w:lang w:val="x-none"/>
        </w:rPr>
        <w:t>，</w:t>
      </w:r>
      <w:r w:rsidR="004C43E3">
        <w:rPr>
          <w:lang w:val="x-none"/>
        </w:rPr>
        <w:t>随着用户数目的增多，最后一</w:t>
      </w:r>
      <w:r w:rsidR="004C43E3">
        <w:rPr>
          <w:rFonts w:hint="eastAsia"/>
          <w:lang w:val="x-none"/>
        </w:rPr>
        <w:t>个</w:t>
      </w:r>
      <w:r w:rsidR="004C43E3">
        <w:rPr>
          <w:lang w:val="x-none"/>
        </w:rPr>
        <w:t>用户</w:t>
      </w:r>
      <w:r w:rsidR="004C43E3">
        <w:rPr>
          <w:rFonts w:hint="eastAsia"/>
          <w:lang w:val="x-none"/>
        </w:rPr>
        <w:t>为了</w:t>
      </w:r>
      <w:r w:rsidR="004C43E3">
        <w:rPr>
          <w:lang w:val="x-none"/>
        </w:rPr>
        <w:t>解析出自身的信息，</w:t>
      </w:r>
      <w:r w:rsidR="004C43E3">
        <w:rPr>
          <w:rFonts w:hint="eastAsia"/>
          <w:lang w:val="x-none"/>
        </w:rPr>
        <w:t>首先</w:t>
      </w:r>
      <w:r w:rsidR="004C43E3">
        <w:rPr>
          <w:lang w:val="x-none"/>
        </w:rPr>
        <w:t>需要解析之前出现的所有</w:t>
      </w:r>
      <w:r w:rsidR="004C43E3">
        <w:rPr>
          <w:rFonts w:hint="eastAsia"/>
          <w:lang w:val="x-none"/>
        </w:rPr>
        <w:t>用户的</w:t>
      </w:r>
      <w:r w:rsidR="004C43E3">
        <w:rPr>
          <w:lang w:val="x-none"/>
        </w:rPr>
        <w:t>信息</w:t>
      </w:r>
      <w:r w:rsidR="004C43E3">
        <w:rPr>
          <w:rFonts w:hint="eastAsia"/>
          <w:lang w:val="x-none"/>
        </w:rPr>
        <w:t>，</w:t>
      </w:r>
      <w:r w:rsidR="004C43E3">
        <w:rPr>
          <w:lang w:val="x-none"/>
        </w:rPr>
        <w:t>带来的结果是</w:t>
      </w:r>
      <w:r w:rsidR="004C43E3">
        <w:rPr>
          <w:rFonts w:hint="eastAsia"/>
          <w:lang w:val="x-none"/>
        </w:rPr>
        <w:t>在接收端</w:t>
      </w:r>
      <w:r w:rsidR="004C43E3">
        <w:rPr>
          <w:lang w:val="x-none"/>
        </w:rPr>
        <w:t>的复杂度大大增加</w:t>
      </w:r>
      <w:r w:rsidR="004C43E3">
        <w:rPr>
          <w:rFonts w:hint="eastAsia"/>
          <w:lang w:val="x-none"/>
        </w:rPr>
        <w:t>。</w:t>
      </w:r>
      <w:r w:rsidR="004C43E3">
        <w:rPr>
          <w:lang w:val="x-none"/>
        </w:rPr>
        <w:t>所以</w:t>
      </w:r>
      <w:r w:rsidR="004C43E3">
        <w:rPr>
          <w:rFonts w:hint="eastAsia"/>
          <w:lang w:val="x-none"/>
        </w:rPr>
        <w:t>，</w:t>
      </w:r>
      <w:r w:rsidR="004C43E3">
        <w:rPr>
          <w:lang w:val="x-none"/>
        </w:rPr>
        <w:t>如何进行功率分配和如何在</w:t>
      </w:r>
      <w:r w:rsidR="004C43E3">
        <w:rPr>
          <w:rFonts w:hint="eastAsia"/>
          <w:lang w:val="x-none"/>
        </w:rPr>
        <w:t>增加同一时</w:t>
      </w:r>
      <w:proofErr w:type="gramStart"/>
      <w:r w:rsidR="004C43E3">
        <w:rPr>
          <w:rFonts w:hint="eastAsia"/>
          <w:lang w:val="x-none"/>
        </w:rPr>
        <w:t>频</w:t>
      </w:r>
      <w:proofErr w:type="gramEnd"/>
      <w:r w:rsidR="004C43E3">
        <w:rPr>
          <w:rFonts w:hint="eastAsia"/>
          <w:lang w:val="x-none"/>
        </w:rPr>
        <w:t>资源</w:t>
      </w:r>
      <w:r w:rsidR="004C43E3">
        <w:rPr>
          <w:lang w:val="x-none"/>
        </w:rPr>
        <w:t>下的用户</w:t>
      </w:r>
      <w:r w:rsidR="004C43E3">
        <w:rPr>
          <w:rFonts w:hint="eastAsia"/>
          <w:lang w:val="x-none"/>
        </w:rPr>
        <w:t>数目</w:t>
      </w:r>
      <w:r w:rsidR="004C43E3">
        <w:rPr>
          <w:lang w:val="x-none"/>
        </w:rPr>
        <w:t>的情况下，减少</w:t>
      </w:r>
      <w:r w:rsidR="004C43E3">
        <w:rPr>
          <w:rFonts w:hint="eastAsia"/>
          <w:lang w:val="x-none"/>
        </w:rPr>
        <w:t>串行</w:t>
      </w:r>
      <w:r w:rsidR="004C43E3">
        <w:rPr>
          <w:lang w:val="x-none"/>
        </w:rPr>
        <w:t>干扰抵消的</w:t>
      </w:r>
      <w:r w:rsidR="004C43E3">
        <w:rPr>
          <w:rFonts w:hint="eastAsia"/>
          <w:lang w:val="x-none"/>
        </w:rPr>
        <w:t>次数</w:t>
      </w:r>
      <w:r w:rsidR="004C43E3">
        <w:rPr>
          <w:lang w:val="x-none"/>
        </w:rPr>
        <w:t>，降低译码复杂度。</w:t>
      </w:r>
    </w:p>
    <w:p w:rsidR="001233BF" w:rsidRDefault="001233BF" w:rsidP="00791A36">
      <w:pPr>
        <w:pStyle w:val="2"/>
        <w:spacing w:before="326" w:after="326" w:line="400" w:lineRule="exact"/>
        <w:ind w:left="0"/>
        <w:rPr>
          <w:lang w:eastAsia="zh-CN"/>
        </w:rPr>
      </w:pPr>
      <w:bookmarkStart w:id="30" w:name="_Toc436696455"/>
      <w:r>
        <w:rPr>
          <w:rFonts w:hint="eastAsia"/>
          <w:lang w:eastAsia="zh-CN"/>
        </w:rPr>
        <w:t>功率域</w:t>
      </w:r>
      <w:r>
        <w:rPr>
          <w:lang w:eastAsia="zh-CN"/>
        </w:rPr>
        <w:t>非正交多址</w:t>
      </w:r>
      <w:r>
        <w:rPr>
          <w:rFonts w:hint="eastAsia"/>
          <w:lang w:eastAsia="zh-CN"/>
        </w:rPr>
        <w:t>的实用化</w:t>
      </w:r>
      <w:r>
        <w:rPr>
          <w:lang w:eastAsia="zh-CN"/>
        </w:rPr>
        <w:t>技术方案</w:t>
      </w:r>
      <w:bookmarkEnd w:id="30"/>
    </w:p>
    <w:p w:rsidR="00436E02" w:rsidRPr="004422AD" w:rsidRDefault="00436E02" w:rsidP="004422AD">
      <w:pPr>
        <w:pStyle w:val="3"/>
        <w:spacing w:before="326" w:line="400" w:lineRule="exact"/>
        <w:ind w:left="0"/>
        <w:rPr>
          <w:rFonts w:eastAsia="宋体"/>
          <w:b/>
          <w:bCs w:val="0"/>
          <w:szCs w:val="22"/>
          <w:lang w:eastAsia="zh-CN"/>
        </w:rPr>
      </w:pPr>
      <w:bookmarkStart w:id="31" w:name="_Toc436696456"/>
      <w:r w:rsidRPr="004422AD">
        <w:rPr>
          <w:rFonts w:eastAsia="宋体" w:hint="eastAsia"/>
          <w:b/>
          <w:bCs w:val="0"/>
          <w:szCs w:val="22"/>
          <w:lang w:eastAsia="zh-CN"/>
        </w:rPr>
        <w:t>功率域非正交多址</w:t>
      </w:r>
      <w:r w:rsidRPr="004422AD">
        <w:rPr>
          <w:rFonts w:eastAsia="宋体"/>
          <w:b/>
          <w:bCs w:val="0"/>
          <w:szCs w:val="22"/>
          <w:lang w:eastAsia="zh-CN"/>
        </w:rPr>
        <w:t>方案</w:t>
      </w:r>
      <w:r w:rsidR="003404E5" w:rsidRPr="004422AD">
        <w:rPr>
          <w:rFonts w:eastAsia="宋体" w:hint="eastAsia"/>
          <w:b/>
          <w:bCs w:val="0"/>
          <w:szCs w:val="22"/>
          <w:lang w:eastAsia="zh-CN"/>
        </w:rPr>
        <w:t>与</w:t>
      </w:r>
      <w:r w:rsidR="003404E5" w:rsidRPr="004422AD">
        <w:rPr>
          <w:rFonts w:eastAsia="宋体"/>
          <w:b/>
          <w:bCs w:val="0"/>
          <w:szCs w:val="22"/>
          <w:lang w:eastAsia="zh-CN"/>
        </w:rPr>
        <w:t>正交频分</w:t>
      </w:r>
      <w:r w:rsidR="003404E5" w:rsidRPr="004422AD">
        <w:rPr>
          <w:rFonts w:eastAsia="宋体" w:hint="eastAsia"/>
          <w:b/>
          <w:bCs w:val="0"/>
          <w:szCs w:val="22"/>
          <w:lang w:eastAsia="zh-CN"/>
        </w:rPr>
        <w:t>复用</w:t>
      </w:r>
      <w:r w:rsidR="003404E5" w:rsidRPr="004422AD">
        <w:rPr>
          <w:rFonts w:eastAsia="宋体"/>
          <w:b/>
          <w:bCs w:val="0"/>
          <w:szCs w:val="22"/>
          <w:lang w:eastAsia="zh-CN"/>
        </w:rPr>
        <w:t>相结合</w:t>
      </w:r>
      <w:bookmarkEnd w:id="31"/>
    </w:p>
    <w:p w:rsidR="001233BF" w:rsidRPr="00436E02" w:rsidRDefault="00436E02" w:rsidP="00791A36">
      <w:pPr>
        <w:jc w:val="left"/>
        <w:rPr>
          <w:lang w:val="x-none"/>
        </w:rPr>
      </w:pPr>
      <w:r>
        <w:rPr>
          <w:rFonts w:hint="eastAsia"/>
          <w:lang w:val="x-none"/>
        </w:rPr>
        <w:t xml:space="preserve">    </w:t>
      </w:r>
      <w:r>
        <w:rPr>
          <w:rFonts w:hint="eastAsia"/>
          <w:lang w:val="x-none"/>
        </w:rPr>
        <w:t>功率</w:t>
      </w:r>
      <w:r>
        <w:rPr>
          <w:lang w:val="x-none"/>
        </w:rPr>
        <w:t>域非正交多址方案</w:t>
      </w:r>
      <w:r>
        <w:rPr>
          <w:rFonts w:hint="eastAsia"/>
          <w:lang w:val="x-none"/>
        </w:rPr>
        <w:t>相比传统</w:t>
      </w:r>
      <w:r>
        <w:rPr>
          <w:lang w:val="x-none"/>
        </w:rPr>
        <w:t>的正交多址方案革命性的改变</w:t>
      </w:r>
      <w:r>
        <w:rPr>
          <w:rFonts w:hint="eastAsia"/>
          <w:lang w:val="x-none"/>
        </w:rPr>
        <w:t>是</w:t>
      </w:r>
      <w:r>
        <w:rPr>
          <w:lang w:val="x-none"/>
        </w:rPr>
        <w:t>增加了一个</w:t>
      </w:r>
      <w:r>
        <w:rPr>
          <w:rFonts w:hint="eastAsia"/>
          <w:lang w:val="x-none"/>
        </w:rPr>
        <w:t>除</w:t>
      </w:r>
      <w:r>
        <w:rPr>
          <w:lang w:val="x-none"/>
        </w:rPr>
        <w:t>时域，频域，码域，空域以外的一个新的域</w:t>
      </w:r>
      <w:r>
        <w:rPr>
          <w:rFonts w:hint="eastAsia"/>
          <w:lang w:val="x-none"/>
        </w:rPr>
        <w:t>，</w:t>
      </w:r>
      <w:r>
        <w:rPr>
          <w:lang w:val="x-none"/>
        </w:rPr>
        <w:t>功率域。</w:t>
      </w:r>
      <w:r>
        <w:rPr>
          <w:rFonts w:hint="eastAsia"/>
          <w:lang w:val="x-none"/>
        </w:rPr>
        <w:t>如图</w:t>
      </w:r>
      <w:r>
        <w:rPr>
          <w:rFonts w:hint="eastAsia"/>
          <w:lang w:val="x-none"/>
        </w:rPr>
        <w:t>2</w:t>
      </w:r>
      <w:r w:rsidR="0065382E">
        <w:rPr>
          <w:lang w:val="x-none"/>
        </w:rPr>
        <w:t>-3</w:t>
      </w:r>
      <w:r>
        <w:rPr>
          <w:rFonts w:hint="eastAsia"/>
          <w:lang w:val="x-none"/>
        </w:rPr>
        <w:t>所示</w:t>
      </w:r>
      <w:r>
        <w:rPr>
          <w:lang w:val="x-none"/>
        </w:rPr>
        <w:t>，</w:t>
      </w:r>
      <w:r>
        <w:rPr>
          <w:rFonts w:hint="eastAsia"/>
          <w:lang w:val="x-none"/>
        </w:rPr>
        <w:t>我们</w:t>
      </w:r>
      <w:r>
        <w:rPr>
          <w:lang w:val="x-none"/>
        </w:rPr>
        <w:t>是可以将</w:t>
      </w:r>
      <w:r>
        <w:rPr>
          <w:rFonts w:hint="eastAsia"/>
          <w:lang w:val="x-none"/>
        </w:rPr>
        <w:t>OFDM</w:t>
      </w:r>
      <w:r>
        <w:rPr>
          <w:lang w:val="x-none"/>
        </w:rPr>
        <w:t>方案与功率域非正交多址方案相结合，其示意图如图</w:t>
      </w:r>
      <w:r>
        <w:rPr>
          <w:rFonts w:hint="eastAsia"/>
          <w:lang w:val="x-none"/>
        </w:rPr>
        <w:t>2</w:t>
      </w:r>
      <w:r w:rsidR="0065382E">
        <w:rPr>
          <w:lang w:val="x-none"/>
        </w:rPr>
        <w:t>-4</w:t>
      </w:r>
      <w:r>
        <w:rPr>
          <w:rFonts w:hint="eastAsia"/>
          <w:lang w:val="x-none"/>
        </w:rPr>
        <w:t>所示：</w:t>
      </w:r>
    </w:p>
    <w:p w:rsidR="001233BF" w:rsidRDefault="00436E02" w:rsidP="00791A36">
      <w:pPr>
        <w:spacing w:line="1200" w:lineRule="auto"/>
        <w:ind w:firstLine="482"/>
      </w:pPr>
      <w:r>
        <w:object w:dxaOrig="7726" w:dyaOrig="4801">
          <v:shape id="_x0000_i1058" type="#_x0000_t75" style="width:386.5pt;height:240.2pt" o:ole="">
            <v:imagedata r:id="rId77" o:title=""/>
          </v:shape>
          <o:OLEObject Type="Embed" ProgID="Visio.Drawing.15" ShapeID="_x0000_i1058" DrawAspect="Content" ObjectID="_1514237910" r:id="rId78"/>
        </w:object>
      </w:r>
    </w:p>
    <w:p w:rsidR="003404E5" w:rsidRDefault="003404E5" w:rsidP="00791A36">
      <w:pPr>
        <w:spacing w:line="1200" w:lineRule="auto"/>
        <w:ind w:firstLine="482"/>
        <w:rPr>
          <w:sz w:val="21"/>
          <w:szCs w:val="21"/>
          <w:lang w:val="x-none"/>
        </w:rPr>
      </w:pPr>
      <w:r w:rsidRPr="003404E5">
        <w:rPr>
          <w:rFonts w:hint="eastAsia"/>
          <w:sz w:val="21"/>
          <w:szCs w:val="21"/>
        </w:rPr>
        <w:t>图</w:t>
      </w:r>
      <w:r w:rsidRPr="003404E5">
        <w:rPr>
          <w:rFonts w:hint="eastAsia"/>
          <w:sz w:val="21"/>
          <w:szCs w:val="21"/>
        </w:rPr>
        <w:t>2</w:t>
      </w:r>
      <w:r w:rsidRPr="003404E5">
        <w:rPr>
          <w:sz w:val="21"/>
          <w:szCs w:val="21"/>
        </w:rPr>
        <w:t>-</w:t>
      </w:r>
      <w:r w:rsidR="00EF6936">
        <w:rPr>
          <w:sz w:val="21"/>
          <w:szCs w:val="21"/>
        </w:rPr>
        <w:t>4</w:t>
      </w:r>
      <w:r w:rsidRPr="003404E5">
        <w:rPr>
          <w:sz w:val="21"/>
          <w:szCs w:val="21"/>
        </w:rPr>
        <w:t xml:space="preserve"> </w:t>
      </w:r>
      <w:r w:rsidRPr="003404E5">
        <w:rPr>
          <w:rFonts w:hint="eastAsia"/>
          <w:sz w:val="21"/>
          <w:szCs w:val="21"/>
          <w:lang w:val="x-none"/>
        </w:rPr>
        <w:t>OFDM</w:t>
      </w:r>
      <w:r w:rsidRPr="003404E5">
        <w:rPr>
          <w:sz w:val="21"/>
          <w:szCs w:val="21"/>
          <w:lang w:val="x-none"/>
        </w:rPr>
        <w:t>方案与功率域非正交多址方案相结合</w:t>
      </w:r>
      <w:r w:rsidRPr="003404E5">
        <w:rPr>
          <w:rFonts w:hint="eastAsia"/>
          <w:sz w:val="21"/>
          <w:szCs w:val="21"/>
          <w:lang w:val="x-none"/>
        </w:rPr>
        <w:t>示意图</w:t>
      </w:r>
    </w:p>
    <w:p w:rsidR="003404E5" w:rsidRDefault="003404E5" w:rsidP="00C92358">
      <w:pPr>
        <w:ind w:firstLine="482"/>
        <w:jc w:val="both"/>
        <w:rPr>
          <w:lang w:val="x-none"/>
        </w:rPr>
      </w:pPr>
      <w:r>
        <w:rPr>
          <w:rFonts w:hint="eastAsia"/>
          <w:lang w:val="x-none"/>
        </w:rPr>
        <w:lastRenderedPageBreak/>
        <w:t>由于</w:t>
      </w:r>
      <w:r>
        <w:rPr>
          <w:lang w:val="x-none"/>
        </w:rPr>
        <w:t>一个小区内有大量的终端需要接入，</w:t>
      </w:r>
      <w:r>
        <w:rPr>
          <w:rFonts w:hint="eastAsia"/>
          <w:lang w:val="x-none"/>
        </w:rPr>
        <w:t>每一个</w:t>
      </w:r>
      <w:r>
        <w:rPr>
          <w:lang w:val="x-none"/>
        </w:rPr>
        <w:t>用户</w:t>
      </w:r>
      <w:r>
        <w:rPr>
          <w:rFonts w:hint="eastAsia"/>
          <w:lang w:val="x-none"/>
        </w:rPr>
        <w:t>都需要</w:t>
      </w:r>
      <w:r>
        <w:rPr>
          <w:lang w:val="x-none"/>
        </w:rPr>
        <w:t>资源块进行传输，由图</w:t>
      </w:r>
      <w:r>
        <w:rPr>
          <w:rFonts w:hint="eastAsia"/>
          <w:lang w:val="x-none"/>
        </w:rPr>
        <w:t>2</w:t>
      </w:r>
      <w:r>
        <w:rPr>
          <w:lang w:val="x-none"/>
        </w:rPr>
        <w:t>-</w:t>
      </w:r>
      <w:r w:rsidR="00EF6936">
        <w:rPr>
          <w:lang w:val="x-none"/>
        </w:rPr>
        <w:t>4</w:t>
      </w:r>
      <w:r>
        <w:rPr>
          <w:rFonts w:hint="eastAsia"/>
          <w:lang w:val="x-none"/>
        </w:rPr>
        <w:t>我们</w:t>
      </w:r>
      <w:r>
        <w:rPr>
          <w:lang w:val="x-none"/>
        </w:rPr>
        <w:t>可以看出，结合</w:t>
      </w:r>
      <w:r>
        <w:rPr>
          <w:lang w:val="x-none"/>
        </w:rPr>
        <w:t>OFDM</w:t>
      </w:r>
      <w:r>
        <w:rPr>
          <w:lang w:val="x-none"/>
        </w:rPr>
        <w:t>的</w:t>
      </w:r>
      <w:r>
        <w:rPr>
          <w:rFonts w:hint="eastAsia"/>
          <w:lang w:val="x-none"/>
        </w:rPr>
        <w:t>功率域</w:t>
      </w:r>
      <w:r>
        <w:rPr>
          <w:lang w:val="x-none"/>
        </w:rPr>
        <w:t>非正交多址技术</w:t>
      </w:r>
      <w:r>
        <w:rPr>
          <w:rFonts w:hint="eastAsia"/>
          <w:lang w:val="x-none"/>
        </w:rPr>
        <w:t>相比</w:t>
      </w:r>
      <w:r>
        <w:rPr>
          <w:lang w:val="x-none"/>
        </w:rPr>
        <w:t>OFDM</w:t>
      </w:r>
      <w:r>
        <w:rPr>
          <w:lang w:val="x-none"/>
        </w:rPr>
        <w:t>技术有成倍的时频域资源块</w:t>
      </w:r>
      <w:r>
        <w:rPr>
          <w:rFonts w:hint="eastAsia"/>
          <w:lang w:val="x-none"/>
        </w:rPr>
        <w:t>（在</w:t>
      </w:r>
      <w:r>
        <w:rPr>
          <w:lang w:val="x-none"/>
        </w:rPr>
        <w:t>图中所示的数目为三</w:t>
      </w:r>
      <w:r>
        <w:rPr>
          <w:rFonts w:hint="eastAsia"/>
          <w:lang w:val="x-none"/>
        </w:rPr>
        <w:t>倍</w:t>
      </w:r>
      <w:r>
        <w:rPr>
          <w:lang w:val="x-none"/>
        </w:rPr>
        <w:t>）</w:t>
      </w:r>
      <w:r>
        <w:rPr>
          <w:rFonts w:hint="eastAsia"/>
          <w:lang w:val="x-none"/>
        </w:rPr>
        <w:t>，所以</w:t>
      </w:r>
      <w:r>
        <w:rPr>
          <w:lang w:val="x-none"/>
        </w:rPr>
        <w:t>，该方案能在传统的正交频分多址的方案中</w:t>
      </w:r>
      <w:r>
        <w:rPr>
          <w:rFonts w:hint="eastAsia"/>
          <w:lang w:val="x-none"/>
        </w:rPr>
        <w:t>增加</w:t>
      </w:r>
      <w:r>
        <w:rPr>
          <w:lang w:val="x-none"/>
        </w:rPr>
        <w:t>大量的</w:t>
      </w:r>
      <w:r>
        <w:rPr>
          <w:rFonts w:hint="eastAsia"/>
          <w:lang w:val="x-none"/>
        </w:rPr>
        <w:t>用户</w:t>
      </w:r>
      <w:r>
        <w:rPr>
          <w:lang w:val="x-none"/>
        </w:rPr>
        <w:t>，</w:t>
      </w:r>
      <w:r>
        <w:rPr>
          <w:rFonts w:hint="eastAsia"/>
          <w:lang w:val="x-none"/>
        </w:rPr>
        <w:t>并且</w:t>
      </w:r>
      <w:r>
        <w:rPr>
          <w:lang w:val="x-none"/>
        </w:rPr>
        <w:t>，</w:t>
      </w:r>
      <w:r>
        <w:rPr>
          <w:rFonts w:hint="eastAsia"/>
          <w:lang w:val="x-none"/>
        </w:rPr>
        <w:t>译码</w:t>
      </w:r>
      <w:r>
        <w:rPr>
          <w:lang w:val="x-none"/>
        </w:rPr>
        <w:t>复杂度的增加仅仅局限在每个子载波传输信息的处理，子载波间的复杂度并没有变化，所以</w:t>
      </w:r>
      <w:r>
        <w:rPr>
          <w:rFonts w:hint="eastAsia"/>
          <w:lang w:val="x-none"/>
        </w:rPr>
        <w:t>本节讨论的</w:t>
      </w:r>
      <w:r>
        <w:rPr>
          <w:lang w:val="x-none"/>
        </w:rPr>
        <w:t>将</w:t>
      </w:r>
      <w:r>
        <w:rPr>
          <w:rFonts w:hint="eastAsia"/>
          <w:lang w:val="x-none"/>
        </w:rPr>
        <w:t>OFDM</w:t>
      </w:r>
      <w:r>
        <w:rPr>
          <w:lang w:val="x-none"/>
        </w:rPr>
        <w:t>技术与功率域非正交多址方案</w:t>
      </w:r>
      <w:r>
        <w:rPr>
          <w:rFonts w:hint="eastAsia"/>
          <w:lang w:val="x-none"/>
        </w:rPr>
        <w:t>相结合</w:t>
      </w:r>
      <w:r>
        <w:rPr>
          <w:lang w:val="x-none"/>
        </w:rPr>
        <w:t>的技术具有很强的是</w:t>
      </w:r>
      <w:r>
        <w:rPr>
          <w:rFonts w:hint="eastAsia"/>
          <w:lang w:val="x-none"/>
        </w:rPr>
        <w:t>实用</w:t>
      </w:r>
      <w:r>
        <w:rPr>
          <w:lang w:val="x-none"/>
        </w:rPr>
        <w:t>价值</w:t>
      </w:r>
      <w:r>
        <w:rPr>
          <w:rFonts w:hint="eastAsia"/>
          <w:lang w:val="x-none"/>
        </w:rPr>
        <w:t>。</w:t>
      </w:r>
    </w:p>
    <w:p w:rsidR="00176ED0" w:rsidRPr="004422AD" w:rsidRDefault="00176ED0" w:rsidP="00791A36">
      <w:pPr>
        <w:pStyle w:val="3"/>
        <w:spacing w:before="326" w:line="400" w:lineRule="exact"/>
        <w:ind w:left="0"/>
        <w:rPr>
          <w:rFonts w:eastAsia="宋体"/>
          <w:b/>
          <w:bCs w:val="0"/>
          <w:szCs w:val="22"/>
          <w:lang w:eastAsia="zh-CN"/>
        </w:rPr>
      </w:pPr>
      <w:bookmarkStart w:id="32" w:name="_Toc436696457"/>
      <w:r w:rsidRPr="004422AD">
        <w:rPr>
          <w:rFonts w:eastAsia="宋体" w:hint="eastAsia"/>
          <w:b/>
          <w:bCs w:val="0"/>
          <w:szCs w:val="22"/>
          <w:lang w:eastAsia="zh-CN"/>
        </w:rPr>
        <w:t>功率域非正交多址</w:t>
      </w:r>
      <w:r w:rsidRPr="004422AD">
        <w:rPr>
          <w:rFonts w:eastAsia="宋体"/>
          <w:b/>
          <w:bCs w:val="0"/>
          <w:szCs w:val="22"/>
          <w:lang w:eastAsia="zh-CN"/>
        </w:rPr>
        <w:t>方案</w:t>
      </w:r>
      <w:r w:rsidRPr="004422AD">
        <w:rPr>
          <w:rFonts w:eastAsia="宋体" w:hint="eastAsia"/>
          <w:b/>
          <w:bCs w:val="0"/>
          <w:szCs w:val="22"/>
          <w:lang w:eastAsia="zh-CN"/>
        </w:rPr>
        <w:t>的</w:t>
      </w:r>
      <w:r w:rsidRPr="004422AD">
        <w:rPr>
          <w:rFonts w:eastAsia="宋体"/>
          <w:b/>
          <w:bCs w:val="0"/>
          <w:szCs w:val="22"/>
          <w:lang w:eastAsia="zh-CN"/>
        </w:rPr>
        <w:t>发送端方案</w:t>
      </w:r>
      <w:bookmarkEnd w:id="32"/>
    </w:p>
    <w:p w:rsidR="00A20204" w:rsidRDefault="00176ED0" w:rsidP="00CB4366">
      <w:pPr>
        <w:ind w:firstLine="480"/>
        <w:jc w:val="left"/>
        <w:rPr>
          <w:lang w:val="x-none"/>
        </w:rPr>
      </w:pPr>
      <w:r>
        <w:rPr>
          <w:rFonts w:hint="eastAsia"/>
          <w:lang w:val="x-none"/>
        </w:rPr>
        <w:t>上一个</w:t>
      </w:r>
      <w:r>
        <w:rPr>
          <w:lang w:val="x-none"/>
        </w:rPr>
        <w:t>小节重点介绍了</w:t>
      </w:r>
      <w:r w:rsidR="007F40D1">
        <w:rPr>
          <w:rFonts w:hint="eastAsia"/>
          <w:lang w:val="x-none"/>
        </w:rPr>
        <w:t>功率域</w:t>
      </w:r>
      <w:r w:rsidR="007F40D1">
        <w:rPr>
          <w:lang w:val="x-none"/>
        </w:rPr>
        <w:t>非正交</w:t>
      </w:r>
      <w:r w:rsidR="007F40D1">
        <w:rPr>
          <w:rFonts w:hint="eastAsia"/>
          <w:lang w:val="x-none"/>
        </w:rPr>
        <w:t>多址技术是</w:t>
      </w:r>
      <w:r w:rsidR="007F40D1">
        <w:rPr>
          <w:lang w:val="x-none"/>
        </w:rPr>
        <w:t>如何</w:t>
      </w:r>
      <w:r w:rsidR="007F40D1">
        <w:rPr>
          <w:rFonts w:hint="eastAsia"/>
          <w:lang w:val="x-none"/>
        </w:rPr>
        <w:t>与</w:t>
      </w:r>
      <w:r w:rsidR="007F40D1">
        <w:rPr>
          <w:lang w:val="x-none"/>
        </w:rPr>
        <w:t>OFDM</w:t>
      </w:r>
      <w:r w:rsidR="007F40D1">
        <w:rPr>
          <w:rFonts w:hint="eastAsia"/>
          <w:lang w:val="x-none"/>
        </w:rPr>
        <w:t>技术</w:t>
      </w:r>
      <w:r w:rsidR="007F40D1">
        <w:rPr>
          <w:lang w:val="x-none"/>
        </w:rPr>
        <w:t>相结合的</w:t>
      </w:r>
      <w:r w:rsidR="007F40D1">
        <w:rPr>
          <w:rFonts w:hint="eastAsia"/>
          <w:lang w:val="x-none"/>
        </w:rPr>
        <w:t>。</w:t>
      </w:r>
      <w:r w:rsidR="007F40D1">
        <w:rPr>
          <w:lang w:val="x-none"/>
        </w:rPr>
        <w:t>本小节，我们</w:t>
      </w:r>
      <w:r w:rsidR="007F40D1">
        <w:rPr>
          <w:rFonts w:hint="eastAsia"/>
          <w:lang w:val="x-none"/>
        </w:rPr>
        <w:t>对</w:t>
      </w:r>
      <w:r w:rsidR="007F40D1">
        <w:rPr>
          <w:lang w:val="x-none"/>
        </w:rPr>
        <w:t>功率域非正交多址方案的</w:t>
      </w:r>
      <w:r w:rsidR="007F40D1">
        <w:rPr>
          <w:rFonts w:hint="eastAsia"/>
          <w:lang w:val="x-none"/>
        </w:rPr>
        <w:t>实用化</w:t>
      </w:r>
      <w:r w:rsidR="007F40D1">
        <w:rPr>
          <w:lang w:val="x-none"/>
        </w:rPr>
        <w:t>发送</w:t>
      </w:r>
      <w:proofErr w:type="gramStart"/>
      <w:r w:rsidR="007F40D1">
        <w:rPr>
          <w:lang w:val="x-none"/>
        </w:rPr>
        <w:t>端设计</w:t>
      </w:r>
      <w:proofErr w:type="gramEnd"/>
      <w:r w:rsidR="007F40D1">
        <w:rPr>
          <w:lang w:val="x-none"/>
        </w:rPr>
        <w:t>进</w:t>
      </w:r>
      <w:r w:rsidR="007F40D1">
        <w:rPr>
          <w:rFonts w:hint="eastAsia"/>
          <w:lang w:val="x-none"/>
        </w:rPr>
        <w:t>行</w:t>
      </w:r>
      <w:r w:rsidR="007F40D1">
        <w:rPr>
          <w:lang w:val="x-none"/>
        </w:rPr>
        <w:t>讨论</w:t>
      </w:r>
      <w:r w:rsidR="007F40D1">
        <w:rPr>
          <w:rFonts w:hint="eastAsia"/>
          <w:lang w:val="x-none"/>
        </w:rPr>
        <w:t>。</w:t>
      </w:r>
      <w:r w:rsidR="00A20204">
        <w:rPr>
          <w:rFonts w:hint="eastAsia"/>
          <w:lang w:val="x-none"/>
        </w:rPr>
        <w:t>在这里</w:t>
      </w:r>
      <w:r w:rsidR="00A20204">
        <w:rPr>
          <w:lang w:val="x-none"/>
        </w:rPr>
        <w:t>，我们假设</w:t>
      </w:r>
      <w:r w:rsidR="00A20204">
        <w:rPr>
          <w:rFonts w:hint="eastAsia"/>
          <w:lang w:val="x-none"/>
        </w:rPr>
        <w:t>系统</w:t>
      </w:r>
      <w:r w:rsidR="00A20204">
        <w:rPr>
          <w:lang w:val="x-none"/>
        </w:rPr>
        <w:t>为一个下行链路，</w:t>
      </w:r>
      <w:r w:rsidR="007F40D1">
        <w:rPr>
          <w:lang w:val="x-none"/>
        </w:rPr>
        <w:t>如</w:t>
      </w:r>
      <w:r w:rsidR="007F40D1">
        <w:rPr>
          <w:rFonts w:hint="eastAsia"/>
          <w:lang w:val="x-none"/>
        </w:rPr>
        <w:t>上文所述，</w:t>
      </w:r>
      <w:r w:rsidR="007F40D1">
        <w:rPr>
          <w:lang w:val="x-none"/>
        </w:rPr>
        <w:t>为了实现图</w:t>
      </w:r>
      <w:r w:rsidR="007F40D1">
        <w:rPr>
          <w:rFonts w:hint="eastAsia"/>
          <w:lang w:val="x-none"/>
        </w:rPr>
        <w:t>2</w:t>
      </w:r>
      <w:r w:rsidR="007F40D1">
        <w:rPr>
          <w:lang w:val="x-none"/>
        </w:rPr>
        <w:t>-</w:t>
      </w:r>
      <w:r w:rsidR="00EF6936">
        <w:rPr>
          <w:lang w:val="x-none"/>
        </w:rPr>
        <w:t>4</w:t>
      </w:r>
      <w:r w:rsidR="007F40D1">
        <w:rPr>
          <w:rFonts w:hint="eastAsia"/>
          <w:lang w:val="x-none"/>
        </w:rPr>
        <w:t>所示</w:t>
      </w:r>
      <w:r w:rsidR="007F40D1">
        <w:rPr>
          <w:lang w:val="x-none"/>
        </w:rPr>
        <w:t>的结果，我们的发送端框架如图</w:t>
      </w:r>
      <w:r w:rsidR="007F40D1">
        <w:rPr>
          <w:rFonts w:hint="eastAsia"/>
          <w:lang w:val="x-none"/>
        </w:rPr>
        <w:t>2</w:t>
      </w:r>
      <w:r w:rsidR="007F40D1">
        <w:rPr>
          <w:lang w:val="x-none"/>
        </w:rPr>
        <w:t>-</w:t>
      </w:r>
      <w:r w:rsidR="00EF6936">
        <w:rPr>
          <w:lang w:val="x-none"/>
        </w:rPr>
        <w:t>5</w:t>
      </w:r>
      <w:r w:rsidR="007F40D1">
        <w:rPr>
          <w:rFonts w:hint="eastAsia"/>
          <w:lang w:val="x-none"/>
        </w:rPr>
        <w:t>所示</w:t>
      </w:r>
      <w:r w:rsidR="007F40D1">
        <w:rPr>
          <w:lang w:val="x-none"/>
        </w:rPr>
        <w:t>：</w:t>
      </w:r>
    </w:p>
    <w:p w:rsidR="00A20204" w:rsidRDefault="00CB4366" w:rsidP="00791A36">
      <w:pPr>
        <w:spacing w:line="1440" w:lineRule="auto"/>
      </w:pPr>
      <w:r>
        <w:object w:dxaOrig="8071" w:dyaOrig="13351">
          <v:shape id="_x0000_i1059" type="#_x0000_t75" style="width:236.75pt;height:391.7pt" o:ole="">
            <v:imagedata r:id="rId79" o:title=""/>
          </v:shape>
          <o:OLEObject Type="Embed" ProgID="Visio.Drawing.15" ShapeID="_x0000_i1059" DrawAspect="Content" ObjectID="_1514237911" r:id="rId80"/>
        </w:object>
      </w:r>
    </w:p>
    <w:p w:rsidR="00791A36" w:rsidRDefault="00A20204" w:rsidP="00A40397">
      <w:pPr>
        <w:rPr>
          <w:sz w:val="21"/>
          <w:szCs w:val="21"/>
        </w:rPr>
      </w:pPr>
      <w:r w:rsidRPr="003404E5">
        <w:rPr>
          <w:rFonts w:hint="eastAsia"/>
          <w:sz w:val="21"/>
          <w:szCs w:val="21"/>
        </w:rPr>
        <w:t>图</w:t>
      </w:r>
      <w:r w:rsidRPr="003404E5">
        <w:rPr>
          <w:rFonts w:hint="eastAsia"/>
          <w:sz w:val="21"/>
          <w:szCs w:val="21"/>
        </w:rPr>
        <w:t>2</w:t>
      </w:r>
      <w:r w:rsidRPr="003404E5">
        <w:rPr>
          <w:sz w:val="21"/>
          <w:szCs w:val="21"/>
        </w:rPr>
        <w:t>-</w:t>
      </w:r>
      <w:r w:rsidR="00EF6936">
        <w:rPr>
          <w:sz w:val="21"/>
          <w:szCs w:val="21"/>
        </w:rPr>
        <w:t>5</w:t>
      </w:r>
      <w:r w:rsidRPr="003404E5">
        <w:rPr>
          <w:sz w:val="21"/>
          <w:szCs w:val="21"/>
        </w:rPr>
        <w:t xml:space="preserve"> </w:t>
      </w:r>
      <w:r>
        <w:rPr>
          <w:rFonts w:hint="eastAsia"/>
          <w:sz w:val="21"/>
          <w:szCs w:val="21"/>
        </w:rPr>
        <w:t>功率域</w:t>
      </w:r>
      <w:r>
        <w:rPr>
          <w:sz w:val="21"/>
          <w:szCs w:val="21"/>
        </w:rPr>
        <w:t>非正交多址的</w:t>
      </w:r>
      <w:r w:rsidRPr="00A20204">
        <w:rPr>
          <w:rFonts w:hint="eastAsia"/>
          <w:sz w:val="21"/>
          <w:szCs w:val="21"/>
        </w:rPr>
        <w:t>发送端方案</w:t>
      </w:r>
    </w:p>
    <w:p w:rsidR="006E7A5D" w:rsidRPr="006E7A5D" w:rsidRDefault="00A20204" w:rsidP="00C92358">
      <w:pPr>
        <w:jc w:val="both"/>
      </w:pPr>
      <w:r>
        <w:rPr>
          <w:rFonts w:hint="eastAsia"/>
          <w:sz w:val="21"/>
          <w:szCs w:val="21"/>
        </w:rPr>
        <w:lastRenderedPageBreak/>
        <w:t xml:space="preserve"> </w:t>
      </w:r>
      <w:r>
        <w:rPr>
          <w:sz w:val="21"/>
          <w:szCs w:val="21"/>
        </w:rPr>
        <w:t xml:space="preserve">    </w:t>
      </w:r>
      <w:r w:rsidRPr="00791A36">
        <w:rPr>
          <w:rFonts w:hint="eastAsia"/>
        </w:rPr>
        <w:t>从图中</w:t>
      </w:r>
      <w:r w:rsidRPr="00791A36">
        <w:t>我们可以看出，</w:t>
      </w:r>
      <w:r w:rsidRPr="00791A36">
        <w:rPr>
          <w:rFonts w:hint="eastAsia"/>
        </w:rPr>
        <w:t>基站</w:t>
      </w:r>
      <w:r w:rsidRPr="00791A36">
        <w:t>在发送</w:t>
      </w:r>
      <w:proofErr w:type="gramStart"/>
      <w:r w:rsidRPr="00791A36">
        <w:t>端首先</w:t>
      </w:r>
      <w:proofErr w:type="gramEnd"/>
      <w:r w:rsidRPr="00791A36">
        <w:t>将</w:t>
      </w:r>
      <w:r w:rsidRPr="00791A36">
        <w:rPr>
          <w:rFonts w:hint="eastAsia"/>
        </w:rPr>
        <w:t>每一个</w:t>
      </w:r>
      <w:r w:rsidRPr="00791A36">
        <w:t>用户</w:t>
      </w:r>
      <w:r w:rsidRPr="00791A36">
        <w:rPr>
          <w:rFonts w:hint="eastAsia"/>
        </w:rPr>
        <w:t>的</w:t>
      </w:r>
      <w:r w:rsidRPr="00791A36">
        <w:t>信号</w:t>
      </w:r>
      <w:r w:rsidR="00A40397">
        <w:rPr>
          <w:rFonts w:hint="eastAsia"/>
        </w:rPr>
        <w:t>首先</w:t>
      </w:r>
      <w:r w:rsidR="00A40397">
        <w:t>进行</w:t>
      </w:r>
      <w:r w:rsidR="00A40397">
        <w:t>FEC</w:t>
      </w:r>
      <w:r w:rsidR="00A40397">
        <w:t>编码，用户的信号进行映射和串行转并后，将不同用户的信号转换到对应的子载波上</w:t>
      </w:r>
      <w:r w:rsidRPr="00791A36">
        <w:t>，</w:t>
      </w:r>
      <w:r w:rsidRPr="00791A36">
        <w:rPr>
          <w:rFonts w:hint="eastAsia"/>
        </w:rPr>
        <w:t>其中</w:t>
      </w:r>
      <w:r w:rsidRPr="00791A36">
        <w:t>用户的数目为</w:t>
      </w:r>
      <w:r w:rsidRPr="00791A36">
        <w:rPr>
          <w:rFonts w:hint="eastAsia"/>
        </w:rPr>
        <w:t>N</w:t>
      </w:r>
      <w:r w:rsidRPr="00791A36">
        <w:t>，子信道的数目为</w:t>
      </w:r>
      <w:r w:rsidRPr="00791A36">
        <w:t>L</w:t>
      </w:r>
      <w:r w:rsidRPr="00791A36">
        <w:rPr>
          <w:rFonts w:hint="eastAsia"/>
        </w:rPr>
        <w:t>，</w:t>
      </w:r>
      <w:r w:rsidRPr="00791A36">
        <w:t>满足关系式</w:t>
      </w:r>
      <w:r w:rsidR="00791A36" w:rsidRPr="008717A0">
        <w:rPr>
          <w:position w:val="-10"/>
        </w:rPr>
        <w:object w:dxaOrig="820" w:dyaOrig="320">
          <v:shape id="_x0000_i1060" type="#_x0000_t75" style="width:40.9pt;height:16.15pt" o:ole="">
            <v:imagedata r:id="rId81" o:title=""/>
          </v:shape>
          <o:OLEObject Type="Embed" ProgID="Equation.DSMT4" ShapeID="_x0000_i1060" DrawAspect="Content" ObjectID="_1514237912" r:id="rId82"/>
        </w:object>
      </w:r>
      <w:r>
        <w:rPr>
          <w:rFonts w:hint="eastAsia"/>
        </w:rPr>
        <w:t>。之后</w:t>
      </w:r>
      <w:r>
        <w:t>对</w:t>
      </w:r>
      <w:r>
        <w:rPr>
          <w:rFonts w:hint="eastAsia"/>
        </w:rPr>
        <w:t>在</w:t>
      </w:r>
      <w:r>
        <w:t>相同子信道下的不同用户进行不一样的功率分配，将叠加后的信号传输</w:t>
      </w:r>
      <w:r>
        <w:rPr>
          <w:rFonts w:hint="eastAsia"/>
        </w:rPr>
        <w:t>给所有</w:t>
      </w:r>
      <w:r>
        <w:t>的接收端。其</w:t>
      </w:r>
      <w:r>
        <w:rPr>
          <w:rFonts w:hint="eastAsia"/>
        </w:rPr>
        <w:t>流程</w:t>
      </w:r>
      <w:r>
        <w:t>为：</w:t>
      </w:r>
    </w:p>
    <w:p w:rsidR="006E7A5D" w:rsidRPr="00EF6936" w:rsidRDefault="00A40397" w:rsidP="003663E0">
      <w:pPr>
        <w:pStyle w:val="af6"/>
        <w:numPr>
          <w:ilvl w:val="0"/>
          <w:numId w:val="7"/>
        </w:numPr>
        <w:spacing w:line="400" w:lineRule="exact"/>
        <w:jc w:val="left"/>
        <w:rPr>
          <w:rFonts w:ascii="Times New Roman" w:hAnsi="Times New Roman"/>
          <w:sz w:val="24"/>
          <w:szCs w:val="24"/>
        </w:rPr>
      </w:pPr>
      <w:r>
        <w:rPr>
          <w:rFonts w:ascii="Times New Roman" w:hAnsi="Times New Roman" w:hint="eastAsia"/>
          <w:sz w:val="24"/>
          <w:szCs w:val="24"/>
        </w:rPr>
        <w:t>N</w:t>
      </w:r>
      <w:proofErr w:type="gramStart"/>
      <w:r>
        <w:rPr>
          <w:rFonts w:ascii="Times New Roman" w:hAnsi="Times New Roman"/>
          <w:sz w:val="24"/>
          <w:szCs w:val="24"/>
        </w:rPr>
        <w:t>个</w:t>
      </w:r>
      <w:proofErr w:type="gramEnd"/>
      <w:r>
        <w:rPr>
          <w:rFonts w:ascii="Times New Roman" w:hAnsi="Times New Roman" w:hint="eastAsia"/>
          <w:sz w:val="24"/>
          <w:szCs w:val="24"/>
        </w:rPr>
        <w:t>用户的发送</w:t>
      </w:r>
      <w:r>
        <w:rPr>
          <w:rFonts w:ascii="Times New Roman" w:hAnsi="Times New Roman"/>
          <w:sz w:val="24"/>
          <w:szCs w:val="24"/>
        </w:rPr>
        <w:t>信号</w:t>
      </w:r>
      <w:r>
        <w:rPr>
          <w:rFonts w:ascii="Times New Roman" w:hAnsi="Times New Roman" w:hint="eastAsia"/>
          <w:sz w:val="24"/>
          <w:szCs w:val="24"/>
        </w:rPr>
        <w:t>分别</w:t>
      </w:r>
      <w:r>
        <w:rPr>
          <w:rFonts w:ascii="Times New Roman" w:hAnsi="Times New Roman"/>
          <w:sz w:val="24"/>
          <w:szCs w:val="24"/>
        </w:rPr>
        <w:t>进行</w:t>
      </w:r>
      <w:r>
        <w:rPr>
          <w:rFonts w:ascii="Times New Roman" w:hAnsi="Times New Roman"/>
          <w:sz w:val="24"/>
          <w:szCs w:val="24"/>
        </w:rPr>
        <w:t>FEC</w:t>
      </w:r>
      <w:r>
        <w:rPr>
          <w:rFonts w:ascii="Times New Roman" w:hAnsi="Times New Roman"/>
          <w:sz w:val="24"/>
          <w:szCs w:val="24"/>
        </w:rPr>
        <w:t>编码操作。</w:t>
      </w:r>
    </w:p>
    <w:p w:rsidR="00791A36" w:rsidRDefault="00A40397" w:rsidP="003663E0">
      <w:pPr>
        <w:pStyle w:val="af6"/>
        <w:numPr>
          <w:ilvl w:val="0"/>
          <w:numId w:val="7"/>
        </w:numPr>
        <w:spacing w:line="400" w:lineRule="exact"/>
        <w:jc w:val="left"/>
        <w:rPr>
          <w:rFonts w:ascii="Times New Roman" w:hAnsi="Times New Roman"/>
          <w:sz w:val="24"/>
          <w:szCs w:val="24"/>
        </w:rPr>
      </w:pPr>
      <w:r>
        <w:rPr>
          <w:rFonts w:ascii="Times New Roman" w:hAnsi="Times New Roman" w:hint="eastAsia"/>
          <w:sz w:val="24"/>
          <w:szCs w:val="24"/>
        </w:rPr>
        <w:t>对每一路</w:t>
      </w:r>
      <w:r>
        <w:rPr>
          <w:rFonts w:ascii="Times New Roman" w:hAnsi="Times New Roman"/>
          <w:sz w:val="24"/>
          <w:szCs w:val="24"/>
        </w:rPr>
        <w:t>FEC</w:t>
      </w:r>
      <w:r>
        <w:rPr>
          <w:rFonts w:ascii="Times New Roman" w:hAnsi="Times New Roman"/>
          <w:sz w:val="24"/>
          <w:szCs w:val="24"/>
        </w:rPr>
        <w:t>编码后的信号进行映射。</w:t>
      </w:r>
    </w:p>
    <w:p w:rsidR="00A40397" w:rsidRDefault="00A40397" w:rsidP="003663E0">
      <w:pPr>
        <w:pStyle w:val="af6"/>
        <w:numPr>
          <w:ilvl w:val="0"/>
          <w:numId w:val="7"/>
        </w:numPr>
        <w:spacing w:line="400" w:lineRule="exact"/>
        <w:jc w:val="left"/>
        <w:rPr>
          <w:rFonts w:ascii="Times New Roman" w:hAnsi="Times New Roman"/>
          <w:sz w:val="24"/>
          <w:szCs w:val="24"/>
        </w:rPr>
      </w:pPr>
      <w:r>
        <w:rPr>
          <w:rFonts w:ascii="Times New Roman" w:hAnsi="Times New Roman" w:hint="eastAsia"/>
          <w:sz w:val="24"/>
          <w:szCs w:val="24"/>
        </w:rPr>
        <w:t>每一路的</w:t>
      </w:r>
      <w:r>
        <w:rPr>
          <w:rFonts w:ascii="Times New Roman" w:hAnsi="Times New Roman"/>
          <w:sz w:val="24"/>
          <w:szCs w:val="24"/>
        </w:rPr>
        <w:t>映射后的信号根据事先确定的</w:t>
      </w:r>
      <w:r>
        <w:rPr>
          <w:rFonts w:ascii="Times New Roman" w:hAnsi="Times New Roman" w:hint="eastAsia"/>
          <w:sz w:val="24"/>
          <w:szCs w:val="24"/>
        </w:rPr>
        <w:t>对应</w:t>
      </w:r>
      <w:r>
        <w:rPr>
          <w:rFonts w:ascii="Times New Roman" w:hAnsi="Times New Roman"/>
          <w:sz w:val="24"/>
          <w:szCs w:val="24"/>
        </w:rPr>
        <w:t>子载波</w:t>
      </w:r>
      <w:r>
        <w:rPr>
          <w:rFonts w:ascii="Times New Roman" w:hAnsi="Times New Roman" w:hint="eastAsia"/>
          <w:sz w:val="24"/>
          <w:szCs w:val="24"/>
        </w:rPr>
        <w:t>进行</w:t>
      </w:r>
      <w:r>
        <w:rPr>
          <w:rFonts w:ascii="Times New Roman" w:hAnsi="Times New Roman" w:hint="eastAsia"/>
          <w:sz w:val="24"/>
          <w:szCs w:val="24"/>
        </w:rPr>
        <w:t>IFFT</w:t>
      </w:r>
      <w:r>
        <w:rPr>
          <w:rFonts w:ascii="Times New Roman" w:hAnsi="Times New Roman" w:hint="eastAsia"/>
          <w:sz w:val="24"/>
          <w:szCs w:val="24"/>
        </w:rPr>
        <w:t>变换</w:t>
      </w:r>
      <w:r>
        <w:rPr>
          <w:rFonts w:ascii="Times New Roman" w:hAnsi="Times New Roman"/>
          <w:sz w:val="24"/>
          <w:szCs w:val="24"/>
        </w:rPr>
        <w:t>。</w:t>
      </w:r>
    </w:p>
    <w:p w:rsidR="00A40397" w:rsidRPr="00EF6936" w:rsidRDefault="00A40397" w:rsidP="003663E0">
      <w:pPr>
        <w:pStyle w:val="af6"/>
        <w:numPr>
          <w:ilvl w:val="0"/>
          <w:numId w:val="7"/>
        </w:numPr>
        <w:spacing w:line="400" w:lineRule="exact"/>
        <w:jc w:val="left"/>
        <w:rPr>
          <w:rFonts w:ascii="Times New Roman" w:hAnsi="Times New Roman"/>
          <w:sz w:val="24"/>
          <w:szCs w:val="24"/>
        </w:rPr>
      </w:pPr>
      <w:r>
        <w:rPr>
          <w:rFonts w:ascii="Times New Roman" w:hAnsi="Times New Roman" w:hint="eastAsia"/>
          <w:sz w:val="24"/>
          <w:szCs w:val="24"/>
        </w:rPr>
        <w:t>为每一路</w:t>
      </w:r>
      <w:r>
        <w:rPr>
          <w:rFonts w:ascii="Times New Roman" w:hAnsi="Times New Roman"/>
          <w:sz w:val="24"/>
          <w:szCs w:val="24"/>
        </w:rPr>
        <w:t>信号添加循环前缀</w:t>
      </w:r>
      <w:r>
        <w:rPr>
          <w:rFonts w:ascii="Times New Roman" w:hAnsi="Times New Roman" w:hint="eastAsia"/>
          <w:sz w:val="24"/>
          <w:szCs w:val="24"/>
        </w:rPr>
        <w:t>。</w:t>
      </w:r>
    </w:p>
    <w:p w:rsidR="006E7A5D" w:rsidRPr="00A40397" w:rsidRDefault="00A40397" w:rsidP="003663E0">
      <w:pPr>
        <w:pStyle w:val="af6"/>
        <w:numPr>
          <w:ilvl w:val="0"/>
          <w:numId w:val="7"/>
        </w:numPr>
        <w:spacing w:line="400" w:lineRule="exact"/>
        <w:jc w:val="left"/>
        <w:rPr>
          <w:rFonts w:ascii="Times New Roman" w:hAnsi="Times New Roman"/>
          <w:sz w:val="24"/>
        </w:rPr>
      </w:pPr>
      <w:r>
        <w:rPr>
          <w:rFonts w:ascii="Times New Roman" w:hAnsi="Times New Roman" w:hint="eastAsia"/>
          <w:sz w:val="24"/>
          <w:szCs w:val="24"/>
        </w:rPr>
        <w:t>每一路信号</w:t>
      </w:r>
      <w:r>
        <w:rPr>
          <w:rFonts w:ascii="Times New Roman" w:hAnsi="Times New Roman"/>
          <w:sz w:val="24"/>
          <w:szCs w:val="24"/>
        </w:rPr>
        <w:t>进行并串转换。</w:t>
      </w:r>
    </w:p>
    <w:p w:rsidR="00A40397" w:rsidRPr="00A40397" w:rsidRDefault="00A40397" w:rsidP="003663E0">
      <w:pPr>
        <w:pStyle w:val="af6"/>
        <w:numPr>
          <w:ilvl w:val="0"/>
          <w:numId w:val="7"/>
        </w:numPr>
        <w:spacing w:line="400" w:lineRule="exact"/>
        <w:jc w:val="left"/>
        <w:rPr>
          <w:rFonts w:ascii="Times New Roman" w:hAnsi="Times New Roman"/>
          <w:sz w:val="24"/>
        </w:rPr>
      </w:pPr>
      <w:r>
        <w:rPr>
          <w:rFonts w:ascii="Times New Roman" w:hAnsi="Times New Roman" w:hint="eastAsia"/>
          <w:sz w:val="24"/>
          <w:szCs w:val="24"/>
        </w:rPr>
        <w:t>将</w:t>
      </w:r>
      <w:r>
        <w:rPr>
          <w:rFonts w:ascii="Times New Roman" w:hAnsi="Times New Roman"/>
          <w:sz w:val="24"/>
          <w:szCs w:val="24"/>
        </w:rPr>
        <w:t>所有用户的信号叠加</w:t>
      </w:r>
      <w:r>
        <w:rPr>
          <w:rFonts w:ascii="Times New Roman" w:hAnsi="Times New Roman" w:hint="eastAsia"/>
          <w:sz w:val="24"/>
          <w:szCs w:val="24"/>
        </w:rPr>
        <w:t>在</w:t>
      </w:r>
      <w:r>
        <w:rPr>
          <w:rFonts w:ascii="Times New Roman" w:hAnsi="Times New Roman"/>
          <w:sz w:val="24"/>
          <w:szCs w:val="24"/>
        </w:rPr>
        <w:t>一起进行传输。</w:t>
      </w:r>
    </w:p>
    <w:p w:rsidR="00A40397" w:rsidRPr="00A40397" w:rsidRDefault="00A40397" w:rsidP="00A40397">
      <w:pPr>
        <w:jc w:val="left"/>
      </w:pPr>
      <w:r>
        <w:rPr>
          <w:rFonts w:hint="eastAsia"/>
        </w:rPr>
        <w:t xml:space="preserve"> </w:t>
      </w:r>
      <w:r>
        <w:t xml:space="preserve">   </w:t>
      </w:r>
      <w:r>
        <w:rPr>
          <w:rFonts w:hint="eastAsia"/>
        </w:rPr>
        <w:t>从图中</w:t>
      </w:r>
      <w:r>
        <w:t>我们可以看出，</w:t>
      </w:r>
      <w:r>
        <w:rPr>
          <w:rFonts w:hint="eastAsia"/>
        </w:rPr>
        <w:t>步骤</w:t>
      </w:r>
      <w:r>
        <w:t>（</w:t>
      </w:r>
      <w:r>
        <w:rPr>
          <w:rFonts w:hint="eastAsia"/>
        </w:rPr>
        <w:t>3</w:t>
      </w:r>
      <w:r>
        <w:t>）</w:t>
      </w:r>
      <w:r>
        <w:rPr>
          <w:rFonts w:hint="eastAsia"/>
        </w:rPr>
        <w:t>-</w:t>
      </w:r>
      <w:r>
        <w:t>（</w:t>
      </w:r>
      <w:r>
        <w:rPr>
          <w:rFonts w:hint="eastAsia"/>
        </w:rPr>
        <w:t>5</w:t>
      </w:r>
      <w:r>
        <w:t>）</w:t>
      </w:r>
      <w:r>
        <w:rPr>
          <w:rFonts w:hint="eastAsia"/>
        </w:rPr>
        <w:t>为</w:t>
      </w:r>
      <w:r>
        <w:t>OFDM</w:t>
      </w:r>
      <w:r>
        <w:t>技术的步骤</w:t>
      </w:r>
      <w:r>
        <w:rPr>
          <w:rFonts w:hint="eastAsia"/>
        </w:rPr>
        <w:t>。功率域</w:t>
      </w:r>
      <w:r>
        <w:t>非正交多址技术</w:t>
      </w:r>
      <w:r>
        <w:rPr>
          <w:rFonts w:hint="eastAsia"/>
        </w:rPr>
        <w:t>与</w:t>
      </w:r>
      <w:r>
        <w:t>OFDM</w:t>
      </w:r>
      <w:r>
        <w:t>调制技术结合，实现了</w:t>
      </w:r>
      <w:r>
        <w:t>L</w:t>
      </w:r>
      <w:r>
        <w:t>个子信道传输</w:t>
      </w:r>
      <w:r>
        <w:t>N</w:t>
      </w:r>
      <w:proofErr w:type="gramStart"/>
      <w:r>
        <w:t>个</w:t>
      </w:r>
      <w:proofErr w:type="gramEnd"/>
      <w:r>
        <w:t>用户的信息，提高了频谱的利用率</w:t>
      </w:r>
      <w:r w:rsidR="004422AD">
        <w:rPr>
          <w:rFonts w:hint="eastAsia"/>
        </w:rPr>
        <w:t>。</w:t>
      </w:r>
    </w:p>
    <w:p w:rsidR="00814424" w:rsidRPr="004422AD" w:rsidRDefault="006E7A5D" w:rsidP="00814424">
      <w:pPr>
        <w:pStyle w:val="3"/>
        <w:spacing w:before="326" w:line="400" w:lineRule="exact"/>
        <w:ind w:left="0"/>
        <w:rPr>
          <w:rFonts w:eastAsia="宋体"/>
          <w:b/>
          <w:bCs w:val="0"/>
          <w:szCs w:val="22"/>
          <w:lang w:eastAsia="zh-CN"/>
        </w:rPr>
      </w:pPr>
      <w:bookmarkStart w:id="33" w:name="_Toc436696458"/>
      <w:r w:rsidRPr="004422AD">
        <w:rPr>
          <w:rFonts w:eastAsia="宋体" w:hint="eastAsia"/>
          <w:b/>
          <w:bCs w:val="0"/>
          <w:szCs w:val="22"/>
          <w:lang w:eastAsia="zh-CN"/>
        </w:rPr>
        <w:t>功率域非正交多址</w:t>
      </w:r>
      <w:r w:rsidRPr="004422AD">
        <w:rPr>
          <w:rFonts w:eastAsia="宋体"/>
          <w:b/>
          <w:bCs w:val="0"/>
          <w:szCs w:val="22"/>
          <w:lang w:eastAsia="zh-CN"/>
        </w:rPr>
        <w:t>方案</w:t>
      </w:r>
      <w:r w:rsidRPr="004422AD">
        <w:rPr>
          <w:rFonts w:eastAsia="宋体" w:hint="eastAsia"/>
          <w:b/>
          <w:bCs w:val="0"/>
          <w:szCs w:val="22"/>
          <w:lang w:eastAsia="zh-CN"/>
        </w:rPr>
        <w:t>的接收</w:t>
      </w:r>
      <w:r w:rsidRPr="004422AD">
        <w:rPr>
          <w:rFonts w:eastAsia="宋体"/>
          <w:b/>
          <w:bCs w:val="0"/>
          <w:szCs w:val="22"/>
          <w:lang w:eastAsia="zh-CN"/>
        </w:rPr>
        <w:t>端方案</w:t>
      </w:r>
      <w:bookmarkEnd w:id="33"/>
    </w:p>
    <w:p w:rsidR="000F4C82" w:rsidRDefault="000F4C82" w:rsidP="00814424">
      <w:pPr>
        <w:ind w:firstLine="435"/>
        <w:jc w:val="left"/>
        <w:rPr>
          <w:lang w:val="x-none"/>
        </w:rPr>
      </w:pPr>
      <w:r>
        <w:rPr>
          <w:rFonts w:hint="eastAsia"/>
          <w:lang w:val="x-none"/>
        </w:rPr>
        <w:t>基于</w:t>
      </w:r>
      <w:r>
        <w:rPr>
          <w:lang w:val="x-none"/>
        </w:rPr>
        <w:t>发送端的系统框图，</w:t>
      </w:r>
      <w:r>
        <w:rPr>
          <w:rFonts w:hint="eastAsia"/>
          <w:lang w:val="x-none"/>
        </w:rPr>
        <w:t>每一个</w:t>
      </w:r>
      <w:r>
        <w:rPr>
          <w:lang w:val="x-none"/>
        </w:rPr>
        <w:t>接收端在接收信号的时候需要确定自</w:t>
      </w:r>
      <w:r>
        <w:rPr>
          <w:rFonts w:hint="eastAsia"/>
          <w:lang w:val="x-none"/>
        </w:rPr>
        <w:t>己所对应的</w:t>
      </w:r>
      <w:r>
        <w:rPr>
          <w:lang w:val="x-none"/>
        </w:rPr>
        <w:t>子载波和</w:t>
      </w:r>
      <w:r>
        <w:rPr>
          <w:rFonts w:hint="eastAsia"/>
          <w:lang w:val="x-none"/>
        </w:rPr>
        <w:t>在</w:t>
      </w:r>
      <w:r>
        <w:rPr>
          <w:lang w:val="x-none"/>
        </w:rPr>
        <w:t>该子载波下的解码顺序。</w:t>
      </w:r>
    </w:p>
    <w:p w:rsidR="003518E3" w:rsidRDefault="003518E3" w:rsidP="00814424">
      <w:pPr>
        <w:ind w:firstLine="435"/>
        <w:jc w:val="left"/>
        <w:rPr>
          <w:lang w:val="x-none"/>
        </w:rPr>
      </w:pPr>
      <w:r>
        <w:rPr>
          <w:rFonts w:hint="eastAsia"/>
          <w:lang w:val="x-none"/>
        </w:rPr>
        <w:t>接收</w:t>
      </w:r>
      <w:proofErr w:type="gramStart"/>
      <w:r>
        <w:rPr>
          <w:rFonts w:hint="eastAsia"/>
          <w:lang w:val="x-none"/>
        </w:rPr>
        <w:t>端</w:t>
      </w:r>
      <w:r>
        <w:rPr>
          <w:lang w:val="x-none"/>
        </w:rPr>
        <w:t>的每</w:t>
      </w:r>
      <w:proofErr w:type="gramEnd"/>
      <w:r>
        <w:rPr>
          <w:lang w:val="x-none"/>
        </w:rPr>
        <w:t>一个用户的流程</w:t>
      </w:r>
      <w:r>
        <w:rPr>
          <w:rFonts w:hint="eastAsia"/>
          <w:lang w:val="x-none"/>
        </w:rPr>
        <w:t>如下</w:t>
      </w:r>
      <w:r>
        <w:rPr>
          <w:lang w:val="x-none"/>
        </w:rPr>
        <w:t>：</w:t>
      </w:r>
    </w:p>
    <w:p w:rsidR="003518E3" w:rsidRPr="00814424" w:rsidRDefault="003518E3" w:rsidP="003663E0">
      <w:pPr>
        <w:pStyle w:val="af6"/>
        <w:numPr>
          <w:ilvl w:val="0"/>
          <w:numId w:val="10"/>
        </w:numPr>
        <w:spacing w:line="400" w:lineRule="exact"/>
        <w:jc w:val="left"/>
        <w:rPr>
          <w:sz w:val="24"/>
          <w:szCs w:val="24"/>
        </w:rPr>
      </w:pPr>
      <w:r w:rsidRPr="00814424">
        <w:rPr>
          <w:rFonts w:hint="eastAsia"/>
          <w:sz w:val="24"/>
          <w:szCs w:val="24"/>
        </w:rPr>
        <w:t>接收</w:t>
      </w:r>
      <w:proofErr w:type="gramStart"/>
      <w:r w:rsidRPr="00814424">
        <w:rPr>
          <w:rFonts w:hint="eastAsia"/>
          <w:sz w:val="24"/>
          <w:szCs w:val="24"/>
        </w:rPr>
        <w:t>端</w:t>
      </w:r>
      <w:r w:rsidRPr="00814424">
        <w:rPr>
          <w:sz w:val="24"/>
          <w:szCs w:val="24"/>
        </w:rPr>
        <w:t>的每</w:t>
      </w:r>
      <w:proofErr w:type="gramEnd"/>
      <w:r w:rsidRPr="00814424">
        <w:rPr>
          <w:sz w:val="24"/>
          <w:szCs w:val="24"/>
        </w:rPr>
        <w:t>一个用户</w:t>
      </w:r>
      <w:r w:rsidRPr="00814424">
        <w:rPr>
          <w:rFonts w:hint="eastAsia"/>
          <w:sz w:val="24"/>
          <w:szCs w:val="24"/>
        </w:rPr>
        <w:t>通过</w:t>
      </w:r>
      <w:r w:rsidRPr="00814424">
        <w:rPr>
          <w:sz w:val="24"/>
          <w:szCs w:val="24"/>
        </w:rPr>
        <w:t>事先约定的</w:t>
      </w:r>
      <w:r w:rsidR="000F4C82">
        <w:rPr>
          <w:rFonts w:hint="eastAsia"/>
          <w:sz w:val="24"/>
          <w:szCs w:val="24"/>
        </w:rPr>
        <w:t>子载波</w:t>
      </w:r>
      <w:r w:rsidRPr="00814424">
        <w:rPr>
          <w:sz w:val="24"/>
          <w:szCs w:val="24"/>
        </w:rPr>
        <w:t>进行译码，首先从接收信号中提取出该用户发送信号所在子载波内的所有信号</w:t>
      </w:r>
      <w:r w:rsidRPr="00814424">
        <w:rPr>
          <w:rFonts w:hint="eastAsia"/>
          <w:sz w:val="24"/>
          <w:szCs w:val="24"/>
        </w:rPr>
        <w:t>。</w:t>
      </w:r>
    </w:p>
    <w:p w:rsidR="00814424" w:rsidRPr="00814424" w:rsidRDefault="003518E3" w:rsidP="003663E0">
      <w:pPr>
        <w:pStyle w:val="af6"/>
        <w:numPr>
          <w:ilvl w:val="0"/>
          <w:numId w:val="10"/>
        </w:numPr>
        <w:spacing w:line="400" w:lineRule="exact"/>
        <w:jc w:val="left"/>
        <w:rPr>
          <w:rFonts w:ascii="Times New Roman" w:hAnsi="Times New Roman"/>
          <w:sz w:val="24"/>
          <w:szCs w:val="24"/>
        </w:rPr>
      </w:pPr>
      <w:r w:rsidRPr="00814424">
        <w:rPr>
          <w:rFonts w:ascii="Times New Roman" w:hAnsi="Times New Roman" w:hint="eastAsia"/>
          <w:sz w:val="24"/>
          <w:szCs w:val="24"/>
        </w:rPr>
        <w:t>根据</w:t>
      </w:r>
      <w:r w:rsidRPr="00814424">
        <w:rPr>
          <w:rFonts w:ascii="Times New Roman" w:hAnsi="Times New Roman"/>
          <w:sz w:val="24"/>
          <w:szCs w:val="24"/>
        </w:rPr>
        <w:t>事先已知的该用户在这个子载波里面的顺序，</w:t>
      </w:r>
      <w:r w:rsidR="00814424" w:rsidRPr="00814424">
        <w:rPr>
          <w:rFonts w:ascii="Times New Roman" w:hAnsi="Times New Roman" w:hint="eastAsia"/>
          <w:sz w:val="24"/>
          <w:szCs w:val="24"/>
        </w:rPr>
        <w:t>在这里，</w:t>
      </w:r>
      <w:r w:rsidR="00814424" w:rsidRPr="00814424">
        <w:rPr>
          <w:rFonts w:ascii="Times New Roman" w:hAnsi="Times New Roman"/>
          <w:sz w:val="24"/>
          <w:szCs w:val="24"/>
        </w:rPr>
        <w:t>我们假设</w:t>
      </w:r>
      <w:r w:rsidR="00814424" w:rsidRPr="00814424">
        <w:rPr>
          <w:rFonts w:ascii="Times New Roman" w:hAnsi="Times New Roman" w:hint="eastAsia"/>
          <w:sz w:val="24"/>
          <w:szCs w:val="24"/>
        </w:rPr>
        <w:t>子载波里的接收端在</w:t>
      </w:r>
      <w:r w:rsidR="00814424" w:rsidRPr="00814424">
        <w:rPr>
          <w:rFonts w:ascii="Times New Roman" w:hAnsi="Times New Roman"/>
          <w:sz w:val="24"/>
          <w:szCs w:val="24"/>
        </w:rPr>
        <w:t>译码顺序的第</w:t>
      </w:r>
      <w:r w:rsidR="00814424" w:rsidRPr="00814424">
        <w:rPr>
          <w:rFonts w:ascii="Times New Roman" w:hAnsi="Times New Roman"/>
          <w:sz w:val="24"/>
          <w:szCs w:val="24"/>
        </w:rPr>
        <w:object w:dxaOrig="200" w:dyaOrig="220">
          <v:shape id="_x0000_i1061" type="#_x0000_t75" style="width:9.8pt;height:10.95pt" o:ole="">
            <v:imagedata r:id="rId83" o:title=""/>
          </v:shape>
          <o:OLEObject Type="Embed" ProgID="Equation.DSMT4" ShapeID="_x0000_i1061" DrawAspect="Content" ObjectID="_1514237913" r:id="rId84"/>
        </w:object>
      </w:r>
      <w:r w:rsidR="00814424" w:rsidRPr="00814424">
        <w:rPr>
          <w:rFonts w:ascii="Times New Roman" w:hAnsi="Times New Roman"/>
          <w:sz w:val="24"/>
          <w:szCs w:val="24"/>
        </w:rPr>
        <w:t>位</w:t>
      </w:r>
      <w:r w:rsidR="00814424" w:rsidRPr="00814424">
        <w:rPr>
          <w:rFonts w:ascii="Times New Roman" w:hAnsi="Times New Roman" w:hint="eastAsia"/>
          <w:sz w:val="24"/>
          <w:szCs w:val="24"/>
        </w:rPr>
        <w:t>。</w:t>
      </w:r>
    </w:p>
    <w:p w:rsidR="00814424" w:rsidRDefault="00814424" w:rsidP="003663E0">
      <w:pPr>
        <w:pStyle w:val="af6"/>
        <w:numPr>
          <w:ilvl w:val="0"/>
          <w:numId w:val="10"/>
        </w:numPr>
        <w:spacing w:line="400" w:lineRule="exact"/>
        <w:jc w:val="left"/>
        <w:rPr>
          <w:rFonts w:ascii="Times New Roman" w:hAnsi="Times New Roman"/>
          <w:sz w:val="24"/>
          <w:szCs w:val="24"/>
        </w:rPr>
      </w:pPr>
      <w:r>
        <w:rPr>
          <w:rFonts w:ascii="Times New Roman" w:hAnsi="Times New Roman" w:hint="eastAsia"/>
          <w:sz w:val="24"/>
          <w:szCs w:val="24"/>
        </w:rPr>
        <w:t>初始化</w:t>
      </w:r>
      <w:r w:rsidRPr="00814424">
        <w:rPr>
          <w:rFonts w:ascii="Times New Roman" w:hAnsi="Times New Roman"/>
          <w:sz w:val="24"/>
          <w:szCs w:val="24"/>
        </w:rPr>
        <w:object w:dxaOrig="460" w:dyaOrig="279">
          <v:shape id="_x0000_i1062" type="#_x0000_t75" style="width:23.05pt;height:13.8pt" o:ole="">
            <v:imagedata r:id="rId85" o:title=""/>
          </v:shape>
          <o:OLEObject Type="Embed" ProgID="Equation.DSMT4" ShapeID="_x0000_i1062" DrawAspect="Content" ObjectID="_1514237914" r:id="rId86"/>
        </w:object>
      </w:r>
    </w:p>
    <w:p w:rsidR="00814424" w:rsidRPr="00814424" w:rsidRDefault="00814424" w:rsidP="003663E0">
      <w:pPr>
        <w:pStyle w:val="af6"/>
        <w:numPr>
          <w:ilvl w:val="0"/>
          <w:numId w:val="10"/>
        </w:numPr>
        <w:spacing w:line="400" w:lineRule="exact"/>
        <w:jc w:val="left"/>
        <w:rPr>
          <w:rFonts w:ascii="Times New Roman" w:hAnsi="Times New Roman"/>
          <w:sz w:val="24"/>
          <w:szCs w:val="24"/>
        </w:rPr>
      </w:pPr>
      <w:r>
        <w:rPr>
          <w:rFonts w:ascii="Times New Roman" w:hAnsi="Times New Roman" w:hint="eastAsia"/>
          <w:sz w:val="24"/>
          <w:szCs w:val="24"/>
        </w:rPr>
        <w:t>接收端</w:t>
      </w:r>
      <w:r>
        <w:rPr>
          <w:rFonts w:ascii="Times New Roman" w:hAnsi="Times New Roman"/>
          <w:sz w:val="24"/>
          <w:szCs w:val="24"/>
        </w:rPr>
        <w:t>按顺序进行译码，首先</w:t>
      </w:r>
      <w:r>
        <w:rPr>
          <w:rFonts w:ascii="Times New Roman" w:hAnsi="Times New Roman" w:hint="eastAsia"/>
          <w:sz w:val="24"/>
          <w:szCs w:val="24"/>
        </w:rPr>
        <w:t>译码</w:t>
      </w:r>
      <w:r>
        <w:rPr>
          <w:rFonts w:ascii="Times New Roman" w:hAnsi="Times New Roman"/>
          <w:sz w:val="24"/>
          <w:szCs w:val="24"/>
        </w:rPr>
        <w:t>出第</w:t>
      </w:r>
      <w:r w:rsidRPr="00814424">
        <w:rPr>
          <w:rFonts w:ascii="Times New Roman" w:hAnsi="Times New Roman"/>
          <w:position w:val="-6"/>
          <w:sz w:val="24"/>
          <w:szCs w:val="24"/>
        </w:rPr>
        <w:object w:dxaOrig="139" w:dyaOrig="260">
          <v:shape id="_x0000_i1063" type="#_x0000_t75" style="width:6.9pt;height:13.25pt" o:ole="">
            <v:imagedata r:id="rId87" o:title=""/>
          </v:shape>
          <o:OLEObject Type="Embed" ProgID="Equation.DSMT4" ShapeID="_x0000_i1063" DrawAspect="Content" ObjectID="_1514237915" r:id="rId88"/>
        </w:object>
      </w:r>
      <w:proofErr w:type="gramStart"/>
      <w:r>
        <w:rPr>
          <w:rFonts w:ascii="Times New Roman" w:hAnsi="Times New Roman" w:hint="eastAsia"/>
          <w:sz w:val="24"/>
          <w:szCs w:val="24"/>
        </w:rPr>
        <w:t>个</w:t>
      </w:r>
      <w:proofErr w:type="gramEnd"/>
      <w:r>
        <w:rPr>
          <w:rFonts w:ascii="Times New Roman" w:hAnsi="Times New Roman"/>
          <w:sz w:val="24"/>
          <w:szCs w:val="24"/>
        </w:rPr>
        <w:t>用户的</w:t>
      </w:r>
      <w:r>
        <w:rPr>
          <w:rFonts w:ascii="Times New Roman" w:hAnsi="Times New Roman" w:hint="eastAsia"/>
          <w:sz w:val="24"/>
          <w:szCs w:val="24"/>
        </w:rPr>
        <w:t>信号</w:t>
      </w:r>
      <w:r>
        <w:rPr>
          <w:rFonts w:ascii="Times New Roman" w:hAnsi="Times New Roman"/>
          <w:sz w:val="24"/>
          <w:szCs w:val="24"/>
        </w:rPr>
        <w:t>，</w:t>
      </w:r>
      <w:r>
        <w:rPr>
          <w:rFonts w:ascii="Times New Roman" w:hAnsi="Times New Roman" w:hint="eastAsia"/>
          <w:sz w:val="24"/>
          <w:szCs w:val="24"/>
        </w:rPr>
        <w:t>并从</w:t>
      </w:r>
      <w:r>
        <w:rPr>
          <w:rFonts w:ascii="Times New Roman" w:hAnsi="Times New Roman"/>
          <w:sz w:val="24"/>
          <w:szCs w:val="24"/>
        </w:rPr>
        <w:t>总信号中消除第</w:t>
      </w:r>
      <w:r w:rsidRPr="00814424">
        <w:rPr>
          <w:rFonts w:ascii="Times New Roman" w:hAnsi="Times New Roman"/>
          <w:position w:val="-6"/>
          <w:sz w:val="24"/>
          <w:szCs w:val="24"/>
        </w:rPr>
        <w:object w:dxaOrig="139" w:dyaOrig="260">
          <v:shape id="_x0000_i1064" type="#_x0000_t75" style="width:6.9pt;height:13.25pt" o:ole="">
            <v:imagedata r:id="rId89" o:title=""/>
          </v:shape>
          <o:OLEObject Type="Embed" ProgID="Equation.DSMT4" ShapeID="_x0000_i1064" DrawAspect="Content" ObjectID="_1514237916" r:id="rId90"/>
        </w:object>
      </w:r>
      <w:proofErr w:type="gramStart"/>
      <w:r>
        <w:rPr>
          <w:rFonts w:ascii="Times New Roman" w:hAnsi="Times New Roman" w:hint="eastAsia"/>
          <w:sz w:val="24"/>
          <w:szCs w:val="24"/>
        </w:rPr>
        <w:t>个</w:t>
      </w:r>
      <w:proofErr w:type="gramEnd"/>
      <w:r>
        <w:rPr>
          <w:rFonts w:ascii="Times New Roman" w:hAnsi="Times New Roman"/>
          <w:sz w:val="24"/>
          <w:szCs w:val="24"/>
        </w:rPr>
        <w:t>用户的信号</w:t>
      </w:r>
      <w:r>
        <w:rPr>
          <w:rFonts w:ascii="Times New Roman" w:hAnsi="Times New Roman" w:hint="eastAsia"/>
          <w:sz w:val="24"/>
          <w:szCs w:val="24"/>
        </w:rPr>
        <w:t>。</w:t>
      </w:r>
      <w:r>
        <w:rPr>
          <w:rFonts w:ascii="Times New Roman" w:hAnsi="Times New Roman"/>
          <w:sz w:val="24"/>
          <w:szCs w:val="24"/>
        </w:rPr>
        <w:t>如果</w:t>
      </w:r>
      <w:r w:rsidRPr="00814424">
        <w:rPr>
          <w:rFonts w:ascii="Times New Roman" w:hAnsi="Times New Roman"/>
          <w:position w:val="-6"/>
          <w:sz w:val="24"/>
          <w:szCs w:val="24"/>
        </w:rPr>
        <w:object w:dxaOrig="499" w:dyaOrig="260">
          <v:shape id="_x0000_i1065" type="#_x0000_t75" style="width:24.75pt;height:13.25pt" o:ole="">
            <v:imagedata r:id="rId91" o:title=""/>
          </v:shape>
          <o:OLEObject Type="Embed" ProgID="Equation.DSMT4" ShapeID="_x0000_i1065" DrawAspect="Content" ObjectID="_1514237917" r:id="rId92"/>
        </w:object>
      </w:r>
      <w:r>
        <w:rPr>
          <w:rFonts w:ascii="Times New Roman" w:hAnsi="Times New Roman" w:hint="eastAsia"/>
          <w:sz w:val="24"/>
          <w:szCs w:val="24"/>
        </w:rPr>
        <w:t>，</w:t>
      </w:r>
      <w:r w:rsidRPr="008717A0">
        <w:rPr>
          <w:position w:val="-6"/>
        </w:rPr>
        <w:object w:dxaOrig="740" w:dyaOrig="279">
          <v:shape id="_x0000_i1066" type="#_x0000_t75" style="width:36.85pt;height:13.8pt" o:ole="">
            <v:imagedata r:id="rId93" o:title=""/>
          </v:shape>
          <o:OLEObject Type="Embed" ProgID="Equation.DSMT4" ShapeID="_x0000_i1066" DrawAspect="Content" ObjectID="_1514237918" r:id="rId94"/>
        </w:object>
      </w:r>
      <w:r>
        <w:rPr>
          <w:rFonts w:hint="eastAsia"/>
        </w:rPr>
        <w:t>，</w:t>
      </w:r>
      <w:r w:rsidRPr="00814424">
        <w:rPr>
          <w:rFonts w:ascii="Times New Roman" w:hAnsi="Times New Roman"/>
          <w:sz w:val="24"/>
          <w:szCs w:val="24"/>
        </w:rPr>
        <w:t>重复步骤</w:t>
      </w:r>
      <w:r w:rsidRPr="00814424">
        <w:rPr>
          <w:rFonts w:ascii="Times New Roman" w:hAnsi="Times New Roman" w:hint="eastAsia"/>
          <w:sz w:val="24"/>
          <w:szCs w:val="24"/>
        </w:rPr>
        <w:t>（</w:t>
      </w:r>
      <w:r w:rsidRPr="00814424">
        <w:rPr>
          <w:rFonts w:ascii="Times New Roman" w:hAnsi="Times New Roman" w:hint="eastAsia"/>
          <w:sz w:val="24"/>
          <w:szCs w:val="24"/>
        </w:rPr>
        <w:t>4</w:t>
      </w:r>
      <w:r w:rsidRPr="00814424">
        <w:rPr>
          <w:rFonts w:ascii="Times New Roman" w:hAnsi="Times New Roman"/>
          <w:sz w:val="24"/>
          <w:szCs w:val="24"/>
        </w:rPr>
        <w:t>）</w:t>
      </w:r>
      <w:r w:rsidRPr="00814424">
        <w:rPr>
          <w:rFonts w:ascii="Times New Roman" w:hAnsi="Times New Roman" w:hint="eastAsia"/>
          <w:sz w:val="24"/>
          <w:szCs w:val="24"/>
        </w:rPr>
        <w:t>，</w:t>
      </w:r>
      <w:r w:rsidRPr="00814424">
        <w:rPr>
          <w:rFonts w:ascii="Times New Roman" w:hAnsi="Times New Roman"/>
          <w:sz w:val="24"/>
          <w:szCs w:val="24"/>
        </w:rPr>
        <w:t>否则，返回</w:t>
      </w:r>
      <w:r w:rsidRPr="00814424">
        <w:rPr>
          <w:rFonts w:ascii="Times New Roman" w:hAnsi="Times New Roman" w:hint="eastAsia"/>
          <w:sz w:val="24"/>
          <w:szCs w:val="24"/>
        </w:rPr>
        <w:t>译出</w:t>
      </w:r>
      <w:r w:rsidRPr="00814424">
        <w:rPr>
          <w:rFonts w:ascii="Times New Roman" w:hAnsi="Times New Roman"/>
          <w:sz w:val="24"/>
          <w:szCs w:val="24"/>
        </w:rPr>
        <w:t>的信号。</w:t>
      </w:r>
    </w:p>
    <w:p w:rsidR="00EF6936" w:rsidRPr="003518E3" w:rsidRDefault="003518E3" w:rsidP="003518E3">
      <w:pPr>
        <w:ind w:firstLineChars="200" w:firstLine="480"/>
        <w:jc w:val="left"/>
        <w:rPr>
          <w:lang w:val="x-none"/>
        </w:rPr>
      </w:pPr>
      <w:r w:rsidRPr="00814424">
        <w:rPr>
          <w:rFonts w:hint="eastAsia"/>
          <w:szCs w:val="24"/>
          <w:lang w:val="x-none"/>
        </w:rPr>
        <w:t>该方案</w:t>
      </w:r>
      <w:r w:rsidRPr="00814424">
        <w:rPr>
          <w:szCs w:val="24"/>
          <w:lang w:val="x-none"/>
        </w:rPr>
        <w:t>相比</w:t>
      </w:r>
      <w:r>
        <w:rPr>
          <w:lang w:val="x-none"/>
        </w:rPr>
        <w:t>传统的</w:t>
      </w:r>
      <w:r>
        <w:rPr>
          <w:rFonts w:hint="eastAsia"/>
          <w:lang w:val="x-none"/>
        </w:rPr>
        <w:t>正交</w:t>
      </w:r>
      <w:r>
        <w:rPr>
          <w:lang w:val="x-none"/>
        </w:rPr>
        <w:t>频分多址方案</w:t>
      </w:r>
      <w:r>
        <w:rPr>
          <w:rFonts w:hint="eastAsia"/>
          <w:lang w:val="x-none"/>
        </w:rPr>
        <w:t>能够</w:t>
      </w:r>
      <w:r>
        <w:rPr>
          <w:lang w:val="x-none"/>
        </w:rPr>
        <w:t>成倍的提升用户数目，</w:t>
      </w:r>
      <w:r>
        <w:rPr>
          <w:rFonts w:hint="eastAsia"/>
          <w:lang w:val="x-none"/>
        </w:rPr>
        <w:t>根据</w:t>
      </w:r>
      <w:r>
        <w:rPr>
          <w:lang w:val="x-none"/>
        </w:rPr>
        <w:t>仿真结果表明，</w:t>
      </w:r>
      <w:r>
        <w:rPr>
          <w:rFonts w:hint="eastAsia"/>
          <w:lang w:val="x-none"/>
        </w:rPr>
        <w:t>用</w:t>
      </w:r>
      <w:r>
        <w:rPr>
          <w:lang w:val="x-none"/>
        </w:rPr>
        <w:t>功率域区分的</w:t>
      </w:r>
      <w:r w:rsidR="00814424">
        <w:rPr>
          <w:rFonts w:hint="eastAsia"/>
          <w:lang w:val="x-none"/>
        </w:rPr>
        <w:t>3</w:t>
      </w:r>
      <w:r>
        <w:rPr>
          <w:rFonts w:hint="eastAsia"/>
          <w:lang w:val="x-none"/>
        </w:rPr>
        <w:t>个</w:t>
      </w:r>
      <w:r>
        <w:rPr>
          <w:rFonts w:hint="eastAsia"/>
          <w:lang w:val="x-none"/>
        </w:rPr>
        <w:t>BPSK</w:t>
      </w:r>
      <w:r>
        <w:rPr>
          <w:lang w:val="x-none"/>
        </w:rPr>
        <w:t>调制下用户</w:t>
      </w:r>
      <w:r>
        <w:rPr>
          <w:rFonts w:hint="eastAsia"/>
          <w:lang w:val="x-none"/>
        </w:rPr>
        <w:t>可以</w:t>
      </w:r>
      <w:r>
        <w:rPr>
          <w:lang w:val="x-none"/>
        </w:rPr>
        <w:t>在同一个子信道中进行传输。</w:t>
      </w:r>
      <w:r>
        <w:rPr>
          <w:rFonts w:hint="eastAsia"/>
          <w:lang w:val="x-none"/>
        </w:rPr>
        <w:t>所以该方案比频分复用</w:t>
      </w:r>
      <w:r>
        <w:rPr>
          <w:lang w:val="x-none"/>
        </w:rPr>
        <w:t>正交多址方案</w:t>
      </w:r>
      <w:r>
        <w:rPr>
          <w:rFonts w:hint="eastAsia"/>
          <w:lang w:val="x-none"/>
        </w:rPr>
        <w:t>能够</w:t>
      </w:r>
      <w:r>
        <w:rPr>
          <w:lang w:val="x-none"/>
        </w:rPr>
        <w:t>大幅度的提高同一时</w:t>
      </w:r>
      <w:proofErr w:type="gramStart"/>
      <w:r>
        <w:rPr>
          <w:lang w:val="x-none"/>
        </w:rPr>
        <w:t>频</w:t>
      </w:r>
      <w:proofErr w:type="gramEnd"/>
      <w:r>
        <w:rPr>
          <w:lang w:val="x-none"/>
        </w:rPr>
        <w:t>资源承载的用户数目。</w:t>
      </w:r>
      <w:r w:rsidR="00814424">
        <w:rPr>
          <w:rFonts w:hint="eastAsia"/>
          <w:lang w:val="x-none"/>
        </w:rPr>
        <w:t>传统的功率域非正交多址</w:t>
      </w:r>
      <w:r w:rsidR="00814424">
        <w:rPr>
          <w:lang w:val="x-none"/>
        </w:rPr>
        <w:t>技术由于使用了</w:t>
      </w:r>
      <w:r w:rsidR="00814424">
        <w:rPr>
          <w:rFonts w:hint="eastAsia"/>
          <w:lang w:val="x-none"/>
        </w:rPr>
        <w:t>串行干扰</w:t>
      </w:r>
      <w:r w:rsidR="00814424">
        <w:rPr>
          <w:lang w:val="x-none"/>
        </w:rPr>
        <w:t>抵消作为接收端译码方案</w:t>
      </w:r>
      <w:r w:rsidR="00814424">
        <w:rPr>
          <w:rFonts w:hint="eastAsia"/>
          <w:lang w:val="x-none"/>
        </w:rPr>
        <w:t>，</w:t>
      </w:r>
      <w:r w:rsidR="00C4235C">
        <w:rPr>
          <w:rFonts w:hint="eastAsia"/>
          <w:lang w:val="x-none"/>
        </w:rPr>
        <w:t>在接收端</w:t>
      </w:r>
      <w:r w:rsidR="00C4235C">
        <w:rPr>
          <w:lang w:val="x-none"/>
        </w:rPr>
        <w:t>的译码</w:t>
      </w:r>
      <w:r w:rsidR="00C4235C">
        <w:rPr>
          <w:rFonts w:hint="eastAsia"/>
          <w:lang w:val="x-none"/>
        </w:rPr>
        <w:t>延时</w:t>
      </w:r>
      <w:r w:rsidR="00C4235C">
        <w:rPr>
          <w:lang w:val="x-none"/>
        </w:rPr>
        <w:t>将</w:t>
      </w:r>
      <w:r w:rsidR="00C4235C">
        <w:rPr>
          <w:rFonts w:hint="eastAsia"/>
          <w:lang w:val="x-none"/>
        </w:rPr>
        <w:t>随着同一个</w:t>
      </w:r>
      <w:r w:rsidR="00C4235C">
        <w:rPr>
          <w:lang w:val="x-none"/>
        </w:rPr>
        <w:t>子载波下的</w:t>
      </w:r>
      <w:r w:rsidR="00C4235C">
        <w:rPr>
          <w:rFonts w:hint="eastAsia"/>
          <w:lang w:val="x-none"/>
        </w:rPr>
        <w:t>用户的</w:t>
      </w:r>
      <w:r w:rsidR="00C4235C">
        <w:rPr>
          <w:lang w:val="x-none"/>
        </w:rPr>
        <w:t>数目的</w:t>
      </w:r>
      <w:r w:rsidR="00C4235C">
        <w:rPr>
          <w:rFonts w:hint="eastAsia"/>
          <w:lang w:val="x-none"/>
        </w:rPr>
        <w:t>增加</w:t>
      </w:r>
      <w:r w:rsidR="00C4235C">
        <w:rPr>
          <w:lang w:val="x-none"/>
        </w:rPr>
        <w:t>而大幅度增加</w:t>
      </w:r>
      <w:r w:rsidR="00C4235C">
        <w:rPr>
          <w:rFonts w:hint="eastAsia"/>
          <w:lang w:val="x-none"/>
        </w:rPr>
        <w:t>，此外</w:t>
      </w:r>
      <w:r w:rsidR="00C4235C">
        <w:rPr>
          <w:lang w:val="x-none"/>
        </w:rPr>
        <w:t>，</w:t>
      </w:r>
      <w:r w:rsidR="00C4235C">
        <w:rPr>
          <w:rFonts w:hint="eastAsia"/>
          <w:lang w:val="x-none"/>
        </w:rPr>
        <w:t>随着</w:t>
      </w:r>
      <w:r w:rsidR="00C4235C">
        <w:rPr>
          <w:lang w:val="x-none"/>
        </w:rPr>
        <w:t>同一个子载波</w:t>
      </w:r>
      <w:r w:rsidR="00C4235C">
        <w:rPr>
          <w:rFonts w:hint="eastAsia"/>
          <w:lang w:val="x-none"/>
        </w:rPr>
        <w:t>下</w:t>
      </w:r>
      <w:r w:rsidR="00C4235C">
        <w:rPr>
          <w:lang w:val="x-none"/>
        </w:rPr>
        <w:t>的用户</w:t>
      </w:r>
      <w:r w:rsidR="00C4235C">
        <w:rPr>
          <w:rFonts w:hint="eastAsia"/>
          <w:lang w:val="x-none"/>
        </w:rPr>
        <w:t>树木的</w:t>
      </w:r>
      <w:r w:rsidR="00C4235C">
        <w:rPr>
          <w:lang w:val="x-none"/>
        </w:rPr>
        <w:t>增加，</w:t>
      </w:r>
      <w:r w:rsidR="00C4235C">
        <w:rPr>
          <w:rFonts w:hint="eastAsia"/>
          <w:lang w:val="x-none"/>
        </w:rPr>
        <w:t>功率最小的</w:t>
      </w:r>
      <w:r w:rsidR="00C4235C">
        <w:rPr>
          <w:lang w:val="x-none"/>
        </w:rPr>
        <w:t>用户</w:t>
      </w:r>
      <w:r w:rsidR="00C4235C">
        <w:rPr>
          <w:rFonts w:hint="eastAsia"/>
          <w:lang w:val="x-none"/>
        </w:rPr>
        <w:t>由于</w:t>
      </w:r>
      <w:r w:rsidR="00C4235C">
        <w:rPr>
          <w:lang w:val="x-none"/>
        </w:rPr>
        <w:t>功率太小，传输的码率</w:t>
      </w:r>
      <w:r w:rsidR="00C4235C">
        <w:rPr>
          <w:rFonts w:hint="eastAsia"/>
          <w:lang w:val="x-none"/>
        </w:rPr>
        <w:t>会</w:t>
      </w:r>
      <w:r w:rsidR="00C4235C">
        <w:rPr>
          <w:lang w:val="x-none"/>
        </w:rPr>
        <w:t>受到限制，所以串行干扰抵消的用户数目不</w:t>
      </w:r>
      <w:r w:rsidR="00C4235C">
        <w:rPr>
          <w:rFonts w:hint="eastAsia"/>
          <w:lang w:val="x-none"/>
        </w:rPr>
        <w:lastRenderedPageBreak/>
        <w:t>宜</w:t>
      </w:r>
      <w:r w:rsidR="00C4235C">
        <w:rPr>
          <w:lang w:val="x-none"/>
        </w:rPr>
        <w:t>设置过大。</w:t>
      </w:r>
      <w:r>
        <w:rPr>
          <w:rFonts w:hint="eastAsia"/>
          <w:lang w:val="x-none"/>
        </w:rPr>
        <w:t>在下一个</w:t>
      </w:r>
      <w:r w:rsidR="00814424">
        <w:rPr>
          <w:lang w:val="x-none"/>
        </w:rPr>
        <w:t>小节将重点</w:t>
      </w:r>
      <w:r w:rsidR="00814424">
        <w:rPr>
          <w:rFonts w:hint="eastAsia"/>
          <w:lang w:val="x-none"/>
        </w:rPr>
        <w:t>讨论</w:t>
      </w:r>
      <w:r>
        <w:rPr>
          <w:lang w:val="x-none"/>
        </w:rPr>
        <w:t>，在传统的</w:t>
      </w:r>
      <w:r w:rsidR="00814424">
        <w:rPr>
          <w:rFonts w:hint="eastAsia"/>
          <w:lang w:val="x-none"/>
        </w:rPr>
        <w:t>功率域</w:t>
      </w:r>
      <w:r w:rsidR="00C4235C">
        <w:rPr>
          <w:lang w:val="x-none"/>
        </w:rPr>
        <w:t>非正交多址方案中，</w:t>
      </w:r>
      <w:r>
        <w:rPr>
          <w:lang w:val="x-none"/>
        </w:rPr>
        <w:t>将如何进行功率分配</w:t>
      </w:r>
      <w:r>
        <w:rPr>
          <w:rFonts w:hint="eastAsia"/>
          <w:lang w:val="x-none"/>
        </w:rPr>
        <w:t>。</w:t>
      </w:r>
    </w:p>
    <w:p w:rsidR="006E7A5D" w:rsidRPr="006E7A5D" w:rsidRDefault="006E7A5D" w:rsidP="00A20204">
      <w:pPr>
        <w:jc w:val="left"/>
        <w:rPr>
          <w:sz w:val="21"/>
          <w:szCs w:val="21"/>
          <w:lang w:val="x-none"/>
        </w:rPr>
      </w:pPr>
    </w:p>
    <w:p w:rsidR="003F0F28" w:rsidRDefault="003F0F28" w:rsidP="00DA1782">
      <w:pPr>
        <w:pStyle w:val="2"/>
        <w:spacing w:before="326" w:after="326" w:line="400" w:lineRule="exact"/>
        <w:ind w:left="0"/>
        <w:rPr>
          <w:lang w:eastAsia="zh-CN"/>
        </w:rPr>
      </w:pPr>
      <w:bookmarkStart w:id="34" w:name="_Toc436696459"/>
      <w:r>
        <w:rPr>
          <w:rFonts w:hint="eastAsia"/>
          <w:lang w:eastAsia="zh-CN"/>
        </w:rPr>
        <w:t>功率域</w:t>
      </w:r>
      <w:r>
        <w:rPr>
          <w:lang w:eastAsia="zh-CN"/>
        </w:rPr>
        <w:t>非正交多址</w:t>
      </w:r>
      <w:r>
        <w:rPr>
          <w:rFonts w:hint="eastAsia"/>
          <w:lang w:eastAsia="zh-CN"/>
        </w:rPr>
        <w:t>功率分配</w:t>
      </w:r>
      <w:bookmarkEnd w:id="34"/>
    </w:p>
    <w:p w:rsidR="00033E4F" w:rsidRDefault="00033E4F" w:rsidP="00C92358">
      <w:pPr>
        <w:ind w:firstLine="480"/>
        <w:jc w:val="both"/>
        <w:rPr>
          <w:lang w:val="x-none"/>
        </w:rPr>
      </w:pPr>
      <w:r>
        <w:rPr>
          <w:rFonts w:hint="eastAsia"/>
          <w:lang w:val="x-none"/>
        </w:rPr>
        <w:t>由于一个</w:t>
      </w:r>
      <w:r>
        <w:rPr>
          <w:lang w:val="x-none"/>
        </w:rPr>
        <w:t>小区内</w:t>
      </w:r>
      <w:r>
        <w:rPr>
          <w:rFonts w:hint="eastAsia"/>
          <w:lang w:val="x-none"/>
        </w:rPr>
        <w:t>的</w:t>
      </w:r>
      <w:r>
        <w:rPr>
          <w:lang w:val="x-none"/>
        </w:rPr>
        <w:t>所有终端在的</w:t>
      </w:r>
      <w:proofErr w:type="gramStart"/>
      <w:r>
        <w:rPr>
          <w:lang w:val="x-none"/>
        </w:rPr>
        <w:t>最</w:t>
      </w:r>
      <w:proofErr w:type="gramEnd"/>
      <w:r>
        <w:rPr>
          <w:lang w:val="x-none"/>
        </w:rPr>
        <w:t>底层</w:t>
      </w:r>
      <w:r>
        <w:rPr>
          <w:rFonts w:hint="eastAsia"/>
          <w:lang w:val="x-none"/>
        </w:rPr>
        <w:t>上</w:t>
      </w:r>
      <w:r>
        <w:rPr>
          <w:lang w:val="x-none"/>
        </w:rPr>
        <w:t>其实是</w:t>
      </w:r>
      <w:r>
        <w:rPr>
          <w:rFonts w:hint="eastAsia"/>
          <w:lang w:val="x-none"/>
        </w:rPr>
        <w:t>共用</w:t>
      </w:r>
      <w:r>
        <w:rPr>
          <w:lang w:val="x-none"/>
        </w:rPr>
        <w:t>一个基站</w:t>
      </w:r>
      <w:r>
        <w:rPr>
          <w:rFonts w:hint="eastAsia"/>
          <w:lang w:val="x-none"/>
        </w:rPr>
        <w:t>，</w:t>
      </w:r>
      <w:r>
        <w:rPr>
          <w:lang w:val="x-none"/>
        </w:rPr>
        <w:t>每一个用户的信道条件都是未知且不同的</w:t>
      </w:r>
      <w:r>
        <w:rPr>
          <w:rFonts w:hint="eastAsia"/>
          <w:lang w:val="x-none"/>
        </w:rPr>
        <w:t>。</w:t>
      </w:r>
      <w:r>
        <w:rPr>
          <w:lang w:val="x-none"/>
        </w:rPr>
        <w:t>一般而言</w:t>
      </w:r>
      <w:r>
        <w:rPr>
          <w:rFonts w:hint="eastAsia"/>
          <w:lang w:val="x-none"/>
        </w:rPr>
        <w:t>，</w:t>
      </w:r>
      <w:r>
        <w:rPr>
          <w:lang w:val="x-none"/>
        </w:rPr>
        <w:t>距离基站远的用户信道衰减比较厉害</w:t>
      </w:r>
      <w:r>
        <w:rPr>
          <w:rFonts w:hint="eastAsia"/>
          <w:lang w:val="x-none"/>
        </w:rPr>
        <w:t>，</w:t>
      </w:r>
      <w:r>
        <w:rPr>
          <w:lang w:val="x-none"/>
        </w:rPr>
        <w:t>而距离基站近的用户信道衰减比较小。在这里</w:t>
      </w:r>
      <w:r>
        <w:rPr>
          <w:rFonts w:hint="eastAsia"/>
          <w:lang w:val="x-none"/>
        </w:rPr>
        <w:t>，</w:t>
      </w:r>
      <w:r>
        <w:rPr>
          <w:lang w:val="x-none"/>
        </w:rPr>
        <w:t>我们根据用户和</w:t>
      </w:r>
      <w:r>
        <w:rPr>
          <w:rFonts w:hint="eastAsia"/>
          <w:lang w:val="x-none"/>
        </w:rPr>
        <w:t>基站</w:t>
      </w:r>
      <w:r>
        <w:rPr>
          <w:lang w:val="x-none"/>
        </w:rPr>
        <w:t>间的平均路径损耗将用户分为两种，</w:t>
      </w:r>
      <w:r>
        <w:rPr>
          <w:rFonts w:hint="eastAsia"/>
          <w:lang w:val="x-none"/>
        </w:rPr>
        <w:t>中心</w:t>
      </w:r>
      <w:r>
        <w:rPr>
          <w:lang w:val="x-none"/>
        </w:rPr>
        <w:t>用户和边缘用户。如果</w:t>
      </w:r>
      <w:r>
        <w:rPr>
          <w:rFonts w:hint="eastAsia"/>
          <w:lang w:val="x-none"/>
        </w:rPr>
        <w:t>固定了</w:t>
      </w:r>
      <w:r>
        <w:rPr>
          <w:lang w:val="x-none"/>
        </w:rPr>
        <w:t>每个用户的使用频带</w:t>
      </w:r>
      <w:r w:rsidR="001233BF">
        <w:rPr>
          <w:rFonts w:hint="eastAsia"/>
          <w:lang w:val="x-none"/>
        </w:rPr>
        <w:t>，也就是中心</w:t>
      </w:r>
      <w:r w:rsidR="001233BF">
        <w:rPr>
          <w:lang w:val="x-none"/>
        </w:rPr>
        <w:t>用户使用中心用户的</w:t>
      </w:r>
      <w:r w:rsidR="001233BF">
        <w:rPr>
          <w:rFonts w:hint="eastAsia"/>
          <w:lang w:val="x-none"/>
        </w:rPr>
        <w:t>频带资源</w:t>
      </w:r>
      <w:r w:rsidR="001233BF">
        <w:rPr>
          <w:lang w:val="x-none"/>
        </w:rPr>
        <w:t>，边缘用户只用边缘用户的频带资源。这种方式</w:t>
      </w:r>
      <w:r w:rsidR="001233BF">
        <w:rPr>
          <w:rFonts w:hint="eastAsia"/>
          <w:lang w:val="x-none"/>
        </w:rPr>
        <w:t>的</w:t>
      </w:r>
      <w:r w:rsidR="001233BF">
        <w:rPr>
          <w:lang w:val="x-none"/>
        </w:rPr>
        <w:t>缺点</w:t>
      </w:r>
      <w:r w:rsidR="001233BF">
        <w:rPr>
          <w:rFonts w:hint="eastAsia"/>
          <w:lang w:val="x-none"/>
        </w:rPr>
        <w:t>是</w:t>
      </w:r>
      <w:r w:rsidR="001233BF">
        <w:rPr>
          <w:lang w:val="x-none"/>
        </w:rPr>
        <w:t>：并不是所有的用户都在同一时间发送信息，</w:t>
      </w:r>
      <w:r w:rsidR="001233BF">
        <w:rPr>
          <w:rFonts w:hint="eastAsia"/>
          <w:lang w:val="x-none"/>
        </w:rPr>
        <w:t>在每一个</w:t>
      </w:r>
      <w:r w:rsidR="001233BF">
        <w:rPr>
          <w:lang w:val="x-none"/>
        </w:rPr>
        <w:t>时间片内，</w:t>
      </w:r>
      <w:r w:rsidR="001233BF">
        <w:rPr>
          <w:rFonts w:hint="eastAsia"/>
          <w:lang w:val="x-none"/>
        </w:rPr>
        <w:t>系统的频谱利用率</w:t>
      </w:r>
      <w:r w:rsidR="001233BF">
        <w:rPr>
          <w:lang w:val="x-none"/>
        </w:rPr>
        <w:t>都无法达到最大。其次</w:t>
      </w:r>
      <w:r w:rsidR="001233BF">
        <w:rPr>
          <w:rFonts w:hint="eastAsia"/>
          <w:lang w:val="x-none"/>
        </w:rPr>
        <w:t>，这种</w:t>
      </w:r>
      <w:r w:rsidR="001233BF">
        <w:rPr>
          <w:lang w:val="x-none"/>
        </w:rPr>
        <w:t>分配方式由于固定了每一个用户使用的带宽，在接收端使用串行干扰抵消</w:t>
      </w:r>
      <w:r w:rsidR="001233BF">
        <w:rPr>
          <w:rFonts w:hint="eastAsia"/>
          <w:lang w:val="x-none"/>
        </w:rPr>
        <w:t>进行</w:t>
      </w:r>
      <w:r w:rsidR="001233BF">
        <w:rPr>
          <w:lang w:val="x-none"/>
        </w:rPr>
        <w:t>信号判决的时候</w:t>
      </w:r>
      <w:r w:rsidR="001233BF">
        <w:rPr>
          <w:rFonts w:hint="eastAsia"/>
          <w:lang w:val="x-none"/>
        </w:rPr>
        <w:t>，</w:t>
      </w:r>
      <w:r w:rsidR="001233BF">
        <w:rPr>
          <w:lang w:val="x-none"/>
        </w:rPr>
        <w:t>无法获得信道条件好的</w:t>
      </w:r>
      <w:r w:rsidR="001233BF">
        <w:rPr>
          <w:rFonts w:hint="eastAsia"/>
          <w:lang w:val="x-none"/>
        </w:rPr>
        <w:t>中心</w:t>
      </w:r>
      <w:r w:rsidR="001233BF">
        <w:rPr>
          <w:lang w:val="x-none"/>
        </w:rPr>
        <w:t>用户和信道条件差的边缘用户之间的复用增益。</w:t>
      </w:r>
    </w:p>
    <w:p w:rsidR="00625C59" w:rsidRDefault="00625C59" w:rsidP="00C92358">
      <w:pPr>
        <w:ind w:firstLine="480"/>
        <w:jc w:val="both"/>
        <w:rPr>
          <w:lang w:val="x-none"/>
        </w:rPr>
      </w:pPr>
      <w:r>
        <w:rPr>
          <w:rFonts w:hint="eastAsia"/>
          <w:lang w:val="x-none"/>
        </w:rPr>
        <w:t>基于</w:t>
      </w:r>
      <w:r>
        <w:rPr>
          <w:lang w:val="x-none"/>
        </w:rPr>
        <w:t>上述问题，</w:t>
      </w:r>
      <w:r>
        <w:rPr>
          <w:rFonts w:hint="eastAsia"/>
          <w:lang w:val="x-none"/>
        </w:rPr>
        <w:t>传统的</w:t>
      </w:r>
      <w:r>
        <w:rPr>
          <w:lang w:val="x-none"/>
        </w:rPr>
        <w:t>功率域非正交多址方案</w:t>
      </w:r>
      <w:r>
        <w:rPr>
          <w:rFonts w:hint="eastAsia"/>
          <w:lang w:val="x-none"/>
        </w:rPr>
        <w:t>采用了</w:t>
      </w:r>
      <w:r>
        <w:rPr>
          <w:lang w:val="x-none"/>
        </w:rPr>
        <w:t>比例公平算法</w:t>
      </w:r>
      <w:r>
        <w:rPr>
          <w:rFonts w:hint="eastAsia"/>
          <w:lang w:val="x-none"/>
        </w:rPr>
        <w:t>。</w:t>
      </w:r>
      <w:r>
        <w:rPr>
          <w:lang w:val="x-none"/>
        </w:rPr>
        <w:t>比例公平（</w:t>
      </w:r>
      <w:r>
        <w:rPr>
          <w:rFonts w:hint="eastAsia"/>
          <w:lang w:val="x-none"/>
        </w:rPr>
        <w:t>PF</w:t>
      </w:r>
      <w:r>
        <w:rPr>
          <w:lang w:val="x-none"/>
        </w:rPr>
        <w:t>）</w:t>
      </w:r>
      <w:r>
        <w:rPr>
          <w:rFonts w:hint="eastAsia"/>
          <w:lang w:val="x-none"/>
        </w:rPr>
        <w:t>算法</w:t>
      </w:r>
      <w:r>
        <w:rPr>
          <w:lang w:val="x-none"/>
        </w:rPr>
        <w:t>通过最大化</w:t>
      </w:r>
      <w:r w:rsidRPr="00625C59">
        <w:rPr>
          <w:rFonts w:hint="eastAsia"/>
          <w:lang w:val="x-none"/>
        </w:rPr>
        <w:t>平均用户吞吐量乘积来平衡系统总吞吐量和小区边缘用户吞吐量之间的折中的一种有效方案。</w:t>
      </w:r>
    </w:p>
    <w:p w:rsidR="00441AE5" w:rsidRDefault="00441AE5" w:rsidP="00C92358">
      <w:pPr>
        <w:ind w:firstLine="480"/>
        <w:jc w:val="both"/>
        <w:rPr>
          <w:lang w:val="x-none"/>
        </w:rPr>
      </w:pPr>
      <w:r>
        <w:rPr>
          <w:rFonts w:hint="eastAsia"/>
          <w:lang w:val="x-none"/>
        </w:rPr>
        <w:t>下面我们不妨假设一个</w:t>
      </w:r>
      <w:r>
        <w:rPr>
          <w:rFonts w:hint="eastAsia"/>
          <w:lang w:val="x-none"/>
        </w:rPr>
        <w:t>1</w:t>
      </w:r>
      <w:r>
        <w:rPr>
          <w:rFonts w:hint="eastAsia"/>
          <w:lang w:val="x-none"/>
        </w:rPr>
        <w:t>个发送端，</w:t>
      </w:r>
      <w:r>
        <w:rPr>
          <w:rFonts w:hint="eastAsia"/>
          <w:lang w:val="x-none"/>
        </w:rPr>
        <w:t>2</w:t>
      </w:r>
      <w:r>
        <w:rPr>
          <w:rFonts w:hint="eastAsia"/>
          <w:lang w:val="x-none"/>
        </w:rPr>
        <w:t>个</w:t>
      </w:r>
      <w:r>
        <w:rPr>
          <w:lang w:val="x-none"/>
        </w:rPr>
        <w:t>接收端的系统。每个</w:t>
      </w:r>
      <w:r>
        <w:rPr>
          <w:rFonts w:hint="eastAsia"/>
          <w:lang w:val="x-none"/>
        </w:rPr>
        <w:t>用户通过</w:t>
      </w:r>
      <w:r>
        <w:rPr>
          <w:lang w:val="x-none"/>
        </w:rPr>
        <w:t>事先分配好的发送功率模块</w:t>
      </w:r>
      <w:r>
        <w:rPr>
          <w:rFonts w:hint="eastAsia"/>
          <w:lang w:val="x-none"/>
        </w:rPr>
        <w:t>。</w:t>
      </w:r>
      <w:r>
        <w:rPr>
          <w:lang w:val="x-none"/>
        </w:rPr>
        <w:t>假设</w:t>
      </w:r>
      <w:r>
        <w:rPr>
          <w:rFonts w:hint="eastAsia"/>
          <w:lang w:val="x-none"/>
        </w:rPr>
        <w:t>在一个</w:t>
      </w:r>
      <w:r>
        <w:rPr>
          <w:lang w:val="x-none"/>
        </w:rPr>
        <w:t>蜂窝中有</w:t>
      </w:r>
      <w:r>
        <w:rPr>
          <w:lang w:val="x-none"/>
        </w:rPr>
        <w:t>K</w:t>
      </w:r>
      <w:proofErr w:type="gramStart"/>
      <w:r>
        <w:rPr>
          <w:lang w:val="x-none"/>
        </w:rPr>
        <w:t>个</w:t>
      </w:r>
      <w:proofErr w:type="gramEnd"/>
      <w:r>
        <w:rPr>
          <w:lang w:val="x-none"/>
        </w:rPr>
        <w:t>用户，</w:t>
      </w:r>
      <w:r>
        <w:rPr>
          <w:rFonts w:hint="eastAsia"/>
          <w:lang w:val="x-none"/>
        </w:rPr>
        <w:t>将</w:t>
      </w:r>
      <w:r>
        <w:rPr>
          <w:lang w:val="x-none"/>
        </w:rPr>
        <w:t>整个频带分成</w:t>
      </w:r>
      <w:r>
        <w:rPr>
          <w:lang w:val="x-none"/>
        </w:rPr>
        <w:t>B</w:t>
      </w:r>
      <w:r>
        <w:rPr>
          <w:lang w:val="x-none"/>
        </w:rPr>
        <w:t>份，每个</w:t>
      </w:r>
      <w:r>
        <w:rPr>
          <w:rFonts w:hint="eastAsia"/>
          <w:lang w:val="x-none"/>
        </w:rPr>
        <w:t>频带</w:t>
      </w:r>
      <w:r>
        <w:rPr>
          <w:lang w:val="x-none"/>
        </w:rPr>
        <w:t>的</w:t>
      </w:r>
      <w:r>
        <w:rPr>
          <w:rFonts w:hint="eastAsia"/>
          <w:lang w:val="x-none"/>
        </w:rPr>
        <w:t>带宽</w:t>
      </w:r>
      <w:r>
        <w:rPr>
          <w:lang w:val="x-none"/>
        </w:rPr>
        <w:t>为</w:t>
      </w:r>
      <w:r>
        <w:rPr>
          <w:lang w:val="x-none"/>
        </w:rPr>
        <w:t>WHz</w:t>
      </w:r>
      <w:r>
        <w:rPr>
          <w:lang w:val="x-none"/>
        </w:rPr>
        <w:t>。</w:t>
      </w:r>
    </w:p>
    <w:p w:rsidR="00441AE5" w:rsidRPr="00441AE5" w:rsidRDefault="00441AE5" w:rsidP="00C92358">
      <w:pPr>
        <w:ind w:firstLine="480"/>
        <w:jc w:val="both"/>
        <w:rPr>
          <w:lang w:val="x-none"/>
        </w:rPr>
      </w:pPr>
      <w:r>
        <w:rPr>
          <w:rFonts w:hint="eastAsia"/>
          <w:lang w:val="x-none"/>
        </w:rPr>
        <w:t>在这个</w:t>
      </w:r>
      <w:r>
        <w:rPr>
          <w:lang w:val="x-none"/>
        </w:rPr>
        <w:t>系统中，多用户的用户集合为</w:t>
      </w:r>
      <w:r w:rsidRPr="00317E6E">
        <w:rPr>
          <w:position w:val="-12"/>
        </w:rPr>
        <w:object w:dxaOrig="2560" w:dyaOrig="360">
          <v:shape id="_x0000_i1067" type="#_x0000_t75" style="width:128.45pt;height:17.85pt" o:ole="">
            <v:imagedata r:id="rId95" o:title=""/>
          </v:shape>
          <o:OLEObject Type="Embed" ProgID="Equation.DSMT4" ShapeID="_x0000_i1067" DrawAspect="Content" ObjectID="_1514237919" r:id="rId96"/>
        </w:object>
      </w:r>
      <w:r>
        <w:rPr>
          <w:rFonts w:hint="eastAsia"/>
        </w:rPr>
        <w:t>。</w:t>
      </w:r>
      <w:r>
        <w:t>在</w:t>
      </w:r>
      <w:r>
        <w:rPr>
          <w:rFonts w:hint="eastAsia"/>
        </w:rPr>
        <w:t>这个</w:t>
      </w:r>
      <w:r>
        <w:t>集合中，我们用</w:t>
      </w:r>
      <w:r w:rsidRPr="00317E6E">
        <w:rPr>
          <w:position w:val="-12"/>
        </w:rPr>
        <w:object w:dxaOrig="660" w:dyaOrig="360">
          <v:shape id="_x0000_i1068" type="#_x0000_t75" style="width:32.85pt;height:17.85pt" o:ole="">
            <v:imagedata r:id="rId97" o:title=""/>
          </v:shape>
          <o:OLEObject Type="Embed" ProgID="Equation.DSMT4" ShapeID="_x0000_i1068" DrawAspect="Content" ObjectID="_1514237920" r:id="rId98"/>
        </w:object>
      </w:r>
      <w:r>
        <w:rPr>
          <w:rFonts w:hint="eastAsia"/>
        </w:rPr>
        <w:t>表示</w:t>
      </w:r>
      <w:r>
        <w:t>第</w:t>
      </w:r>
      <w:r>
        <w:t>b</w:t>
      </w:r>
      <w:proofErr w:type="gramStart"/>
      <w:r>
        <w:t>个</w:t>
      </w:r>
      <w:proofErr w:type="gramEnd"/>
      <w:r>
        <w:t>用户的索引，其中</w:t>
      </w:r>
      <w:r w:rsidRPr="00317E6E">
        <w:rPr>
          <w:position w:val="-10"/>
        </w:rPr>
        <w:object w:dxaOrig="1180" w:dyaOrig="320">
          <v:shape id="_x0000_i1069" type="#_x0000_t75" style="width:59.35pt;height:15.55pt" o:ole="">
            <v:imagedata r:id="rId99" o:title=""/>
          </v:shape>
          <o:OLEObject Type="Embed" ProgID="Equation.DSMT4" ShapeID="_x0000_i1069" DrawAspect="Content" ObjectID="_1514237921" r:id="rId100"/>
        </w:object>
      </w:r>
      <w:r>
        <w:rPr>
          <w:rFonts w:hint="eastAsia"/>
        </w:rPr>
        <w:t>表示</w:t>
      </w:r>
      <w:r>
        <w:t>频带的带宽</w:t>
      </w:r>
      <w:r>
        <w:rPr>
          <w:rFonts w:hint="eastAsia"/>
        </w:rPr>
        <w:t>。</w:t>
      </w:r>
      <w:r>
        <w:t>b</w:t>
      </w:r>
      <w:r>
        <w:t>中</w:t>
      </w:r>
      <w:r>
        <w:rPr>
          <w:rFonts w:hint="eastAsia"/>
        </w:rPr>
        <w:t>被调度</w:t>
      </w:r>
      <w:r>
        <w:t>的用户数用参数</w:t>
      </w:r>
      <w:r w:rsidRPr="00317E6E">
        <w:rPr>
          <w:position w:val="-12"/>
        </w:rPr>
        <w:object w:dxaOrig="320" w:dyaOrig="360">
          <v:shape id="_x0000_i1070" type="#_x0000_t75" style="width:15.55pt;height:17.85pt" o:ole="">
            <v:imagedata r:id="rId101" o:title=""/>
          </v:shape>
          <o:OLEObject Type="Embed" ProgID="Equation.DSMT4" ShapeID="_x0000_i1070" DrawAspect="Content" ObjectID="_1514237922" r:id="rId102"/>
        </w:object>
      </w:r>
      <w:r>
        <w:rPr>
          <w:rFonts w:hint="eastAsia"/>
        </w:rPr>
        <w:t>表示。</w:t>
      </w:r>
      <w:r>
        <w:t>通过以上假设，我们在</w:t>
      </w:r>
      <w:r>
        <w:rPr>
          <w:rFonts w:hint="eastAsia"/>
        </w:rPr>
        <w:t>每个子载波的</w:t>
      </w:r>
      <w:r>
        <w:t>接收端</w:t>
      </w:r>
      <w:r>
        <w:rPr>
          <w:rFonts w:hint="eastAsia"/>
        </w:rPr>
        <w:t>的</w:t>
      </w:r>
      <w:r>
        <w:t>接收信号可以</w:t>
      </w:r>
      <w:r>
        <w:rPr>
          <w:rFonts w:hint="eastAsia"/>
        </w:rPr>
        <w:t>如</w:t>
      </w:r>
      <w:r>
        <w:t>下式表示：</w:t>
      </w:r>
    </w:p>
    <w:p w:rsidR="00F44CEA" w:rsidRPr="00625C59" w:rsidRDefault="00DA1782" w:rsidP="00791A36">
      <w:pPr>
        <w:wordWrap w:val="0"/>
        <w:spacing w:line="480" w:lineRule="auto"/>
        <w:ind w:firstLine="482"/>
        <w:jc w:val="right"/>
        <w:rPr>
          <w:lang w:val="x-none"/>
        </w:rPr>
      </w:pPr>
      <w:r w:rsidRPr="00DA1782">
        <w:rPr>
          <w:position w:val="-28"/>
        </w:rPr>
        <w:object w:dxaOrig="3580" w:dyaOrig="700">
          <v:shape id="_x0000_i1071" type="#_x0000_t75" style="width:178.55pt;height:35.15pt" o:ole="">
            <v:imagedata r:id="rId103" o:title=""/>
          </v:shape>
          <o:OLEObject Type="Embed" ProgID="Equation.DSMT4" ShapeID="_x0000_i1071" DrawAspect="Content" ObjectID="_1514237923" r:id="rId104"/>
        </w:object>
      </w:r>
      <w:r w:rsidR="00A805E0">
        <w:t xml:space="preserve">   </w:t>
      </w:r>
      <w:r>
        <w:t xml:space="preserve">     </w:t>
      </w:r>
      <w:r w:rsidR="00A805E0">
        <w:t xml:space="preserve">    </w:t>
      </w:r>
      <w:r w:rsidR="00A805E0">
        <w:rPr>
          <w:rFonts w:hint="eastAsia"/>
        </w:rPr>
        <w:t>（</w:t>
      </w:r>
      <w:r w:rsidR="00183CF7">
        <w:rPr>
          <w:rFonts w:hint="eastAsia"/>
        </w:rPr>
        <w:t>2.9</w:t>
      </w:r>
      <w:r w:rsidR="00A805E0">
        <w:t>）</w:t>
      </w:r>
    </w:p>
    <w:p w:rsidR="008939B2" w:rsidRPr="00DA1782" w:rsidRDefault="008939B2" w:rsidP="00C92358">
      <w:pPr>
        <w:jc w:val="both"/>
      </w:pPr>
      <w:r>
        <w:rPr>
          <w:rFonts w:hint="eastAsia"/>
        </w:rPr>
        <w:t>其中</w:t>
      </w:r>
      <w:r w:rsidRPr="00317E6E">
        <w:rPr>
          <w:position w:val="-12"/>
        </w:rPr>
        <w:object w:dxaOrig="660" w:dyaOrig="360">
          <v:shape id="_x0000_i1072" type="#_x0000_t75" style="width:32.85pt;height:17.85pt" o:ole="">
            <v:imagedata r:id="rId105" o:title=""/>
          </v:shape>
          <o:OLEObject Type="Embed" ProgID="Equation.DSMT4" ShapeID="_x0000_i1072" DrawAspect="Content" ObjectID="_1514237924" r:id="rId106"/>
        </w:object>
      </w:r>
      <w:r>
        <w:rPr>
          <w:rFonts w:hint="eastAsia"/>
        </w:rPr>
        <w:t>是用户</w:t>
      </w:r>
      <w:r w:rsidRPr="00317E6E">
        <w:rPr>
          <w:position w:val="-12"/>
        </w:rPr>
        <w:object w:dxaOrig="460" w:dyaOrig="360">
          <v:shape id="_x0000_i1073" type="#_x0000_t75" style="width:23.05pt;height:17.85pt" o:ole="">
            <v:imagedata r:id="rId107" o:title=""/>
          </v:shape>
          <o:OLEObject Type="Embed" ProgID="Equation.DSMT4" ShapeID="_x0000_i1073" DrawAspect="Content" ObjectID="_1514237925" r:id="rId108"/>
        </w:object>
      </w:r>
      <w:r w:rsidRPr="008939B2">
        <w:rPr>
          <w:rFonts w:hint="eastAsia"/>
        </w:rPr>
        <w:t>与</w:t>
      </w:r>
      <w:proofErr w:type="gramStart"/>
      <w:r w:rsidRPr="008939B2">
        <w:rPr>
          <w:rFonts w:hint="eastAsia"/>
        </w:rPr>
        <w:t>接收端间的</w:t>
      </w:r>
      <w:proofErr w:type="gramEnd"/>
      <w:r w:rsidRPr="008939B2">
        <w:rPr>
          <w:rFonts w:hint="eastAsia"/>
        </w:rPr>
        <w:t>信道系数矩阵</w:t>
      </w:r>
      <w:r>
        <w:rPr>
          <w:rFonts w:hint="eastAsia"/>
        </w:rPr>
        <w:t>，它包括路径损耗，阴影衰落和瞬时衰落系数。为简单起见，我们假设瞬时衰落互相关系数在一个频带内是恒定的。</w:t>
      </w:r>
      <w:r w:rsidRPr="00317E6E">
        <w:rPr>
          <w:position w:val="-12"/>
        </w:rPr>
        <w:object w:dxaOrig="880" w:dyaOrig="360">
          <v:shape id="_x0000_i1074" type="#_x0000_t75" style="width:44.35pt;height:17.85pt" o:ole="">
            <v:imagedata r:id="rId109" o:title=""/>
          </v:shape>
          <o:OLEObject Type="Embed" ProgID="Equation.DSMT4" ShapeID="_x0000_i1074" DrawAspect="Content" ObjectID="_1514237926" r:id="rId110"/>
        </w:object>
      </w:r>
      <w:r>
        <w:rPr>
          <w:rFonts w:hint="eastAsia"/>
        </w:rPr>
        <w:t>是用户</w:t>
      </w:r>
      <w:r w:rsidRPr="00317E6E">
        <w:rPr>
          <w:position w:val="-12"/>
        </w:rPr>
        <w:object w:dxaOrig="460" w:dyaOrig="360">
          <v:shape id="_x0000_i1075" type="#_x0000_t75" style="width:23.05pt;height:17.85pt" o:ole="">
            <v:imagedata r:id="rId107" o:title=""/>
          </v:shape>
          <o:OLEObject Type="Embed" ProgID="Equation.DSMT4" ShapeID="_x0000_i1075" DrawAspect="Content" ObjectID="_1514237927" r:id="rId111"/>
        </w:object>
      </w:r>
      <w:r>
        <w:rPr>
          <w:rFonts w:hint="eastAsia"/>
        </w:rPr>
        <w:t>在频带</w:t>
      </w:r>
      <w:r>
        <w:t>b</w:t>
      </w:r>
      <w:r>
        <w:t>上的发送功率</w:t>
      </w:r>
      <w:r>
        <w:rPr>
          <w:rFonts w:hint="eastAsia"/>
        </w:rPr>
        <w:t>。</w:t>
      </w:r>
      <w:r w:rsidRPr="00317E6E">
        <w:rPr>
          <w:position w:val="-12"/>
        </w:rPr>
        <w:object w:dxaOrig="300" w:dyaOrig="360">
          <v:shape id="_x0000_i1076" type="#_x0000_t75" style="width:15pt;height:17.85pt" o:ole="">
            <v:imagedata r:id="rId112" o:title=""/>
          </v:shape>
          <o:OLEObject Type="Embed" ProgID="Equation.DSMT4" ShapeID="_x0000_i1076" DrawAspect="Content" ObjectID="_1514237928" r:id="rId113"/>
        </w:object>
      </w:r>
      <w:r>
        <w:rPr>
          <w:rFonts w:hint="eastAsia"/>
        </w:rPr>
        <w:t>是接收端噪</w:t>
      </w:r>
      <w:r w:rsidR="00DA1782">
        <w:rPr>
          <w:rFonts w:hint="eastAsia"/>
        </w:rPr>
        <w:t>声和蜂窝间干扰向量。由上式可知，最大的总的用户吞吐量可以表示为</w:t>
      </w:r>
      <w:r w:rsidR="00DA1782">
        <w:rPr>
          <w:rFonts w:hint="eastAsia"/>
        </w:rPr>
        <w:t>:</w:t>
      </w:r>
    </w:p>
    <w:p w:rsidR="00423822" w:rsidRDefault="00DA1782" w:rsidP="00791A36">
      <w:pPr>
        <w:spacing w:line="480" w:lineRule="auto"/>
        <w:jc w:val="right"/>
        <w:rPr>
          <w:sz w:val="32"/>
          <w:szCs w:val="32"/>
        </w:rPr>
      </w:pPr>
      <w:r w:rsidRPr="00DA1782">
        <w:rPr>
          <w:position w:val="-32"/>
        </w:rPr>
        <w:object w:dxaOrig="5000" w:dyaOrig="1060">
          <v:shape id="_x0000_i1077" type="#_x0000_t75" style="width:249.4pt;height:53.55pt" o:ole="">
            <v:imagedata r:id="rId114" o:title=""/>
          </v:shape>
          <o:OLEObject Type="Embed" ProgID="Equation.DSMT4" ShapeID="_x0000_i1077" DrawAspect="Content" ObjectID="_1514237929" r:id="rId115"/>
        </w:object>
      </w:r>
      <w:r w:rsidR="00A805E0">
        <w:t xml:space="preserve"> </w:t>
      </w:r>
      <w:r>
        <w:t xml:space="preserve"> </w:t>
      </w:r>
      <w:r w:rsidR="00A805E0">
        <w:t xml:space="preserve"> </w:t>
      </w:r>
      <w:r w:rsidR="00A805E0">
        <w:rPr>
          <w:rFonts w:hint="eastAsia"/>
        </w:rPr>
        <w:t>（</w:t>
      </w:r>
      <w:r w:rsidR="00183CF7">
        <w:rPr>
          <w:rFonts w:hint="eastAsia"/>
        </w:rPr>
        <w:t>2.10</w:t>
      </w:r>
      <w:r w:rsidR="00A805E0">
        <w:rPr>
          <w:rFonts w:hint="eastAsia"/>
        </w:rPr>
        <w:t>）</w:t>
      </w:r>
    </w:p>
    <w:p w:rsidR="00F44CEA" w:rsidRDefault="00441AE5" w:rsidP="00C92358">
      <w:pPr>
        <w:ind w:firstLineChars="250" w:firstLine="600"/>
        <w:jc w:val="both"/>
        <w:rPr>
          <w:szCs w:val="24"/>
        </w:rPr>
      </w:pPr>
      <w:r>
        <w:rPr>
          <w:rFonts w:hint="eastAsia"/>
          <w:szCs w:val="24"/>
        </w:rPr>
        <w:lastRenderedPageBreak/>
        <w:t>在接收</w:t>
      </w:r>
      <w:proofErr w:type="gramStart"/>
      <w:r>
        <w:rPr>
          <w:rFonts w:hint="eastAsia"/>
          <w:szCs w:val="24"/>
        </w:rPr>
        <w:t>端根据</w:t>
      </w:r>
      <w:proofErr w:type="gramEnd"/>
      <w:r>
        <w:rPr>
          <w:szCs w:val="24"/>
        </w:rPr>
        <w:t>上一小节的</w:t>
      </w:r>
      <w:r>
        <w:rPr>
          <w:rFonts w:hint="eastAsia"/>
          <w:szCs w:val="24"/>
        </w:rPr>
        <w:t>描述</w:t>
      </w:r>
      <w:r w:rsidR="0085057A">
        <w:rPr>
          <w:szCs w:val="24"/>
        </w:rPr>
        <w:t>，</w:t>
      </w:r>
      <w:r w:rsidR="0085057A">
        <w:rPr>
          <w:rFonts w:hint="eastAsia"/>
          <w:szCs w:val="24"/>
        </w:rPr>
        <w:t>我们</w:t>
      </w:r>
      <w:r w:rsidR="0085057A">
        <w:rPr>
          <w:szCs w:val="24"/>
        </w:rPr>
        <w:t>将采用串行干扰抵消</w:t>
      </w:r>
      <w:r w:rsidR="0085057A">
        <w:rPr>
          <w:rFonts w:hint="eastAsia"/>
          <w:szCs w:val="24"/>
        </w:rPr>
        <w:t>与</w:t>
      </w:r>
      <w:r w:rsidR="0085057A">
        <w:rPr>
          <w:szCs w:val="24"/>
        </w:rPr>
        <w:t>最小均方误差相结合的</w:t>
      </w:r>
      <w:r w:rsidR="0085057A">
        <w:rPr>
          <w:rFonts w:hint="eastAsia"/>
          <w:szCs w:val="24"/>
        </w:rPr>
        <w:t>算法</w:t>
      </w:r>
      <w:r w:rsidR="0085057A">
        <w:rPr>
          <w:szCs w:val="24"/>
        </w:rPr>
        <w:t>（</w:t>
      </w:r>
      <w:r w:rsidR="0085057A">
        <w:rPr>
          <w:rFonts w:hint="eastAsia"/>
          <w:szCs w:val="24"/>
        </w:rPr>
        <w:t>MMSE-SIC</w:t>
      </w:r>
      <w:r w:rsidR="0085057A">
        <w:rPr>
          <w:szCs w:val="24"/>
        </w:rPr>
        <w:t>）</w:t>
      </w:r>
      <w:r w:rsidR="0085057A">
        <w:rPr>
          <w:rFonts w:hint="eastAsia"/>
          <w:szCs w:val="24"/>
        </w:rPr>
        <w:t>。</w:t>
      </w:r>
      <w:r w:rsidR="0085057A" w:rsidRPr="00317E6E">
        <w:rPr>
          <w:position w:val="-12"/>
        </w:rPr>
        <w:object w:dxaOrig="279" w:dyaOrig="360">
          <v:shape id="_x0000_i1078" type="#_x0000_t75" style="width:14.4pt;height:17.85pt" o:ole="">
            <v:imagedata r:id="rId116" o:title=""/>
          </v:shape>
          <o:OLEObject Type="Embed" ProgID="Equation.DSMT4" ShapeID="_x0000_i1078" DrawAspect="Content" ObjectID="_1514237930" r:id="rId117"/>
        </w:object>
      </w:r>
      <w:r w:rsidR="0085057A">
        <w:rPr>
          <w:rFonts w:hint="eastAsia"/>
        </w:rPr>
        <w:t>代表</w:t>
      </w:r>
      <w:r w:rsidR="0085057A">
        <w:t>用户</w:t>
      </w:r>
      <w:r w:rsidR="0085057A">
        <w:rPr>
          <w:rFonts w:hint="eastAsia"/>
        </w:rPr>
        <w:t>在</w:t>
      </w:r>
      <w:r w:rsidR="0085057A" w:rsidRPr="00317E6E">
        <w:rPr>
          <w:position w:val="-12"/>
        </w:rPr>
        <w:object w:dxaOrig="660" w:dyaOrig="360">
          <v:shape id="_x0000_i1079" type="#_x0000_t75" style="width:32.85pt;height:17.85pt" o:ole="">
            <v:imagedata r:id="rId118" o:title=""/>
          </v:shape>
          <o:OLEObject Type="Embed" ProgID="Equation.DSMT4" ShapeID="_x0000_i1079" DrawAspect="Content" ObjectID="_1514237931" r:id="rId119"/>
        </w:object>
      </w:r>
      <w:r w:rsidR="0085057A">
        <w:rPr>
          <w:rFonts w:hint="eastAsia"/>
        </w:rPr>
        <w:t>中</w:t>
      </w:r>
      <w:r w:rsidR="0085057A">
        <w:t>的任意的排列顺序。</w:t>
      </w:r>
      <w:r w:rsidR="0085057A">
        <w:rPr>
          <w:rFonts w:hint="eastAsia"/>
        </w:rPr>
        <w:t>首先</w:t>
      </w:r>
      <w:r w:rsidR="0085057A">
        <w:t>根据</w:t>
      </w:r>
      <w:r w:rsidR="0085057A">
        <w:rPr>
          <w:rFonts w:hint="eastAsia"/>
        </w:rPr>
        <w:t>最小均方误差</w:t>
      </w:r>
      <w:r w:rsidR="0085057A">
        <w:t>算法计算出</w:t>
      </w:r>
      <w:r w:rsidR="0085057A" w:rsidRPr="00317E6E">
        <w:rPr>
          <w:position w:val="-12"/>
        </w:rPr>
        <w:object w:dxaOrig="560" w:dyaOrig="360">
          <v:shape id="_x0000_i1080" type="#_x0000_t75" style="width:27.65pt;height:17.85pt" o:ole="">
            <v:imagedata r:id="rId120" o:title=""/>
          </v:shape>
          <o:OLEObject Type="Embed" ProgID="Equation.DSMT4" ShapeID="_x0000_i1080" DrawAspect="Content" ObjectID="_1514237932" r:id="rId121"/>
        </w:object>
      </w:r>
      <w:r w:rsidR="0085057A">
        <w:rPr>
          <w:rFonts w:hint="eastAsia"/>
        </w:rPr>
        <w:t>的</w:t>
      </w:r>
      <w:r w:rsidR="0085057A">
        <w:t>信号。</w:t>
      </w:r>
      <w:r w:rsidR="0085057A">
        <w:rPr>
          <w:rFonts w:hint="eastAsia"/>
        </w:rPr>
        <w:t>在</w:t>
      </w:r>
      <w:r w:rsidR="0085057A">
        <w:t>检测出</w:t>
      </w:r>
      <w:r w:rsidR="0085057A" w:rsidRPr="00317E6E">
        <w:rPr>
          <w:position w:val="-12"/>
        </w:rPr>
        <w:object w:dxaOrig="560" w:dyaOrig="360">
          <v:shape id="_x0000_i1081" type="#_x0000_t75" style="width:27.65pt;height:17.85pt" o:ole="">
            <v:imagedata r:id="rId120" o:title=""/>
          </v:shape>
          <o:OLEObject Type="Embed" ProgID="Equation.DSMT4" ShapeID="_x0000_i1081" DrawAspect="Content" ObjectID="_1514237933" r:id="rId122"/>
        </w:object>
      </w:r>
      <w:r w:rsidR="0085057A">
        <w:rPr>
          <w:rFonts w:hint="eastAsia"/>
        </w:rPr>
        <w:t>的</w:t>
      </w:r>
      <w:r w:rsidR="0085057A">
        <w:t>信号后，我们</w:t>
      </w:r>
      <w:r w:rsidR="0085057A">
        <w:rPr>
          <w:rFonts w:hint="eastAsia"/>
        </w:rPr>
        <w:t>将</w:t>
      </w:r>
      <w:r w:rsidR="0085057A">
        <w:t>原来的信号进行重建的操作，从发送信号中去除掉</w:t>
      </w:r>
      <w:r w:rsidR="0085057A" w:rsidRPr="00317E6E">
        <w:rPr>
          <w:position w:val="-12"/>
        </w:rPr>
        <w:object w:dxaOrig="560" w:dyaOrig="360">
          <v:shape id="_x0000_i1082" type="#_x0000_t75" style="width:27.65pt;height:17.85pt" o:ole="">
            <v:imagedata r:id="rId120" o:title=""/>
          </v:shape>
          <o:OLEObject Type="Embed" ProgID="Equation.DSMT4" ShapeID="_x0000_i1082" DrawAspect="Content" ObjectID="_1514237934" r:id="rId123"/>
        </w:object>
      </w:r>
      <w:r w:rsidR="0085057A">
        <w:rPr>
          <w:rFonts w:hint="eastAsia"/>
        </w:rPr>
        <w:t>实际发送的</w:t>
      </w:r>
      <w:r w:rsidR="0085057A">
        <w:t>信号作为检测</w:t>
      </w:r>
      <w:r w:rsidR="0085057A" w:rsidRPr="00317E6E">
        <w:rPr>
          <w:position w:val="-12"/>
        </w:rPr>
        <w:object w:dxaOrig="840" w:dyaOrig="360">
          <v:shape id="_x0000_i1083" type="#_x0000_t75" style="width:42.05pt;height:17.85pt" o:ole="">
            <v:imagedata r:id="rId124" o:title=""/>
          </v:shape>
          <o:OLEObject Type="Embed" ProgID="Equation.DSMT4" ShapeID="_x0000_i1083" DrawAspect="Content" ObjectID="_1514237935" r:id="rId125"/>
        </w:object>
      </w:r>
      <w:r w:rsidR="0085057A">
        <w:rPr>
          <w:rFonts w:hint="eastAsia"/>
        </w:rPr>
        <w:t>的</w:t>
      </w:r>
      <w:r w:rsidR="0085057A">
        <w:t>输入信号</w:t>
      </w:r>
      <w:r w:rsidR="0085057A">
        <w:rPr>
          <w:rFonts w:hint="eastAsia"/>
        </w:rPr>
        <w:t>。</w:t>
      </w:r>
      <w:r w:rsidR="0085057A">
        <w:t>以此类推</w:t>
      </w:r>
      <w:r w:rsidR="0085057A">
        <w:rPr>
          <w:rFonts w:hint="eastAsia"/>
        </w:rPr>
        <w:t>，</w:t>
      </w:r>
      <w:r w:rsidR="0085057A">
        <w:t>利用串行干扰抵消技术和最小均方误差相结合</w:t>
      </w:r>
      <w:r w:rsidR="0085057A">
        <w:rPr>
          <w:rFonts w:hint="eastAsia"/>
        </w:rPr>
        <w:t>的</w:t>
      </w:r>
      <w:r w:rsidR="0085057A">
        <w:t>方式，我们可以检测出所有用户在同一个子载波上传输的实际信号。</w:t>
      </w:r>
      <w:r w:rsidR="002A19FA" w:rsidRPr="002A19FA">
        <w:rPr>
          <w:rFonts w:hint="eastAsia"/>
          <w:szCs w:val="24"/>
        </w:rPr>
        <w:t>滤波器用于分辨用户</w:t>
      </w:r>
      <w:r w:rsidR="00622FDC" w:rsidRPr="00317E6E">
        <w:rPr>
          <w:position w:val="-12"/>
        </w:rPr>
        <w:object w:dxaOrig="560" w:dyaOrig="360">
          <v:shape id="_x0000_i1084" type="#_x0000_t75" style="width:27.65pt;height:17.85pt" o:ole="">
            <v:imagedata r:id="rId120" o:title=""/>
          </v:shape>
          <o:OLEObject Type="Embed" ProgID="Equation.DSMT4" ShapeID="_x0000_i1084" DrawAspect="Content" ObjectID="_1514237936" r:id="rId126"/>
        </w:object>
      </w:r>
      <w:r w:rsidR="002A19FA" w:rsidRPr="002A19FA">
        <w:rPr>
          <w:rFonts w:hint="eastAsia"/>
          <w:szCs w:val="24"/>
        </w:rPr>
        <w:t>的输入信号可以表示为：</w:t>
      </w:r>
    </w:p>
    <w:p w:rsidR="00731B17" w:rsidRDefault="00DA1782" w:rsidP="00791A36">
      <w:pPr>
        <w:spacing w:line="480" w:lineRule="auto"/>
        <w:jc w:val="right"/>
        <w:rPr>
          <w:szCs w:val="24"/>
        </w:rPr>
      </w:pPr>
      <w:r w:rsidRPr="00DA1782">
        <w:rPr>
          <w:position w:val="-28"/>
        </w:rPr>
        <w:object w:dxaOrig="6700" w:dyaOrig="700">
          <v:shape id="_x0000_i1085" type="#_x0000_t75" style="width:335.25pt;height:35.15pt" o:ole="">
            <v:imagedata r:id="rId127" o:title=""/>
          </v:shape>
          <o:OLEObject Type="Embed" ProgID="Equation.DSMT4" ShapeID="_x0000_i1085" DrawAspect="Content" ObjectID="_1514237937" r:id="rId128"/>
        </w:object>
      </w:r>
      <w:r w:rsidR="00A805E0">
        <w:t xml:space="preserve">   </w:t>
      </w:r>
      <w:r w:rsidR="00A805E0">
        <w:rPr>
          <w:rFonts w:hint="eastAsia"/>
        </w:rPr>
        <w:t>（</w:t>
      </w:r>
      <w:r w:rsidR="00183CF7">
        <w:rPr>
          <w:rFonts w:hint="eastAsia"/>
        </w:rPr>
        <w:t>2.11</w:t>
      </w:r>
      <w:r w:rsidR="00A805E0">
        <w:t>）</w:t>
      </w:r>
    </w:p>
    <w:p w:rsidR="0093076E" w:rsidRDefault="00731B17" w:rsidP="00791A36">
      <w:pPr>
        <w:jc w:val="left"/>
        <w:rPr>
          <w:szCs w:val="24"/>
        </w:rPr>
      </w:pPr>
      <w:r>
        <w:rPr>
          <w:rFonts w:hint="eastAsia"/>
          <w:szCs w:val="24"/>
        </w:rPr>
        <w:t>则</w:t>
      </w:r>
      <w:r>
        <w:rPr>
          <w:szCs w:val="24"/>
        </w:rPr>
        <w:t>MMSE</w:t>
      </w:r>
      <w:r>
        <w:rPr>
          <w:szCs w:val="24"/>
        </w:rPr>
        <w:t>过滤后信号</w:t>
      </w:r>
      <w:proofErr w:type="gramStart"/>
      <w:r>
        <w:rPr>
          <w:szCs w:val="24"/>
        </w:rPr>
        <w:t>的信干噪</w:t>
      </w:r>
      <w:proofErr w:type="gramEnd"/>
      <w:r>
        <w:rPr>
          <w:szCs w:val="24"/>
        </w:rPr>
        <w:t>比</w:t>
      </w:r>
      <w:r>
        <w:rPr>
          <w:szCs w:val="24"/>
        </w:rPr>
        <w:t>SINR</w:t>
      </w:r>
      <w:r>
        <w:rPr>
          <w:szCs w:val="24"/>
        </w:rPr>
        <w:t>为：</w:t>
      </w:r>
    </w:p>
    <w:p w:rsidR="0093076E" w:rsidRPr="0093076E" w:rsidRDefault="00DA1782" w:rsidP="00791A36">
      <w:pPr>
        <w:spacing w:line="480" w:lineRule="auto"/>
        <w:jc w:val="right"/>
      </w:pPr>
      <w:r w:rsidRPr="00DA1782">
        <w:rPr>
          <w:position w:val="-34"/>
        </w:rPr>
        <w:object w:dxaOrig="4700" w:dyaOrig="800">
          <v:shape id="_x0000_i1086" type="#_x0000_t75" style="width:235pt;height:39.75pt" o:ole="">
            <v:imagedata r:id="rId129" o:title=""/>
          </v:shape>
          <o:OLEObject Type="Embed" ProgID="Equation.DSMT4" ShapeID="_x0000_i1086" DrawAspect="Content" ObjectID="_1514237938" r:id="rId130"/>
        </w:object>
      </w:r>
      <w:r w:rsidR="00A805E0">
        <w:t xml:space="preserve">      </w:t>
      </w:r>
      <w:r w:rsidR="00A805E0">
        <w:rPr>
          <w:rFonts w:hint="eastAsia"/>
        </w:rPr>
        <w:t>（</w:t>
      </w:r>
      <w:r w:rsidR="00183CF7">
        <w:rPr>
          <w:rFonts w:hint="eastAsia"/>
        </w:rPr>
        <w:t>2.12</w:t>
      </w:r>
      <w:r w:rsidR="00A805E0">
        <w:t>）</w:t>
      </w:r>
    </w:p>
    <w:p w:rsidR="0085057A" w:rsidRDefault="00731B17" w:rsidP="00C92358">
      <w:pPr>
        <w:jc w:val="both"/>
        <w:rPr>
          <w:szCs w:val="24"/>
        </w:rPr>
      </w:pPr>
      <w:r>
        <w:rPr>
          <w:szCs w:val="24"/>
        </w:rPr>
        <w:tab/>
      </w:r>
      <w:r w:rsidR="0085057A">
        <w:rPr>
          <w:szCs w:val="24"/>
        </w:rPr>
        <w:t xml:space="preserve"> </w:t>
      </w:r>
      <w:r w:rsidR="0085057A">
        <w:rPr>
          <w:rFonts w:hint="eastAsia"/>
          <w:szCs w:val="24"/>
        </w:rPr>
        <w:t>串行</w:t>
      </w:r>
      <w:r w:rsidR="0085057A">
        <w:rPr>
          <w:szCs w:val="24"/>
        </w:rPr>
        <w:t>干扰抵消的原理是在解自己信号的时候，将高斯白噪声与剩余用户的信号</w:t>
      </w:r>
      <w:r w:rsidR="0085057A">
        <w:rPr>
          <w:rFonts w:hint="eastAsia"/>
          <w:szCs w:val="24"/>
        </w:rPr>
        <w:t>都当成</w:t>
      </w:r>
      <w:r w:rsidR="0085057A">
        <w:rPr>
          <w:szCs w:val="24"/>
        </w:rPr>
        <w:t>干扰信号</w:t>
      </w:r>
      <w:r w:rsidR="0085057A">
        <w:rPr>
          <w:rFonts w:hint="eastAsia"/>
          <w:szCs w:val="24"/>
        </w:rPr>
        <w:t>。</w:t>
      </w:r>
      <w:r w:rsidR="0085057A">
        <w:rPr>
          <w:szCs w:val="24"/>
        </w:rPr>
        <w:t>每次</w:t>
      </w:r>
      <w:r w:rsidR="0085057A">
        <w:rPr>
          <w:rFonts w:hint="eastAsia"/>
          <w:szCs w:val="24"/>
        </w:rPr>
        <w:t>成功解出</w:t>
      </w:r>
      <w:r w:rsidR="0085057A">
        <w:rPr>
          <w:szCs w:val="24"/>
        </w:rPr>
        <w:t>一个用户的信号，剩余用户</w:t>
      </w:r>
      <w:proofErr w:type="gramStart"/>
      <w:r w:rsidR="0085057A">
        <w:rPr>
          <w:szCs w:val="24"/>
        </w:rPr>
        <w:t>的信干噪</w:t>
      </w:r>
      <w:proofErr w:type="gramEnd"/>
      <w:r w:rsidR="0085057A">
        <w:rPr>
          <w:szCs w:val="24"/>
        </w:rPr>
        <w:t>比越大。所以</w:t>
      </w:r>
      <w:r w:rsidR="0085057A">
        <w:rPr>
          <w:rFonts w:hint="eastAsia"/>
          <w:szCs w:val="24"/>
        </w:rPr>
        <w:t>需要大吞吐率的</w:t>
      </w:r>
      <w:r w:rsidR="0085057A">
        <w:rPr>
          <w:szCs w:val="24"/>
        </w:rPr>
        <w:t>用户可以</w:t>
      </w:r>
      <w:r w:rsidR="0085057A">
        <w:rPr>
          <w:rFonts w:hint="eastAsia"/>
          <w:szCs w:val="24"/>
        </w:rPr>
        <w:t>将</w:t>
      </w:r>
      <w:r w:rsidR="0085057A">
        <w:rPr>
          <w:szCs w:val="24"/>
        </w:rPr>
        <w:t>自身的解码顺序向后移动。为了</w:t>
      </w:r>
      <w:r w:rsidR="0085057A">
        <w:rPr>
          <w:rFonts w:hint="eastAsia"/>
          <w:szCs w:val="24"/>
        </w:rPr>
        <w:t>保证</w:t>
      </w:r>
      <w:r w:rsidR="0085057A">
        <w:rPr>
          <w:szCs w:val="24"/>
        </w:rPr>
        <w:t>每一个用户的吞吐率</w:t>
      </w:r>
      <w:r w:rsidR="0085057A">
        <w:rPr>
          <w:rFonts w:hint="eastAsia"/>
          <w:szCs w:val="24"/>
        </w:rPr>
        <w:t>都满足</w:t>
      </w:r>
      <w:r w:rsidR="0085057A">
        <w:rPr>
          <w:szCs w:val="24"/>
        </w:rPr>
        <w:t>其需求，我们按照吞吐率需求的倒叙将用户进行排序。</w:t>
      </w:r>
      <w:r w:rsidR="0063271F">
        <w:rPr>
          <w:rFonts w:hint="eastAsia"/>
          <w:szCs w:val="24"/>
        </w:rPr>
        <w:t>可以看出</w:t>
      </w:r>
      <w:r w:rsidR="0063271F">
        <w:rPr>
          <w:szCs w:val="24"/>
        </w:rPr>
        <w:t>，调度算法的好坏将直接影响</w:t>
      </w:r>
      <w:r w:rsidR="0063271F">
        <w:rPr>
          <w:rFonts w:hint="eastAsia"/>
          <w:szCs w:val="24"/>
        </w:rPr>
        <w:t>整个系统的</w:t>
      </w:r>
      <w:r w:rsidR="0063271F">
        <w:rPr>
          <w:szCs w:val="24"/>
        </w:rPr>
        <w:t>公平性，在下面的论述中我们将重点研究在功率域非正交多址技术中使用</w:t>
      </w:r>
      <w:r w:rsidR="0063271F">
        <w:rPr>
          <w:rFonts w:hint="eastAsia"/>
          <w:szCs w:val="24"/>
        </w:rPr>
        <w:t>的</w:t>
      </w:r>
      <w:r w:rsidR="0063271F">
        <w:rPr>
          <w:szCs w:val="24"/>
        </w:rPr>
        <w:t>调度算法。</w:t>
      </w:r>
    </w:p>
    <w:p w:rsidR="0093076E" w:rsidRDefault="0093076E" w:rsidP="00C92358">
      <w:pPr>
        <w:jc w:val="both"/>
        <w:rPr>
          <w:szCs w:val="24"/>
        </w:rPr>
      </w:pPr>
      <w:r>
        <w:rPr>
          <w:szCs w:val="24"/>
        </w:rPr>
        <w:tab/>
        <w:t xml:space="preserve"> </w:t>
      </w:r>
      <w:r w:rsidR="0063271F">
        <w:rPr>
          <w:rFonts w:hint="eastAsia"/>
          <w:szCs w:val="24"/>
        </w:rPr>
        <w:t>比例公平算法</w:t>
      </w:r>
      <w:r w:rsidR="0063271F">
        <w:rPr>
          <w:szCs w:val="24"/>
        </w:rPr>
        <w:t>可以有效</w:t>
      </w:r>
      <w:r w:rsidR="0063271F">
        <w:rPr>
          <w:rFonts w:hint="eastAsia"/>
          <w:szCs w:val="24"/>
        </w:rPr>
        <w:t>的缓解</w:t>
      </w:r>
      <w:r w:rsidR="0063271F">
        <w:rPr>
          <w:szCs w:val="24"/>
        </w:rPr>
        <w:t>像素的</w:t>
      </w:r>
      <w:r>
        <w:rPr>
          <w:rFonts w:hint="eastAsia"/>
          <w:szCs w:val="24"/>
        </w:rPr>
        <w:t>在</w:t>
      </w:r>
      <w:r>
        <w:rPr>
          <w:szCs w:val="24"/>
        </w:rPr>
        <w:t>每个</w:t>
      </w:r>
      <w:r>
        <w:rPr>
          <w:rFonts w:hint="eastAsia"/>
          <w:szCs w:val="24"/>
        </w:rPr>
        <w:t>频率</w:t>
      </w:r>
      <w:r>
        <w:rPr>
          <w:szCs w:val="24"/>
        </w:rPr>
        <w:t>带中，用户</w:t>
      </w:r>
      <w:r>
        <w:rPr>
          <w:szCs w:val="24"/>
        </w:rPr>
        <w:t>k</w:t>
      </w:r>
      <w:r>
        <w:rPr>
          <w:szCs w:val="24"/>
        </w:rPr>
        <w:t>的平均吞吐量可以表示为：</w:t>
      </w:r>
    </w:p>
    <w:p w:rsidR="0093076E" w:rsidRPr="00731B17" w:rsidRDefault="00DA1782" w:rsidP="00791A36">
      <w:pPr>
        <w:spacing w:line="480" w:lineRule="auto"/>
        <w:jc w:val="right"/>
        <w:rPr>
          <w:szCs w:val="24"/>
        </w:rPr>
      </w:pPr>
      <w:r w:rsidRPr="00DA1782">
        <w:rPr>
          <w:position w:val="-30"/>
        </w:rPr>
        <w:object w:dxaOrig="4280" w:dyaOrig="700">
          <v:shape id="_x0000_i1087" type="#_x0000_t75" style="width:214.25pt;height:35.15pt" o:ole="">
            <v:imagedata r:id="rId131" o:title=""/>
          </v:shape>
          <o:OLEObject Type="Embed" ProgID="Equation.DSMT4" ShapeID="_x0000_i1087" DrawAspect="Content" ObjectID="_1514237939" r:id="rId132"/>
        </w:object>
      </w:r>
      <w:r w:rsidR="00A805E0">
        <w:t xml:space="preserve">        </w:t>
      </w:r>
      <w:r w:rsidR="00A805E0">
        <w:rPr>
          <w:rFonts w:hint="eastAsia"/>
        </w:rPr>
        <w:t>（</w:t>
      </w:r>
      <w:r w:rsidR="00183CF7">
        <w:rPr>
          <w:rFonts w:hint="eastAsia"/>
        </w:rPr>
        <w:t>2.13</w:t>
      </w:r>
      <w:r w:rsidR="00A805E0">
        <w:t>）</w:t>
      </w:r>
    </w:p>
    <w:p w:rsidR="002B7ED1" w:rsidRDefault="0063271F" w:rsidP="002B7ED1">
      <w:pPr>
        <w:ind w:firstLine="480"/>
        <w:jc w:val="left"/>
      </w:pPr>
      <w:r w:rsidRPr="00317E6E">
        <w:rPr>
          <w:position w:val="-12"/>
        </w:rPr>
        <w:object w:dxaOrig="200" w:dyaOrig="360">
          <v:shape id="_x0000_i1088" type="#_x0000_t75" style="width:9.8pt;height:17.85pt" o:ole="">
            <v:imagedata r:id="rId133" o:title=""/>
          </v:shape>
          <o:OLEObject Type="Embed" ProgID="Equation.DSMT4" ShapeID="_x0000_i1088" DrawAspect="Content" ObjectID="_1514237940" r:id="rId134"/>
        </w:object>
      </w:r>
      <w:r>
        <w:rPr>
          <w:rFonts w:hint="eastAsia"/>
        </w:rPr>
        <w:t>作为一个</w:t>
      </w:r>
      <w:r>
        <w:t>衡量吞吐</w:t>
      </w:r>
      <w:r>
        <w:rPr>
          <w:rFonts w:hint="eastAsia"/>
        </w:rPr>
        <w:t>量的</w:t>
      </w:r>
      <w:r>
        <w:t>测试时间跨度的变量，在</w:t>
      </w:r>
      <w:r>
        <w:rPr>
          <w:rFonts w:hint="eastAsia"/>
        </w:rPr>
        <w:t>实际</w:t>
      </w:r>
      <w:r>
        <w:t>系统中大约设置为</w:t>
      </w:r>
      <w:r>
        <w:rPr>
          <w:rFonts w:hint="eastAsia"/>
        </w:rPr>
        <w:t>100</w:t>
      </w:r>
      <w:r>
        <w:t>ms</w:t>
      </w:r>
      <w:r>
        <w:t>。</w:t>
      </w:r>
      <w:r w:rsidRPr="00317E6E">
        <w:rPr>
          <w:position w:val="-12"/>
        </w:rPr>
        <w:object w:dxaOrig="780" w:dyaOrig="360">
          <v:shape id="_x0000_i1089" type="#_x0000_t75" style="width:39.15pt;height:17.85pt" o:ole="">
            <v:imagedata r:id="rId135" o:title=""/>
          </v:shape>
          <o:OLEObject Type="Embed" ProgID="Equation.DSMT4" ShapeID="_x0000_i1089" DrawAspect="Content" ObjectID="_1514237941" r:id="rId136"/>
        </w:object>
      </w:r>
      <w:r>
        <w:rPr>
          <w:rFonts w:hint="eastAsia"/>
        </w:rPr>
        <w:t>为</w:t>
      </w:r>
      <w:r>
        <w:t>用户</w:t>
      </w:r>
      <w:r>
        <w:t>k</w:t>
      </w:r>
      <w:r>
        <w:t>在频带</w:t>
      </w:r>
      <w:r>
        <w:t>b</w:t>
      </w:r>
      <w:r>
        <w:t>上在时刻</w:t>
      </w:r>
      <w:r>
        <w:t>t</w:t>
      </w:r>
      <w:r>
        <w:t>的吞吐量</w:t>
      </w:r>
      <w:r>
        <w:rPr>
          <w:rFonts w:hint="eastAsia"/>
        </w:rPr>
        <w:t>，</w:t>
      </w:r>
      <w:r>
        <w:t>其中</w:t>
      </w:r>
      <w:r>
        <w:t>t</w:t>
      </w:r>
      <w:proofErr w:type="gramStart"/>
      <w:r>
        <w:t>为子帧的</w:t>
      </w:r>
      <w:proofErr w:type="gramEnd"/>
      <w:r>
        <w:t>时间索引。比例公平</w:t>
      </w:r>
      <w:r>
        <w:rPr>
          <w:rFonts w:hint="eastAsia"/>
        </w:rPr>
        <w:t>算法</w:t>
      </w:r>
      <w:r w:rsidR="002B7ED1">
        <w:rPr>
          <w:rFonts w:hint="eastAsia"/>
        </w:rPr>
        <w:t>使</w:t>
      </w:r>
      <w:r w:rsidR="002B7ED1">
        <w:t>平均用户吞吐量最大</w:t>
      </w:r>
      <w:r w:rsidR="002B7ED1">
        <w:rPr>
          <w:rFonts w:hint="eastAsia"/>
        </w:rPr>
        <w:t>化</w:t>
      </w:r>
      <w:r w:rsidR="002B7ED1">
        <w:t>的调度算法需要满足以下条件：</w:t>
      </w:r>
    </w:p>
    <w:p w:rsidR="001875E0" w:rsidRDefault="00DA1782" w:rsidP="00791A36">
      <w:pPr>
        <w:spacing w:line="480" w:lineRule="auto"/>
        <w:ind w:firstLine="482"/>
        <w:jc w:val="right"/>
      </w:pPr>
      <w:r w:rsidRPr="00DA1782">
        <w:rPr>
          <w:position w:val="-30"/>
        </w:rPr>
        <w:object w:dxaOrig="2880" w:dyaOrig="680">
          <v:shape id="_x0000_i1090" type="#_x0000_t75" style="width:2in;height:34pt" o:ole="">
            <v:imagedata r:id="rId137" o:title=""/>
          </v:shape>
          <o:OLEObject Type="Embed" ProgID="Equation.DSMT4" ShapeID="_x0000_i1090" DrawAspect="Content" ObjectID="_1514237942" r:id="rId138"/>
        </w:object>
      </w:r>
      <w:r w:rsidR="00A805E0">
        <w:t xml:space="preserve">               </w:t>
      </w:r>
      <w:r w:rsidR="00A805E0">
        <w:rPr>
          <w:rFonts w:hint="eastAsia"/>
        </w:rPr>
        <w:t>（</w:t>
      </w:r>
      <w:r w:rsidR="00183CF7">
        <w:rPr>
          <w:rFonts w:hint="eastAsia"/>
        </w:rPr>
        <w:t>2.14</w:t>
      </w:r>
      <w:r w:rsidR="00A805E0">
        <w:t>）</w:t>
      </w:r>
    </w:p>
    <w:p w:rsidR="001875E0" w:rsidRPr="001875E0" w:rsidRDefault="00DA1782" w:rsidP="00791A36">
      <w:pPr>
        <w:spacing w:line="480" w:lineRule="auto"/>
        <w:ind w:firstLine="482"/>
        <w:jc w:val="right"/>
        <w:rPr>
          <w:szCs w:val="24"/>
        </w:rPr>
      </w:pPr>
      <w:r w:rsidRPr="00DA1782">
        <w:rPr>
          <w:position w:val="-20"/>
        </w:rPr>
        <w:object w:dxaOrig="1860" w:dyaOrig="440">
          <v:shape id="_x0000_i1091" type="#_x0000_t75" style="width:92.75pt;height:22.45pt" o:ole="">
            <v:imagedata r:id="rId139" o:title=""/>
          </v:shape>
          <o:OLEObject Type="Embed" ProgID="Equation.DSMT4" ShapeID="_x0000_i1091" DrawAspect="Content" ObjectID="_1514237943" r:id="rId140"/>
        </w:object>
      </w:r>
      <w:r w:rsidR="00A805E0">
        <w:t xml:space="preserve">                   </w:t>
      </w:r>
      <w:r w:rsidR="00A805E0">
        <w:rPr>
          <w:rFonts w:hint="eastAsia"/>
        </w:rPr>
        <w:t>（</w:t>
      </w:r>
      <w:r w:rsidR="00183CF7">
        <w:rPr>
          <w:rFonts w:hint="eastAsia"/>
        </w:rPr>
        <w:t>2.15</w:t>
      </w:r>
      <w:r w:rsidR="00A805E0">
        <w:t>）</w:t>
      </w:r>
    </w:p>
    <w:p w:rsidR="00F44CEA" w:rsidRPr="0093076E" w:rsidRDefault="00112C38" w:rsidP="00791A36">
      <w:pPr>
        <w:ind w:firstLine="480"/>
        <w:jc w:val="left"/>
        <w:rPr>
          <w:szCs w:val="24"/>
        </w:rPr>
      </w:pPr>
      <w:r>
        <w:rPr>
          <w:rFonts w:hint="eastAsia"/>
          <w:szCs w:val="24"/>
        </w:rPr>
        <w:t>由</w:t>
      </w:r>
      <w:r>
        <w:rPr>
          <w:szCs w:val="24"/>
        </w:rPr>
        <w:t>公式可以看出，</w:t>
      </w:r>
      <w:r>
        <w:rPr>
          <w:rFonts w:hint="eastAsia"/>
          <w:szCs w:val="24"/>
        </w:rPr>
        <w:t>PF</w:t>
      </w:r>
      <w:r>
        <w:rPr>
          <w:szCs w:val="24"/>
        </w:rPr>
        <w:t>算法可以通过最大化用户</w:t>
      </w:r>
      <w:r>
        <w:rPr>
          <w:rFonts w:hint="eastAsia"/>
          <w:szCs w:val="24"/>
        </w:rPr>
        <w:t>瞬时</w:t>
      </w:r>
      <w:r>
        <w:rPr>
          <w:szCs w:val="24"/>
        </w:rPr>
        <w:t>吞吐量的加权和</w:t>
      </w:r>
      <w:r>
        <w:rPr>
          <w:rFonts w:hint="eastAsia"/>
          <w:szCs w:val="24"/>
        </w:rPr>
        <w:t>来使</w:t>
      </w:r>
      <w:r>
        <w:rPr>
          <w:szCs w:val="24"/>
        </w:rPr>
        <w:t>调度矩阵</w:t>
      </w:r>
      <w:r>
        <w:rPr>
          <w:rFonts w:hint="eastAsia"/>
          <w:szCs w:val="24"/>
        </w:rPr>
        <w:t>最大化</w:t>
      </w:r>
      <w:r>
        <w:rPr>
          <w:szCs w:val="24"/>
        </w:rPr>
        <w:t>。最优化的功率</w:t>
      </w:r>
      <w:r>
        <w:rPr>
          <w:rFonts w:hint="eastAsia"/>
          <w:szCs w:val="24"/>
        </w:rPr>
        <w:t>分配</w:t>
      </w:r>
      <w:r>
        <w:rPr>
          <w:szCs w:val="24"/>
        </w:rPr>
        <w:t>是迭代注水功率分配算法</w:t>
      </w:r>
      <w:r>
        <w:rPr>
          <w:rFonts w:hint="eastAsia"/>
          <w:szCs w:val="24"/>
        </w:rPr>
        <w:t>。</w:t>
      </w:r>
    </w:p>
    <w:p w:rsidR="00540CEE" w:rsidRDefault="00540CEE" w:rsidP="00791A36">
      <w:pPr>
        <w:pStyle w:val="2"/>
        <w:spacing w:before="326" w:after="326" w:line="400" w:lineRule="exact"/>
        <w:ind w:left="0"/>
        <w:rPr>
          <w:lang w:eastAsia="zh-CN"/>
        </w:rPr>
      </w:pPr>
      <w:bookmarkStart w:id="35" w:name="_Toc436696460"/>
      <w:r>
        <w:rPr>
          <w:rFonts w:hint="eastAsia"/>
          <w:lang w:eastAsia="zh-CN"/>
        </w:rPr>
        <w:lastRenderedPageBreak/>
        <w:t>功率域</w:t>
      </w:r>
      <w:r>
        <w:rPr>
          <w:lang w:eastAsia="zh-CN"/>
        </w:rPr>
        <w:t>非正交多址</w:t>
      </w:r>
      <w:r>
        <w:rPr>
          <w:rFonts w:hint="eastAsia"/>
          <w:lang w:eastAsia="zh-CN"/>
        </w:rPr>
        <w:t>的</w:t>
      </w:r>
      <w:r>
        <w:rPr>
          <w:lang w:eastAsia="zh-CN"/>
        </w:rPr>
        <w:t>应用场景</w:t>
      </w:r>
      <w:bookmarkEnd w:id="35"/>
    </w:p>
    <w:p w:rsidR="002B7ED1" w:rsidRDefault="002B7ED1" w:rsidP="00C92358">
      <w:pPr>
        <w:ind w:firstLine="480"/>
        <w:jc w:val="both"/>
        <w:rPr>
          <w:lang w:val="x-none"/>
        </w:rPr>
      </w:pPr>
      <w:r>
        <w:rPr>
          <w:rFonts w:hint="eastAsia"/>
          <w:lang w:val="x-none"/>
        </w:rPr>
        <w:t>区别于其他的</w:t>
      </w:r>
      <w:r>
        <w:rPr>
          <w:lang w:val="x-none"/>
        </w:rPr>
        <w:t>正交多址系统，</w:t>
      </w:r>
      <w:r>
        <w:rPr>
          <w:rFonts w:hint="eastAsia"/>
          <w:lang w:val="x-none"/>
        </w:rPr>
        <w:t>由于</w:t>
      </w:r>
      <w:r>
        <w:rPr>
          <w:lang w:val="x-none"/>
        </w:rPr>
        <w:t>功率域非正交多址技术</w:t>
      </w:r>
      <w:r>
        <w:rPr>
          <w:rFonts w:hint="eastAsia"/>
          <w:lang w:val="x-none"/>
        </w:rPr>
        <w:t>通过</w:t>
      </w:r>
      <w:r>
        <w:rPr>
          <w:lang w:val="x-none"/>
        </w:rPr>
        <w:t>功率的大小来区分用户</w:t>
      </w:r>
      <w:r>
        <w:rPr>
          <w:rFonts w:hint="eastAsia"/>
          <w:lang w:val="x-none"/>
        </w:rPr>
        <w:t>，</w:t>
      </w:r>
      <w:r>
        <w:rPr>
          <w:lang w:val="x-none"/>
        </w:rPr>
        <w:t>所以远近效应</w:t>
      </w:r>
      <w:r>
        <w:rPr>
          <w:rFonts w:hint="eastAsia"/>
          <w:lang w:val="x-none"/>
        </w:rPr>
        <w:t>下</w:t>
      </w:r>
      <w:proofErr w:type="gramStart"/>
      <w:r>
        <w:rPr>
          <w:lang w:val="x-none"/>
        </w:rPr>
        <w:t>的功分多址</w:t>
      </w:r>
      <w:proofErr w:type="gramEnd"/>
      <w:r>
        <w:rPr>
          <w:lang w:val="x-none"/>
        </w:rPr>
        <w:t>系统拥有更好的性能。因此</w:t>
      </w:r>
      <w:r>
        <w:rPr>
          <w:rFonts w:hint="eastAsia"/>
          <w:lang w:val="x-none"/>
        </w:rPr>
        <w:t>，</w:t>
      </w:r>
      <w:r>
        <w:rPr>
          <w:lang w:val="x-none"/>
        </w:rPr>
        <w:t>在实际的应用场景中，有两种</w:t>
      </w:r>
      <w:r>
        <w:rPr>
          <w:rFonts w:hint="eastAsia"/>
          <w:lang w:val="x-none"/>
        </w:rPr>
        <w:t>场景中</w:t>
      </w:r>
      <w:r>
        <w:rPr>
          <w:lang w:val="x-none"/>
        </w:rPr>
        <w:t>适合</w:t>
      </w:r>
      <w:r>
        <w:rPr>
          <w:rFonts w:hint="eastAsia"/>
          <w:lang w:val="x-none"/>
        </w:rPr>
        <w:t>使用</w:t>
      </w:r>
      <w:r>
        <w:rPr>
          <w:lang w:val="x-none"/>
        </w:rPr>
        <w:t>功率域非正交多址</w:t>
      </w:r>
      <w:r>
        <w:rPr>
          <w:rFonts w:hint="eastAsia"/>
          <w:lang w:val="x-none"/>
        </w:rPr>
        <w:t>技术。</w:t>
      </w:r>
      <w:r>
        <w:rPr>
          <w:lang w:val="x-none"/>
        </w:rPr>
        <w:t>下面</w:t>
      </w:r>
      <w:r>
        <w:rPr>
          <w:rFonts w:hint="eastAsia"/>
          <w:lang w:val="x-none"/>
        </w:rPr>
        <w:t>我们将</w:t>
      </w:r>
      <w:r>
        <w:rPr>
          <w:lang w:val="x-none"/>
        </w:rPr>
        <w:t>具体阐述两种场景。</w:t>
      </w:r>
    </w:p>
    <w:p w:rsidR="00540CEE" w:rsidRDefault="00540CEE" w:rsidP="00C92358">
      <w:pPr>
        <w:ind w:firstLine="480"/>
        <w:jc w:val="both"/>
        <w:rPr>
          <w:szCs w:val="24"/>
          <w:lang w:val="x-none"/>
        </w:rPr>
      </w:pPr>
      <w:r>
        <w:rPr>
          <w:rFonts w:hint="eastAsia"/>
          <w:szCs w:val="24"/>
          <w:lang w:val="x-none"/>
        </w:rPr>
        <w:t>1</w:t>
      </w:r>
      <w:r>
        <w:rPr>
          <w:rFonts w:hint="eastAsia"/>
          <w:szCs w:val="24"/>
          <w:lang w:val="x-none"/>
        </w:rPr>
        <w:t>）单蜂窝</w:t>
      </w:r>
      <w:r>
        <w:rPr>
          <w:szCs w:val="24"/>
          <w:lang w:val="x-none"/>
        </w:rPr>
        <w:t>小区</w:t>
      </w:r>
      <w:r>
        <w:rPr>
          <w:rFonts w:hint="eastAsia"/>
          <w:szCs w:val="24"/>
          <w:lang w:val="x-none"/>
        </w:rPr>
        <w:t>多用户</w:t>
      </w:r>
      <w:r>
        <w:rPr>
          <w:szCs w:val="24"/>
          <w:lang w:val="x-none"/>
        </w:rPr>
        <w:t>场景</w:t>
      </w:r>
    </w:p>
    <w:p w:rsidR="004C43E3" w:rsidRPr="00615AAA" w:rsidRDefault="002B7ED1" w:rsidP="00C92358">
      <w:pPr>
        <w:ind w:firstLine="480"/>
        <w:jc w:val="both"/>
        <w:rPr>
          <w:szCs w:val="24"/>
          <w:lang w:val="x-none"/>
        </w:rPr>
      </w:pPr>
      <w:r>
        <w:rPr>
          <w:rFonts w:hint="eastAsia"/>
          <w:szCs w:val="24"/>
          <w:lang w:val="x-none"/>
        </w:rPr>
        <w:t>如图</w:t>
      </w:r>
      <w:r>
        <w:rPr>
          <w:szCs w:val="24"/>
          <w:lang w:val="x-none"/>
        </w:rPr>
        <w:t>（</w:t>
      </w:r>
      <w:r>
        <w:rPr>
          <w:rFonts w:hint="eastAsia"/>
          <w:szCs w:val="24"/>
          <w:lang w:val="x-none"/>
        </w:rPr>
        <w:t>2</w:t>
      </w:r>
      <w:r>
        <w:rPr>
          <w:szCs w:val="24"/>
          <w:lang w:val="x-none"/>
        </w:rPr>
        <w:t>-6</w:t>
      </w:r>
      <w:r>
        <w:rPr>
          <w:szCs w:val="24"/>
          <w:lang w:val="x-none"/>
        </w:rPr>
        <w:t>）</w:t>
      </w:r>
      <w:r>
        <w:rPr>
          <w:rFonts w:hint="eastAsia"/>
          <w:szCs w:val="24"/>
          <w:lang w:val="x-none"/>
        </w:rPr>
        <w:t>所示</w:t>
      </w:r>
      <w:r>
        <w:rPr>
          <w:szCs w:val="24"/>
          <w:lang w:val="x-none"/>
        </w:rPr>
        <w:t>的场景</w:t>
      </w:r>
      <w:r>
        <w:rPr>
          <w:rFonts w:hint="eastAsia"/>
          <w:szCs w:val="24"/>
          <w:lang w:val="x-none"/>
        </w:rPr>
        <w:t>，用户</w:t>
      </w:r>
      <w:r>
        <w:rPr>
          <w:rFonts w:hint="eastAsia"/>
          <w:szCs w:val="24"/>
          <w:lang w:val="x-none"/>
        </w:rPr>
        <w:t>1</w:t>
      </w:r>
      <w:r>
        <w:rPr>
          <w:rFonts w:hint="eastAsia"/>
          <w:szCs w:val="24"/>
          <w:lang w:val="x-none"/>
        </w:rPr>
        <w:t>距离基站非常近</w:t>
      </w:r>
      <w:r>
        <w:rPr>
          <w:szCs w:val="24"/>
          <w:lang w:val="x-none"/>
        </w:rPr>
        <w:t>，具有非常好的</w:t>
      </w:r>
      <w:r>
        <w:rPr>
          <w:rFonts w:hint="eastAsia"/>
          <w:szCs w:val="24"/>
          <w:lang w:val="x-none"/>
        </w:rPr>
        <w:t>信道条件</w:t>
      </w:r>
      <w:r>
        <w:rPr>
          <w:szCs w:val="24"/>
          <w:lang w:val="x-none"/>
        </w:rPr>
        <w:t>，用户</w:t>
      </w:r>
      <w:r>
        <w:rPr>
          <w:rFonts w:hint="eastAsia"/>
          <w:szCs w:val="24"/>
          <w:lang w:val="x-none"/>
        </w:rPr>
        <w:t>2</w:t>
      </w:r>
      <w:r>
        <w:rPr>
          <w:rFonts w:hint="eastAsia"/>
          <w:szCs w:val="24"/>
          <w:lang w:val="x-none"/>
        </w:rPr>
        <w:t>距离</w:t>
      </w:r>
      <w:r>
        <w:rPr>
          <w:szCs w:val="24"/>
          <w:lang w:val="x-none"/>
        </w:rPr>
        <w:t>基站距离适中，用户</w:t>
      </w:r>
      <w:r>
        <w:rPr>
          <w:rFonts w:hint="eastAsia"/>
          <w:szCs w:val="24"/>
          <w:lang w:val="x-none"/>
        </w:rPr>
        <w:t>3</w:t>
      </w:r>
      <w:r>
        <w:rPr>
          <w:rFonts w:hint="eastAsia"/>
          <w:szCs w:val="24"/>
          <w:lang w:val="x-none"/>
        </w:rPr>
        <w:t>距离</w:t>
      </w:r>
      <w:r>
        <w:rPr>
          <w:szCs w:val="24"/>
          <w:lang w:val="x-none"/>
        </w:rPr>
        <w:t>基站非常远，</w:t>
      </w:r>
      <w:r>
        <w:rPr>
          <w:rFonts w:hint="eastAsia"/>
          <w:szCs w:val="24"/>
          <w:lang w:val="x-none"/>
        </w:rPr>
        <w:t>信道条件</w:t>
      </w:r>
      <w:r>
        <w:rPr>
          <w:szCs w:val="24"/>
          <w:lang w:val="x-none"/>
        </w:rPr>
        <w:t>比较恶劣。如果</w:t>
      </w:r>
      <w:r>
        <w:rPr>
          <w:rFonts w:hint="eastAsia"/>
          <w:szCs w:val="24"/>
          <w:lang w:val="x-none"/>
        </w:rPr>
        <w:t>3</w:t>
      </w:r>
      <w:r>
        <w:rPr>
          <w:rFonts w:hint="eastAsia"/>
          <w:szCs w:val="24"/>
          <w:lang w:val="x-none"/>
        </w:rPr>
        <w:t>个用户</w:t>
      </w:r>
      <w:r>
        <w:rPr>
          <w:szCs w:val="24"/>
          <w:lang w:val="x-none"/>
        </w:rPr>
        <w:t>都采用相同的功率分配方案，</w:t>
      </w:r>
      <w:r w:rsidR="004D5853">
        <w:rPr>
          <w:rFonts w:hint="eastAsia"/>
          <w:szCs w:val="24"/>
          <w:lang w:val="x-none"/>
        </w:rPr>
        <w:t>在</w:t>
      </w:r>
      <w:r>
        <w:rPr>
          <w:szCs w:val="24"/>
          <w:lang w:val="x-none"/>
        </w:rPr>
        <w:t>该情况下</w:t>
      </w:r>
      <w:r>
        <w:rPr>
          <w:rFonts w:hint="eastAsia"/>
          <w:szCs w:val="24"/>
          <w:lang w:val="x-none"/>
        </w:rPr>
        <w:t>的总吞吐量</w:t>
      </w:r>
      <w:r w:rsidR="004D5853">
        <w:rPr>
          <w:rFonts w:hint="eastAsia"/>
          <w:szCs w:val="24"/>
          <w:lang w:val="x-none"/>
        </w:rPr>
        <w:t>比</w:t>
      </w:r>
      <w:r w:rsidR="004D5853">
        <w:rPr>
          <w:szCs w:val="24"/>
          <w:lang w:val="x-none"/>
        </w:rPr>
        <w:t>传统的正交多址方案的总吞吐率要大一些，但是</w:t>
      </w:r>
      <w:r w:rsidR="004D5853">
        <w:rPr>
          <w:rFonts w:hint="eastAsia"/>
          <w:szCs w:val="24"/>
          <w:lang w:val="x-none"/>
        </w:rPr>
        <w:t>小于</w:t>
      </w:r>
      <w:r>
        <w:rPr>
          <w:szCs w:val="24"/>
          <w:lang w:val="x-none"/>
        </w:rPr>
        <w:t>理论上的极限吞吐量</w:t>
      </w:r>
      <w:r w:rsidR="004D5853">
        <w:rPr>
          <w:rFonts w:hint="eastAsia"/>
          <w:szCs w:val="24"/>
          <w:lang w:val="x-none"/>
        </w:rPr>
        <w:t>。</w:t>
      </w:r>
      <w:r w:rsidR="004D5853">
        <w:rPr>
          <w:szCs w:val="24"/>
          <w:lang w:val="x-none"/>
        </w:rPr>
        <w:t>为了能达到最</w:t>
      </w:r>
      <w:r w:rsidR="004D5853">
        <w:rPr>
          <w:rFonts w:hint="eastAsia"/>
          <w:szCs w:val="24"/>
          <w:lang w:val="x-none"/>
        </w:rPr>
        <w:t>大</w:t>
      </w:r>
      <w:r w:rsidR="004D5853">
        <w:rPr>
          <w:szCs w:val="24"/>
          <w:lang w:val="x-none"/>
        </w:rPr>
        <w:t>的吞吐量，可以</w:t>
      </w:r>
      <w:r w:rsidR="004D5853">
        <w:rPr>
          <w:rFonts w:hint="eastAsia"/>
          <w:szCs w:val="24"/>
          <w:lang w:val="x-none"/>
        </w:rPr>
        <w:t>为信道条件</w:t>
      </w:r>
      <w:r w:rsidR="004D5853">
        <w:rPr>
          <w:szCs w:val="24"/>
          <w:lang w:val="x-none"/>
        </w:rPr>
        <w:t>好的用户</w:t>
      </w:r>
      <w:r w:rsidR="004D5853">
        <w:rPr>
          <w:rFonts w:hint="eastAsia"/>
          <w:szCs w:val="24"/>
          <w:lang w:val="x-none"/>
        </w:rPr>
        <w:t>将</w:t>
      </w:r>
      <w:r w:rsidR="004D5853">
        <w:rPr>
          <w:szCs w:val="24"/>
          <w:lang w:val="x-none"/>
        </w:rPr>
        <w:t>获得更大的发送端功率。</w:t>
      </w:r>
      <w:r w:rsidR="004D5853">
        <w:rPr>
          <w:rFonts w:hint="eastAsia"/>
          <w:szCs w:val="24"/>
          <w:lang w:val="x-none"/>
        </w:rPr>
        <w:t>然而</w:t>
      </w:r>
      <w:r w:rsidR="004D5853">
        <w:rPr>
          <w:szCs w:val="24"/>
          <w:lang w:val="x-none"/>
        </w:rPr>
        <w:t>该方案下，</w:t>
      </w:r>
      <w:r w:rsidR="004D5853">
        <w:rPr>
          <w:rFonts w:hint="eastAsia"/>
          <w:szCs w:val="24"/>
          <w:lang w:val="x-none"/>
        </w:rPr>
        <w:t>处于</w:t>
      </w:r>
      <w:r w:rsidR="004D5853">
        <w:rPr>
          <w:szCs w:val="24"/>
          <w:lang w:val="x-none"/>
        </w:rPr>
        <w:t>小区边缘的用户</w:t>
      </w:r>
      <w:r w:rsidR="004D5853">
        <w:rPr>
          <w:rFonts w:hint="eastAsia"/>
          <w:szCs w:val="24"/>
          <w:lang w:val="x-none"/>
        </w:rPr>
        <w:t>3</w:t>
      </w:r>
      <w:r w:rsidR="004D5853">
        <w:rPr>
          <w:rFonts w:hint="eastAsia"/>
          <w:szCs w:val="24"/>
          <w:lang w:val="x-none"/>
        </w:rPr>
        <w:t>功率会</w:t>
      </w:r>
      <w:r w:rsidR="004D5853">
        <w:rPr>
          <w:szCs w:val="24"/>
          <w:lang w:val="x-none"/>
        </w:rPr>
        <w:t>相应降低，</w:t>
      </w:r>
      <w:r w:rsidR="004D5853">
        <w:rPr>
          <w:rFonts w:hint="eastAsia"/>
          <w:szCs w:val="24"/>
          <w:lang w:val="x-none"/>
        </w:rPr>
        <w:t>用户</w:t>
      </w:r>
      <w:r w:rsidR="004D5853">
        <w:rPr>
          <w:rFonts w:hint="eastAsia"/>
          <w:szCs w:val="24"/>
          <w:lang w:val="x-none"/>
        </w:rPr>
        <w:t>3</w:t>
      </w:r>
      <w:r w:rsidR="004D5853">
        <w:rPr>
          <w:rFonts w:hint="eastAsia"/>
          <w:szCs w:val="24"/>
          <w:lang w:val="x-none"/>
        </w:rPr>
        <w:t>的</w:t>
      </w:r>
      <w:r w:rsidR="004D5853">
        <w:rPr>
          <w:szCs w:val="24"/>
          <w:lang w:val="x-none"/>
        </w:rPr>
        <w:t>吞吐量会继续降低。所以</w:t>
      </w:r>
      <w:r w:rsidR="004D5853">
        <w:rPr>
          <w:rFonts w:hint="eastAsia"/>
          <w:szCs w:val="24"/>
          <w:lang w:val="x-none"/>
        </w:rPr>
        <w:t>，</w:t>
      </w:r>
      <w:r w:rsidR="004D5853">
        <w:rPr>
          <w:szCs w:val="24"/>
          <w:lang w:val="x-none"/>
        </w:rPr>
        <w:t>我们需要将用户的公平性作为</w:t>
      </w:r>
      <w:proofErr w:type="gramStart"/>
      <w:r w:rsidR="004D5853">
        <w:rPr>
          <w:szCs w:val="24"/>
          <w:lang w:val="x-none"/>
        </w:rPr>
        <w:t>考量</w:t>
      </w:r>
      <w:proofErr w:type="gramEnd"/>
      <w:r w:rsidR="004D5853">
        <w:rPr>
          <w:rFonts w:hint="eastAsia"/>
          <w:szCs w:val="24"/>
          <w:lang w:val="x-none"/>
        </w:rPr>
        <w:t>系统性能</w:t>
      </w:r>
      <w:r w:rsidR="004D5853">
        <w:rPr>
          <w:szCs w:val="24"/>
          <w:lang w:val="x-none"/>
        </w:rPr>
        <w:t>的另一个因素。</w:t>
      </w:r>
      <w:r w:rsidR="004D5853">
        <w:rPr>
          <w:rFonts w:hint="eastAsia"/>
          <w:szCs w:val="24"/>
          <w:lang w:val="x-none"/>
        </w:rPr>
        <w:t>通过</w:t>
      </w:r>
      <w:r w:rsidR="004D5853">
        <w:rPr>
          <w:szCs w:val="24"/>
          <w:lang w:val="x-none"/>
        </w:rPr>
        <w:t>不同用户</w:t>
      </w:r>
      <w:r w:rsidR="00792F0A">
        <w:rPr>
          <w:rFonts w:hint="eastAsia"/>
          <w:szCs w:val="24"/>
          <w:lang w:val="x-none"/>
        </w:rPr>
        <w:t>间</w:t>
      </w:r>
      <w:r w:rsidR="00792F0A">
        <w:rPr>
          <w:szCs w:val="24"/>
          <w:lang w:val="x-none"/>
        </w:rPr>
        <w:t>的</w:t>
      </w:r>
      <w:r w:rsidR="004D5853">
        <w:rPr>
          <w:szCs w:val="24"/>
          <w:lang w:val="x-none"/>
        </w:rPr>
        <w:t>功率分配</w:t>
      </w:r>
      <w:r w:rsidR="00792F0A">
        <w:rPr>
          <w:rFonts w:hint="eastAsia"/>
          <w:szCs w:val="24"/>
          <w:lang w:val="x-none"/>
        </w:rPr>
        <w:t>技术，</w:t>
      </w:r>
      <w:r w:rsidR="00792F0A">
        <w:rPr>
          <w:szCs w:val="24"/>
          <w:lang w:val="x-none"/>
        </w:rPr>
        <w:t>我们可以</w:t>
      </w:r>
      <w:r w:rsidR="00792F0A">
        <w:rPr>
          <w:rFonts w:hint="eastAsia"/>
          <w:szCs w:val="24"/>
          <w:lang w:val="x-none"/>
        </w:rPr>
        <w:t>找到</w:t>
      </w:r>
      <w:r w:rsidR="004D5853">
        <w:rPr>
          <w:szCs w:val="24"/>
          <w:lang w:val="x-none"/>
        </w:rPr>
        <w:t>总吞吐量和公平性</w:t>
      </w:r>
      <w:r w:rsidR="00792F0A">
        <w:rPr>
          <w:rFonts w:hint="eastAsia"/>
          <w:szCs w:val="24"/>
          <w:lang w:val="x-none"/>
        </w:rPr>
        <w:t>性能</w:t>
      </w:r>
      <w:r w:rsidR="004D5853">
        <w:rPr>
          <w:szCs w:val="24"/>
          <w:lang w:val="x-none"/>
        </w:rPr>
        <w:t>的折中</w:t>
      </w:r>
      <w:r w:rsidR="00792F0A">
        <w:rPr>
          <w:rFonts w:hint="eastAsia"/>
          <w:szCs w:val="24"/>
          <w:lang w:val="x-none"/>
        </w:rPr>
        <w:t>方案</w:t>
      </w:r>
      <w:r w:rsidR="004D5853">
        <w:rPr>
          <w:szCs w:val="24"/>
          <w:lang w:val="x-none"/>
        </w:rPr>
        <w:t>，</w:t>
      </w:r>
      <w:r w:rsidR="00792F0A">
        <w:rPr>
          <w:rFonts w:hint="eastAsia"/>
          <w:szCs w:val="24"/>
          <w:lang w:val="x-none"/>
        </w:rPr>
        <w:t>使得</w:t>
      </w:r>
      <w:r w:rsidR="004D5853">
        <w:rPr>
          <w:rFonts w:hint="eastAsia"/>
          <w:szCs w:val="24"/>
          <w:lang w:val="x-none"/>
        </w:rPr>
        <w:t>功率域</w:t>
      </w:r>
      <w:r w:rsidR="004D5853">
        <w:rPr>
          <w:szCs w:val="24"/>
          <w:lang w:val="x-none"/>
        </w:rPr>
        <w:t>非正交多址技术</w:t>
      </w:r>
      <w:r w:rsidR="00792F0A">
        <w:rPr>
          <w:rFonts w:hint="eastAsia"/>
          <w:szCs w:val="24"/>
          <w:lang w:val="x-none"/>
        </w:rPr>
        <w:t>在</w:t>
      </w:r>
      <w:r w:rsidR="00792F0A">
        <w:rPr>
          <w:szCs w:val="24"/>
          <w:lang w:val="x-none"/>
        </w:rPr>
        <w:t>该场景下</w:t>
      </w:r>
      <w:r w:rsidR="004D5853">
        <w:rPr>
          <w:szCs w:val="24"/>
          <w:lang w:val="x-none"/>
        </w:rPr>
        <w:t>能够获得很好的实用</w:t>
      </w:r>
      <w:r w:rsidR="004D5853">
        <w:rPr>
          <w:rFonts w:hint="eastAsia"/>
          <w:szCs w:val="24"/>
          <w:lang w:val="x-none"/>
        </w:rPr>
        <w:t>价值</w:t>
      </w:r>
      <w:r w:rsidR="004D5853">
        <w:rPr>
          <w:szCs w:val="24"/>
          <w:lang w:val="x-none"/>
        </w:rPr>
        <w:t>。</w:t>
      </w:r>
    </w:p>
    <w:p w:rsidR="00540CEE" w:rsidRPr="00DA1782" w:rsidRDefault="006E7A5D" w:rsidP="00DA1782">
      <w:pPr>
        <w:spacing w:line="1200" w:lineRule="auto"/>
        <w:rPr>
          <w:rFonts w:ascii="宋体" w:hAnsi="宋体" w:cs="宋体"/>
          <w:kern w:val="0"/>
          <w:szCs w:val="24"/>
        </w:rPr>
      </w:pPr>
      <w:r>
        <w:object w:dxaOrig="8115" w:dyaOrig="5010">
          <v:shape id="_x0000_i1092" type="#_x0000_t75" style="width:405.5pt;height:250.55pt" o:ole="">
            <v:imagedata r:id="rId141" o:title=""/>
          </v:shape>
          <o:OLEObject Type="Embed" ProgID="Visio.Drawing.15" ShapeID="_x0000_i1092" DrawAspect="Content" ObjectID="_1514237944" r:id="rId142"/>
        </w:object>
      </w:r>
      <w:r w:rsidR="00615AAA" w:rsidRPr="00A805E0">
        <w:rPr>
          <w:rFonts w:ascii="宋体" w:hAnsi="宋体" w:cs="宋体" w:hint="eastAsia"/>
          <w:kern w:val="0"/>
          <w:sz w:val="21"/>
          <w:szCs w:val="21"/>
        </w:rPr>
        <w:t>图2</w:t>
      </w:r>
      <w:r w:rsidR="00643EBC">
        <w:rPr>
          <w:rFonts w:ascii="宋体" w:hAnsi="宋体" w:cs="宋体"/>
          <w:kern w:val="0"/>
          <w:sz w:val="21"/>
          <w:szCs w:val="21"/>
        </w:rPr>
        <w:t>-6</w:t>
      </w:r>
      <w:r w:rsidR="00615AAA" w:rsidRPr="00A805E0">
        <w:rPr>
          <w:rFonts w:hint="eastAsia"/>
          <w:sz w:val="21"/>
          <w:szCs w:val="21"/>
          <w:lang w:val="x-none"/>
        </w:rPr>
        <w:t>单蜂窝</w:t>
      </w:r>
      <w:r w:rsidR="00615AAA" w:rsidRPr="00A805E0">
        <w:rPr>
          <w:sz w:val="21"/>
          <w:szCs w:val="21"/>
          <w:lang w:val="x-none"/>
        </w:rPr>
        <w:t>小区</w:t>
      </w:r>
      <w:r w:rsidR="00615AAA" w:rsidRPr="00A805E0">
        <w:rPr>
          <w:rFonts w:hint="eastAsia"/>
          <w:sz w:val="21"/>
          <w:szCs w:val="21"/>
          <w:lang w:val="x-none"/>
        </w:rPr>
        <w:t>多用户</w:t>
      </w:r>
      <w:r w:rsidR="00615AAA" w:rsidRPr="00A805E0">
        <w:rPr>
          <w:sz w:val="21"/>
          <w:szCs w:val="21"/>
          <w:lang w:val="x-none"/>
        </w:rPr>
        <w:t>场景</w:t>
      </w:r>
    </w:p>
    <w:p w:rsidR="004422AD" w:rsidRDefault="004422AD" w:rsidP="00791A36">
      <w:pPr>
        <w:ind w:firstLine="480"/>
        <w:jc w:val="left"/>
        <w:rPr>
          <w:szCs w:val="24"/>
          <w:lang w:val="x-none"/>
        </w:rPr>
      </w:pPr>
    </w:p>
    <w:p w:rsidR="00540CEE" w:rsidRDefault="00540CEE" w:rsidP="00791A36">
      <w:pPr>
        <w:ind w:firstLine="480"/>
        <w:jc w:val="left"/>
        <w:rPr>
          <w:szCs w:val="24"/>
          <w:lang w:val="x-none"/>
        </w:rPr>
      </w:pPr>
      <w:r>
        <w:rPr>
          <w:rFonts w:hint="eastAsia"/>
          <w:szCs w:val="24"/>
          <w:lang w:val="x-none"/>
        </w:rPr>
        <w:lastRenderedPageBreak/>
        <w:t>2</w:t>
      </w:r>
      <w:r>
        <w:rPr>
          <w:rFonts w:hint="eastAsia"/>
          <w:szCs w:val="24"/>
          <w:lang w:val="x-none"/>
        </w:rPr>
        <w:t>）</w:t>
      </w:r>
      <w:r>
        <w:rPr>
          <w:szCs w:val="24"/>
          <w:lang w:val="x-none"/>
        </w:rPr>
        <w:t>Hetnet</w:t>
      </w:r>
      <w:r>
        <w:rPr>
          <w:szCs w:val="24"/>
          <w:lang w:val="x-none"/>
        </w:rPr>
        <w:t>场景</w:t>
      </w:r>
    </w:p>
    <w:p w:rsidR="00792F0A" w:rsidRPr="00792F0A" w:rsidRDefault="00792F0A" w:rsidP="00C92358">
      <w:pPr>
        <w:ind w:firstLine="480"/>
        <w:jc w:val="both"/>
        <w:rPr>
          <w:szCs w:val="24"/>
          <w:lang w:val="x-none"/>
        </w:rPr>
      </w:pPr>
      <w:r>
        <w:rPr>
          <w:rFonts w:hint="eastAsia"/>
          <w:szCs w:val="24"/>
          <w:lang w:val="x-none"/>
        </w:rPr>
        <w:t>图（</w:t>
      </w:r>
      <w:r>
        <w:rPr>
          <w:rFonts w:hint="eastAsia"/>
          <w:szCs w:val="24"/>
          <w:lang w:val="x-none"/>
        </w:rPr>
        <w:t>2</w:t>
      </w:r>
      <w:r>
        <w:rPr>
          <w:szCs w:val="24"/>
          <w:lang w:val="x-none"/>
        </w:rPr>
        <w:t>-7</w:t>
      </w:r>
      <w:r>
        <w:rPr>
          <w:szCs w:val="24"/>
          <w:lang w:val="x-none"/>
        </w:rPr>
        <w:t>）</w:t>
      </w:r>
      <w:r>
        <w:rPr>
          <w:rFonts w:hint="eastAsia"/>
          <w:szCs w:val="24"/>
          <w:lang w:val="x-none"/>
        </w:rPr>
        <w:t>所</w:t>
      </w:r>
      <w:r>
        <w:rPr>
          <w:szCs w:val="24"/>
          <w:lang w:val="x-none"/>
        </w:rPr>
        <w:t>展示的场景</w:t>
      </w:r>
      <w:r>
        <w:rPr>
          <w:rFonts w:hint="eastAsia"/>
          <w:szCs w:val="24"/>
          <w:lang w:val="x-none"/>
        </w:rPr>
        <w:t>是</w:t>
      </w:r>
      <w:r>
        <w:rPr>
          <w:szCs w:val="24"/>
          <w:lang w:val="x-none"/>
        </w:rPr>
        <w:t>另一个</w:t>
      </w:r>
      <w:r>
        <w:rPr>
          <w:rFonts w:hint="eastAsia"/>
          <w:szCs w:val="24"/>
          <w:lang w:val="x-none"/>
        </w:rPr>
        <w:t>功率域</w:t>
      </w:r>
      <w:r>
        <w:rPr>
          <w:szCs w:val="24"/>
          <w:lang w:val="x-none"/>
        </w:rPr>
        <w:t>非正交多址技术适用</w:t>
      </w:r>
      <w:r>
        <w:rPr>
          <w:rFonts w:hint="eastAsia"/>
          <w:szCs w:val="24"/>
          <w:lang w:val="x-none"/>
        </w:rPr>
        <w:t>的场景</w:t>
      </w:r>
      <w:r>
        <w:rPr>
          <w:szCs w:val="24"/>
          <w:lang w:val="x-none"/>
        </w:rPr>
        <w:t>。</w:t>
      </w:r>
      <w:r>
        <w:rPr>
          <w:rFonts w:hint="eastAsia"/>
          <w:szCs w:val="24"/>
          <w:lang w:val="x-none"/>
        </w:rPr>
        <w:t>此时，</w:t>
      </w:r>
      <w:r>
        <w:rPr>
          <w:szCs w:val="24"/>
          <w:lang w:val="x-none"/>
        </w:rPr>
        <w:t>用户</w:t>
      </w:r>
      <w:r>
        <w:rPr>
          <w:rFonts w:hint="eastAsia"/>
          <w:szCs w:val="24"/>
          <w:lang w:val="x-none"/>
        </w:rPr>
        <w:t>不仅</w:t>
      </w:r>
      <w:r>
        <w:rPr>
          <w:szCs w:val="24"/>
          <w:lang w:val="x-none"/>
        </w:rPr>
        <w:t>处在</w:t>
      </w:r>
      <w:r w:rsidRPr="00540CEE">
        <w:rPr>
          <w:rFonts w:hint="eastAsia"/>
          <w:szCs w:val="24"/>
          <w:lang w:val="x-none"/>
        </w:rPr>
        <w:t>微蜂窝小区基站</w:t>
      </w:r>
      <w:r>
        <w:rPr>
          <w:rFonts w:hint="eastAsia"/>
          <w:szCs w:val="24"/>
          <w:lang w:val="x-none"/>
        </w:rPr>
        <w:t>中</w:t>
      </w:r>
      <w:r>
        <w:rPr>
          <w:szCs w:val="24"/>
          <w:lang w:val="x-none"/>
        </w:rPr>
        <w:t>，还处在</w:t>
      </w:r>
      <w:r w:rsidRPr="00540CEE">
        <w:rPr>
          <w:rFonts w:hint="eastAsia"/>
          <w:szCs w:val="24"/>
          <w:lang w:val="x-none"/>
        </w:rPr>
        <w:t>宏蜂窝小区基站的覆盖范围内</w:t>
      </w:r>
      <w:r>
        <w:rPr>
          <w:rFonts w:hint="eastAsia"/>
          <w:szCs w:val="24"/>
          <w:lang w:val="x-none"/>
        </w:rPr>
        <w:t>。在这种情况下，会产生</w:t>
      </w:r>
      <w:r>
        <w:rPr>
          <w:szCs w:val="24"/>
          <w:lang w:val="x-none"/>
        </w:rPr>
        <w:t>同频干扰的现象</w:t>
      </w:r>
      <w:r>
        <w:rPr>
          <w:rFonts w:hint="eastAsia"/>
          <w:szCs w:val="24"/>
          <w:lang w:val="x-none"/>
        </w:rPr>
        <w:t>。该场景下</w:t>
      </w:r>
      <w:r>
        <w:rPr>
          <w:szCs w:val="24"/>
          <w:lang w:val="x-none"/>
        </w:rPr>
        <w:t>引入功率域非正交多址方案</w:t>
      </w:r>
      <w:r>
        <w:rPr>
          <w:rFonts w:hint="eastAsia"/>
          <w:szCs w:val="24"/>
          <w:lang w:val="x-none"/>
        </w:rPr>
        <w:t>。宏蜂窝</w:t>
      </w:r>
      <w:r>
        <w:rPr>
          <w:szCs w:val="24"/>
          <w:lang w:val="x-none"/>
        </w:rPr>
        <w:t>和微蜂窝分别</w:t>
      </w:r>
      <w:r>
        <w:rPr>
          <w:rFonts w:hint="eastAsia"/>
          <w:szCs w:val="24"/>
          <w:lang w:val="x-none"/>
        </w:rPr>
        <w:t>根据与</w:t>
      </w:r>
      <w:r>
        <w:rPr>
          <w:szCs w:val="24"/>
          <w:lang w:val="x-none"/>
        </w:rPr>
        <w:t>用户的信道</w:t>
      </w:r>
      <w:r>
        <w:rPr>
          <w:rFonts w:hint="eastAsia"/>
          <w:szCs w:val="24"/>
          <w:lang w:val="x-none"/>
        </w:rPr>
        <w:t>状况选择发送信号的</w:t>
      </w:r>
      <w:r>
        <w:rPr>
          <w:szCs w:val="24"/>
          <w:lang w:val="x-none"/>
        </w:rPr>
        <w:t>功率，在接收端，用户可以通过串行干扰抵消的方法将两个</w:t>
      </w:r>
      <w:r w:rsidR="00D7503B">
        <w:rPr>
          <w:rFonts w:hint="eastAsia"/>
          <w:szCs w:val="24"/>
          <w:lang w:val="x-none"/>
        </w:rPr>
        <w:t>基站</w:t>
      </w:r>
      <w:r w:rsidR="00D7503B">
        <w:rPr>
          <w:szCs w:val="24"/>
          <w:lang w:val="x-none"/>
        </w:rPr>
        <w:t>的信号同时进行解析。该技术</w:t>
      </w:r>
      <w:r w:rsidR="00D7503B">
        <w:rPr>
          <w:rFonts w:hint="eastAsia"/>
          <w:szCs w:val="24"/>
          <w:lang w:val="x-none"/>
        </w:rPr>
        <w:t>实现了</w:t>
      </w:r>
      <w:r w:rsidR="00D7503B">
        <w:rPr>
          <w:szCs w:val="24"/>
          <w:lang w:val="x-none"/>
        </w:rPr>
        <w:t>在同一个</w:t>
      </w:r>
      <w:r w:rsidR="00D7503B">
        <w:rPr>
          <w:rFonts w:hint="eastAsia"/>
          <w:szCs w:val="24"/>
          <w:lang w:val="x-none"/>
        </w:rPr>
        <w:t>频带</w:t>
      </w:r>
      <w:r w:rsidR="00D7503B">
        <w:rPr>
          <w:szCs w:val="24"/>
          <w:lang w:val="x-none"/>
        </w:rPr>
        <w:t>上如何同时</w:t>
      </w:r>
      <w:r w:rsidR="00D7503B">
        <w:rPr>
          <w:rFonts w:hint="eastAsia"/>
          <w:szCs w:val="24"/>
          <w:lang w:val="x-none"/>
        </w:rPr>
        <w:t>接收</w:t>
      </w:r>
      <w:r w:rsidR="00D7503B">
        <w:rPr>
          <w:szCs w:val="24"/>
          <w:lang w:val="x-none"/>
        </w:rPr>
        <w:t>两个基站的信号。</w:t>
      </w:r>
    </w:p>
    <w:p w:rsidR="00615AAA" w:rsidRDefault="00545D5D" w:rsidP="00DA1782">
      <w:pPr>
        <w:spacing w:line="1200" w:lineRule="auto"/>
        <w:ind w:firstLine="482"/>
        <w:rPr>
          <w:szCs w:val="24"/>
          <w:lang w:val="x-none"/>
        </w:rPr>
      </w:pPr>
      <w:r>
        <w:object w:dxaOrig="8115" w:dyaOrig="6706">
          <v:shape id="_x0000_i1093" type="#_x0000_t75" style="width:405.5pt;height:335.25pt" o:ole="">
            <v:imagedata r:id="rId143" o:title=""/>
          </v:shape>
          <o:OLEObject Type="Embed" ProgID="Visio.Drawing.15" ShapeID="_x0000_i1093" DrawAspect="Content" ObjectID="_1514237945" r:id="rId144"/>
        </w:object>
      </w:r>
      <w:r>
        <w:rPr>
          <w:rFonts w:ascii="宋体" w:hAnsi="宋体" w:cs="宋体" w:hint="eastAsia"/>
          <w:kern w:val="0"/>
          <w:szCs w:val="24"/>
        </w:rPr>
        <w:t>图2</w:t>
      </w:r>
      <w:r w:rsidR="00643EBC">
        <w:rPr>
          <w:rFonts w:ascii="宋体" w:hAnsi="宋体" w:cs="宋体"/>
          <w:kern w:val="0"/>
          <w:szCs w:val="24"/>
        </w:rPr>
        <w:t>-7</w:t>
      </w:r>
      <w:r w:rsidRPr="00545D5D">
        <w:rPr>
          <w:szCs w:val="24"/>
          <w:lang w:val="x-none"/>
        </w:rPr>
        <w:t xml:space="preserve"> </w:t>
      </w:r>
      <w:r>
        <w:rPr>
          <w:szCs w:val="24"/>
          <w:lang w:val="x-none"/>
        </w:rPr>
        <w:t>Hetnet</w:t>
      </w:r>
      <w:r>
        <w:rPr>
          <w:szCs w:val="24"/>
          <w:lang w:val="x-none"/>
        </w:rPr>
        <w:t>场景</w:t>
      </w:r>
      <w:r>
        <w:rPr>
          <w:rFonts w:hint="eastAsia"/>
          <w:szCs w:val="24"/>
          <w:lang w:val="x-none"/>
        </w:rPr>
        <w:t>示意图</w:t>
      </w:r>
    </w:p>
    <w:p w:rsidR="00615AAA" w:rsidRDefault="00615AAA" w:rsidP="00DA1782">
      <w:pPr>
        <w:rPr>
          <w:szCs w:val="24"/>
          <w:lang w:val="x-none"/>
        </w:rPr>
      </w:pPr>
    </w:p>
    <w:p w:rsidR="00D7503B" w:rsidRDefault="00D7503B" w:rsidP="00DA1782">
      <w:pPr>
        <w:rPr>
          <w:szCs w:val="24"/>
          <w:lang w:val="x-none"/>
        </w:rPr>
      </w:pPr>
    </w:p>
    <w:p w:rsidR="00D7503B" w:rsidRPr="00D7503B" w:rsidRDefault="00D7503B" w:rsidP="00DA1782">
      <w:pPr>
        <w:rPr>
          <w:szCs w:val="24"/>
          <w:lang w:val="x-none"/>
        </w:rPr>
      </w:pPr>
    </w:p>
    <w:p w:rsidR="00540CEE" w:rsidRPr="00540CEE" w:rsidRDefault="00540CEE" w:rsidP="00791A36">
      <w:pPr>
        <w:pStyle w:val="2"/>
        <w:spacing w:before="326" w:after="326" w:line="400" w:lineRule="exact"/>
        <w:ind w:left="0"/>
        <w:rPr>
          <w:lang w:eastAsia="zh-CN"/>
        </w:rPr>
      </w:pPr>
      <w:bookmarkStart w:id="36" w:name="_Toc436696461"/>
      <w:r>
        <w:rPr>
          <w:rFonts w:hint="eastAsia"/>
          <w:lang w:eastAsia="zh-CN"/>
        </w:rPr>
        <w:lastRenderedPageBreak/>
        <w:t>本章</w:t>
      </w:r>
      <w:r>
        <w:rPr>
          <w:lang w:eastAsia="zh-CN"/>
        </w:rPr>
        <w:t>小结</w:t>
      </w:r>
      <w:bookmarkEnd w:id="36"/>
    </w:p>
    <w:p w:rsidR="002A19FA" w:rsidRPr="0093076E" w:rsidRDefault="00540CEE" w:rsidP="00C92358">
      <w:pPr>
        <w:ind w:firstLine="480"/>
        <w:jc w:val="both"/>
        <w:rPr>
          <w:szCs w:val="24"/>
        </w:rPr>
      </w:pPr>
      <w:r>
        <w:rPr>
          <w:rFonts w:hint="eastAsia"/>
          <w:szCs w:val="24"/>
        </w:rPr>
        <w:t>本章</w:t>
      </w:r>
      <w:r>
        <w:rPr>
          <w:szCs w:val="24"/>
        </w:rPr>
        <w:t>从基本理论出发，</w:t>
      </w:r>
      <w:r>
        <w:rPr>
          <w:rFonts w:hint="eastAsia"/>
          <w:szCs w:val="24"/>
        </w:rPr>
        <w:t>首先阐述了</w:t>
      </w:r>
      <w:r>
        <w:rPr>
          <w:szCs w:val="24"/>
        </w:rPr>
        <w:t>传统的功率域非正交多址技术的</w:t>
      </w:r>
      <w:r w:rsidR="007D008F">
        <w:rPr>
          <w:rFonts w:hint="eastAsia"/>
          <w:szCs w:val="24"/>
        </w:rPr>
        <w:t>基本</w:t>
      </w:r>
      <w:r w:rsidR="007D008F">
        <w:rPr>
          <w:szCs w:val="24"/>
        </w:rPr>
        <w:t>原理，并从信息论的角度证明了为什么传统的功率域非正交多址技术能够达到</w:t>
      </w:r>
      <w:r w:rsidR="007D008F">
        <w:rPr>
          <w:rFonts w:hint="eastAsia"/>
          <w:szCs w:val="24"/>
        </w:rPr>
        <w:t>信道容量。其次</w:t>
      </w:r>
      <w:r w:rsidR="007D008F">
        <w:rPr>
          <w:szCs w:val="24"/>
        </w:rPr>
        <w:t>，</w:t>
      </w:r>
      <w:r w:rsidR="007D008F">
        <w:rPr>
          <w:rFonts w:hint="eastAsia"/>
          <w:szCs w:val="24"/>
        </w:rPr>
        <w:t>本章</w:t>
      </w:r>
      <w:r w:rsidR="007D008F">
        <w:rPr>
          <w:szCs w:val="24"/>
        </w:rPr>
        <w:t>重点讨论了</w:t>
      </w:r>
      <w:r w:rsidR="007D008F">
        <w:rPr>
          <w:rFonts w:hint="eastAsia"/>
          <w:szCs w:val="24"/>
        </w:rPr>
        <w:t>传统的</w:t>
      </w:r>
      <w:r w:rsidR="007D008F">
        <w:rPr>
          <w:szCs w:val="24"/>
        </w:rPr>
        <w:t>功率域非正交多址技术的功率分配方案。</w:t>
      </w:r>
      <w:r w:rsidR="007D008F">
        <w:rPr>
          <w:rFonts w:hint="eastAsia"/>
          <w:szCs w:val="24"/>
        </w:rPr>
        <w:t>阐述了</w:t>
      </w:r>
      <w:r w:rsidR="007D008F">
        <w:rPr>
          <w:szCs w:val="24"/>
        </w:rPr>
        <w:t>比例公平算法</w:t>
      </w:r>
      <w:r w:rsidR="007D008F">
        <w:rPr>
          <w:rFonts w:hint="eastAsia"/>
          <w:szCs w:val="24"/>
        </w:rPr>
        <w:t>是</w:t>
      </w:r>
      <w:r w:rsidR="007D008F">
        <w:rPr>
          <w:szCs w:val="24"/>
        </w:rPr>
        <w:t>如何</w:t>
      </w:r>
      <w:r w:rsidR="007D008F">
        <w:rPr>
          <w:rFonts w:hint="eastAsia"/>
          <w:szCs w:val="24"/>
        </w:rPr>
        <w:t>寻找</w:t>
      </w:r>
      <w:r w:rsidR="007D008F">
        <w:rPr>
          <w:szCs w:val="24"/>
        </w:rPr>
        <w:t>系统总吞吐量和小区</w:t>
      </w:r>
      <w:r w:rsidR="007D008F">
        <w:rPr>
          <w:rFonts w:hint="eastAsia"/>
          <w:szCs w:val="24"/>
        </w:rPr>
        <w:t>边缘</w:t>
      </w:r>
      <w:r w:rsidR="007D008F">
        <w:rPr>
          <w:szCs w:val="24"/>
        </w:rPr>
        <w:t>用户吞吐量之间</w:t>
      </w:r>
      <w:r w:rsidR="007D008F">
        <w:rPr>
          <w:rFonts w:hint="eastAsia"/>
          <w:szCs w:val="24"/>
        </w:rPr>
        <w:t>的折中</w:t>
      </w:r>
      <w:r w:rsidR="007D008F">
        <w:rPr>
          <w:szCs w:val="24"/>
        </w:rPr>
        <w:t>方案。最</w:t>
      </w:r>
      <w:r w:rsidR="007D008F">
        <w:rPr>
          <w:rFonts w:hint="eastAsia"/>
          <w:szCs w:val="24"/>
        </w:rPr>
        <w:t>后</w:t>
      </w:r>
      <w:r w:rsidR="007D008F">
        <w:rPr>
          <w:szCs w:val="24"/>
        </w:rPr>
        <w:t>，本章对传统功率域非正交多址技术的使用</w:t>
      </w:r>
      <w:r w:rsidR="007D008F">
        <w:rPr>
          <w:rFonts w:hint="eastAsia"/>
          <w:szCs w:val="24"/>
        </w:rPr>
        <w:t>场景</w:t>
      </w:r>
      <w:r w:rsidR="007D008F">
        <w:rPr>
          <w:szCs w:val="24"/>
        </w:rPr>
        <w:t>进行了</w:t>
      </w:r>
      <w:r w:rsidR="007D008F">
        <w:rPr>
          <w:rFonts w:hint="eastAsia"/>
          <w:szCs w:val="24"/>
        </w:rPr>
        <w:t>简单的</w:t>
      </w:r>
      <w:r w:rsidR="007D008F">
        <w:rPr>
          <w:szCs w:val="24"/>
        </w:rPr>
        <w:t>分析与说明</w:t>
      </w:r>
      <w:r w:rsidR="007D008F">
        <w:rPr>
          <w:rFonts w:hint="eastAsia"/>
          <w:szCs w:val="24"/>
        </w:rPr>
        <w:t>。</w:t>
      </w:r>
    </w:p>
    <w:p w:rsidR="00D61509" w:rsidRDefault="00545D5D" w:rsidP="00791A36">
      <w:pPr>
        <w:jc w:val="left"/>
        <w:rPr>
          <w:szCs w:val="24"/>
        </w:rPr>
      </w:pPr>
      <w:r>
        <w:rPr>
          <w:szCs w:val="24"/>
        </w:rPr>
        <w:br w:type="page"/>
      </w:r>
    </w:p>
    <w:p w:rsidR="00D61509" w:rsidRDefault="00D61509" w:rsidP="00DA1782">
      <w:pPr>
        <w:pStyle w:val="1"/>
        <w:spacing w:after="652" w:line="400" w:lineRule="exact"/>
        <w:rPr>
          <w:rFonts w:ascii="Times New Roman" w:hAnsi="Times New Roman"/>
          <w:lang w:eastAsia="zh-CN"/>
        </w:rPr>
      </w:pPr>
      <w:bookmarkStart w:id="37" w:name="_Toc436696462"/>
      <w:r w:rsidRPr="00D61509">
        <w:rPr>
          <w:rFonts w:ascii="Times New Roman" w:hAnsi="Times New Roman" w:hint="eastAsia"/>
          <w:lang w:eastAsia="zh-CN"/>
        </w:rPr>
        <w:lastRenderedPageBreak/>
        <w:t>星座</w:t>
      </w:r>
      <w:r w:rsidRPr="00D61509">
        <w:rPr>
          <w:rFonts w:ascii="Times New Roman" w:hAnsi="Times New Roman"/>
          <w:lang w:eastAsia="zh-CN"/>
        </w:rPr>
        <w:t>叠加调制</w:t>
      </w:r>
      <w:r w:rsidRPr="00D61509">
        <w:rPr>
          <w:rFonts w:ascii="Times New Roman" w:hAnsi="Times New Roman" w:hint="eastAsia"/>
          <w:lang w:eastAsia="zh-CN"/>
        </w:rPr>
        <w:t>技术</w:t>
      </w:r>
      <w:r w:rsidRPr="00D61509">
        <w:rPr>
          <w:rFonts w:ascii="Times New Roman" w:hAnsi="Times New Roman"/>
          <w:lang w:eastAsia="zh-CN"/>
        </w:rPr>
        <w:t>概述</w:t>
      </w:r>
      <w:bookmarkEnd w:id="37"/>
    </w:p>
    <w:p w:rsidR="00D61509" w:rsidRPr="00D61509" w:rsidRDefault="00D61509" w:rsidP="00791A36">
      <w:pPr>
        <w:ind w:firstLine="480"/>
        <w:jc w:val="left"/>
        <w:rPr>
          <w:lang w:val="x-none"/>
        </w:rPr>
      </w:pPr>
      <w:r w:rsidRPr="00D61509">
        <w:rPr>
          <w:rFonts w:hint="eastAsia"/>
          <w:lang w:val="x-none"/>
        </w:rPr>
        <w:t>星座旋转叠加调制技术可以被</w:t>
      </w:r>
      <w:proofErr w:type="gramStart"/>
      <w:r w:rsidRPr="00D61509">
        <w:rPr>
          <w:rFonts w:hint="eastAsia"/>
          <w:lang w:val="x-none"/>
        </w:rPr>
        <w:t>看做</w:t>
      </w:r>
      <w:proofErr w:type="gramEnd"/>
      <w:r w:rsidRPr="00D61509">
        <w:rPr>
          <w:rFonts w:hint="eastAsia"/>
          <w:lang w:val="x-none"/>
        </w:rPr>
        <w:t>是一种特殊的多层调制技术，与传统的多层调制技术不同，星座叠加调制技术通过对星座图的伸缩与旋转，克服了传统多层调制技术系统容量受限的缺点。</w:t>
      </w:r>
    </w:p>
    <w:p w:rsidR="00D61509" w:rsidRDefault="00D61509" w:rsidP="00791A36">
      <w:pPr>
        <w:pStyle w:val="2"/>
        <w:spacing w:before="326" w:after="326" w:line="400" w:lineRule="exact"/>
        <w:ind w:left="0"/>
        <w:rPr>
          <w:lang w:eastAsia="zh-CN"/>
        </w:rPr>
      </w:pPr>
      <w:bookmarkStart w:id="38" w:name="_Toc436696463"/>
      <w:r>
        <w:rPr>
          <w:rFonts w:hint="eastAsia"/>
          <w:lang w:eastAsia="zh-CN"/>
        </w:rPr>
        <w:t>星座</w:t>
      </w:r>
      <w:r>
        <w:rPr>
          <w:lang w:eastAsia="zh-CN"/>
        </w:rPr>
        <w:t>旋转叠加调制</w:t>
      </w:r>
      <w:r>
        <w:rPr>
          <w:rFonts w:hint="eastAsia"/>
          <w:lang w:eastAsia="zh-CN"/>
        </w:rPr>
        <w:t>简介</w:t>
      </w:r>
      <w:bookmarkEnd w:id="38"/>
    </w:p>
    <w:p w:rsidR="00D61509" w:rsidRDefault="00101463" w:rsidP="00C92358">
      <w:pPr>
        <w:ind w:firstLine="480"/>
        <w:jc w:val="both"/>
        <w:rPr>
          <w:szCs w:val="24"/>
        </w:rPr>
      </w:pPr>
      <w:r>
        <w:rPr>
          <w:rFonts w:hint="eastAsia"/>
          <w:szCs w:val="24"/>
        </w:rPr>
        <w:t>星座旋转</w:t>
      </w:r>
      <w:r>
        <w:rPr>
          <w:szCs w:val="24"/>
        </w:rPr>
        <w:t>叠加</w:t>
      </w:r>
      <w:r>
        <w:rPr>
          <w:rFonts w:hint="eastAsia"/>
          <w:szCs w:val="24"/>
        </w:rPr>
        <w:t>是</w:t>
      </w:r>
      <w:r>
        <w:rPr>
          <w:szCs w:val="24"/>
        </w:rPr>
        <w:t>一种多层调制技术。区别于</w:t>
      </w:r>
      <w:r>
        <w:rPr>
          <w:rFonts w:hint="eastAsia"/>
          <w:szCs w:val="24"/>
        </w:rPr>
        <w:t>传统</w:t>
      </w:r>
      <w:r>
        <w:rPr>
          <w:szCs w:val="24"/>
        </w:rPr>
        <w:t>的调制方案，多层调制技术是一种</w:t>
      </w:r>
      <w:r>
        <w:rPr>
          <w:rFonts w:hint="eastAsia"/>
          <w:szCs w:val="24"/>
        </w:rPr>
        <w:t>特殊的</w:t>
      </w:r>
      <w:r>
        <w:rPr>
          <w:szCs w:val="24"/>
        </w:rPr>
        <w:t>调制方式。</w:t>
      </w:r>
      <w:r>
        <w:rPr>
          <w:rFonts w:hint="eastAsia"/>
          <w:szCs w:val="24"/>
        </w:rPr>
        <w:t>多层调制技术</w:t>
      </w:r>
      <w:r>
        <w:rPr>
          <w:szCs w:val="24"/>
        </w:rPr>
        <w:t>可以认为是一种更少</w:t>
      </w:r>
      <w:r>
        <w:rPr>
          <w:rFonts w:hint="eastAsia"/>
          <w:szCs w:val="24"/>
        </w:rPr>
        <w:t>约束</w:t>
      </w:r>
      <w:r>
        <w:rPr>
          <w:szCs w:val="24"/>
        </w:rPr>
        <w:t>的调制方式。</w:t>
      </w:r>
      <w:r>
        <w:rPr>
          <w:rFonts w:hint="eastAsia"/>
          <w:szCs w:val="24"/>
        </w:rPr>
        <w:t>在</w:t>
      </w:r>
      <w:r>
        <w:rPr>
          <w:szCs w:val="24"/>
        </w:rPr>
        <w:t>多层调制方案中，每层用户在时域和频域上完全叠加在一起。从而</w:t>
      </w:r>
      <w:r>
        <w:rPr>
          <w:rFonts w:hint="eastAsia"/>
          <w:szCs w:val="24"/>
        </w:rPr>
        <w:t>实现不同用户</w:t>
      </w:r>
      <w:r>
        <w:rPr>
          <w:szCs w:val="24"/>
        </w:rPr>
        <w:t>可以共享相同的时频域资源。</w:t>
      </w:r>
      <w:r w:rsidR="00B354ED">
        <w:rPr>
          <w:rFonts w:hint="eastAsia"/>
          <w:szCs w:val="24"/>
        </w:rPr>
        <w:t>下面</w:t>
      </w:r>
      <w:r w:rsidR="00B354ED">
        <w:rPr>
          <w:szCs w:val="24"/>
        </w:rPr>
        <w:t>，我们将从理论上解释星座旋转滴的</w:t>
      </w:r>
      <w:r w:rsidR="00B354ED">
        <w:rPr>
          <w:rFonts w:hint="eastAsia"/>
          <w:szCs w:val="24"/>
        </w:rPr>
        <w:t>原理</w:t>
      </w:r>
      <w:r w:rsidR="00B354ED">
        <w:rPr>
          <w:szCs w:val="24"/>
        </w:rPr>
        <w:t>和优势。</w:t>
      </w:r>
    </w:p>
    <w:p w:rsidR="00B354ED" w:rsidRDefault="003923FE" w:rsidP="00C92358">
      <w:pPr>
        <w:ind w:firstLine="480"/>
        <w:jc w:val="both"/>
        <w:rPr>
          <w:szCs w:val="24"/>
        </w:rPr>
      </w:pPr>
      <w:r>
        <w:rPr>
          <w:rFonts w:hint="eastAsia"/>
          <w:szCs w:val="24"/>
        </w:rPr>
        <w:t>星座旋转叠加</w:t>
      </w:r>
      <w:r>
        <w:rPr>
          <w:szCs w:val="24"/>
        </w:rPr>
        <w:t>，顾名思义，每一</w:t>
      </w:r>
      <w:r>
        <w:rPr>
          <w:rFonts w:hint="eastAsia"/>
          <w:szCs w:val="24"/>
        </w:rPr>
        <w:t>层</w:t>
      </w:r>
      <w:r>
        <w:rPr>
          <w:szCs w:val="24"/>
        </w:rPr>
        <w:t>用户的信号采用相同的调制方式，旋转后</w:t>
      </w:r>
      <w:r>
        <w:rPr>
          <w:rFonts w:hint="eastAsia"/>
          <w:szCs w:val="24"/>
        </w:rPr>
        <w:t>叠加在一起</w:t>
      </w:r>
      <w:r>
        <w:rPr>
          <w:szCs w:val="24"/>
        </w:rPr>
        <w:t>。调制后的</w:t>
      </w:r>
      <w:r>
        <w:rPr>
          <w:rFonts w:hint="eastAsia"/>
          <w:szCs w:val="24"/>
        </w:rPr>
        <w:t>信号</w:t>
      </w:r>
      <w:r>
        <w:rPr>
          <w:szCs w:val="24"/>
        </w:rPr>
        <w:t>可以表示为：</w:t>
      </w:r>
    </w:p>
    <w:p w:rsidR="003923FE" w:rsidRPr="003923FE" w:rsidRDefault="00DA1782" w:rsidP="00791A36">
      <w:pPr>
        <w:spacing w:line="480" w:lineRule="auto"/>
        <w:ind w:firstLine="482"/>
        <w:jc w:val="right"/>
        <w:rPr>
          <w:szCs w:val="24"/>
        </w:rPr>
      </w:pPr>
      <w:r w:rsidRPr="00DA1782">
        <w:rPr>
          <w:position w:val="-28"/>
        </w:rPr>
        <w:object w:dxaOrig="920" w:dyaOrig="680">
          <v:shape id="_x0000_i1094" type="#_x0000_t75" style="width:46.1pt;height:34pt" o:ole="">
            <v:imagedata r:id="rId145" o:title=""/>
          </v:shape>
          <o:OLEObject Type="Embed" ProgID="Equation.DSMT4" ShapeID="_x0000_i1094" DrawAspect="Content" ObjectID="_1514237946" r:id="rId146"/>
        </w:object>
      </w:r>
      <w:r w:rsidR="00A805E0">
        <w:t xml:space="preserve">                         </w:t>
      </w:r>
      <w:r w:rsidR="00A805E0">
        <w:rPr>
          <w:rFonts w:hint="eastAsia"/>
        </w:rPr>
        <w:t>（</w:t>
      </w:r>
      <w:r w:rsidR="00A805E0">
        <w:rPr>
          <w:rFonts w:hint="eastAsia"/>
        </w:rPr>
        <w:t>3.1</w:t>
      </w:r>
      <w:r w:rsidR="00A805E0">
        <w:t>）</w:t>
      </w:r>
    </w:p>
    <w:p w:rsidR="00D61509" w:rsidRDefault="003923FE" w:rsidP="00C92358">
      <w:pPr>
        <w:ind w:firstLine="480"/>
        <w:jc w:val="both"/>
        <w:rPr>
          <w:szCs w:val="24"/>
        </w:rPr>
      </w:pPr>
      <w:r>
        <w:rPr>
          <w:rFonts w:hint="eastAsia"/>
          <w:szCs w:val="24"/>
        </w:rPr>
        <w:t>其中</w:t>
      </w:r>
      <w:r>
        <w:rPr>
          <w:szCs w:val="24"/>
        </w:rPr>
        <w:t>，</w:t>
      </w:r>
      <w:r w:rsidRPr="00317E6E">
        <w:rPr>
          <w:position w:val="-12"/>
        </w:rPr>
        <w:object w:dxaOrig="240" w:dyaOrig="360">
          <v:shape id="_x0000_i1095" type="#_x0000_t75" style="width:12.1pt;height:17.85pt" o:ole="">
            <v:imagedata r:id="rId147" o:title=""/>
          </v:shape>
          <o:OLEObject Type="Embed" ProgID="Equation.DSMT4" ShapeID="_x0000_i1095" DrawAspect="Content" ObjectID="_1514237947" r:id="rId148"/>
        </w:object>
      </w:r>
      <w:r>
        <w:rPr>
          <w:rFonts w:hint="eastAsia"/>
        </w:rPr>
        <w:t>是第</w:t>
      </w:r>
      <w:r w:rsidRPr="00317E6E">
        <w:rPr>
          <w:position w:val="-6"/>
        </w:rPr>
        <w:object w:dxaOrig="139" w:dyaOrig="279">
          <v:shape id="_x0000_i1096" type="#_x0000_t75" style="width:6.9pt;height:14.4pt" o:ole="">
            <v:imagedata r:id="rId149" o:title=""/>
          </v:shape>
          <o:OLEObject Type="Embed" ProgID="Equation.DSMT4" ShapeID="_x0000_i1096" DrawAspect="Content" ObjectID="_1514237948" r:id="rId150"/>
        </w:object>
      </w:r>
      <w:r>
        <w:rPr>
          <w:rFonts w:hint="eastAsia"/>
        </w:rPr>
        <w:t>层</w:t>
      </w:r>
      <w:r>
        <w:t>的传输信号。所有</w:t>
      </w:r>
      <w:r>
        <w:rPr>
          <w:rFonts w:hint="eastAsia"/>
        </w:rPr>
        <w:t>信号</w:t>
      </w:r>
      <w:r>
        <w:t>经过叠加后的</w:t>
      </w:r>
      <w:r>
        <w:rPr>
          <w:rFonts w:hint="eastAsia"/>
        </w:rPr>
        <w:t>合</w:t>
      </w:r>
      <w:r>
        <w:t>信号为</w:t>
      </w:r>
      <w:r w:rsidRPr="00317E6E">
        <w:rPr>
          <w:position w:val="-6"/>
        </w:rPr>
        <w:object w:dxaOrig="220" w:dyaOrig="240">
          <v:shape id="_x0000_i1097" type="#_x0000_t75" style="width:11.5pt;height:12.1pt" o:ole="">
            <v:imagedata r:id="rId151" o:title=""/>
          </v:shape>
          <o:OLEObject Type="Embed" ProgID="Equation.DSMT4" ShapeID="_x0000_i1097" DrawAspect="Content" ObjectID="_1514237949" r:id="rId152"/>
        </w:object>
      </w:r>
      <w:r>
        <w:rPr>
          <w:rFonts w:hint="eastAsia"/>
        </w:rPr>
        <w:t>。不失一般性</w:t>
      </w:r>
      <w:r w:rsidR="005C4BD8">
        <w:rPr>
          <w:rFonts w:hint="eastAsia"/>
        </w:rPr>
        <w:t>，多个用户</w:t>
      </w:r>
      <w:r w:rsidR="005C4BD8">
        <w:t>都采用</w:t>
      </w:r>
      <w:r w:rsidR="005C4BD8">
        <w:t>BPSK</w:t>
      </w:r>
      <w:r w:rsidR="005C4BD8">
        <w:t>调制为</w:t>
      </w:r>
      <w:r w:rsidR="005C4BD8">
        <w:rPr>
          <w:rFonts w:hint="eastAsia"/>
        </w:rPr>
        <w:t>例。</w:t>
      </w:r>
      <w:r w:rsidR="005C4BD8">
        <w:t>每个用户发送的数据</w:t>
      </w:r>
      <w:r w:rsidR="005C4BD8">
        <w:rPr>
          <w:rFonts w:hint="eastAsia"/>
        </w:rPr>
        <w:t>为</w:t>
      </w:r>
      <w:r w:rsidR="005C4BD8">
        <w:rPr>
          <w:rFonts w:hint="eastAsia"/>
        </w:rPr>
        <w:t>1</w:t>
      </w:r>
      <w:r w:rsidR="005C4BD8">
        <w:rPr>
          <w:rFonts w:hint="eastAsia"/>
        </w:rPr>
        <w:t>或者</w:t>
      </w:r>
      <w:r w:rsidR="005C4BD8">
        <w:t>-1</w:t>
      </w:r>
      <w:r w:rsidR="005C4BD8">
        <w:rPr>
          <w:rFonts w:hint="eastAsia"/>
        </w:rPr>
        <w:t>。</w:t>
      </w:r>
      <w:r w:rsidR="005C4BD8" w:rsidRPr="00317E6E">
        <w:rPr>
          <w:position w:val="-4"/>
        </w:rPr>
        <w:object w:dxaOrig="220" w:dyaOrig="260">
          <v:shape id="_x0000_i1098" type="#_x0000_t75" style="width:11.5pt;height:12.65pt" o:ole="">
            <v:imagedata r:id="rId153" o:title=""/>
          </v:shape>
          <o:OLEObject Type="Embed" ProgID="Equation.DSMT4" ShapeID="_x0000_i1098" DrawAspect="Content" ObjectID="_1514237950" r:id="rId154"/>
        </w:object>
      </w:r>
      <w:proofErr w:type="gramStart"/>
      <w:r w:rsidR="005C4BD8">
        <w:rPr>
          <w:rFonts w:hint="eastAsia"/>
        </w:rPr>
        <w:t>个</w:t>
      </w:r>
      <w:proofErr w:type="gramEnd"/>
      <w:r w:rsidR="005C4BD8">
        <w:t>用户</w:t>
      </w:r>
      <w:r w:rsidR="005C4BD8">
        <w:rPr>
          <w:rFonts w:hint="eastAsia"/>
        </w:rPr>
        <w:t>可以</w:t>
      </w:r>
      <w:r w:rsidR="005C4BD8">
        <w:t>选择的发送的数据</w:t>
      </w:r>
      <w:r w:rsidR="005C4BD8">
        <w:rPr>
          <w:rFonts w:hint="eastAsia"/>
        </w:rPr>
        <w:t>一共有</w:t>
      </w:r>
      <w:r w:rsidR="005C4BD8" w:rsidRPr="00317E6E">
        <w:rPr>
          <w:position w:val="-4"/>
        </w:rPr>
        <w:object w:dxaOrig="279" w:dyaOrig="300">
          <v:shape id="_x0000_i1099" type="#_x0000_t75" style="width:14.4pt;height:15pt" o:ole="">
            <v:imagedata r:id="rId155" o:title=""/>
          </v:shape>
          <o:OLEObject Type="Embed" ProgID="Equation.DSMT4" ShapeID="_x0000_i1099" DrawAspect="Content" ObjectID="_1514237951" r:id="rId156"/>
        </w:object>
      </w:r>
      <w:r w:rsidR="005C4BD8">
        <w:rPr>
          <w:rFonts w:hint="eastAsia"/>
        </w:rPr>
        <w:t>种</w:t>
      </w:r>
      <w:r w:rsidR="005C4BD8">
        <w:t>可能</w:t>
      </w:r>
      <w:r w:rsidR="005C4BD8">
        <w:rPr>
          <w:rFonts w:hint="eastAsia"/>
        </w:rPr>
        <w:t>。</w:t>
      </w:r>
      <w:r w:rsidR="00D07D42">
        <w:rPr>
          <w:rFonts w:hint="eastAsia"/>
        </w:rPr>
        <w:t>如果</w:t>
      </w:r>
      <w:r w:rsidR="00D07D42">
        <w:t>是</w:t>
      </w:r>
      <w:r w:rsidR="00D07D42">
        <w:rPr>
          <w:rFonts w:hint="eastAsia"/>
        </w:rPr>
        <w:t>2</w:t>
      </w:r>
      <w:r w:rsidR="00D07D42">
        <w:rPr>
          <w:rFonts w:hint="eastAsia"/>
        </w:rPr>
        <w:t>个</w:t>
      </w:r>
      <w:r w:rsidR="00D07D42">
        <w:t>用户</w:t>
      </w:r>
      <w:r w:rsidR="00D07D42">
        <w:rPr>
          <w:rFonts w:hint="eastAsia"/>
        </w:rPr>
        <w:t>直接</w:t>
      </w:r>
      <w:r w:rsidR="00D07D42">
        <w:t>叠加，收到的</w:t>
      </w:r>
      <w:r w:rsidR="00D07D42">
        <w:rPr>
          <w:rFonts w:hint="eastAsia"/>
        </w:rPr>
        <w:t>合</w:t>
      </w:r>
      <w:r w:rsidR="00D07D42">
        <w:t>信号为</w:t>
      </w:r>
      <w:r w:rsidR="00D07D42">
        <w:rPr>
          <w:rFonts w:hint="eastAsia"/>
        </w:rPr>
        <w:t xml:space="preserve"> [</w:t>
      </w:r>
      <w:r w:rsidR="00D07D42">
        <w:t>-2 , 0 , 2</w:t>
      </w:r>
      <w:r w:rsidR="00D07D42">
        <w:rPr>
          <w:rFonts w:hint="eastAsia"/>
        </w:rPr>
        <w:t>]</w:t>
      </w:r>
      <w:r w:rsidR="00D07D42">
        <w:rPr>
          <w:rFonts w:hint="eastAsia"/>
        </w:rPr>
        <w:t>。也就是说</w:t>
      </w:r>
      <w:r w:rsidR="00D07D42">
        <w:t>，收到的信号只有</w:t>
      </w:r>
      <w:r w:rsidR="00D07D42">
        <w:rPr>
          <w:rFonts w:hint="eastAsia"/>
        </w:rPr>
        <w:t>3</w:t>
      </w:r>
      <w:r w:rsidR="00D07D42">
        <w:rPr>
          <w:rFonts w:hint="eastAsia"/>
        </w:rPr>
        <w:t>种可能</w:t>
      </w:r>
      <w:r w:rsidR="00D07D42">
        <w:t>，当收到的信号为</w:t>
      </w:r>
      <w:r w:rsidR="00D07D42">
        <w:rPr>
          <w:rFonts w:hint="eastAsia"/>
        </w:rPr>
        <w:t>2</w:t>
      </w:r>
      <w:r w:rsidR="00D07D42">
        <w:rPr>
          <w:rFonts w:hint="eastAsia"/>
        </w:rPr>
        <w:t>或者</w:t>
      </w:r>
      <w:r w:rsidR="00D07D42">
        <w:t>-2</w:t>
      </w:r>
      <w:r w:rsidR="00D07D42">
        <w:rPr>
          <w:rFonts w:hint="eastAsia"/>
        </w:rPr>
        <w:t>的</w:t>
      </w:r>
      <w:r w:rsidR="00D07D42">
        <w:t>时候</w:t>
      </w:r>
      <w:r w:rsidR="00D07D42">
        <w:rPr>
          <w:rFonts w:hint="eastAsia"/>
        </w:rPr>
        <w:t>，</w:t>
      </w:r>
      <w:r w:rsidR="00D07D42">
        <w:t>可以确定两个用户同时发送的是</w:t>
      </w:r>
      <w:r w:rsidR="00D07D42">
        <w:t xml:space="preserve">+1 </w:t>
      </w:r>
      <w:r w:rsidR="00D07D42">
        <w:rPr>
          <w:rFonts w:hint="eastAsia"/>
        </w:rPr>
        <w:t>或者</w:t>
      </w:r>
      <w:r w:rsidR="00D07D42">
        <w:rPr>
          <w:rFonts w:hint="eastAsia"/>
        </w:rPr>
        <w:t xml:space="preserve"> </w:t>
      </w:r>
      <w:r w:rsidR="00D07D42">
        <w:t>-1</w:t>
      </w:r>
      <w:r w:rsidR="00D07D42">
        <w:rPr>
          <w:rFonts w:hint="eastAsia"/>
        </w:rPr>
        <w:t>。</w:t>
      </w:r>
      <w:r w:rsidR="00D07D42">
        <w:t>然而</w:t>
      </w:r>
      <w:r w:rsidR="00D07D42">
        <w:rPr>
          <w:rFonts w:hint="eastAsia"/>
        </w:rPr>
        <w:t>，当</w:t>
      </w:r>
      <w:r w:rsidR="00D07D42">
        <w:t>接收信号为</w:t>
      </w:r>
      <w:r w:rsidR="00D07D42">
        <w:rPr>
          <w:rFonts w:hint="eastAsia"/>
        </w:rPr>
        <w:t>0</w:t>
      </w:r>
      <w:r w:rsidR="00D07D42">
        <w:rPr>
          <w:rFonts w:hint="eastAsia"/>
        </w:rPr>
        <w:t>的</w:t>
      </w:r>
      <w:r w:rsidR="00D07D42">
        <w:t>时候，</w:t>
      </w:r>
      <w:r w:rsidR="00D07D42">
        <w:rPr>
          <w:rFonts w:hint="eastAsia"/>
        </w:rPr>
        <w:t>接收</w:t>
      </w:r>
      <w:proofErr w:type="gramStart"/>
      <w:r w:rsidR="00D07D42">
        <w:rPr>
          <w:rFonts w:hint="eastAsia"/>
        </w:rPr>
        <w:t>端</w:t>
      </w:r>
      <w:r w:rsidR="00D07D42">
        <w:t>无法</w:t>
      </w:r>
      <w:proofErr w:type="gramEnd"/>
      <w:r w:rsidR="00D07D42">
        <w:rPr>
          <w:rFonts w:hint="eastAsia"/>
        </w:rPr>
        <w:t>判别</w:t>
      </w:r>
      <w:r w:rsidR="00D07D42">
        <w:t>收到的信号到底是什么</w:t>
      </w:r>
      <w:r w:rsidR="00D07D42">
        <w:rPr>
          <w:rFonts w:hint="eastAsia"/>
        </w:rPr>
        <w:t>。</w:t>
      </w:r>
      <w:r w:rsidR="00D07D42">
        <w:t>可能</w:t>
      </w:r>
      <w:r w:rsidR="00D07D42">
        <w:rPr>
          <w:rFonts w:hint="eastAsia"/>
        </w:rPr>
        <w:t>为：</w:t>
      </w:r>
      <w:r w:rsidR="00D07D42">
        <w:t>第一个用户</w:t>
      </w:r>
      <w:r w:rsidR="00D07D42">
        <w:t>+1</w:t>
      </w:r>
      <w:r w:rsidR="00D07D42">
        <w:rPr>
          <w:rFonts w:hint="eastAsia"/>
        </w:rPr>
        <w:t>，</w:t>
      </w:r>
      <w:r w:rsidR="00D07D42">
        <w:t>第二个用户</w:t>
      </w:r>
      <w:r w:rsidR="00D07D42">
        <w:t>-1</w:t>
      </w:r>
      <w:r w:rsidR="00D07D42">
        <w:rPr>
          <w:rFonts w:hint="eastAsia"/>
        </w:rPr>
        <w:t>，</w:t>
      </w:r>
      <w:r w:rsidR="00D07D42">
        <w:t>或者</w:t>
      </w:r>
      <w:r w:rsidR="00D07D42">
        <w:rPr>
          <w:rFonts w:hint="eastAsia"/>
        </w:rPr>
        <w:t>第一个</w:t>
      </w:r>
      <w:r w:rsidR="00D07D42">
        <w:t>用户</w:t>
      </w:r>
      <w:r w:rsidR="00D07D42">
        <w:rPr>
          <w:rFonts w:hint="eastAsia"/>
        </w:rPr>
        <w:t xml:space="preserve"> </w:t>
      </w:r>
      <w:r w:rsidR="00D07D42">
        <w:t>-1</w:t>
      </w:r>
      <w:r w:rsidR="00D07D42">
        <w:rPr>
          <w:rFonts w:hint="eastAsia"/>
        </w:rPr>
        <w:t>，</w:t>
      </w:r>
      <w:r w:rsidR="00D07D42">
        <w:t>第二个用户</w:t>
      </w:r>
      <w:r w:rsidR="00D07D42">
        <w:t>+1</w:t>
      </w:r>
      <w:r w:rsidR="00D07D42">
        <w:rPr>
          <w:rFonts w:hint="eastAsia"/>
        </w:rPr>
        <w:t>。</w:t>
      </w:r>
      <w:r w:rsidR="00D07D42">
        <w:t>推广到</w:t>
      </w:r>
      <w:r w:rsidR="00D07D42">
        <w:rPr>
          <w:rFonts w:hint="eastAsia"/>
        </w:rPr>
        <w:t>多维的</w:t>
      </w:r>
      <w:r w:rsidR="00D07D42">
        <w:t>情况。如果所有的用户都只发送</w:t>
      </w:r>
      <w:r w:rsidR="00D07D42">
        <w:rPr>
          <w:rFonts w:hint="eastAsia"/>
        </w:rPr>
        <w:t xml:space="preserve"> </w:t>
      </w:r>
      <w:r w:rsidR="00D07D42">
        <w:t xml:space="preserve">+1 </w:t>
      </w:r>
      <w:r w:rsidR="00D07D42">
        <w:rPr>
          <w:rFonts w:hint="eastAsia"/>
        </w:rPr>
        <w:t>或者</w:t>
      </w:r>
      <w:r w:rsidR="00D07D42">
        <w:rPr>
          <w:rFonts w:hint="eastAsia"/>
        </w:rPr>
        <w:t xml:space="preserve"> </w:t>
      </w:r>
      <w:r w:rsidR="00D07D42">
        <w:t>-1</w:t>
      </w:r>
      <w:r w:rsidR="00D07D42">
        <w:rPr>
          <w:rFonts w:hint="eastAsia"/>
        </w:rPr>
        <w:t>，</w:t>
      </w:r>
      <w:proofErr w:type="gramStart"/>
      <w:r w:rsidR="00D07D42">
        <w:rPr>
          <w:rFonts w:hint="eastAsia"/>
        </w:rPr>
        <w:t>接收端</w:t>
      </w:r>
      <w:r w:rsidR="00D07D42">
        <w:t>能收到</w:t>
      </w:r>
      <w:proofErr w:type="gramEnd"/>
      <w:r w:rsidR="00D07D42">
        <w:t>L+1</w:t>
      </w:r>
      <w:r w:rsidR="00D07D42">
        <w:t>个信号，</w:t>
      </w:r>
      <w:r w:rsidR="00D07D42">
        <w:rPr>
          <w:rFonts w:hint="eastAsia"/>
        </w:rPr>
        <w:t>远远小于</w:t>
      </w:r>
      <w:r w:rsidR="00D07D42">
        <w:t>根据排列组合</w:t>
      </w:r>
      <w:r w:rsidR="00D07D42">
        <w:rPr>
          <w:rFonts w:hint="eastAsia"/>
        </w:rPr>
        <w:t>下</w:t>
      </w:r>
      <w:r w:rsidR="00D07D42">
        <w:t>的</w:t>
      </w:r>
      <w:r w:rsidR="00D07D42" w:rsidRPr="00317E6E">
        <w:rPr>
          <w:position w:val="-4"/>
        </w:rPr>
        <w:object w:dxaOrig="279" w:dyaOrig="300">
          <v:shape id="_x0000_i1100" type="#_x0000_t75" style="width:14.4pt;height:15pt" o:ole="">
            <v:imagedata r:id="rId155" o:title=""/>
          </v:shape>
          <o:OLEObject Type="Embed" ProgID="Equation.DSMT4" ShapeID="_x0000_i1100" DrawAspect="Content" ObjectID="_1514237952" r:id="rId157"/>
        </w:object>
      </w:r>
      <w:proofErr w:type="gramStart"/>
      <w:r w:rsidR="00D07D42">
        <w:rPr>
          <w:rFonts w:hint="eastAsia"/>
        </w:rPr>
        <w:t>个</w:t>
      </w:r>
      <w:proofErr w:type="gramEnd"/>
      <w:r w:rsidR="00C400E6">
        <w:rPr>
          <w:rFonts w:hint="eastAsia"/>
        </w:rPr>
        <w:t>，</w:t>
      </w:r>
      <w:r w:rsidR="00D07D42">
        <w:t>所以</w:t>
      </w:r>
      <w:r w:rsidR="00C400E6">
        <w:rPr>
          <w:rFonts w:hint="eastAsia"/>
        </w:rPr>
        <w:t>将</w:t>
      </w:r>
      <w:r w:rsidR="00C400E6">
        <w:t>不同用户的数据叠加是不科学的</w:t>
      </w:r>
      <w:r w:rsidR="00C400E6">
        <w:rPr>
          <w:rFonts w:hint="eastAsia"/>
        </w:rPr>
        <w:t>。星座旋转</w:t>
      </w:r>
      <w:r w:rsidR="00C400E6">
        <w:t>叠加通过</w:t>
      </w:r>
      <w:r w:rsidR="00C400E6">
        <w:rPr>
          <w:rFonts w:hint="eastAsia"/>
        </w:rPr>
        <w:t>将</w:t>
      </w:r>
      <w:r w:rsidR="00C400E6">
        <w:t>不同用户的信号先经过旋转</w:t>
      </w:r>
      <w:r w:rsidR="00C400E6">
        <w:rPr>
          <w:rFonts w:hint="eastAsia"/>
        </w:rPr>
        <w:t>，</w:t>
      </w:r>
      <w:r w:rsidR="00C400E6">
        <w:t>再</w:t>
      </w:r>
      <w:r w:rsidR="00C400E6">
        <w:rPr>
          <w:rFonts w:hint="eastAsia"/>
        </w:rPr>
        <w:t>将</w:t>
      </w:r>
      <w:r w:rsidR="00C400E6">
        <w:t>旋转后的信号叠加在一起</w:t>
      </w:r>
      <w:r w:rsidR="00C400E6">
        <w:rPr>
          <w:rFonts w:hint="eastAsia"/>
        </w:rPr>
        <w:t>。</w:t>
      </w:r>
      <w:r w:rsidR="00C400E6">
        <w:t>这种做法</w:t>
      </w:r>
      <w:r w:rsidR="00C400E6">
        <w:rPr>
          <w:rFonts w:hint="eastAsia"/>
        </w:rPr>
        <w:t>保证了</w:t>
      </w:r>
      <w:r w:rsidR="00C400E6">
        <w:t>接收端接收的信号为</w:t>
      </w:r>
      <w:r w:rsidR="00C400E6" w:rsidRPr="00317E6E">
        <w:rPr>
          <w:position w:val="-4"/>
        </w:rPr>
        <w:object w:dxaOrig="279" w:dyaOrig="300">
          <v:shape id="_x0000_i1101" type="#_x0000_t75" style="width:14.4pt;height:15pt" o:ole="">
            <v:imagedata r:id="rId155" o:title=""/>
          </v:shape>
          <o:OLEObject Type="Embed" ProgID="Equation.DSMT4" ShapeID="_x0000_i1101" DrawAspect="Content" ObjectID="_1514237953" r:id="rId158"/>
        </w:object>
      </w:r>
      <w:proofErr w:type="gramStart"/>
      <w:r w:rsidR="00C400E6">
        <w:rPr>
          <w:rFonts w:hint="eastAsia"/>
        </w:rPr>
        <w:t>个</w:t>
      </w:r>
      <w:proofErr w:type="gramEnd"/>
      <w:r w:rsidR="00C400E6">
        <w:t>结果</w:t>
      </w:r>
      <w:r w:rsidR="00C400E6">
        <w:rPr>
          <w:rFonts w:hint="eastAsia"/>
        </w:rPr>
        <w:t>。</w:t>
      </w:r>
    </w:p>
    <w:p w:rsidR="00D61509" w:rsidRDefault="00C400E6" w:rsidP="00C92358">
      <w:pPr>
        <w:ind w:firstLine="480"/>
        <w:jc w:val="both"/>
      </w:pPr>
      <w:r>
        <w:rPr>
          <w:rFonts w:hint="eastAsia"/>
          <w:szCs w:val="24"/>
        </w:rPr>
        <w:t>用</w:t>
      </w:r>
      <w:r>
        <w:rPr>
          <w:szCs w:val="24"/>
        </w:rPr>
        <w:t>信息论的角度讨论这个问题。</w:t>
      </w:r>
      <w:r>
        <w:rPr>
          <w:rFonts w:hint="eastAsia"/>
          <w:szCs w:val="24"/>
        </w:rPr>
        <w:t>当</w:t>
      </w:r>
      <w:r>
        <w:rPr>
          <w:szCs w:val="24"/>
        </w:rPr>
        <w:t>收到的叠加</w:t>
      </w:r>
      <w:r>
        <w:rPr>
          <w:rFonts w:hint="eastAsia"/>
          <w:szCs w:val="24"/>
        </w:rPr>
        <w:t>的</w:t>
      </w:r>
      <w:r>
        <w:rPr>
          <w:szCs w:val="24"/>
        </w:rPr>
        <w:t>信号</w:t>
      </w:r>
      <w:r w:rsidRPr="00317E6E">
        <w:rPr>
          <w:position w:val="-6"/>
        </w:rPr>
        <w:object w:dxaOrig="200" w:dyaOrig="220">
          <v:shape id="_x0000_i1102" type="#_x0000_t75" style="width:9.8pt;height:11.5pt" o:ole="">
            <v:imagedata r:id="rId159" o:title=""/>
          </v:shape>
          <o:OLEObject Type="Embed" ProgID="Equation.DSMT4" ShapeID="_x0000_i1102" DrawAspect="Content" ObjectID="_1514237954" r:id="rId160"/>
        </w:object>
      </w:r>
      <w:proofErr w:type="gramStart"/>
      <w:r>
        <w:rPr>
          <w:rFonts w:hint="eastAsia"/>
        </w:rPr>
        <w:t>具有</w:t>
      </w:r>
      <w:r>
        <w:t>等概分布</w:t>
      </w:r>
      <w:proofErr w:type="gramEnd"/>
      <w:r>
        <w:t>时，整个系统能够得到最大的信息熵。而</w:t>
      </w:r>
      <w:r>
        <w:rPr>
          <w:rFonts w:hint="eastAsia"/>
        </w:rPr>
        <w:t>直接</w:t>
      </w:r>
      <w:r>
        <w:t>多</w:t>
      </w:r>
      <w:proofErr w:type="gramStart"/>
      <w:r>
        <w:t>层叠加</w:t>
      </w:r>
      <w:proofErr w:type="gramEnd"/>
      <w:r>
        <w:t>的技术</w:t>
      </w:r>
      <w:r w:rsidR="00016591">
        <w:rPr>
          <w:rFonts w:hint="eastAsia"/>
        </w:rPr>
        <w:t>的</w:t>
      </w:r>
      <w:r w:rsidR="00016591">
        <w:t>接收</w:t>
      </w:r>
      <w:proofErr w:type="gramStart"/>
      <w:r w:rsidR="00016591">
        <w:t>端收到</w:t>
      </w:r>
      <w:proofErr w:type="gramEnd"/>
      <w:r w:rsidR="00016591">
        <w:t>的信号是非等概率分布的，这种方式下会损失信息量。</w:t>
      </w:r>
    </w:p>
    <w:p w:rsidR="00016591" w:rsidRDefault="00016591" w:rsidP="00C92358">
      <w:pPr>
        <w:ind w:firstLine="480"/>
        <w:jc w:val="both"/>
      </w:pPr>
      <w:r>
        <w:rPr>
          <w:rFonts w:hint="eastAsia"/>
        </w:rPr>
        <w:t>此外</w:t>
      </w:r>
      <w:r>
        <w:t>，如果不能</w:t>
      </w:r>
      <w:r>
        <w:rPr>
          <w:rFonts w:hint="eastAsia"/>
        </w:rPr>
        <w:t>一一</w:t>
      </w:r>
      <w:r>
        <w:t>映射</w:t>
      </w:r>
      <w:r>
        <w:rPr>
          <w:rFonts w:hint="eastAsia"/>
        </w:rPr>
        <w:t>，</w:t>
      </w:r>
      <w:r>
        <w:t>这个系统在实际的通信场景下是不能使用的。多对一</w:t>
      </w:r>
      <w:r>
        <w:rPr>
          <w:rFonts w:hint="eastAsia"/>
        </w:rPr>
        <w:t>的</w:t>
      </w:r>
      <w:r>
        <w:t>映射不能在接收</w:t>
      </w:r>
      <w:proofErr w:type="gramStart"/>
      <w:r>
        <w:t>端正确</w:t>
      </w:r>
      <w:proofErr w:type="gramEnd"/>
      <w:r>
        <w:t>解出</w:t>
      </w:r>
      <w:r>
        <w:rPr>
          <w:rFonts w:hint="eastAsia"/>
        </w:rPr>
        <w:t>。从</w:t>
      </w:r>
      <w:r>
        <w:t>以上两个方面</w:t>
      </w:r>
      <w:r>
        <w:rPr>
          <w:rFonts w:hint="eastAsia"/>
        </w:rPr>
        <w:t>来讲</w:t>
      </w:r>
      <w:r>
        <w:t>，</w:t>
      </w:r>
      <w:r>
        <w:rPr>
          <w:rFonts w:hint="eastAsia"/>
        </w:rPr>
        <w:t>单纯</w:t>
      </w:r>
      <w:r>
        <w:t>的使用多层调制是不可行的。</w:t>
      </w:r>
    </w:p>
    <w:p w:rsidR="000E2930" w:rsidRDefault="000E2930" w:rsidP="00C92358">
      <w:pPr>
        <w:ind w:firstLine="480"/>
        <w:jc w:val="both"/>
      </w:pPr>
      <w:r>
        <w:rPr>
          <w:rFonts w:hint="eastAsia"/>
        </w:rPr>
        <w:lastRenderedPageBreak/>
        <w:t>以上</w:t>
      </w:r>
      <w:r>
        <w:t>两个方面是非常重要的两个问题。对于</w:t>
      </w:r>
      <w:r>
        <w:rPr>
          <w:rFonts w:hint="eastAsia"/>
        </w:rPr>
        <w:t>一个</w:t>
      </w:r>
      <w:r>
        <w:t>三个用户的</w:t>
      </w:r>
      <w:r>
        <w:t>BPSK</w:t>
      </w:r>
      <w:r>
        <w:t>多层</w:t>
      </w:r>
      <w:r>
        <w:rPr>
          <w:rFonts w:hint="eastAsia"/>
        </w:rPr>
        <w:t>调制</w:t>
      </w:r>
      <w:r>
        <w:t>方案为例，叠加后星座图上有</w:t>
      </w:r>
      <w:r>
        <w:t>4</w:t>
      </w:r>
      <w:r>
        <w:rPr>
          <w:rFonts w:hint="eastAsia"/>
        </w:rPr>
        <w:t>个</w:t>
      </w:r>
      <w:r>
        <w:t>独立的星座点，系统的信道容量为</w:t>
      </w:r>
      <w:r w:rsidRPr="00317E6E">
        <w:rPr>
          <w:position w:val="-12"/>
        </w:rPr>
        <w:object w:dxaOrig="639" w:dyaOrig="360">
          <v:shape id="_x0000_i1103" type="#_x0000_t75" style="width:32.25pt;height:17.85pt" o:ole="">
            <v:imagedata r:id="rId161" o:title=""/>
          </v:shape>
          <o:OLEObject Type="Embed" ProgID="Equation.DSMT4" ShapeID="_x0000_i1103" DrawAspect="Content" ObjectID="_1514237955" r:id="rId162"/>
        </w:object>
      </w:r>
      <w:r>
        <w:rPr>
          <w:rFonts w:hint="eastAsia"/>
        </w:rPr>
        <w:t>也就是</w:t>
      </w:r>
      <w:r>
        <w:rPr>
          <w:rFonts w:hint="eastAsia"/>
        </w:rPr>
        <w:t>2</w:t>
      </w:r>
      <w:r>
        <w:rPr>
          <w:rFonts w:hint="eastAsia"/>
        </w:rPr>
        <w:t>比特</w:t>
      </w:r>
      <w:r>
        <w:rPr>
          <w:rFonts w:hint="eastAsia"/>
        </w:rPr>
        <w:t>/</w:t>
      </w:r>
      <w:r>
        <w:rPr>
          <w:rFonts w:hint="eastAsia"/>
        </w:rPr>
        <w:t>符号</w:t>
      </w:r>
      <w:r>
        <w:t>，最大可达速率为</w:t>
      </w:r>
      <w:r w:rsidRPr="00317E6E">
        <w:rPr>
          <w:position w:val="-12"/>
        </w:rPr>
        <w:object w:dxaOrig="620" w:dyaOrig="360">
          <v:shape id="_x0000_i1104" type="#_x0000_t75" style="width:30.55pt;height:17.85pt" o:ole="">
            <v:imagedata r:id="rId163" o:title=""/>
          </v:shape>
          <o:OLEObject Type="Embed" ProgID="Equation.DSMT4" ShapeID="_x0000_i1104" DrawAspect="Content" ObjectID="_1514237956" r:id="rId164"/>
        </w:object>
      </w:r>
      <w:r>
        <w:rPr>
          <w:rFonts w:hint="eastAsia"/>
        </w:rPr>
        <w:t>也就是</w:t>
      </w:r>
      <w:r>
        <w:rPr>
          <w:rFonts w:hint="eastAsia"/>
        </w:rPr>
        <w:t>3</w:t>
      </w:r>
      <w:r>
        <w:rPr>
          <w:rFonts w:hint="eastAsia"/>
        </w:rPr>
        <w:t>比特</w:t>
      </w:r>
      <w:r>
        <w:t>/</w:t>
      </w:r>
      <w:r>
        <w:rPr>
          <w:rFonts w:hint="eastAsia"/>
        </w:rPr>
        <w:t>符号</w:t>
      </w:r>
      <w:r>
        <w:t>。因此</w:t>
      </w:r>
      <w:r>
        <w:rPr>
          <w:rFonts w:hint="eastAsia"/>
        </w:rPr>
        <w:t>，</w:t>
      </w:r>
      <w:r>
        <w:t>多层调制方案必须得进行改进。</w:t>
      </w:r>
    </w:p>
    <w:p w:rsidR="0093312A" w:rsidRPr="00A805E0" w:rsidRDefault="000E2930" w:rsidP="00C92358">
      <w:pPr>
        <w:ind w:firstLine="480"/>
        <w:jc w:val="both"/>
      </w:pPr>
      <w:r>
        <w:rPr>
          <w:rFonts w:hint="eastAsia"/>
        </w:rPr>
        <w:t>上面的</w:t>
      </w:r>
      <w:r>
        <w:t>多层调制方案，每一个用户的功率，相位都是相同的。</w:t>
      </w:r>
      <w:r>
        <w:rPr>
          <w:rFonts w:hint="eastAsia"/>
        </w:rPr>
        <w:t>星座旋转</w:t>
      </w:r>
      <w:r>
        <w:t>多</w:t>
      </w:r>
      <w:proofErr w:type="gramStart"/>
      <w:r>
        <w:t>层叠加方案</w:t>
      </w:r>
      <w:proofErr w:type="gramEnd"/>
      <w:r>
        <w:t>在这个问题上进行了改进。功率</w:t>
      </w:r>
      <w:r>
        <w:rPr>
          <w:rFonts w:hint="eastAsia"/>
        </w:rPr>
        <w:t>控制</w:t>
      </w:r>
      <w:r>
        <w:t>和相位控制</w:t>
      </w:r>
      <w:r>
        <w:rPr>
          <w:rFonts w:hint="eastAsia"/>
        </w:rPr>
        <w:t>在</w:t>
      </w:r>
      <w:r>
        <w:t>该方案中被引用。</w:t>
      </w:r>
      <w:r>
        <w:rPr>
          <w:rFonts w:hint="eastAsia"/>
        </w:rPr>
        <w:t>在</w:t>
      </w:r>
      <w:r>
        <w:t>星座旋转叠加调制方案里</w:t>
      </w:r>
      <w:r>
        <w:rPr>
          <w:rFonts w:hint="eastAsia"/>
        </w:rPr>
        <w:t>，所有用户依然</w:t>
      </w:r>
      <w:r>
        <w:t>叠加到一起进行传输，换句话说依然共享</w:t>
      </w:r>
      <w:r>
        <w:rPr>
          <w:rFonts w:hint="eastAsia"/>
        </w:rPr>
        <w:t>所有的</w:t>
      </w:r>
      <w:r>
        <w:t>时频资源</w:t>
      </w:r>
      <w:r>
        <w:rPr>
          <w:rFonts w:hint="eastAsia"/>
        </w:rPr>
        <w:t>。</w:t>
      </w:r>
      <w:r>
        <w:t>每一个</w:t>
      </w:r>
      <w:r>
        <w:rPr>
          <w:rFonts w:hint="eastAsia"/>
        </w:rPr>
        <w:t>用户</w:t>
      </w:r>
      <w:r>
        <w:t>使用</w:t>
      </w:r>
      <w:r>
        <w:rPr>
          <w:rFonts w:hint="eastAsia"/>
        </w:rPr>
        <w:t>一个</w:t>
      </w:r>
      <w:r>
        <w:t>独立</w:t>
      </w:r>
      <w:r>
        <w:rPr>
          <w:rFonts w:hint="eastAsia"/>
        </w:rPr>
        <w:t>专有的</w:t>
      </w:r>
      <w:r>
        <w:t>幅度缩放因子和相位旋转因子</w:t>
      </w:r>
      <w:proofErr w:type="gramStart"/>
      <w:r>
        <w:t>来作</w:t>
      </w:r>
      <w:proofErr w:type="gramEnd"/>
      <w:r>
        <w:t>为识别标识。也就是</w:t>
      </w:r>
      <w:r>
        <w:rPr>
          <w:rFonts w:hint="eastAsia"/>
        </w:rPr>
        <w:t>说</w:t>
      </w:r>
      <w:r>
        <w:t>，叠加后的信号可以表示为：</w:t>
      </w:r>
    </w:p>
    <w:p w:rsidR="00932F25" w:rsidRDefault="00DA1782" w:rsidP="00DA1782">
      <w:pPr>
        <w:spacing w:line="480" w:lineRule="auto"/>
        <w:jc w:val="right"/>
        <w:rPr>
          <w:szCs w:val="24"/>
        </w:rPr>
      </w:pPr>
      <w:r w:rsidRPr="00DA1782">
        <w:rPr>
          <w:position w:val="-28"/>
        </w:rPr>
        <w:object w:dxaOrig="1219" w:dyaOrig="680">
          <v:shape id="_x0000_i1105" type="#_x0000_t75" style="width:61.05pt;height:34pt" o:ole="">
            <v:imagedata r:id="rId165" o:title=""/>
          </v:shape>
          <o:OLEObject Type="Embed" ProgID="Equation.DSMT4" ShapeID="_x0000_i1105" DrawAspect="Content" ObjectID="_1514237957" r:id="rId166"/>
        </w:object>
      </w:r>
      <w:r w:rsidR="00A805E0">
        <w:t xml:space="preserve">                     </w:t>
      </w:r>
      <w:r w:rsidR="00A805E0">
        <w:rPr>
          <w:rFonts w:hint="eastAsia"/>
        </w:rPr>
        <w:t>（</w:t>
      </w:r>
      <w:r w:rsidR="00A805E0">
        <w:rPr>
          <w:rFonts w:hint="eastAsia"/>
        </w:rPr>
        <w:t>3.2</w:t>
      </w:r>
      <w:r w:rsidR="00A805E0">
        <w:t>）</w:t>
      </w:r>
    </w:p>
    <w:p w:rsidR="0093312A" w:rsidRDefault="00972142" w:rsidP="00C92358">
      <w:pPr>
        <w:ind w:firstLine="480"/>
        <w:jc w:val="both"/>
        <w:rPr>
          <w:szCs w:val="24"/>
        </w:rPr>
      </w:pPr>
      <w:r>
        <w:rPr>
          <w:rFonts w:hint="eastAsia"/>
          <w:szCs w:val="24"/>
        </w:rPr>
        <w:t>这里</w:t>
      </w:r>
      <w:r>
        <w:rPr>
          <w:szCs w:val="24"/>
        </w:rPr>
        <w:t>我们继续以</w:t>
      </w:r>
      <w:proofErr w:type="gramStart"/>
      <w:r>
        <w:rPr>
          <w:szCs w:val="24"/>
        </w:rPr>
        <w:t>三用户</w:t>
      </w:r>
      <w:proofErr w:type="gramEnd"/>
      <w:r>
        <w:rPr>
          <w:rFonts w:hint="eastAsia"/>
          <w:szCs w:val="24"/>
        </w:rPr>
        <w:t>BPSK</w:t>
      </w:r>
      <w:r>
        <w:rPr>
          <w:rFonts w:hint="eastAsia"/>
          <w:szCs w:val="24"/>
        </w:rPr>
        <w:t>调制</w:t>
      </w:r>
      <w:r>
        <w:rPr>
          <w:szCs w:val="24"/>
        </w:rPr>
        <w:t>为例</w:t>
      </w:r>
      <w:r>
        <w:rPr>
          <w:rFonts w:hint="eastAsia"/>
          <w:szCs w:val="24"/>
        </w:rPr>
        <w:t>，通过</w:t>
      </w:r>
      <w:r w:rsidR="0093312A">
        <w:rPr>
          <w:rFonts w:hint="eastAsia"/>
          <w:szCs w:val="24"/>
        </w:rPr>
        <w:t>首先</w:t>
      </w:r>
      <w:r>
        <w:rPr>
          <w:szCs w:val="24"/>
        </w:rPr>
        <w:t>对每层分配一个独有的</w:t>
      </w:r>
      <w:r w:rsidR="0093312A">
        <w:rPr>
          <w:rFonts w:hint="eastAsia"/>
          <w:szCs w:val="24"/>
        </w:rPr>
        <w:t>旋转因子。</w:t>
      </w:r>
      <w:r w:rsidR="0093312A">
        <w:rPr>
          <w:szCs w:val="24"/>
        </w:rPr>
        <w:t>三个用户的旋转</w:t>
      </w:r>
      <w:r w:rsidR="0093312A">
        <w:rPr>
          <w:rFonts w:hint="eastAsia"/>
          <w:szCs w:val="24"/>
        </w:rPr>
        <w:t>角度</w:t>
      </w:r>
      <w:r w:rsidR="0093312A">
        <w:rPr>
          <w:szCs w:val="24"/>
        </w:rPr>
        <w:t>分别为</w:t>
      </w:r>
      <w:r w:rsidR="0093312A">
        <w:rPr>
          <w:rFonts w:hint="eastAsia"/>
          <w:szCs w:val="24"/>
        </w:rPr>
        <w:t>30</w:t>
      </w:r>
      <w:r w:rsidR="0093312A">
        <w:rPr>
          <w:rFonts w:hint="eastAsia"/>
          <w:szCs w:val="24"/>
        </w:rPr>
        <w:t>度</w:t>
      </w:r>
      <w:r w:rsidR="0093312A">
        <w:rPr>
          <w:szCs w:val="24"/>
        </w:rPr>
        <w:t>，</w:t>
      </w:r>
      <w:r w:rsidR="0093312A">
        <w:rPr>
          <w:rFonts w:hint="eastAsia"/>
          <w:szCs w:val="24"/>
        </w:rPr>
        <w:t>70</w:t>
      </w:r>
      <w:r w:rsidR="0093312A">
        <w:rPr>
          <w:rFonts w:hint="eastAsia"/>
          <w:szCs w:val="24"/>
        </w:rPr>
        <w:t>度，</w:t>
      </w:r>
      <w:r w:rsidR="0093312A">
        <w:rPr>
          <w:rFonts w:hint="eastAsia"/>
          <w:szCs w:val="24"/>
        </w:rPr>
        <w:t>110</w:t>
      </w:r>
      <w:r w:rsidR="0093312A">
        <w:rPr>
          <w:rFonts w:hint="eastAsia"/>
          <w:szCs w:val="24"/>
        </w:rPr>
        <w:t>度</w:t>
      </w:r>
      <w:r w:rsidR="0093312A">
        <w:rPr>
          <w:szCs w:val="24"/>
        </w:rPr>
        <w:t>。我们</w:t>
      </w:r>
      <w:r w:rsidR="0093312A">
        <w:rPr>
          <w:rFonts w:hint="eastAsia"/>
          <w:szCs w:val="24"/>
        </w:rPr>
        <w:t>将三层用户的</w:t>
      </w:r>
      <w:r w:rsidR="0093312A">
        <w:rPr>
          <w:szCs w:val="24"/>
        </w:rPr>
        <w:t>信号分别叠加起来</w:t>
      </w:r>
      <w:r w:rsidR="0093312A">
        <w:rPr>
          <w:rFonts w:hint="eastAsia"/>
          <w:szCs w:val="24"/>
        </w:rPr>
        <w:t>。</w:t>
      </w:r>
      <w:r w:rsidR="0093312A">
        <w:rPr>
          <w:szCs w:val="24"/>
        </w:rPr>
        <w:t>叠加后信号用</w:t>
      </w:r>
      <w:r w:rsidR="0093312A">
        <w:rPr>
          <w:rFonts w:hint="eastAsia"/>
          <w:szCs w:val="24"/>
        </w:rPr>
        <w:t>紫色</w:t>
      </w:r>
      <w:r w:rsidR="0093312A">
        <w:rPr>
          <w:szCs w:val="24"/>
        </w:rPr>
        <w:t>点标记。</w:t>
      </w:r>
      <w:r w:rsidR="0093312A">
        <w:rPr>
          <w:rFonts w:hint="eastAsia"/>
          <w:szCs w:val="24"/>
        </w:rPr>
        <w:t>可以看出</w:t>
      </w:r>
      <w:r w:rsidR="0093312A">
        <w:rPr>
          <w:szCs w:val="24"/>
        </w:rPr>
        <w:t>，</w:t>
      </w:r>
      <w:r w:rsidR="0093312A">
        <w:rPr>
          <w:rFonts w:hint="eastAsia"/>
          <w:szCs w:val="24"/>
        </w:rPr>
        <w:t>8</w:t>
      </w:r>
      <w:r w:rsidR="0093312A">
        <w:rPr>
          <w:rFonts w:hint="eastAsia"/>
          <w:szCs w:val="24"/>
        </w:rPr>
        <w:t>个点</w:t>
      </w:r>
      <w:r w:rsidR="0093312A">
        <w:rPr>
          <w:szCs w:val="24"/>
        </w:rPr>
        <w:t>完全分开</w:t>
      </w:r>
      <w:r w:rsidR="0093312A">
        <w:rPr>
          <w:rFonts w:hint="eastAsia"/>
          <w:szCs w:val="24"/>
        </w:rPr>
        <w:t>。系统</w:t>
      </w:r>
      <w:r w:rsidR="0093312A">
        <w:rPr>
          <w:szCs w:val="24"/>
        </w:rPr>
        <w:t>容量达到</w:t>
      </w:r>
      <w:r w:rsidR="0093312A">
        <w:rPr>
          <w:rFonts w:hint="eastAsia"/>
          <w:szCs w:val="24"/>
        </w:rPr>
        <w:t>3</w:t>
      </w:r>
      <w:r w:rsidR="0093312A">
        <w:rPr>
          <w:rFonts w:hint="eastAsia"/>
          <w:szCs w:val="24"/>
        </w:rPr>
        <w:t>比特</w:t>
      </w:r>
      <w:r w:rsidR="0093312A">
        <w:rPr>
          <w:rFonts w:hint="eastAsia"/>
          <w:szCs w:val="24"/>
        </w:rPr>
        <w:t>/</w:t>
      </w:r>
      <w:r w:rsidR="0093312A">
        <w:rPr>
          <w:rFonts w:hint="eastAsia"/>
          <w:szCs w:val="24"/>
        </w:rPr>
        <w:t>符号</w:t>
      </w:r>
      <w:r w:rsidR="0093312A">
        <w:rPr>
          <w:szCs w:val="24"/>
        </w:rPr>
        <w:t>，也就是最高可达速率，系统容量不再受限。</w:t>
      </w:r>
    </w:p>
    <w:p w:rsidR="00A805E0" w:rsidRDefault="00A805E0" w:rsidP="00DA1782">
      <w:pPr>
        <w:ind w:firstLine="480"/>
        <w:rPr>
          <w:szCs w:val="24"/>
        </w:rPr>
      </w:pPr>
    </w:p>
    <w:p w:rsidR="00A805E0" w:rsidRPr="00972142" w:rsidRDefault="00A805E0" w:rsidP="00DA1782">
      <w:pPr>
        <w:spacing w:line="1200" w:lineRule="auto"/>
        <w:rPr>
          <w:rFonts w:ascii="宋体" w:hAnsi="宋体" w:cs="宋体"/>
          <w:kern w:val="0"/>
          <w:szCs w:val="24"/>
        </w:rPr>
      </w:pPr>
      <w:r w:rsidRPr="00972142">
        <w:rPr>
          <w:rFonts w:ascii="宋体" w:hAnsi="宋体" w:cs="宋体"/>
          <w:noProof/>
          <w:kern w:val="0"/>
          <w:szCs w:val="24"/>
        </w:rPr>
        <w:drawing>
          <wp:inline distT="0" distB="0" distL="0" distR="0" wp14:anchorId="5BFE2807" wp14:editId="4052829D">
            <wp:extent cx="5457825" cy="3739757"/>
            <wp:effectExtent l="0" t="0" r="0" b="0"/>
            <wp:docPr id="6" name="图片 6" descr="C:\Users\Qsc\AppData\Roaming\Tencent\Users\1153561480\QQ\WinTemp\RichOle\OJ32D}5OEA[HIM9`~XR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C:\Users\Qsc\AppData\Roaming\Tencent\Users\1153561480\QQ\WinTemp\RichOle\OJ32D}5OEA[HIM9`~XRR[NO.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89806" cy="3761670"/>
                    </a:xfrm>
                    <a:prstGeom prst="rect">
                      <a:avLst/>
                    </a:prstGeom>
                    <a:noFill/>
                    <a:ln>
                      <a:noFill/>
                    </a:ln>
                  </pic:spPr>
                </pic:pic>
              </a:graphicData>
            </a:graphic>
          </wp:inline>
        </w:drawing>
      </w:r>
    </w:p>
    <w:p w:rsidR="00A805E0" w:rsidRPr="005B1E4B" w:rsidRDefault="00A805E0" w:rsidP="00DA1782">
      <w:pPr>
        <w:rPr>
          <w:sz w:val="21"/>
          <w:szCs w:val="21"/>
        </w:rPr>
      </w:pPr>
      <w:r w:rsidRPr="005B1E4B">
        <w:rPr>
          <w:rFonts w:ascii="宋体" w:hAnsi="宋体" w:cs="宋体" w:hint="eastAsia"/>
          <w:kern w:val="0"/>
          <w:sz w:val="21"/>
          <w:szCs w:val="21"/>
        </w:rPr>
        <w:t>图3</w:t>
      </w:r>
      <w:r w:rsidRPr="005B1E4B">
        <w:rPr>
          <w:rFonts w:ascii="宋体" w:hAnsi="宋体" w:cs="宋体"/>
          <w:kern w:val="0"/>
          <w:sz w:val="21"/>
          <w:szCs w:val="21"/>
        </w:rPr>
        <w:t>-1</w:t>
      </w:r>
      <w:r w:rsidRPr="005B1E4B">
        <w:rPr>
          <w:sz w:val="21"/>
          <w:szCs w:val="21"/>
          <w:lang w:val="x-none"/>
        </w:rPr>
        <w:t xml:space="preserve"> </w:t>
      </w:r>
      <w:r w:rsidRPr="005B1E4B">
        <w:rPr>
          <w:rFonts w:hint="eastAsia"/>
          <w:sz w:val="21"/>
          <w:szCs w:val="21"/>
          <w:lang w:val="x-none"/>
        </w:rPr>
        <w:t>星座叠加示意图</w:t>
      </w:r>
    </w:p>
    <w:p w:rsidR="00A805E0" w:rsidRPr="0093312A" w:rsidRDefault="00A805E0" w:rsidP="00DA1782">
      <w:pPr>
        <w:ind w:firstLine="480"/>
        <w:rPr>
          <w:szCs w:val="24"/>
        </w:rPr>
      </w:pPr>
    </w:p>
    <w:p w:rsidR="0093312A" w:rsidRDefault="0093312A" w:rsidP="00DA1782">
      <w:pPr>
        <w:pStyle w:val="2"/>
        <w:spacing w:before="326" w:after="326" w:line="400" w:lineRule="exact"/>
        <w:ind w:left="0"/>
        <w:rPr>
          <w:lang w:eastAsia="zh-CN"/>
        </w:rPr>
      </w:pPr>
      <w:bookmarkStart w:id="39" w:name="_Toc436696464"/>
      <w:r>
        <w:rPr>
          <w:rFonts w:hint="eastAsia"/>
          <w:lang w:eastAsia="zh-CN"/>
        </w:rPr>
        <w:lastRenderedPageBreak/>
        <w:t>星座</w:t>
      </w:r>
      <w:r>
        <w:rPr>
          <w:lang w:eastAsia="zh-CN"/>
        </w:rPr>
        <w:t>旋转叠加调制</w:t>
      </w:r>
      <w:r>
        <w:rPr>
          <w:rFonts w:hint="eastAsia"/>
          <w:lang w:eastAsia="zh-CN"/>
        </w:rPr>
        <w:t>与高阶</w:t>
      </w:r>
      <w:r>
        <w:rPr>
          <w:lang w:eastAsia="zh-CN"/>
        </w:rPr>
        <w:t>调制的对比</w:t>
      </w:r>
      <w:bookmarkEnd w:id="39"/>
    </w:p>
    <w:p w:rsidR="002A19FA" w:rsidRDefault="0093312A" w:rsidP="00C92358">
      <w:pPr>
        <w:ind w:firstLine="480"/>
        <w:jc w:val="both"/>
        <w:rPr>
          <w:szCs w:val="24"/>
        </w:rPr>
      </w:pPr>
      <w:r>
        <w:rPr>
          <w:rFonts w:hint="eastAsia"/>
          <w:szCs w:val="24"/>
        </w:rPr>
        <w:t>星座叠加调制</w:t>
      </w:r>
      <w:r>
        <w:rPr>
          <w:szCs w:val="24"/>
        </w:rPr>
        <w:t>和高阶调制都能在</w:t>
      </w:r>
      <w:r>
        <w:rPr>
          <w:rFonts w:hint="eastAsia"/>
          <w:szCs w:val="24"/>
        </w:rPr>
        <w:t>同一条</w:t>
      </w:r>
      <w:r>
        <w:rPr>
          <w:szCs w:val="24"/>
        </w:rPr>
        <w:t>信道上，同时传送最大</w:t>
      </w:r>
      <w:r>
        <w:rPr>
          <w:rFonts w:hint="eastAsia"/>
          <w:szCs w:val="24"/>
        </w:rPr>
        <w:t>可达速率</w:t>
      </w:r>
      <w:r>
        <w:rPr>
          <w:szCs w:val="24"/>
        </w:rPr>
        <w:t>的信息。举例说明</w:t>
      </w:r>
      <w:r>
        <w:rPr>
          <w:rFonts w:hint="eastAsia"/>
          <w:szCs w:val="24"/>
        </w:rPr>
        <w:t>：</w:t>
      </w:r>
      <w:r>
        <w:rPr>
          <w:szCs w:val="24"/>
        </w:rPr>
        <w:t>4</w:t>
      </w:r>
      <w:r>
        <w:rPr>
          <w:rFonts w:hint="eastAsia"/>
          <w:szCs w:val="24"/>
        </w:rPr>
        <w:t>个用户的</w:t>
      </w:r>
      <w:r>
        <w:rPr>
          <w:szCs w:val="24"/>
        </w:rPr>
        <w:t>BPSK</w:t>
      </w:r>
      <w:r>
        <w:rPr>
          <w:szCs w:val="24"/>
        </w:rPr>
        <w:t>调制发送</w:t>
      </w:r>
      <w:r>
        <w:rPr>
          <w:rFonts w:hint="eastAsia"/>
          <w:szCs w:val="24"/>
        </w:rPr>
        <w:t>消息时</w:t>
      </w:r>
      <w:r>
        <w:rPr>
          <w:szCs w:val="24"/>
        </w:rPr>
        <w:t>，发送的消息</w:t>
      </w:r>
      <w:r>
        <w:rPr>
          <w:rFonts w:hint="eastAsia"/>
          <w:szCs w:val="24"/>
        </w:rPr>
        <w:t>是</w:t>
      </w:r>
      <w:r>
        <w:rPr>
          <w:rFonts w:hint="eastAsia"/>
          <w:szCs w:val="24"/>
        </w:rPr>
        <w:t>4</w:t>
      </w:r>
      <w:r>
        <w:rPr>
          <w:rFonts w:hint="eastAsia"/>
          <w:szCs w:val="24"/>
        </w:rPr>
        <w:t>比特</w:t>
      </w:r>
      <w:r>
        <w:rPr>
          <w:rFonts w:hint="eastAsia"/>
          <w:szCs w:val="24"/>
        </w:rPr>
        <w:t>/</w:t>
      </w:r>
      <w:r>
        <w:rPr>
          <w:rFonts w:hint="eastAsia"/>
          <w:szCs w:val="24"/>
        </w:rPr>
        <w:t>符号</w:t>
      </w:r>
      <w:r>
        <w:rPr>
          <w:szCs w:val="24"/>
        </w:rPr>
        <w:t>。</w:t>
      </w:r>
      <w:r>
        <w:rPr>
          <w:rFonts w:hint="eastAsia"/>
          <w:szCs w:val="24"/>
        </w:rPr>
        <w:t>将</w:t>
      </w:r>
      <w:r>
        <w:rPr>
          <w:szCs w:val="24"/>
        </w:rPr>
        <w:t>四个用户的</w:t>
      </w:r>
      <w:r>
        <w:rPr>
          <w:szCs w:val="24"/>
        </w:rPr>
        <w:t>BPSK</w:t>
      </w:r>
      <w:r>
        <w:rPr>
          <w:szCs w:val="24"/>
        </w:rPr>
        <w:t>信号</w:t>
      </w:r>
      <w:r>
        <w:rPr>
          <w:rFonts w:hint="eastAsia"/>
          <w:szCs w:val="24"/>
        </w:rPr>
        <w:t>映射到</w:t>
      </w:r>
      <w:r>
        <w:rPr>
          <w:rFonts w:hint="eastAsia"/>
          <w:szCs w:val="24"/>
        </w:rPr>
        <w:t>16</w:t>
      </w:r>
      <w:r>
        <w:rPr>
          <w:szCs w:val="24"/>
        </w:rPr>
        <w:t>QAM</w:t>
      </w:r>
      <w:r>
        <w:rPr>
          <w:szCs w:val="24"/>
        </w:rPr>
        <w:t>上面时，</w:t>
      </w:r>
      <w:r>
        <w:rPr>
          <w:rFonts w:hint="eastAsia"/>
          <w:szCs w:val="24"/>
        </w:rPr>
        <w:t>16</w:t>
      </w:r>
      <w:r>
        <w:rPr>
          <w:szCs w:val="24"/>
        </w:rPr>
        <w:t>QAM</w:t>
      </w:r>
      <w:r>
        <w:rPr>
          <w:szCs w:val="24"/>
        </w:rPr>
        <w:t>也可以同时发送</w:t>
      </w:r>
      <w:r>
        <w:rPr>
          <w:rFonts w:hint="eastAsia"/>
          <w:szCs w:val="24"/>
        </w:rPr>
        <w:t>4</w:t>
      </w:r>
      <w:r>
        <w:rPr>
          <w:rFonts w:hint="eastAsia"/>
          <w:szCs w:val="24"/>
        </w:rPr>
        <w:t>比特</w:t>
      </w:r>
      <w:r>
        <w:rPr>
          <w:rFonts w:hint="eastAsia"/>
          <w:szCs w:val="24"/>
        </w:rPr>
        <w:t>/</w:t>
      </w:r>
      <w:r>
        <w:rPr>
          <w:rFonts w:hint="eastAsia"/>
          <w:szCs w:val="24"/>
        </w:rPr>
        <w:t>符号</w:t>
      </w:r>
      <w:r>
        <w:rPr>
          <w:szCs w:val="24"/>
        </w:rPr>
        <w:t>。下面</w:t>
      </w:r>
      <w:r>
        <w:rPr>
          <w:rFonts w:hint="eastAsia"/>
          <w:szCs w:val="24"/>
        </w:rPr>
        <w:t>我们将</w:t>
      </w:r>
      <w:r>
        <w:rPr>
          <w:szCs w:val="24"/>
        </w:rPr>
        <w:t>对这两种方式的性能进行讨论：</w:t>
      </w:r>
    </w:p>
    <w:p w:rsidR="000663CB" w:rsidRDefault="000663CB" w:rsidP="00C92358">
      <w:pPr>
        <w:ind w:firstLine="480"/>
        <w:jc w:val="both"/>
        <w:rPr>
          <w:szCs w:val="24"/>
        </w:rPr>
      </w:pPr>
      <w:r>
        <w:rPr>
          <w:rFonts w:hint="eastAsia"/>
          <w:szCs w:val="24"/>
        </w:rPr>
        <w:t>首先</w:t>
      </w:r>
      <w:r>
        <w:rPr>
          <w:szCs w:val="24"/>
        </w:rPr>
        <w:t>，</w:t>
      </w:r>
      <w:r>
        <w:rPr>
          <w:rFonts w:hint="eastAsia"/>
          <w:szCs w:val="24"/>
        </w:rPr>
        <w:t>针对不同</w:t>
      </w:r>
      <w:r>
        <w:rPr>
          <w:szCs w:val="24"/>
        </w:rPr>
        <w:t>的信道环境，最优的星座点设计是不一样的。但是</w:t>
      </w:r>
      <w:r>
        <w:rPr>
          <w:rFonts w:hint="eastAsia"/>
          <w:szCs w:val="24"/>
        </w:rPr>
        <w:t>最优的</w:t>
      </w:r>
      <w:r>
        <w:rPr>
          <w:szCs w:val="24"/>
        </w:rPr>
        <w:t>星座点设计</w:t>
      </w:r>
      <w:r>
        <w:rPr>
          <w:rFonts w:hint="eastAsia"/>
          <w:szCs w:val="24"/>
        </w:rPr>
        <w:t>在</w:t>
      </w:r>
      <w:r>
        <w:rPr>
          <w:szCs w:val="24"/>
        </w:rPr>
        <w:t>解调过程中会非常困难，</w:t>
      </w:r>
      <w:r>
        <w:rPr>
          <w:rFonts w:hint="eastAsia"/>
          <w:szCs w:val="24"/>
        </w:rPr>
        <w:t>而以</w:t>
      </w:r>
      <w:r>
        <w:rPr>
          <w:rFonts w:hint="eastAsia"/>
          <w:szCs w:val="24"/>
        </w:rPr>
        <w:t>16</w:t>
      </w:r>
      <w:r>
        <w:rPr>
          <w:szCs w:val="24"/>
        </w:rPr>
        <w:t>QAM</w:t>
      </w:r>
      <w:r>
        <w:rPr>
          <w:szCs w:val="24"/>
        </w:rPr>
        <w:t>为例</w:t>
      </w:r>
      <w:r>
        <w:rPr>
          <w:rFonts w:hint="eastAsia"/>
          <w:szCs w:val="24"/>
        </w:rPr>
        <w:t>的矩形</w:t>
      </w:r>
      <w:r>
        <w:rPr>
          <w:szCs w:val="24"/>
        </w:rPr>
        <w:t>MQAM</w:t>
      </w:r>
      <w:r>
        <w:rPr>
          <w:rFonts w:hint="eastAsia"/>
          <w:szCs w:val="24"/>
        </w:rPr>
        <w:t>信号</w:t>
      </w:r>
      <w:r>
        <w:rPr>
          <w:szCs w:val="24"/>
        </w:rPr>
        <w:t>星座虽不是最优的星座结构，但是满足</w:t>
      </w:r>
      <w:proofErr w:type="gramStart"/>
      <w:r>
        <w:rPr>
          <w:rFonts w:hint="eastAsia"/>
          <w:szCs w:val="24"/>
        </w:rPr>
        <w:t>一</w:t>
      </w:r>
      <w:proofErr w:type="gramEnd"/>
      <w:r>
        <w:rPr>
          <w:rFonts w:hint="eastAsia"/>
          <w:szCs w:val="24"/>
        </w:rPr>
        <w:t>给定</w:t>
      </w:r>
      <w:r>
        <w:rPr>
          <w:szCs w:val="24"/>
        </w:rPr>
        <w:t>的最小欧氏距离条件下，即在一</w:t>
      </w:r>
      <w:r>
        <w:rPr>
          <w:rFonts w:hint="eastAsia"/>
          <w:szCs w:val="24"/>
        </w:rPr>
        <w:t>定</w:t>
      </w:r>
      <w:r>
        <w:rPr>
          <w:szCs w:val="24"/>
        </w:rPr>
        <w:t>误符</w:t>
      </w:r>
      <w:proofErr w:type="gramStart"/>
      <w:r>
        <w:rPr>
          <w:szCs w:val="24"/>
        </w:rPr>
        <w:t>率条件</w:t>
      </w:r>
      <w:proofErr w:type="gramEnd"/>
      <w:r>
        <w:rPr>
          <w:szCs w:val="24"/>
        </w:rPr>
        <w:t>下，</w:t>
      </w:r>
      <w:r>
        <w:rPr>
          <w:rFonts w:hint="eastAsia"/>
          <w:szCs w:val="24"/>
        </w:rPr>
        <w:t>矩形</w:t>
      </w:r>
      <w:r>
        <w:rPr>
          <w:szCs w:val="24"/>
        </w:rPr>
        <w:t>星座</w:t>
      </w:r>
      <w:r>
        <w:rPr>
          <w:rFonts w:hint="eastAsia"/>
          <w:szCs w:val="24"/>
        </w:rPr>
        <w:t>的</w:t>
      </w:r>
      <w:r>
        <w:rPr>
          <w:szCs w:val="24"/>
        </w:rPr>
        <w:t>MQAM</w:t>
      </w:r>
      <w:r>
        <w:rPr>
          <w:szCs w:val="24"/>
        </w:rPr>
        <w:t>信号</w:t>
      </w:r>
      <w:r>
        <w:rPr>
          <w:rFonts w:hint="eastAsia"/>
          <w:szCs w:val="24"/>
        </w:rPr>
        <w:t>所需平均</w:t>
      </w:r>
      <w:r>
        <w:rPr>
          <w:szCs w:val="24"/>
        </w:rPr>
        <w:t>发送功率</w:t>
      </w:r>
      <w:r>
        <w:rPr>
          <w:rFonts w:hint="eastAsia"/>
          <w:szCs w:val="24"/>
        </w:rPr>
        <w:t>仅比</w:t>
      </w:r>
      <w:r>
        <w:rPr>
          <w:szCs w:val="24"/>
        </w:rPr>
        <w:t>最优的</w:t>
      </w:r>
      <w:r>
        <w:rPr>
          <w:szCs w:val="24"/>
        </w:rPr>
        <w:t>MQAM</w:t>
      </w:r>
      <w:r>
        <w:rPr>
          <w:szCs w:val="24"/>
        </w:rPr>
        <w:t>星座结构的信</w:t>
      </w:r>
      <w:r>
        <w:rPr>
          <w:rFonts w:hint="eastAsia"/>
          <w:szCs w:val="24"/>
        </w:rPr>
        <w:t>号</w:t>
      </w:r>
      <w:r>
        <w:rPr>
          <w:szCs w:val="24"/>
        </w:rPr>
        <w:t>的平均发送功率稍大，而矩形星座的</w:t>
      </w:r>
      <w:r>
        <w:rPr>
          <w:szCs w:val="24"/>
        </w:rPr>
        <w:t>MQAM</w:t>
      </w:r>
      <w:r>
        <w:rPr>
          <w:szCs w:val="24"/>
        </w:rPr>
        <w:t>信号的产生和解调在实际实现时比较容易，</w:t>
      </w:r>
      <w:r>
        <w:rPr>
          <w:rFonts w:hint="eastAsia"/>
          <w:szCs w:val="24"/>
        </w:rPr>
        <w:t>矩形</w:t>
      </w:r>
      <w:r>
        <w:rPr>
          <w:szCs w:val="24"/>
        </w:rPr>
        <w:t>星座</w:t>
      </w:r>
      <w:r>
        <w:rPr>
          <w:szCs w:val="24"/>
        </w:rPr>
        <w:t>MQAM</w:t>
      </w:r>
      <w:r>
        <w:rPr>
          <w:szCs w:val="24"/>
        </w:rPr>
        <w:t>信号在实际</w:t>
      </w:r>
      <w:r>
        <w:rPr>
          <w:rFonts w:hint="eastAsia"/>
          <w:szCs w:val="24"/>
        </w:rPr>
        <w:t>通信</w:t>
      </w:r>
      <w:r>
        <w:rPr>
          <w:szCs w:val="24"/>
        </w:rPr>
        <w:t>中得到了广泛的应用</w:t>
      </w:r>
      <w:r w:rsidR="00A2359E">
        <w:rPr>
          <w:rFonts w:hint="eastAsia"/>
          <w:szCs w:val="24"/>
        </w:rPr>
        <w:t>。</w:t>
      </w:r>
    </w:p>
    <w:p w:rsidR="0093312A" w:rsidRDefault="00A2359E" w:rsidP="00C92358">
      <w:pPr>
        <w:ind w:firstLine="418"/>
        <w:jc w:val="both"/>
        <w:rPr>
          <w:szCs w:val="24"/>
        </w:rPr>
      </w:pPr>
      <w:r>
        <w:rPr>
          <w:rFonts w:hint="eastAsia"/>
          <w:szCs w:val="24"/>
        </w:rPr>
        <w:t>星座</w:t>
      </w:r>
      <w:r>
        <w:rPr>
          <w:szCs w:val="24"/>
        </w:rPr>
        <w:t>旋转叠加调制的特点在于，</w:t>
      </w:r>
      <w:r>
        <w:rPr>
          <w:rFonts w:hint="eastAsia"/>
          <w:szCs w:val="24"/>
        </w:rPr>
        <w:t>将</w:t>
      </w:r>
      <w:r>
        <w:rPr>
          <w:szCs w:val="24"/>
        </w:rPr>
        <w:t>不同用户的信号叠加在一起，组成一个新的星座点矩阵，</w:t>
      </w:r>
      <w:r>
        <w:rPr>
          <w:rFonts w:hint="eastAsia"/>
          <w:szCs w:val="24"/>
        </w:rPr>
        <w:t>根据</w:t>
      </w:r>
      <w:r>
        <w:rPr>
          <w:szCs w:val="24"/>
        </w:rPr>
        <w:t>映射关系在接收端进行译码</w:t>
      </w:r>
      <w:r>
        <w:rPr>
          <w:rFonts w:hint="eastAsia"/>
          <w:szCs w:val="24"/>
        </w:rPr>
        <w:t>。下面</w:t>
      </w:r>
      <w:r>
        <w:rPr>
          <w:szCs w:val="24"/>
        </w:rPr>
        <w:t>，</w:t>
      </w:r>
      <w:r>
        <w:rPr>
          <w:rFonts w:hint="eastAsia"/>
          <w:szCs w:val="24"/>
        </w:rPr>
        <w:t>讨论的</w:t>
      </w:r>
      <w:r>
        <w:rPr>
          <w:szCs w:val="24"/>
        </w:rPr>
        <w:t>重点为：当</w:t>
      </w:r>
      <w:r>
        <w:rPr>
          <w:rFonts w:hint="eastAsia"/>
          <w:szCs w:val="24"/>
        </w:rPr>
        <w:t>合成后</w:t>
      </w:r>
      <w:r>
        <w:rPr>
          <w:szCs w:val="24"/>
        </w:rPr>
        <w:t>的星座点映射图用相同的</w:t>
      </w:r>
      <w:r>
        <w:rPr>
          <w:rFonts w:hint="eastAsia"/>
          <w:szCs w:val="24"/>
        </w:rPr>
        <w:t>功率</w:t>
      </w:r>
      <w:r>
        <w:rPr>
          <w:szCs w:val="24"/>
        </w:rPr>
        <w:t>发射后，哪种方案下的抗</w:t>
      </w:r>
      <w:r>
        <w:rPr>
          <w:rFonts w:hint="eastAsia"/>
          <w:szCs w:val="24"/>
        </w:rPr>
        <w:t>干扰</w:t>
      </w:r>
      <w:r>
        <w:rPr>
          <w:szCs w:val="24"/>
        </w:rPr>
        <w:t>能力更强。</w:t>
      </w:r>
    </w:p>
    <w:p w:rsidR="00A2359E" w:rsidRDefault="00A2359E" w:rsidP="00C92358">
      <w:pPr>
        <w:ind w:firstLine="418"/>
        <w:jc w:val="both"/>
        <w:rPr>
          <w:szCs w:val="24"/>
        </w:rPr>
      </w:pPr>
      <w:r>
        <w:rPr>
          <w:rFonts w:hint="eastAsia"/>
          <w:szCs w:val="24"/>
        </w:rPr>
        <w:t>显然</w:t>
      </w:r>
      <w:r>
        <w:rPr>
          <w:szCs w:val="24"/>
        </w:rPr>
        <w:t>，直接</w:t>
      </w:r>
      <w:r>
        <w:rPr>
          <w:rFonts w:hint="eastAsia"/>
          <w:szCs w:val="24"/>
        </w:rPr>
        <w:t>根据</w:t>
      </w:r>
      <w:r>
        <w:rPr>
          <w:szCs w:val="24"/>
        </w:rPr>
        <w:t>互信息计</w:t>
      </w:r>
      <w:r>
        <w:rPr>
          <w:rFonts w:hint="eastAsia"/>
          <w:szCs w:val="24"/>
        </w:rPr>
        <w:t>算信道</w:t>
      </w:r>
      <w:r>
        <w:rPr>
          <w:szCs w:val="24"/>
        </w:rPr>
        <w:t>容量的方案应该被采用。但是</w:t>
      </w:r>
      <w:r>
        <w:rPr>
          <w:rFonts w:hint="eastAsia"/>
          <w:szCs w:val="24"/>
        </w:rPr>
        <w:t>这种方案</w:t>
      </w:r>
      <w:r>
        <w:rPr>
          <w:szCs w:val="24"/>
        </w:rPr>
        <w:t>的</w:t>
      </w:r>
      <w:r>
        <w:rPr>
          <w:rFonts w:hint="eastAsia"/>
          <w:szCs w:val="24"/>
        </w:rPr>
        <w:t>计算量</w:t>
      </w:r>
      <w:r>
        <w:rPr>
          <w:szCs w:val="24"/>
        </w:rPr>
        <w:t>太大，</w:t>
      </w:r>
      <w:r>
        <w:rPr>
          <w:rFonts w:hint="eastAsia"/>
          <w:szCs w:val="24"/>
        </w:rPr>
        <w:t>在这里</w:t>
      </w:r>
      <w:r>
        <w:rPr>
          <w:szCs w:val="24"/>
        </w:rPr>
        <w:t>，</w:t>
      </w:r>
      <w:r>
        <w:rPr>
          <w:rFonts w:hint="eastAsia"/>
          <w:szCs w:val="24"/>
        </w:rPr>
        <w:t>两种方案</w:t>
      </w:r>
      <w:r>
        <w:rPr>
          <w:szCs w:val="24"/>
        </w:rPr>
        <w:t>将比较</w:t>
      </w:r>
      <w:r w:rsidR="0065382E">
        <w:rPr>
          <w:szCs w:val="24"/>
        </w:rPr>
        <w:t>最大化</w:t>
      </w:r>
      <w:r w:rsidR="0065382E">
        <w:rPr>
          <w:rFonts w:hint="eastAsia"/>
          <w:szCs w:val="24"/>
        </w:rPr>
        <w:t>的</w:t>
      </w:r>
      <w:r>
        <w:rPr>
          <w:szCs w:val="24"/>
        </w:rPr>
        <w:t>最小欧式距离。</w:t>
      </w:r>
      <w:r w:rsidR="00441DAB">
        <w:rPr>
          <w:rFonts w:hint="eastAsia"/>
          <w:szCs w:val="24"/>
        </w:rPr>
        <w:t>我们假设</w:t>
      </w:r>
      <w:r w:rsidR="00441DAB">
        <w:rPr>
          <w:szCs w:val="24"/>
        </w:rPr>
        <w:t>星座旋转叠加调制方案的功率不变，第一个用户的角度为</w:t>
      </w:r>
      <w:r w:rsidR="00441DAB">
        <w:rPr>
          <w:rFonts w:hint="eastAsia"/>
          <w:szCs w:val="24"/>
        </w:rPr>
        <w:t>0</w:t>
      </w:r>
      <w:r w:rsidR="00441DAB">
        <w:rPr>
          <w:rFonts w:hint="eastAsia"/>
          <w:szCs w:val="24"/>
        </w:rPr>
        <w:t>度</w:t>
      </w:r>
      <w:r w:rsidR="00441DAB">
        <w:rPr>
          <w:szCs w:val="24"/>
        </w:rPr>
        <w:t>，也就是基准</w:t>
      </w:r>
      <w:r w:rsidR="00441DAB">
        <w:rPr>
          <w:rFonts w:hint="eastAsia"/>
          <w:szCs w:val="24"/>
        </w:rPr>
        <w:t>点位，</w:t>
      </w:r>
      <w:r w:rsidR="00441DAB">
        <w:rPr>
          <w:szCs w:val="24"/>
        </w:rPr>
        <w:t>第二个用</w:t>
      </w:r>
      <w:r w:rsidR="00441DAB">
        <w:rPr>
          <w:rFonts w:hint="eastAsia"/>
          <w:szCs w:val="24"/>
        </w:rPr>
        <w:t>户</w:t>
      </w:r>
      <w:r w:rsidR="00441DAB">
        <w:rPr>
          <w:szCs w:val="24"/>
        </w:rPr>
        <w:t>，第三个用户和</w:t>
      </w:r>
      <w:r w:rsidR="00441DAB">
        <w:rPr>
          <w:rFonts w:hint="eastAsia"/>
          <w:szCs w:val="24"/>
        </w:rPr>
        <w:t>第</w:t>
      </w:r>
      <w:r w:rsidR="00441DAB">
        <w:rPr>
          <w:szCs w:val="24"/>
        </w:rPr>
        <w:t>四个用户</w:t>
      </w:r>
      <w:r w:rsidR="00441DAB">
        <w:rPr>
          <w:rFonts w:hint="eastAsia"/>
          <w:szCs w:val="24"/>
        </w:rPr>
        <w:t>分别以</w:t>
      </w:r>
      <w:r w:rsidR="00441DAB">
        <w:rPr>
          <w:rFonts w:hint="eastAsia"/>
          <w:szCs w:val="24"/>
        </w:rPr>
        <w:t>1</w:t>
      </w:r>
      <w:r w:rsidR="00441DAB">
        <w:rPr>
          <w:rFonts w:hint="eastAsia"/>
          <w:szCs w:val="24"/>
        </w:rPr>
        <w:t>度</w:t>
      </w:r>
      <w:r w:rsidR="00441DAB">
        <w:rPr>
          <w:szCs w:val="24"/>
        </w:rPr>
        <w:t>为单位进行穷举搜索</w:t>
      </w:r>
      <w:r w:rsidR="00441DAB">
        <w:rPr>
          <w:rFonts w:hint="eastAsia"/>
          <w:szCs w:val="24"/>
        </w:rPr>
        <w:t>。</w:t>
      </w:r>
      <w:r w:rsidR="00441DAB">
        <w:rPr>
          <w:szCs w:val="24"/>
        </w:rPr>
        <w:t>搜索完成后</w:t>
      </w:r>
      <w:r w:rsidR="00441DAB">
        <w:rPr>
          <w:rFonts w:hint="eastAsia"/>
          <w:szCs w:val="24"/>
        </w:rPr>
        <w:t>，</w:t>
      </w:r>
      <w:r w:rsidR="00441DAB">
        <w:rPr>
          <w:szCs w:val="24"/>
        </w:rPr>
        <w:t>选择最大</w:t>
      </w:r>
      <w:r w:rsidR="00441DAB">
        <w:rPr>
          <w:rFonts w:hint="eastAsia"/>
          <w:szCs w:val="24"/>
        </w:rPr>
        <w:t>的</w:t>
      </w:r>
      <w:r w:rsidR="00441DAB">
        <w:rPr>
          <w:szCs w:val="24"/>
        </w:rPr>
        <w:t>最小欧氏距离方案。在这种</w:t>
      </w:r>
      <w:r w:rsidR="00441DAB">
        <w:rPr>
          <w:rFonts w:hint="eastAsia"/>
          <w:szCs w:val="24"/>
        </w:rPr>
        <w:t>方案下</w:t>
      </w:r>
      <w:r w:rsidR="00441DAB">
        <w:rPr>
          <w:szCs w:val="24"/>
        </w:rPr>
        <w:t>，</w:t>
      </w:r>
      <w:r w:rsidR="00441DAB">
        <w:rPr>
          <w:rFonts w:hint="eastAsia"/>
          <w:szCs w:val="24"/>
        </w:rPr>
        <w:t>三个</w:t>
      </w:r>
      <w:r w:rsidR="00441DAB">
        <w:rPr>
          <w:szCs w:val="24"/>
        </w:rPr>
        <w:t>用户的角度分别为</w:t>
      </w:r>
      <w:r w:rsidR="00441DAB">
        <w:rPr>
          <w:rFonts w:hint="eastAsia"/>
          <w:szCs w:val="24"/>
        </w:rPr>
        <w:t>30</w:t>
      </w:r>
      <w:r w:rsidR="00441DAB">
        <w:rPr>
          <w:rFonts w:hint="eastAsia"/>
          <w:szCs w:val="24"/>
        </w:rPr>
        <w:t>度</w:t>
      </w:r>
      <w:r w:rsidR="00441DAB">
        <w:rPr>
          <w:szCs w:val="24"/>
        </w:rPr>
        <w:t>，</w:t>
      </w:r>
      <w:r w:rsidR="00441DAB">
        <w:rPr>
          <w:rFonts w:hint="eastAsia"/>
          <w:szCs w:val="24"/>
        </w:rPr>
        <w:t>90</w:t>
      </w:r>
      <w:r w:rsidR="00441DAB">
        <w:rPr>
          <w:rFonts w:hint="eastAsia"/>
          <w:szCs w:val="24"/>
        </w:rPr>
        <w:t>度</w:t>
      </w:r>
      <w:r w:rsidR="00441DAB">
        <w:rPr>
          <w:szCs w:val="24"/>
        </w:rPr>
        <w:t>，</w:t>
      </w:r>
      <w:r w:rsidR="00441DAB">
        <w:rPr>
          <w:rFonts w:hint="eastAsia"/>
          <w:szCs w:val="24"/>
        </w:rPr>
        <w:t>120</w:t>
      </w:r>
      <w:r w:rsidR="00441DAB">
        <w:rPr>
          <w:rFonts w:hint="eastAsia"/>
          <w:szCs w:val="24"/>
        </w:rPr>
        <w:t>度</w:t>
      </w:r>
      <w:r w:rsidR="00441DAB">
        <w:rPr>
          <w:szCs w:val="24"/>
        </w:rPr>
        <w:t>。</w:t>
      </w:r>
      <w:r w:rsidR="00441DAB">
        <w:rPr>
          <w:rFonts w:hint="eastAsia"/>
          <w:szCs w:val="24"/>
        </w:rPr>
        <w:t>经过</w:t>
      </w:r>
      <w:r w:rsidR="00441DAB">
        <w:rPr>
          <w:szCs w:val="24"/>
        </w:rPr>
        <w:t>测试，该情况下的</w:t>
      </w:r>
      <w:r w:rsidR="00441DAB">
        <w:rPr>
          <w:rFonts w:hint="eastAsia"/>
          <w:szCs w:val="24"/>
        </w:rPr>
        <w:t>最小欧式</w:t>
      </w:r>
      <w:r w:rsidR="00441DAB">
        <w:rPr>
          <w:szCs w:val="24"/>
        </w:rPr>
        <w:t>距离比</w:t>
      </w:r>
      <w:r w:rsidR="00441DAB">
        <w:rPr>
          <w:rFonts w:hint="eastAsia"/>
          <w:szCs w:val="24"/>
        </w:rPr>
        <w:t>16</w:t>
      </w:r>
      <w:r w:rsidR="00441DAB">
        <w:rPr>
          <w:szCs w:val="24"/>
        </w:rPr>
        <w:t>QAM</w:t>
      </w:r>
      <w:r w:rsidR="00441DAB">
        <w:rPr>
          <w:szCs w:val="24"/>
        </w:rPr>
        <w:t>小</w:t>
      </w:r>
      <w:r w:rsidR="00441DAB">
        <w:rPr>
          <w:rFonts w:hint="eastAsia"/>
          <w:szCs w:val="24"/>
        </w:rPr>
        <w:t>。</w:t>
      </w:r>
      <w:r w:rsidR="00441DAB">
        <w:rPr>
          <w:szCs w:val="24"/>
        </w:rPr>
        <w:t>可以证明</w:t>
      </w:r>
      <w:r w:rsidR="00441DAB">
        <w:rPr>
          <w:rFonts w:hint="eastAsia"/>
          <w:szCs w:val="24"/>
        </w:rPr>
        <w:t>，</w:t>
      </w:r>
      <w:r w:rsidR="00441DAB">
        <w:rPr>
          <w:szCs w:val="24"/>
        </w:rPr>
        <w:t>星座旋转叠加方案比</w:t>
      </w:r>
      <w:r w:rsidR="00441DAB">
        <w:rPr>
          <w:rFonts w:hint="eastAsia"/>
          <w:szCs w:val="24"/>
        </w:rPr>
        <w:t>矩形</w:t>
      </w:r>
      <w:r w:rsidR="00441DAB">
        <w:rPr>
          <w:szCs w:val="24"/>
        </w:rPr>
        <w:t>MQAM</w:t>
      </w:r>
      <w:r w:rsidR="00441DAB">
        <w:rPr>
          <w:szCs w:val="24"/>
        </w:rPr>
        <w:t>的性能略差。</w:t>
      </w:r>
      <w:r w:rsidR="00441DAB">
        <w:rPr>
          <w:rFonts w:hint="eastAsia"/>
          <w:szCs w:val="24"/>
        </w:rPr>
        <w:t>下面</w:t>
      </w:r>
      <w:r w:rsidR="00441DAB">
        <w:rPr>
          <w:szCs w:val="24"/>
        </w:rPr>
        <w:t>从</w:t>
      </w:r>
      <w:r w:rsidR="00441DAB">
        <w:rPr>
          <w:rFonts w:hint="eastAsia"/>
          <w:szCs w:val="24"/>
        </w:rPr>
        <w:t>原理上</w:t>
      </w:r>
      <w:r w:rsidR="00441DAB">
        <w:rPr>
          <w:szCs w:val="24"/>
        </w:rPr>
        <w:t>分析一下这个</w:t>
      </w:r>
      <w:r w:rsidR="00441DAB">
        <w:rPr>
          <w:rFonts w:hint="eastAsia"/>
          <w:szCs w:val="24"/>
        </w:rPr>
        <w:t>事情。</w:t>
      </w:r>
    </w:p>
    <w:p w:rsidR="00E41B73" w:rsidRDefault="00E41B73" w:rsidP="00C92358">
      <w:pPr>
        <w:ind w:firstLine="418"/>
        <w:jc w:val="both"/>
        <w:rPr>
          <w:szCs w:val="24"/>
        </w:rPr>
      </w:pPr>
      <w:r>
        <w:rPr>
          <w:rFonts w:hint="eastAsia"/>
          <w:szCs w:val="24"/>
        </w:rPr>
        <w:t>以</w:t>
      </w:r>
      <w:r>
        <w:rPr>
          <w:rFonts w:hint="eastAsia"/>
          <w:szCs w:val="24"/>
        </w:rPr>
        <w:t>16</w:t>
      </w:r>
      <w:r>
        <w:rPr>
          <w:rFonts w:hint="eastAsia"/>
          <w:szCs w:val="24"/>
        </w:rPr>
        <w:t>个</w:t>
      </w:r>
      <w:r>
        <w:rPr>
          <w:szCs w:val="24"/>
        </w:rPr>
        <w:t>点为例，</w:t>
      </w:r>
      <w:r>
        <w:rPr>
          <w:rFonts w:hint="eastAsia"/>
          <w:szCs w:val="24"/>
        </w:rPr>
        <w:t>寻找</w:t>
      </w:r>
      <w:r>
        <w:rPr>
          <w:szCs w:val="24"/>
        </w:rPr>
        <w:t>最小欧式距离的方案可以用下式表示：</w:t>
      </w:r>
    </w:p>
    <w:p w:rsidR="00E41B73" w:rsidRDefault="001D7DB0" w:rsidP="004422AD">
      <w:pPr>
        <w:spacing w:line="480" w:lineRule="auto"/>
        <w:ind w:firstLine="420"/>
        <w:jc w:val="right"/>
        <w:rPr>
          <w:szCs w:val="24"/>
        </w:rPr>
      </w:pPr>
      <w:r w:rsidRPr="001D7DB0">
        <w:rPr>
          <w:position w:val="-24"/>
        </w:rPr>
        <w:object w:dxaOrig="3640" w:dyaOrig="499">
          <v:shape id="_x0000_i1106" type="#_x0000_t75" style="width:181.45pt;height:25.35pt" o:ole="">
            <v:imagedata r:id="rId168" o:title=""/>
          </v:shape>
          <o:OLEObject Type="Embed" ProgID="Equation.DSMT4" ShapeID="_x0000_i1106" DrawAspect="Content" ObjectID="_1514237958" r:id="rId169"/>
        </w:object>
      </w:r>
      <w:r w:rsidR="00A805E0">
        <w:t xml:space="preserve">          </w:t>
      </w:r>
      <w:r w:rsidR="00A805E0">
        <w:rPr>
          <w:rFonts w:hint="eastAsia"/>
        </w:rPr>
        <w:t>（</w:t>
      </w:r>
      <w:r w:rsidR="00A805E0">
        <w:rPr>
          <w:rFonts w:hint="eastAsia"/>
        </w:rPr>
        <w:t>3.3</w:t>
      </w:r>
      <w:r w:rsidR="00A805E0">
        <w:t>）</w:t>
      </w:r>
    </w:p>
    <w:p w:rsidR="00E41B73" w:rsidRPr="00E41B73" w:rsidRDefault="00E41B73" w:rsidP="00A20204">
      <w:pPr>
        <w:spacing w:line="480" w:lineRule="auto"/>
        <w:ind w:firstLine="420"/>
        <w:jc w:val="right"/>
        <w:rPr>
          <w:szCs w:val="24"/>
        </w:rPr>
      </w:pPr>
      <w:r>
        <w:t xml:space="preserve">Subject to:  </w:t>
      </w:r>
      <w:r w:rsidR="00DA1782" w:rsidRPr="00DA1782">
        <w:rPr>
          <w:position w:val="-28"/>
        </w:rPr>
        <w:object w:dxaOrig="1579" w:dyaOrig="680">
          <v:shape id="_x0000_i1107" type="#_x0000_t75" style="width:78.9pt;height:34pt" o:ole="">
            <v:imagedata r:id="rId170" o:title=""/>
          </v:shape>
          <o:OLEObject Type="Embed" ProgID="Equation.DSMT4" ShapeID="_x0000_i1107" DrawAspect="Content" ObjectID="_1514237959" r:id="rId171"/>
        </w:object>
      </w:r>
      <w:r w:rsidR="00A805E0">
        <w:t xml:space="preserve">               </w:t>
      </w:r>
      <w:r w:rsidR="00A805E0">
        <w:rPr>
          <w:rFonts w:hint="eastAsia"/>
        </w:rPr>
        <w:t>（</w:t>
      </w:r>
      <w:r w:rsidR="00A805E0">
        <w:rPr>
          <w:rFonts w:hint="eastAsia"/>
        </w:rPr>
        <w:t>3.4</w:t>
      </w:r>
      <w:r w:rsidR="00A805E0">
        <w:t>）</w:t>
      </w:r>
    </w:p>
    <w:p w:rsidR="00F44CEA" w:rsidRDefault="00E41B73" w:rsidP="00C92358">
      <w:pPr>
        <w:ind w:firstLine="480"/>
        <w:jc w:val="both"/>
        <w:rPr>
          <w:szCs w:val="24"/>
        </w:rPr>
      </w:pPr>
      <w:r>
        <w:rPr>
          <w:rFonts w:hint="eastAsia"/>
          <w:szCs w:val="24"/>
        </w:rPr>
        <w:t>其中</w:t>
      </w:r>
      <w:r w:rsidRPr="00317E6E">
        <w:rPr>
          <w:position w:val="-6"/>
        </w:rPr>
        <w:object w:dxaOrig="200" w:dyaOrig="220">
          <v:shape id="_x0000_i1108" type="#_x0000_t75" style="width:9.8pt;height:11.5pt" o:ole="">
            <v:imagedata r:id="rId172" o:title=""/>
          </v:shape>
          <o:OLEObject Type="Embed" ProgID="Equation.DSMT4" ShapeID="_x0000_i1108" DrawAspect="Content" ObjectID="_1514237960" r:id="rId173"/>
        </w:object>
      </w:r>
      <w:r>
        <w:rPr>
          <w:rFonts w:hint="eastAsia"/>
        </w:rPr>
        <w:t>为</w:t>
      </w:r>
      <w:proofErr w:type="gramStart"/>
      <w:r>
        <w:t>所有点</w:t>
      </w:r>
      <w:proofErr w:type="gramEnd"/>
      <w:r>
        <w:t>的功率和，所以每一个</w:t>
      </w:r>
      <w:r>
        <w:rPr>
          <w:rFonts w:hint="eastAsia"/>
        </w:rPr>
        <w:t>符号</w:t>
      </w:r>
      <w:r>
        <w:t>的平均传输能量为</w:t>
      </w:r>
      <w:r w:rsidRPr="00317E6E">
        <w:rPr>
          <w:position w:val="-6"/>
        </w:rPr>
        <w:object w:dxaOrig="580" w:dyaOrig="279">
          <v:shape id="_x0000_i1109" type="#_x0000_t75" style="width:29.4pt;height:14.4pt" o:ole="">
            <v:imagedata r:id="rId174" o:title=""/>
          </v:shape>
          <o:OLEObject Type="Embed" ProgID="Equation.DSMT4" ShapeID="_x0000_i1109" DrawAspect="Content" ObjectID="_1514237961" r:id="rId175"/>
        </w:object>
      </w:r>
      <w:r>
        <w:rPr>
          <w:rFonts w:hint="eastAsia"/>
        </w:rPr>
        <w:t>。</w:t>
      </w:r>
      <w:r>
        <w:t>从上面</w:t>
      </w:r>
      <w:r>
        <w:rPr>
          <w:rFonts w:hint="eastAsia"/>
        </w:rPr>
        <w:t>这个</w:t>
      </w:r>
      <w:r>
        <w:t>式子，我们可以看出，在这个里面，一共</w:t>
      </w:r>
      <w:r>
        <w:rPr>
          <w:rFonts w:hint="eastAsia"/>
        </w:rPr>
        <w:t>有</w:t>
      </w:r>
      <w:r>
        <w:rPr>
          <w:rFonts w:hint="eastAsia"/>
        </w:rPr>
        <w:t>32</w:t>
      </w:r>
      <w:r>
        <w:rPr>
          <w:rFonts w:hint="eastAsia"/>
        </w:rPr>
        <w:t>个参数</w:t>
      </w:r>
      <w:r>
        <w:t>，</w:t>
      </w:r>
      <w:r>
        <w:rPr>
          <w:rFonts w:hint="eastAsia"/>
        </w:rPr>
        <w:t>1</w:t>
      </w:r>
      <w:r>
        <w:rPr>
          <w:rFonts w:hint="eastAsia"/>
        </w:rPr>
        <w:t>个条件</w:t>
      </w:r>
      <w:r>
        <w:t>，也就是说，这</w:t>
      </w:r>
      <w:r>
        <w:rPr>
          <w:rFonts w:hint="eastAsia"/>
        </w:rPr>
        <w:t>是一个</w:t>
      </w:r>
      <w:r>
        <w:rPr>
          <w:rFonts w:hint="eastAsia"/>
        </w:rPr>
        <w:t>31</w:t>
      </w:r>
      <w:r>
        <w:rPr>
          <w:rFonts w:hint="eastAsia"/>
        </w:rPr>
        <w:t>维度</w:t>
      </w:r>
      <w:r>
        <w:t>的空间</w:t>
      </w:r>
      <w:r w:rsidR="004A415B">
        <w:rPr>
          <w:rFonts w:hint="eastAsia"/>
        </w:rPr>
        <w:t>。</w:t>
      </w:r>
      <w:r w:rsidR="0065382E">
        <w:rPr>
          <w:rFonts w:hint="eastAsia"/>
        </w:rPr>
        <w:t>为了</w:t>
      </w:r>
      <w:r w:rsidR="0065382E">
        <w:t>保证我们能找到有意义的点</w:t>
      </w:r>
      <w:r w:rsidR="0065382E">
        <w:rPr>
          <w:rFonts w:hint="eastAsia"/>
        </w:rPr>
        <w:t>，</w:t>
      </w:r>
      <w:r w:rsidR="004A415B">
        <w:rPr>
          <w:rFonts w:hint="eastAsia"/>
        </w:rPr>
        <w:t>这个</w:t>
      </w:r>
      <w:r w:rsidR="003D1CDD">
        <w:rPr>
          <w:rFonts w:hint="eastAsia"/>
        </w:rPr>
        <w:t>优化问题</w:t>
      </w:r>
      <w:r w:rsidR="003D1CDD">
        <w:t>的</w:t>
      </w:r>
      <w:proofErr w:type="gramStart"/>
      <w:r w:rsidR="003D1CDD">
        <w:t>解</w:t>
      </w:r>
      <w:r w:rsidR="004A415B">
        <w:t>应该</w:t>
      </w:r>
      <w:proofErr w:type="gramEnd"/>
      <w:r w:rsidR="004A415B">
        <w:t>是</w:t>
      </w:r>
      <w:r w:rsidR="004A415B">
        <w:rPr>
          <w:rFonts w:hint="eastAsia"/>
        </w:rPr>
        <w:t>31</w:t>
      </w:r>
      <w:r w:rsidR="004A415B">
        <w:rPr>
          <w:rFonts w:hint="eastAsia"/>
        </w:rPr>
        <w:t>维度</w:t>
      </w:r>
      <w:r w:rsidR="004A415B">
        <w:t>的子空间</w:t>
      </w:r>
      <w:r w:rsidR="004A415B">
        <w:rPr>
          <w:rFonts w:hint="eastAsia"/>
        </w:rPr>
        <w:t>。而</w:t>
      </w:r>
      <w:r w:rsidR="004A415B">
        <w:rPr>
          <w:szCs w:val="24"/>
        </w:rPr>
        <w:t>星座旋转叠加调制方案</w:t>
      </w:r>
      <w:r w:rsidR="004A415B">
        <w:rPr>
          <w:rFonts w:hint="eastAsia"/>
          <w:szCs w:val="24"/>
        </w:rPr>
        <w:t>的公式如</w:t>
      </w:r>
      <w:r w:rsidR="004A415B">
        <w:rPr>
          <w:szCs w:val="24"/>
        </w:rPr>
        <w:t>公式所示，</w:t>
      </w:r>
      <w:r w:rsidR="004A415B">
        <w:rPr>
          <w:rFonts w:hint="eastAsia"/>
          <w:szCs w:val="24"/>
        </w:rPr>
        <w:t>4</w:t>
      </w:r>
      <w:r w:rsidR="004A415B">
        <w:rPr>
          <w:rFonts w:hint="eastAsia"/>
          <w:szCs w:val="24"/>
        </w:rPr>
        <w:t>个</w:t>
      </w:r>
      <w:r w:rsidR="004A415B">
        <w:rPr>
          <w:szCs w:val="24"/>
        </w:rPr>
        <w:t>BPSK</w:t>
      </w:r>
      <w:r w:rsidR="004A415B">
        <w:rPr>
          <w:szCs w:val="24"/>
        </w:rPr>
        <w:t>用户一共有</w:t>
      </w:r>
      <w:r w:rsidR="004A415B">
        <w:rPr>
          <w:rFonts w:hint="eastAsia"/>
          <w:szCs w:val="24"/>
        </w:rPr>
        <w:t>8</w:t>
      </w:r>
      <w:r w:rsidR="004A415B">
        <w:rPr>
          <w:rFonts w:hint="eastAsia"/>
          <w:szCs w:val="24"/>
        </w:rPr>
        <w:t>个</w:t>
      </w:r>
      <w:r w:rsidR="004A415B">
        <w:rPr>
          <w:szCs w:val="24"/>
        </w:rPr>
        <w:t>参数，同样满足一个功率和一定的条件，所以</w:t>
      </w:r>
      <w:r w:rsidR="004A415B">
        <w:rPr>
          <w:rFonts w:hint="eastAsia"/>
          <w:szCs w:val="24"/>
        </w:rPr>
        <w:t>最优解</w:t>
      </w:r>
      <w:r w:rsidR="004A415B">
        <w:rPr>
          <w:szCs w:val="24"/>
        </w:rPr>
        <w:t>应该在一个</w:t>
      </w:r>
      <w:r w:rsidR="004A415B">
        <w:rPr>
          <w:rFonts w:hint="eastAsia"/>
          <w:szCs w:val="24"/>
        </w:rPr>
        <w:t>7</w:t>
      </w:r>
      <w:r w:rsidR="004A415B">
        <w:rPr>
          <w:rFonts w:hint="eastAsia"/>
          <w:szCs w:val="24"/>
        </w:rPr>
        <w:t>维</w:t>
      </w:r>
      <w:r w:rsidR="004A415B">
        <w:rPr>
          <w:szCs w:val="24"/>
        </w:rPr>
        <w:t>的子空间</w:t>
      </w:r>
      <w:r w:rsidR="004A415B">
        <w:rPr>
          <w:rFonts w:hint="eastAsia"/>
          <w:szCs w:val="24"/>
        </w:rPr>
        <w:t>。</w:t>
      </w:r>
      <w:r w:rsidR="003D1CDD">
        <w:rPr>
          <w:rFonts w:hint="eastAsia"/>
          <w:szCs w:val="24"/>
        </w:rPr>
        <w:t>而且</w:t>
      </w:r>
      <w:r w:rsidR="003D1CDD">
        <w:rPr>
          <w:szCs w:val="24"/>
        </w:rPr>
        <w:t>每一个</w:t>
      </w:r>
      <w:r w:rsidR="003D1CDD">
        <w:rPr>
          <w:rFonts w:hint="eastAsia"/>
          <w:szCs w:val="24"/>
        </w:rPr>
        <w:t>7</w:t>
      </w:r>
      <w:r w:rsidR="003D1CDD">
        <w:rPr>
          <w:rFonts w:hint="eastAsia"/>
          <w:szCs w:val="24"/>
        </w:rPr>
        <w:t>维</w:t>
      </w:r>
      <w:r w:rsidR="003D1CDD">
        <w:rPr>
          <w:szCs w:val="24"/>
        </w:rPr>
        <w:t>子空间上面的点</w:t>
      </w:r>
      <w:r w:rsidR="003D1CDD">
        <w:rPr>
          <w:rFonts w:hint="eastAsia"/>
          <w:szCs w:val="24"/>
        </w:rPr>
        <w:t>都能在</w:t>
      </w:r>
      <w:r w:rsidR="003D1CDD">
        <w:rPr>
          <w:rFonts w:hint="eastAsia"/>
          <w:szCs w:val="24"/>
        </w:rPr>
        <w:t>31</w:t>
      </w:r>
      <w:r w:rsidR="003D1CDD">
        <w:rPr>
          <w:rFonts w:hint="eastAsia"/>
          <w:szCs w:val="24"/>
        </w:rPr>
        <w:t>维</w:t>
      </w:r>
      <w:r w:rsidR="003D1CDD">
        <w:rPr>
          <w:szCs w:val="24"/>
        </w:rPr>
        <w:t>的空间中找到映射</w:t>
      </w:r>
      <w:r w:rsidR="003D1CDD">
        <w:rPr>
          <w:rFonts w:hint="eastAsia"/>
          <w:szCs w:val="24"/>
        </w:rPr>
        <w:t>，</w:t>
      </w:r>
      <w:r w:rsidR="003D1CDD">
        <w:rPr>
          <w:szCs w:val="24"/>
        </w:rPr>
        <w:t>反之</w:t>
      </w:r>
      <w:r w:rsidR="003D1CDD">
        <w:rPr>
          <w:rFonts w:hint="eastAsia"/>
          <w:szCs w:val="24"/>
        </w:rPr>
        <w:t>则</w:t>
      </w:r>
      <w:r w:rsidR="003D1CDD">
        <w:rPr>
          <w:szCs w:val="24"/>
        </w:rPr>
        <w:t>不能保证</w:t>
      </w:r>
      <w:r w:rsidR="003D1CDD">
        <w:rPr>
          <w:rFonts w:hint="eastAsia"/>
          <w:szCs w:val="24"/>
        </w:rPr>
        <w:t>。</w:t>
      </w:r>
      <w:r w:rsidR="003D1CDD">
        <w:rPr>
          <w:szCs w:val="24"/>
        </w:rPr>
        <w:t>所以</w:t>
      </w:r>
      <w:r w:rsidR="003D1CDD">
        <w:rPr>
          <w:rFonts w:hint="eastAsia"/>
          <w:szCs w:val="24"/>
        </w:rPr>
        <w:t>31</w:t>
      </w:r>
      <w:r w:rsidR="003D1CDD">
        <w:rPr>
          <w:rFonts w:hint="eastAsia"/>
          <w:szCs w:val="24"/>
        </w:rPr>
        <w:t>维</w:t>
      </w:r>
      <w:r w:rsidR="003D1CDD">
        <w:rPr>
          <w:szCs w:val="24"/>
        </w:rPr>
        <w:t>子空间上的最优解一定不弱于</w:t>
      </w:r>
      <w:r w:rsidR="003D1CDD">
        <w:rPr>
          <w:rFonts w:hint="eastAsia"/>
          <w:szCs w:val="24"/>
        </w:rPr>
        <w:t>7</w:t>
      </w:r>
      <w:r w:rsidR="003D1CDD">
        <w:rPr>
          <w:rFonts w:hint="eastAsia"/>
          <w:szCs w:val="24"/>
        </w:rPr>
        <w:t>维</w:t>
      </w:r>
      <w:r w:rsidR="003D1CDD">
        <w:rPr>
          <w:szCs w:val="24"/>
        </w:rPr>
        <w:t>子空间上面的</w:t>
      </w:r>
      <w:r w:rsidR="003D1CDD">
        <w:rPr>
          <w:rFonts w:hint="eastAsia"/>
          <w:szCs w:val="24"/>
        </w:rPr>
        <w:t>最优解</w:t>
      </w:r>
      <w:r w:rsidR="003D1CDD">
        <w:rPr>
          <w:szCs w:val="24"/>
        </w:rPr>
        <w:t>。</w:t>
      </w:r>
    </w:p>
    <w:p w:rsidR="00932F25" w:rsidRDefault="002774A2" w:rsidP="00C92358">
      <w:pPr>
        <w:ind w:firstLine="480"/>
        <w:jc w:val="both"/>
        <w:rPr>
          <w:szCs w:val="24"/>
        </w:rPr>
      </w:pPr>
      <w:r>
        <w:rPr>
          <w:rFonts w:hint="eastAsia"/>
          <w:szCs w:val="24"/>
        </w:rPr>
        <w:lastRenderedPageBreak/>
        <w:t>然而</w:t>
      </w:r>
      <w:r>
        <w:rPr>
          <w:szCs w:val="24"/>
        </w:rPr>
        <w:t>，星座旋转叠加调制</w:t>
      </w:r>
      <w:r>
        <w:rPr>
          <w:rFonts w:hint="eastAsia"/>
          <w:szCs w:val="24"/>
        </w:rPr>
        <w:t>与</w:t>
      </w:r>
      <w:r>
        <w:rPr>
          <w:szCs w:val="24"/>
        </w:rPr>
        <w:t>MQAM</w:t>
      </w:r>
      <w:r>
        <w:rPr>
          <w:szCs w:val="24"/>
        </w:rPr>
        <w:t>用的场景不同，在无线通信中，</w:t>
      </w:r>
      <w:r>
        <w:rPr>
          <w:rFonts w:hint="eastAsia"/>
          <w:szCs w:val="24"/>
        </w:rPr>
        <w:t>如果</w:t>
      </w:r>
      <w:r>
        <w:rPr>
          <w:szCs w:val="24"/>
        </w:rPr>
        <w:t>MQAM</w:t>
      </w:r>
      <w:r>
        <w:rPr>
          <w:rFonts w:hint="eastAsia"/>
          <w:szCs w:val="24"/>
        </w:rPr>
        <w:t>通过</w:t>
      </w:r>
      <w:r>
        <w:rPr>
          <w:szCs w:val="24"/>
        </w:rPr>
        <w:t>映射的方案</w:t>
      </w:r>
      <w:r>
        <w:rPr>
          <w:rFonts w:hint="eastAsia"/>
          <w:szCs w:val="24"/>
        </w:rPr>
        <w:t>用于</w:t>
      </w:r>
      <w:r>
        <w:rPr>
          <w:szCs w:val="24"/>
        </w:rPr>
        <w:t>非正交多址里</w:t>
      </w:r>
      <w:r>
        <w:rPr>
          <w:rFonts w:hint="eastAsia"/>
          <w:szCs w:val="24"/>
        </w:rPr>
        <w:t>，首先</w:t>
      </w:r>
      <w:r>
        <w:rPr>
          <w:szCs w:val="24"/>
        </w:rPr>
        <w:t>发送</w:t>
      </w:r>
      <w:proofErr w:type="gramStart"/>
      <w:r>
        <w:rPr>
          <w:szCs w:val="24"/>
        </w:rPr>
        <w:t>端必须</w:t>
      </w:r>
      <w:proofErr w:type="gramEnd"/>
      <w:r>
        <w:rPr>
          <w:szCs w:val="24"/>
        </w:rPr>
        <w:t>要知道所有用户发射的内容</w:t>
      </w:r>
      <w:r>
        <w:rPr>
          <w:rFonts w:hint="eastAsia"/>
          <w:szCs w:val="24"/>
        </w:rPr>
        <w:t>是什么</w:t>
      </w:r>
      <w:r>
        <w:rPr>
          <w:szCs w:val="24"/>
        </w:rPr>
        <w:t>，这</w:t>
      </w:r>
      <w:r>
        <w:rPr>
          <w:rFonts w:hint="eastAsia"/>
          <w:szCs w:val="24"/>
        </w:rPr>
        <w:t>种情况</w:t>
      </w:r>
      <w:r>
        <w:rPr>
          <w:szCs w:val="24"/>
        </w:rPr>
        <w:t>在实际的过程中是非常难实现的。</w:t>
      </w:r>
      <w:r w:rsidR="00AD1EAC">
        <w:rPr>
          <w:rFonts w:hint="eastAsia"/>
          <w:szCs w:val="24"/>
        </w:rPr>
        <w:t>星座旋转调制</w:t>
      </w:r>
      <w:r w:rsidR="00AD1EAC">
        <w:rPr>
          <w:szCs w:val="24"/>
        </w:rPr>
        <w:t>叠加不需要</w:t>
      </w:r>
      <w:r w:rsidR="00AD1EAC">
        <w:rPr>
          <w:rFonts w:hint="eastAsia"/>
          <w:szCs w:val="24"/>
        </w:rPr>
        <w:t>如此受</w:t>
      </w:r>
      <w:r w:rsidR="00AD1EAC">
        <w:rPr>
          <w:szCs w:val="24"/>
        </w:rPr>
        <w:t>约束，每一个用户只要知道分配给自己的幅度缩放</w:t>
      </w:r>
      <w:r w:rsidR="00AD1EAC">
        <w:rPr>
          <w:rFonts w:hint="eastAsia"/>
          <w:szCs w:val="24"/>
        </w:rPr>
        <w:t>因子</w:t>
      </w:r>
      <w:r w:rsidR="00AD1EAC">
        <w:rPr>
          <w:szCs w:val="24"/>
        </w:rPr>
        <w:t>和角度缩放因子就可以了。</w:t>
      </w:r>
      <w:r w:rsidR="00AD1EAC">
        <w:rPr>
          <w:rFonts w:hint="eastAsia"/>
          <w:szCs w:val="24"/>
        </w:rPr>
        <w:t>每个用户</w:t>
      </w:r>
      <w:r w:rsidR="00AD1EAC">
        <w:rPr>
          <w:szCs w:val="24"/>
        </w:rPr>
        <w:t>发射</w:t>
      </w:r>
      <w:r w:rsidR="00AD1EAC">
        <w:rPr>
          <w:rFonts w:hint="eastAsia"/>
          <w:szCs w:val="24"/>
        </w:rPr>
        <w:t>的</w:t>
      </w:r>
      <w:r w:rsidR="00AD1EAC">
        <w:rPr>
          <w:szCs w:val="24"/>
        </w:rPr>
        <w:t>发送信号可以</w:t>
      </w:r>
      <w:r w:rsidR="00AD1EAC">
        <w:rPr>
          <w:rFonts w:hint="eastAsia"/>
          <w:szCs w:val="24"/>
        </w:rPr>
        <w:t>在</w:t>
      </w:r>
      <w:r w:rsidR="00AD1EAC">
        <w:rPr>
          <w:szCs w:val="24"/>
        </w:rPr>
        <w:t>无线空间中</w:t>
      </w:r>
      <w:r w:rsidR="00AD1EAC">
        <w:rPr>
          <w:rFonts w:hint="eastAsia"/>
          <w:szCs w:val="24"/>
        </w:rPr>
        <w:t>直接</w:t>
      </w:r>
      <w:r w:rsidR="00AD1EAC">
        <w:rPr>
          <w:szCs w:val="24"/>
        </w:rPr>
        <w:t>进行叠加产生星座图</w:t>
      </w:r>
      <w:r w:rsidR="00AD1EAC">
        <w:rPr>
          <w:rFonts w:hint="eastAsia"/>
          <w:szCs w:val="24"/>
        </w:rPr>
        <w:t>，</w:t>
      </w:r>
      <w:r w:rsidR="00AD1EAC">
        <w:rPr>
          <w:szCs w:val="24"/>
        </w:rPr>
        <w:t>具有操作简单的</w:t>
      </w:r>
      <w:r w:rsidR="00AD1EAC">
        <w:rPr>
          <w:rFonts w:hint="eastAsia"/>
          <w:szCs w:val="24"/>
        </w:rPr>
        <w:t>优点</w:t>
      </w:r>
      <w:r w:rsidR="00AD1EAC">
        <w:rPr>
          <w:szCs w:val="24"/>
        </w:rPr>
        <w:t>，并且性能损失不大</w:t>
      </w:r>
      <w:r w:rsidR="00AD1EAC">
        <w:rPr>
          <w:rFonts w:hint="eastAsia"/>
          <w:szCs w:val="24"/>
        </w:rPr>
        <w:t>，</w:t>
      </w:r>
      <w:r w:rsidR="00AD1EAC">
        <w:rPr>
          <w:szCs w:val="24"/>
        </w:rPr>
        <w:t>非常适用于上行非正交多址</w:t>
      </w:r>
      <w:r w:rsidR="00AD1EAC">
        <w:rPr>
          <w:rFonts w:hint="eastAsia"/>
          <w:szCs w:val="24"/>
        </w:rPr>
        <w:t>链路</w:t>
      </w:r>
      <w:r w:rsidR="00AD1EAC">
        <w:rPr>
          <w:szCs w:val="24"/>
        </w:rPr>
        <w:t>。</w:t>
      </w:r>
    </w:p>
    <w:p w:rsidR="00932F25" w:rsidRPr="002774A2" w:rsidRDefault="00932F25" w:rsidP="00A20204">
      <w:pPr>
        <w:jc w:val="left"/>
        <w:rPr>
          <w:szCs w:val="24"/>
        </w:rPr>
      </w:pPr>
    </w:p>
    <w:p w:rsidR="003D1CDD" w:rsidRDefault="003D1CDD" w:rsidP="00DA1782">
      <w:pPr>
        <w:pStyle w:val="2"/>
        <w:spacing w:before="326" w:after="326" w:line="400" w:lineRule="exact"/>
        <w:ind w:left="0"/>
        <w:rPr>
          <w:lang w:eastAsia="zh-CN"/>
        </w:rPr>
      </w:pPr>
      <w:bookmarkStart w:id="40" w:name="_Toc436696465"/>
      <w:r>
        <w:rPr>
          <w:rFonts w:hint="eastAsia"/>
          <w:lang w:eastAsia="zh-CN"/>
        </w:rPr>
        <w:t>星座</w:t>
      </w:r>
      <w:r>
        <w:rPr>
          <w:lang w:eastAsia="zh-CN"/>
        </w:rPr>
        <w:t>旋转叠加调制</w:t>
      </w:r>
      <w:r>
        <w:rPr>
          <w:rFonts w:hint="eastAsia"/>
          <w:lang w:eastAsia="zh-CN"/>
        </w:rPr>
        <w:t>的</w:t>
      </w:r>
      <w:r>
        <w:rPr>
          <w:lang w:eastAsia="zh-CN"/>
        </w:rPr>
        <w:t>功率分配技术</w:t>
      </w:r>
      <w:bookmarkEnd w:id="40"/>
    </w:p>
    <w:p w:rsidR="003D1CDD" w:rsidRDefault="003D1CDD" w:rsidP="00C92358">
      <w:pPr>
        <w:ind w:firstLine="480"/>
        <w:jc w:val="both"/>
      </w:pPr>
      <w:r>
        <w:rPr>
          <w:rFonts w:hint="eastAsia"/>
          <w:szCs w:val="24"/>
          <w:lang w:val="x-none"/>
        </w:rPr>
        <w:t>下面</w:t>
      </w:r>
      <w:r w:rsidR="005905ED">
        <w:rPr>
          <w:rFonts w:hint="eastAsia"/>
          <w:szCs w:val="24"/>
          <w:lang w:val="x-none"/>
        </w:rPr>
        <w:t>我们将</w:t>
      </w:r>
      <w:r w:rsidR="005905ED">
        <w:rPr>
          <w:szCs w:val="24"/>
          <w:lang w:val="x-none"/>
        </w:rPr>
        <w:t>重点讨论星座叠加技术的幅度</w:t>
      </w:r>
      <w:r w:rsidR="005905ED">
        <w:rPr>
          <w:rFonts w:hint="eastAsia"/>
          <w:szCs w:val="24"/>
          <w:lang w:val="x-none"/>
        </w:rPr>
        <w:t>因子</w:t>
      </w:r>
      <w:r w:rsidR="005905ED">
        <w:rPr>
          <w:szCs w:val="24"/>
          <w:lang w:val="x-none"/>
        </w:rPr>
        <w:t>的选择</w:t>
      </w:r>
      <w:r w:rsidR="005905ED">
        <w:rPr>
          <w:rFonts w:hint="eastAsia"/>
          <w:szCs w:val="24"/>
          <w:lang w:val="x-none"/>
        </w:rPr>
        <w:t>。</w:t>
      </w:r>
      <w:r w:rsidR="005905ED">
        <w:rPr>
          <w:szCs w:val="24"/>
          <w:lang w:val="x-none"/>
        </w:rPr>
        <w:t>假设</w:t>
      </w:r>
      <w:r w:rsidR="005905ED" w:rsidRPr="00317E6E">
        <w:rPr>
          <w:position w:val="-4"/>
        </w:rPr>
        <w:object w:dxaOrig="220" w:dyaOrig="260">
          <v:shape id="_x0000_i1110" type="#_x0000_t75" style="width:11.5pt;height:12.65pt" o:ole="">
            <v:imagedata r:id="rId176" o:title=""/>
          </v:shape>
          <o:OLEObject Type="Embed" ProgID="Equation.DSMT4" ShapeID="_x0000_i1110" DrawAspect="Content" ObjectID="_1514237962" r:id="rId177"/>
        </w:object>
      </w:r>
      <w:proofErr w:type="gramStart"/>
      <w:r w:rsidR="005905ED">
        <w:rPr>
          <w:rFonts w:hint="eastAsia"/>
        </w:rPr>
        <w:t>个</w:t>
      </w:r>
      <w:proofErr w:type="gramEnd"/>
      <w:r w:rsidR="005905ED">
        <w:t>用户，不是一般性的假设</w:t>
      </w:r>
      <w:r w:rsidR="005905ED" w:rsidRPr="00317E6E">
        <w:rPr>
          <w:position w:val="-12"/>
        </w:rPr>
        <w:object w:dxaOrig="1700" w:dyaOrig="360">
          <v:shape id="_x0000_i1111" type="#_x0000_t75" style="width:84.65pt;height:17.85pt" o:ole="">
            <v:imagedata r:id="rId178" o:title=""/>
          </v:shape>
          <o:OLEObject Type="Embed" ProgID="Equation.DSMT4" ShapeID="_x0000_i1111" DrawAspect="Content" ObjectID="_1514237963" r:id="rId179"/>
        </w:object>
      </w:r>
      <w:r w:rsidR="005905ED">
        <w:rPr>
          <w:rFonts w:hint="eastAsia"/>
        </w:rPr>
        <w:t>。第</w:t>
      </w:r>
      <w:r w:rsidR="005905ED" w:rsidRPr="00317E6E">
        <w:rPr>
          <w:position w:val="-6"/>
        </w:rPr>
        <w:object w:dxaOrig="139" w:dyaOrig="279">
          <v:shape id="_x0000_i1112" type="#_x0000_t75" style="width:6.9pt;height:14.4pt" o:ole="">
            <v:imagedata r:id="rId180" o:title=""/>
          </v:shape>
          <o:OLEObject Type="Embed" ProgID="Equation.DSMT4" ShapeID="_x0000_i1112" DrawAspect="Content" ObjectID="_1514237964" r:id="rId181"/>
        </w:object>
      </w:r>
      <w:proofErr w:type="gramStart"/>
      <w:r w:rsidR="005905ED">
        <w:rPr>
          <w:rFonts w:hint="eastAsia"/>
        </w:rPr>
        <w:t>个</w:t>
      </w:r>
      <w:proofErr w:type="gramEnd"/>
      <w:r w:rsidR="005905ED">
        <w:t>用户的</w:t>
      </w:r>
      <w:proofErr w:type="gramStart"/>
      <w:r w:rsidR="005905ED">
        <w:t>输出信号信干噪</w:t>
      </w:r>
      <w:proofErr w:type="gramEnd"/>
      <w:r w:rsidR="005905ED">
        <w:t>比（</w:t>
      </w:r>
      <w:r w:rsidR="005905ED">
        <w:rPr>
          <w:rFonts w:hint="eastAsia"/>
        </w:rPr>
        <w:t>Signal</w:t>
      </w:r>
      <w:r w:rsidR="005905ED">
        <w:t xml:space="preserve"> </w:t>
      </w:r>
      <w:r w:rsidR="005905ED">
        <w:rPr>
          <w:rFonts w:hint="eastAsia"/>
        </w:rPr>
        <w:t>to Interference plus Noise Ratio</w:t>
      </w:r>
      <w:r w:rsidR="005905ED">
        <w:t>, SINR</w:t>
      </w:r>
      <w:r w:rsidR="005905ED">
        <w:t>）</w:t>
      </w:r>
      <w:r w:rsidR="005905ED">
        <w:rPr>
          <w:rFonts w:hint="eastAsia"/>
        </w:rPr>
        <w:t>应该</w:t>
      </w:r>
      <w:r w:rsidR="005905ED">
        <w:t>如下式表示：</w:t>
      </w:r>
    </w:p>
    <w:p w:rsidR="005905ED" w:rsidRPr="005905ED" w:rsidRDefault="003D3722" w:rsidP="00A20204">
      <w:pPr>
        <w:spacing w:line="480" w:lineRule="auto"/>
        <w:ind w:firstLine="482"/>
        <w:jc w:val="right"/>
      </w:pPr>
      <w:r w:rsidRPr="003D3722">
        <w:rPr>
          <w:position w:val="-40"/>
        </w:rPr>
        <w:object w:dxaOrig="1939" w:dyaOrig="820">
          <v:shape id="_x0000_i1113" type="#_x0000_t75" style="width:96.75pt;height:41.45pt" o:ole="">
            <v:imagedata r:id="rId182" o:title=""/>
          </v:shape>
          <o:OLEObject Type="Embed" ProgID="Equation.DSMT4" ShapeID="_x0000_i1113" DrawAspect="Content" ObjectID="_1514237965" r:id="rId183"/>
        </w:object>
      </w:r>
      <w:r w:rsidR="00A805E0">
        <w:t xml:space="preserve">                   </w:t>
      </w:r>
      <w:r w:rsidR="00A805E0">
        <w:rPr>
          <w:rFonts w:hint="eastAsia"/>
        </w:rPr>
        <w:t>（</w:t>
      </w:r>
      <w:r w:rsidR="00A805E0">
        <w:rPr>
          <w:rFonts w:hint="eastAsia"/>
        </w:rPr>
        <w:t>3.5</w:t>
      </w:r>
      <w:r w:rsidR="00A805E0">
        <w:t>）</w:t>
      </w:r>
    </w:p>
    <w:p w:rsidR="005905ED" w:rsidRDefault="005905ED" w:rsidP="00C92358">
      <w:pPr>
        <w:ind w:firstLine="480"/>
        <w:jc w:val="both"/>
      </w:pPr>
      <w:r>
        <w:rPr>
          <w:rFonts w:hint="eastAsia"/>
          <w:szCs w:val="24"/>
          <w:lang w:val="x-none"/>
        </w:rPr>
        <w:t>因为</w:t>
      </w:r>
      <w:r w:rsidR="008128B8">
        <w:rPr>
          <w:rFonts w:hint="eastAsia"/>
          <w:szCs w:val="24"/>
          <w:lang w:val="x-none"/>
        </w:rPr>
        <w:t>当每一个用户</w:t>
      </w:r>
      <w:r w:rsidR="008128B8">
        <w:rPr>
          <w:szCs w:val="24"/>
          <w:lang w:val="x-none"/>
        </w:rPr>
        <w:t>的传输速率相同时，</w:t>
      </w:r>
      <w:r>
        <w:rPr>
          <w:szCs w:val="24"/>
          <w:lang w:val="x-none"/>
        </w:rPr>
        <w:t>每一</w:t>
      </w:r>
      <w:r>
        <w:rPr>
          <w:rFonts w:hint="eastAsia"/>
          <w:szCs w:val="24"/>
          <w:lang w:val="x-none"/>
        </w:rPr>
        <w:t>用户</w:t>
      </w:r>
      <w:r>
        <w:rPr>
          <w:szCs w:val="24"/>
          <w:lang w:val="x-none"/>
        </w:rPr>
        <w:t>的信道容量</w:t>
      </w:r>
      <w:r>
        <w:rPr>
          <w:rFonts w:hint="eastAsia"/>
          <w:szCs w:val="24"/>
          <w:lang w:val="x-none"/>
        </w:rPr>
        <w:t>与</w:t>
      </w:r>
      <w:r>
        <w:rPr>
          <w:szCs w:val="24"/>
          <w:lang w:val="x-none"/>
        </w:rPr>
        <w:t>每一个用户</w:t>
      </w:r>
      <w:r>
        <w:rPr>
          <w:rFonts w:hint="eastAsia"/>
          <w:szCs w:val="24"/>
          <w:lang w:val="x-none"/>
        </w:rPr>
        <w:t>的</w:t>
      </w:r>
      <w:proofErr w:type="gramStart"/>
      <w:r>
        <w:rPr>
          <w:rFonts w:hint="eastAsia"/>
          <w:szCs w:val="24"/>
          <w:lang w:val="x-none"/>
        </w:rPr>
        <w:t>输出</w:t>
      </w:r>
      <w:r>
        <w:rPr>
          <w:szCs w:val="24"/>
          <w:lang w:val="x-none"/>
        </w:rPr>
        <w:t>信号信干噪</w:t>
      </w:r>
      <w:proofErr w:type="gramEnd"/>
      <w:r>
        <w:rPr>
          <w:szCs w:val="24"/>
          <w:lang w:val="x-none"/>
        </w:rPr>
        <w:t>比</w:t>
      </w:r>
      <w:r w:rsidR="008128B8">
        <w:rPr>
          <w:rFonts w:hint="eastAsia"/>
          <w:szCs w:val="24"/>
          <w:lang w:val="x-none"/>
        </w:rPr>
        <w:t>呈现出</w:t>
      </w:r>
      <w:r w:rsidR="008128B8">
        <w:rPr>
          <w:szCs w:val="24"/>
          <w:lang w:val="x-none"/>
        </w:rPr>
        <w:t>单调递增的关系</w:t>
      </w:r>
      <w:r w:rsidR="008128B8">
        <w:rPr>
          <w:rFonts w:hint="eastAsia"/>
          <w:szCs w:val="24"/>
          <w:lang w:val="x-none"/>
        </w:rPr>
        <w:t>，每一个</w:t>
      </w:r>
      <w:r w:rsidR="008128B8">
        <w:rPr>
          <w:szCs w:val="24"/>
          <w:lang w:val="x-none"/>
        </w:rPr>
        <w:t>用户的</w:t>
      </w:r>
      <w:r w:rsidR="008128B8" w:rsidRPr="00317E6E">
        <w:rPr>
          <w:position w:val="-12"/>
        </w:rPr>
        <w:object w:dxaOrig="240" w:dyaOrig="360">
          <v:shape id="_x0000_i1114" type="#_x0000_t75" style="width:12.1pt;height:17.85pt" o:ole="">
            <v:imagedata r:id="rId184" o:title=""/>
          </v:shape>
          <o:OLEObject Type="Embed" ProgID="Equation.DSMT4" ShapeID="_x0000_i1114" DrawAspect="Content" ObjectID="_1514237966" r:id="rId185"/>
        </w:object>
      </w:r>
      <w:r w:rsidR="008128B8">
        <w:rPr>
          <w:rFonts w:hint="eastAsia"/>
        </w:rPr>
        <w:t>应该</w:t>
      </w:r>
      <w:r w:rsidR="008128B8">
        <w:t>保持一致</w:t>
      </w:r>
      <w:r w:rsidR="008128B8">
        <w:rPr>
          <w:rFonts w:hint="eastAsia"/>
        </w:rPr>
        <w:t>，</w:t>
      </w:r>
      <w:r w:rsidR="008128B8">
        <w:t>所以，我们可以将上</w:t>
      </w:r>
      <w:r w:rsidR="008128B8">
        <w:rPr>
          <w:rFonts w:hint="eastAsia"/>
        </w:rPr>
        <w:t>式为等式</w:t>
      </w:r>
      <w:r w:rsidR="008128B8">
        <w:t>关系进行求解。</w:t>
      </w:r>
    </w:p>
    <w:p w:rsidR="008128B8" w:rsidRDefault="008128B8" w:rsidP="00C92358">
      <w:pPr>
        <w:ind w:firstLine="480"/>
        <w:jc w:val="both"/>
      </w:pPr>
      <w:r>
        <w:rPr>
          <w:rFonts w:hint="eastAsia"/>
        </w:rPr>
        <w:t>这个</w:t>
      </w:r>
      <w:r>
        <w:t>结果的每一层用户的功率呈比例下减。</w:t>
      </w:r>
      <w:r>
        <w:rPr>
          <w:rFonts w:hint="eastAsia"/>
        </w:rPr>
        <w:t>相邻</w:t>
      </w:r>
      <w:r>
        <w:t>层</w:t>
      </w:r>
      <w:r>
        <w:rPr>
          <w:rFonts w:hint="eastAsia"/>
        </w:rPr>
        <w:t>之间</w:t>
      </w:r>
      <w:r>
        <w:t>的功率分配满足</w:t>
      </w:r>
      <w:r>
        <w:rPr>
          <w:rFonts w:hint="eastAsia"/>
        </w:rPr>
        <w:t>关系式：</w:t>
      </w:r>
      <w:r w:rsidRPr="00317E6E">
        <w:rPr>
          <w:position w:val="-12"/>
        </w:rPr>
        <w:object w:dxaOrig="1260" w:dyaOrig="380">
          <v:shape id="_x0000_i1115" type="#_x0000_t75" style="width:62.8pt;height:19pt" o:ole="">
            <v:imagedata r:id="rId186" o:title=""/>
          </v:shape>
          <o:OLEObject Type="Embed" ProgID="Equation.DSMT4" ShapeID="_x0000_i1115" DrawAspect="Content" ObjectID="_1514237967" r:id="rId187"/>
        </w:object>
      </w:r>
      <w:r>
        <w:rPr>
          <w:rFonts w:hint="eastAsia"/>
        </w:rPr>
        <w:t>。下面</w:t>
      </w:r>
      <w:r>
        <w:t>，我们的讨论重点变成：</w:t>
      </w:r>
      <w:r w:rsidRPr="00317E6E">
        <w:rPr>
          <w:position w:val="-10"/>
        </w:rPr>
        <w:object w:dxaOrig="240" w:dyaOrig="320">
          <v:shape id="_x0000_i1116" type="#_x0000_t75" style="width:12.1pt;height:15.55pt" o:ole="">
            <v:imagedata r:id="rId188" o:title=""/>
          </v:shape>
          <o:OLEObject Type="Embed" ProgID="Equation.DSMT4" ShapeID="_x0000_i1116" DrawAspect="Content" ObjectID="_1514237968" r:id="rId189"/>
        </w:object>
      </w:r>
      <w:r>
        <w:rPr>
          <w:rFonts w:hint="eastAsia"/>
        </w:rPr>
        <w:t>是</w:t>
      </w:r>
      <w:r>
        <w:t>如何确定的。按照</w:t>
      </w:r>
      <w:r>
        <w:rPr>
          <w:rFonts w:hint="eastAsia"/>
        </w:rPr>
        <w:t>上述</w:t>
      </w:r>
      <w:r>
        <w:t>的步骤，我们</w:t>
      </w:r>
      <w:proofErr w:type="gramStart"/>
      <w:r>
        <w:t>假设总</w:t>
      </w:r>
      <w:proofErr w:type="gramEnd"/>
      <w:r>
        <w:t>功率为</w:t>
      </w:r>
      <w:r w:rsidRPr="00317E6E">
        <w:rPr>
          <w:position w:val="-4"/>
        </w:rPr>
        <w:object w:dxaOrig="240" w:dyaOrig="260">
          <v:shape id="_x0000_i1117" type="#_x0000_t75" style="width:12.1pt;height:12.65pt" o:ole="">
            <v:imagedata r:id="rId190" o:title=""/>
          </v:shape>
          <o:OLEObject Type="Embed" ProgID="Equation.DSMT4" ShapeID="_x0000_i1117" DrawAspect="Content" ObjectID="_1514237969" r:id="rId191"/>
        </w:object>
      </w:r>
      <w:r>
        <w:rPr>
          <w:rFonts w:hint="eastAsia"/>
        </w:rPr>
        <w:t>，</w:t>
      </w:r>
      <w:r w:rsidRPr="00317E6E">
        <w:rPr>
          <w:position w:val="-10"/>
        </w:rPr>
        <w:object w:dxaOrig="240" w:dyaOrig="320">
          <v:shape id="_x0000_i1118" type="#_x0000_t75" style="width:12.1pt;height:15.55pt" o:ole="">
            <v:imagedata r:id="rId192" o:title=""/>
          </v:shape>
          <o:OLEObject Type="Embed" ProgID="Equation.DSMT4" ShapeID="_x0000_i1118" DrawAspect="Content" ObjectID="_1514237970" r:id="rId193"/>
        </w:object>
      </w:r>
      <w:r>
        <w:rPr>
          <w:rFonts w:hint="eastAsia"/>
        </w:rPr>
        <w:t>的</w:t>
      </w:r>
      <w:r>
        <w:t>表达式应该满足</w:t>
      </w:r>
      <w:r>
        <w:rPr>
          <w:rFonts w:hint="eastAsia"/>
        </w:rPr>
        <w:t>：</w:t>
      </w:r>
      <w:r w:rsidRPr="00317E6E">
        <w:rPr>
          <w:position w:val="-14"/>
        </w:rPr>
        <w:object w:dxaOrig="1560" w:dyaOrig="420">
          <v:shape id="_x0000_i1119" type="#_x0000_t75" style="width:77.75pt;height:20.75pt" o:ole="">
            <v:imagedata r:id="rId194" o:title=""/>
          </v:shape>
          <o:OLEObject Type="Embed" ProgID="Equation.DSMT4" ShapeID="_x0000_i1119" DrawAspect="Content" ObjectID="_1514237971" r:id="rId195"/>
        </w:object>
      </w:r>
      <w:r>
        <w:rPr>
          <w:rFonts w:hint="eastAsia"/>
        </w:rPr>
        <w:t>。从这个</w:t>
      </w:r>
      <w:r>
        <w:t>式子</w:t>
      </w:r>
      <w:r w:rsidR="0081081C">
        <w:rPr>
          <w:rFonts w:hint="eastAsia"/>
        </w:rPr>
        <w:t>我们</w:t>
      </w:r>
      <w:r w:rsidR="0081081C">
        <w:t>可以看出。</w:t>
      </w:r>
      <w:r w:rsidR="0081081C" w:rsidRPr="00317E6E">
        <w:rPr>
          <w:position w:val="-10"/>
        </w:rPr>
        <w:object w:dxaOrig="240" w:dyaOrig="320">
          <v:shape id="_x0000_i1120" type="#_x0000_t75" style="width:12.1pt;height:15.55pt" o:ole="">
            <v:imagedata r:id="rId196" o:title=""/>
          </v:shape>
          <o:OLEObject Type="Embed" ProgID="Equation.DSMT4" ShapeID="_x0000_i1120" DrawAspect="Content" ObjectID="_1514237972" r:id="rId197"/>
        </w:object>
      </w:r>
      <w:r w:rsidR="0081081C">
        <w:rPr>
          <w:rFonts w:hint="eastAsia"/>
        </w:rPr>
        <w:t>只跟</w:t>
      </w:r>
      <w:r w:rsidR="0081081C">
        <w:t>两个参数有关，分别是</w:t>
      </w:r>
      <w:r w:rsidR="0081081C">
        <w:rPr>
          <w:rFonts w:hint="eastAsia"/>
        </w:rPr>
        <w:t>信噪比</w:t>
      </w:r>
      <w:r w:rsidR="0081081C">
        <w:t>和叠加的总层数。</w:t>
      </w:r>
      <w:r w:rsidR="0081081C">
        <w:rPr>
          <w:rFonts w:hint="eastAsia"/>
        </w:rPr>
        <w:t>星座叠加</w:t>
      </w:r>
      <w:r w:rsidR="0081081C">
        <w:t>技术的功率分配</w:t>
      </w:r>
      <w:r w:rsidR="0081081C">
        <w:rPr>
          <w:rFonts w:hint="eastAsia"/>
        </w:rPr>
        <w:t>对于</w:t>
      </w:r>
      <w:r w:rsidR="0081081C">
        <w:t>每一层的可达速率会随着层数的增加</w:t>
      </w:r>
      <w:r w:rsidR="0081081C">
        <w:rPr>
          <w:rFonts w:hint="eastAsia"/>
        </w:rPr>
        <w:t>而</w:t>
      </w:r>
      <w:r w:rsidR="0081081C">
        <w:t>趋近于信道的信道容量</w:t>
      </w:r>
      <w:r w:rsidR="0081081C">
        <w:rPr>
          <w:rFonts w:hint="eastAsia"/>
        </w:rPr>
        <w:t>。</w:t>
      </w:r>
      <w:r w:rsidR="00582859">
        <w:rPr>
          <w:rFonts w:hint="eastAsia"/>
        </w:rPr>
        <w:t>然而上述</w:t>
      </w:r>
      <w:r w:rsidR="00582859">
        <w:t>讨论的星座多层调制的</w:t>
      </w:r>
      <w:r w:rsidR="00582859">
        <w:rPr>
          <w:rFonts w:hint="eastAsia"/>
        </w:rPr>
        <w:t>功率分配</w:t>
      </w:r>
      <w:r w:rsidR="00582859">
        <w:t>有如下几个</w:t>
      </w:r>
      <w:r w:rsidR="00582859">
        <w:rPr>
          <w:rFonts w:hint="eastAsia"/>
        </w:rPr>
        <w:t>特点</w:t>
      </w:r>
      <w:r w:rsidR="00582859">
        <w:t>：</w:t>
      </w:r>
    </w:p>
    <w:p w:rsidR="003D1CDD" w:rsidRPr="008128B8" w:rsidRDefault="00582859" w:rsidP="00C92358">
      <w:pPr>
        <w:ind w:firstLine="480"/>
        <w:jc w:val="both"/>
        <w:rPr>
          <w:szCs w:val="24"/>
        </w:rPr>
      </w:pPr>
      <w:r>
        <w:rPr>
          <w:rFonts w:hint="eastAsia"/>
          <w:szCs w:val="24"/>
        </w:rPr>
        <w:t>功率</w:t>
      </w:r>
      <w:r>
        <w:rPr>
          <w:szCs w:val="24"/>
        </w:rPr>
        <w:t>分配必须建立在完美的</w:t>
      </w:r>
      <w:r>
        <w:rPr>
          <w:rFonts w:hint="eastAsia"/>
          <w:szCs w:val="24"/>
        </w:rPr>
        <w:t>串行干扰抵消</w:t>
      </w:r>
      <w:r>
        <w:rPr>
          <w:szCs w:val="24"/>
        </w:rPr>
        <w:t>，</w:t>
      </w:r>
      <w:r>
        <w:rPr>
          <w:rFonts w:hint="eastAsia"/>
          <w:szCs w:val="24"/>
        </w:rPr>
        <w:t>可以保证</w:t>
      </w:r>
      <w:r>
        <w:rPr>
          <w:szCs w:val="24"/>
        </w:rPr>
        <w:t>在每一层消除</w:t>
      </w:r>
      <w:r>
        <w:rPr>
          <w:rFonts w:hint="eastAsia"/>
          <w:szCs w:val="24"/>
        </w:rPr>
        <w:t>处</w:t>
      </w:r>
      <w:r>
        <w:rPr>
          <w:szCs w:val="24"/>
        </w:rPr>
        <w:t>自己信息外的其它</w:t>
      </w:r>
      <w:proofErr w:type="gramStart"/>
      <w:r>
        <w:rPr>
          <w:szCs w:val="24"/>
        </w:rPr>
        <w:t>层用户</w:t>
      </w:r>
      <w:proofErr w:type="gramEnd"/>
      <w:r>
        <w:rPr>
          <w:szCs w:val="24"/>
        </w:rPr>
        <w:t>信息的时候</w:t>
      </w:r>
      <w:r>
        <w:rPr>
          <w:rFonts w:hint="eastAsia"/>
          <w:szCs w:val="24"/>
        </w:rPr>
        <w:t>，</w:t>
      </w:r>
      <w:r>
        <w:rPr>
          <w:szCs w:val="24"/>
        </w:rPr>
        <w:t>可以做到</w:t>
      </w:r>
      <w:r>
        <w:rPr>
          <w:rFonts w:hint="eastAsia"/>
          <w:szCs w:val="24"/>
        </w:rPr>
        <w:t>正确译出</w:t>
      </w:r>
      <w:r>
        <w:rPr>
          <w:szCs w:val="24"/>
        </w:rPr>
        <w:t>自己层的信息，不会出现错误判决。</w:t>
      </w:r>
    </w:p>
    <w:p w:rsidR="003D1CDD" w:rsidRDefault="00582859" w:rsidP="00C92358">
      <w:pPr>
        <w:ind w:firstLine="480"/>
        <w:jc w:val="both"/>
        <w:rPr>
          <w:szCs w:val="24"/>
        </w:rPr>
      </w:pPr>
      <w:r>
        <w:rPr>
          <w:rFonts w:hint="eastAsia"/>
          <w:szCs w:val="24"/>
        </w:rPr>
        <w:t>上述</w:t>
      </w:r>
      <w:r>
        <w:rPr>
          <w:szCs w:val="24"/>
        </w:rPr>
        <w:t>考虑的功率分配方案并不</w:t>
      </w:r>
      <w:r>
        <w:rPr>
          <w:rFonts w:hint="eastAsia"/>
          <w:szCs w:val="24"/>
        </w:rPr>
        <w:t>在意</w:t>
      </w:r>
      <w:r>
        <w:rPr>
          <w:szCs w:val="24"/>
        </w:rPr>
        <w:t>输入</w:t>
      </w:r>
      <w:r>
        <w:rPr>
          <w:rFonts w:hint="eastAsia"/>
          <w:szCs w:val="24"/>
        </w:rPr>
        <w:t>信号的</w:t>
      </w:r>
      <w:r>
        <w:rPr>
          <w:szCs w:val="24"/>
        </w:rPr>
        <w:t>分配</w:t>
      </w:r>
      <w:r>
        <w:rPr>
          <w:rFonts w:hint="eastAsia"/>
          <w:szCs w:val="24"/>
        </w:rPr>
        <w:t>，</w:t>
      </w:r>
      <w:r>
        <w:rPr>
          <w:szCs w:val="24"/>
        </w:rPr>
        <w:t>无论是高斯分布还是其他类型的分布都可以适用</w:t>
      </w:r>
      <w:r w:rsidR="00F0426C">
        <w:rPr>
          <w:rFonts w:hint="eastAsia"/>
          <w:szCs w:val="24"/>
        </w:rPr>
        <w:t>。信道容量</w:t>
      </w:r>
      <w:r w:rsidR="00F0426C">
        <w:rPr>
          <w:szCs w:val="24"/>
        </w:rPr>
        <w:t>都</w:t>
      </w:r>
      <w:r w:rsidR="00F0426C">
        <w:rPr>
          <w:rFonts w:hint="eastAsia"/>
          <w:szCs w:val="24"/>
        </w:rPr>
        <w:t>会</w:t>
      </w:r>
      <w:proofErr w:type="gramStart"/>
      <w:r w:rsidR="00F0426C">
        <w:rPr>
          <w:szCs w:val="24"/>
        </w:rPr>
        <w:t>随着信干噪</w:t>
      </w:r>
      <w:proofErr w:type="gramEnd"/>
      <w:r w:rsidR="00F0426C">
        <w:rPr>
          <w:szCs w:val="24"/>
        </w:rPr>
        <w:t>比的提升而</w:t>
      </w:r>
      <w:r w:rsidR="00F0426C">
        <w:rPr>
          <w:rFonts w:hint="eastAsia"/>
          <w:szCs w:val="24"/>
        </w:rPr>
        <w:t>单调递增</w:t>
      </w:r>
      <w:r w:rsidR="00F0426C">
        <w:rPr>
          <w:szCs w:val="24"/>
        </w:rPr>
        <w:t>。</w:t>
      </w:r>
    </w:p>
    <w:p w:rsidR="00F0426C" w:rsidRPr="00865D3D" w:rsidRDefault="00F0426C" w:rsidP="00C92358">
      <w:pPr>
        <w:ind w:firstLine="480"/>
        <w:jc w:val="both"/>
      </w:pPr>
      <w:r>
        <w:rPr>
          <w:rFonts w:hint="eastAsia"/>
          <w:szCs w:val="24"/>
        </w:rPr>
        <w:t>由于</w:t>
      </w:r>
      <w:r>
        <w:rPr>
          <w:szCs w:val="24"/>
        </w:rPr>
        <w:t>每一个用户</w:t>
      </w:r>
      <w:r>
        <w:rPr>
          <w:rFonts w:hint="eastAsia"/>
          <w:szCs w:val="24"/>
        </w:rPr>
        <w:t>的</w:t>
      </w:r>
      <w:r>
        <w:rPr>
          <w:szCs w:val="24"/>
        </w:rPr>
        <w:t>传输的需求不一样，我们可以</w:t>
      </w:r>
      <w:r>
        <w:rPr>
          <w:rFonts w:hint="eastAsia"/>
          <w:szCs w:val="24"/>
        </w:rPr>
        <w:t>将</w:t>
      </w:r>
      <w:r w:rsidRPr="00317E6E">
        <w:rPr>
          <w:position w:val="-4"/>
        </w:rPr>
        <w:object w:dxaOrig="220" w:dyaOrig="260">
          <v:shape id="_x0000_i1121" type="#_x0000_t75" style="width:11.5pt;height:12.65pt" o:ole="">
            <v:imagedata r:id="rId176" o:title=""/>
          </v:shape>
          <o:OLEObject Type="Embed" ProgID="Equation.DSMT4" ShapeID="_x0000_i1121" DrawAspect="Content" ObjectID="_1514237973" r:id="rId198"/>
        </w:object>
      </w:r>
      <w:proofErr w:type="gramStart"/>
      <w:r>
        <w:rPr>
          <w:rFonts w:hint="eastAsia"/>
        </w:rPr>
        <w:t>个</w:t>
      </w:r>
      <w:proofErr w:type="gramEnd"/>
      <w:r>
        <w:t>用户</w:t>
      </w:r>
      <w:r>
        <w:rPr>
          <w:rFonts w:hint="eastAsia"/>
        </w:rPr>
        <w:t>进行排列组合</w:t>
      </w:r>
      <w:r>
        <w:t>得到</w:t>
      </w:r>
      <w:r w:rsidRPr="00317E6E">
        <w:rPr>
          <w:position w:val="-6"/>
        </w:rPr>
        <w:object w:dxaOrig="279" w:dyaOrig="279">
          <v:shape id="_x0000_i1122" type="#_x0000_t75" style="width:14.4pt;height:14.4pt" o:ole="">
            <v:imagedata r:id="rId199" o:title=""/>
          </v:shape>
          <o:OLEObject Type="Embed" ProgID="Equation.DSMT4" ShapeID="_x0000_i1122" DrawAspect="Content" ObjectID="_1514237974" r:id="rId200"/>
        </w:object>
      </w:r>
      <w:r>
        <w:rPr>
          <w:rFonts w:hint="eastAsia"/>
        </w:rPr>
        <w:t>种</w:t>
      </w:r>
      <w:r>
        <w:t>排列组合。除了</w:t>
      </w:r>
      <w:r>
        <w:rPr>
          <w:rFonts w:hint="eastAsia"/>
        </w:rPr>
        <w:t>我们</w:t>
      </w:r>
      <w:r>
        <w:t>给出的一种方案外，还有</w:t>
      </w:r>
      <w:r>
        <w:rPr>
          <w:rFonts w:hint="eastAsia"/>
        </w:rPr>
        <w:t xml:space="preserve"> </w:t>
      </w:r>
      <w:r w:rsidRPr="00317E6E">
        <w:rPr>
          <w:position w:val="-6"/>
        </w:rPr>
        <w:object w:dxaOrig="540" w:dyaOrig="279">
          <v:shape id="_x0000_i1123" type="#_x0000_t75" style="width:27.05pt;height:14.4pt" o:ole="">
            <v:imagedata r:id="rId201" o:title=""/>
          </v:shape>
          <o:OLEObject Type="Embed" ProgID="Equation.DSMT4" ShapeID="_x0000_i1123" DrawAspect="Content" ObjectID="_1514237975" r:id="rId202"/>
        </w:object>
      </w:r>
      <w:r>
        <w:t xml:space="preserve"> </w:t>
      </w:r>
      <w:r>
        <w:rPr>
          <w:rFonts w:hint="eastAsia"/>
        </w:rPr>
        <w:t>方案</w:t>
      </w:r>
      <w:r>
        <w:t>可以被考虑</w:t>
      </w:r>
      <w:r>
        <w:rPr>
          <w:rFonts w:hint="eastAsia"/>
        </w:rPr>
        <w:t>，</w:t>
      </w:r>
      <w:r>
        <w:t>基于这点考虑，</w:t>
      </w:r>
      <w:r>
        <w:rPr>
          <w:rFonts w:hint="eastAsia"/>
        </w:rPr>
        <w:t>其他的</w:t>
      </w:r>
      <w:r>
        <w:t>功率分配方案也可以被使用以便达到相同的效果。这一点</w:t>
      </w:r>
      <w:r>
        <w:rPr>
          <w:rFonts w:hint="eastAsia"/>
        </w:rPr>
        <w:t>体现出了</w:t>
      </w:r>
      <w:r>
        <w:t>星座</w:t>
      </w:r>
      <w:r>
        <w:rPr>
          <w:rFonts w:hint="eastAsia"/>
        </w:rPr>
        <w:t>叠加</w:t>
      </w:r>
      <w:r>
        <w:t>调制方案的功率分配方案的灵活性。</w:t>
      </w:r>
    </w:p>
    <w:p w:rsidR="003D1CDD" w:rsidRDefault="003D1CDD" w:rsidP="00C92358">
      <w:pPr>
        <w:jc w:val="both"/>
        <w:rPr>
          <w:szCs w:val="24"/>
        </w:rPr>
      </w:pPr>
    </w:p>
    <w:p w:rsidR="002774A2" w:rsidRDefault="002774A2" w:rsidP="00C92358">
      <w:pPr>
        <w:pStyle w:val="2"/>
        <w:spacing w:before="326" w:after="326" w:line="400" w:lineRule="exact"/>
        <w:ind w:left="0"/>
        <w:jc w:val="both"/>
        <w:rPr>
          <w:lang w:eastAsia="zh-CN"/>
        </w:rPr>
      </w:pPr>
      <w:bookmarkStart w:id="41" w:name="_Toc436696466"/>
      <w:r>
        <w:rPr>
          <w:rFonts w:hint="eastAsia"/>
          <w:lang w:eastAsia="zh-CN"/>
        </w:rPr>
        <w:t>本</w:t>
      </w:r>
      <w:r>
        <w:rPr>
          <w:lang w:eastAsia="zh-CN"/>
        </w:rPr>
        <w:t>章总结</w:t>
      </w:r>
      <w:bookmarkEnd w:id="41"/>
    </w:p>
    <w:p w:rsidR="00FD7C59" w:rsidRDefault="002774A2" w:rsidP="00C92358">
      <w:pPr>
        <w:ind w:firstLine="420"/>
        <w:jc w:val="both"/>
        <w:sectPr w:rsidR="00FD7C59" w:rsidSect="00B5019E">
          <w:pgSz w:w="11906" w:h="16838"/>
          <w:pgMar w:top="1440" w:right="1800" w:bottom="1440" w:left="1800" w:header="851" w:footer="992" w:gutter="0"/>
          <w:cols w:space="425"/>
          <w:docGrid w:type="lines" w:linePitch="326"/>
        </w:sectPr>
      </w:pPr>
      <w:r>
        <w:rPr>
          <w:rFonts w:hint="eastAsia"/>
          <w:szCs w:val="24"/>
        </w:rPr>
        <w:t>本章</w:t>
      </w:r>
      <w:r>
        <w:rPr>
          <w:szCs w:val="24"/>
        </w:rPr>
        <w:t>从基本理论出发，</w:t>
      </w:r>
      <w:r>
        <w:rPr>
          <w:rFonts w:hint="eastAsia"/>
          <w:szCs w:val="24"/>
        </w:rPr>
        <w:t>首先介绍了</w:t>
      </w:r>
      <w:r>
        <w:rPr>
          <w:szCs w:val="24"/>
        </w:rPr>
        <w:t>星座点</w:t>
      </w:r>
      <w:r w:rsidR="00FD7C59">
        <w:rPr>
          <w:rFonts w:hint="eastAsia"/>
          <w:szCs w:val="24"/>
        </w:rPr>
        <w:t>叠加</w:t>
      </w:r>
      <w:r>
        <w:rPr>
          <w:szCs w:val="24"/>
        </w:rPr>
        <w:t>调制</w:t>
      </w:r>
      <w:r w:rsidR="00FD7C59">
        <w:rPr>
          <w:rFonts w:hint="eastAsia"/>
          <w:szCs w:val="24"/>
        </w:rPr>
        <w:t>技术</w:t>
      </w:r>
      <w:r>
        <w:rPr>
          <w:szCs w:val="24"/>
        </w:rPr>
        <w:t>的基本原理</w:t>
      </w:r>
      <w:r>
        <w:rPr>
          <w:rFonts w:hint="eastAsia"/>
          <w:szCs w:val="24"/>
        </w:rPr>
        <w:t>，并从理论上分析</w:t>
      </w:r>
      <w:r w:rsidR="00830C48">
        <w:rPr>
          <w:szCs w:val="24"/>
        </w:rPr>
        <w:t>为什么星座点</w:t>
      </w:r>
      <w:r w:rsidR="00830C48">
        <w:rPr>
          <w:rFonts w:hint="eastAsia"/>
          <w:szCs w:val="24"/>
        </w:rPr>
        <w:t>叠加</w:t>
      </w:r>
      <w:r w:rsidR="00830C48">
        <w:rPr>
          <w:szCs w:val="24"/>
        </w:rPr>
        <w:t>调制</w:t>
      </w:r>
      <w:r w:rsidR="00830C48">
        <w:rPr>
          <w:rFonts w:hint="eastAsia"/>
          <w:szCs w:val="24"/>
        </w:rPr>
        <w:t>技术</w:t>
      </w:r>
      <w:r>
        <w:rPr>
          <w:szCs w:val="24"/>
        </w:rPr>
        <w:t>能够达到</w:t>
      </w:r>
      <w:r>
        <w:rPr>
          <w:rFonts w:hint="eastAsia"/>
          <w:szCs w:val="24"/>
        </w:rPr>
        <w:t>理论上</w:t>
      </w:r>
      <w:r>
        <w:rPr>
          <w:szCs w:val="24"/>
        </w:rPr>
        <w:t>的</w:t>
      </w:r>
      <w:r>
        <w:rPr>
          <w:rFonts w:hint="eastAsia"/>
          <w:szCs w:val="24"/>
        </w:rPr>
        <w:t>信道容量</w:t>
      </w:r>
      <w:r>
        <w:rPr>
          <w:szCs w:val="24"/>
        </w:rPr>
        <w:t>。</w:t>
      </w:r>
      <w:r>
        <w:rPr>
          <w:rFonts w:hint="eastAsia"/>
          <w:szCs w:val="24"/>
        </w:rPr>
        <w:t>星座点</w:t>
      </w:r>
      <w:r w:rsidR="00830C48">
        <w:rPr>
          <w:rFonts w:hint="eastAsia"/>
          <w:szCs w:val="24"/>
        </w:rPr>
        <w:t>叠加</w:t>
      </w:r>
      <w:r>
        <w:rPr>
          <w:rFonts w:hint="eastAsia"/>
          <w:szCs w:val="24"/>
        </w:rPr>
        <w:t>调制</w:t>
      </w:r>
      <w:r>
        <w:rPr>
          <w:szCs w:val="24"/>
        </w:rPr>
        <w:t>是如何实现不同的用户能在时频域共享的情况下区分出来。</w:t>
      </w:r>
      <w:r>
        <w:rPr>
          <w:rFonts w:hint="eastAsia"/>
          <w:szCs w:val="24"/>
        </w:rPr>
        <w:t>紧接着</w:t>
      </w:r>
      <w:r>
        <w:rPr>
          <w:szCs w:val="24"/>
        </w:rPr>
        <w:t>，</w:t>
      </w:r>
      <w:r>
        <w:rPr>
          <w:rFonts w:hint="eastAsia"/>
          <w:szCs w:val="24"/>
        </w:rPr>
        <w:t>本章</w:t>
      </w:r>
      <w:r>
        <w:rPr>
          <w:szCs w:val="24"/>
        </w:rPr>
        <w:t>从理论上分析了</w:t>
      </w:r>
      <w:r w:rsidR="00FD7C59">
        <w:rPr>
          <w:rFonts w:hint="eastAsia"/>
          <w:szCs w:val="24"/>
        </w:rPr>
        <w:t>星座点</w:t>
      </w:r>
      <w:r w:rsidR="00830C48">
        <w:rPr>
          <w:szCs w:val="24"/>
        </w:rPr>
        <w:t>叠加</w:t>
      </w:r>
      <w:r w:rsidR="00830C48">
        <w:rPr>
          <w:rFonts w:hint="eastAsia"/>
          <w:szCs w:val="24"/>
        </w:rPr>
        <w:t>调制</w:t>
      </w:r>
      <w:r w:rsidR="00830C48">
        <w:rPr>
          <w:szCs w:val="24"/>
        </w:rPr>
        <w:t>技术</w:t>
      </w:r>
      <w:r w:rsidR="00FD7C59">
        <w:rPr>
          <w:szCs w:val="24"/>
        </w:rPr>
        <w:t>的性能，以及</w:t>
      </w:r>
      <w:r w:rsidR="00FD7C59">
        <w:rPr>
          <w:rFonts w:hint="eastAsia"/>
          <w:szCs w:val="24"/>
        </w:rPr>
        <w:t>星座点</w:t>
      </w:r>
      <w:r w:rsidR="00FD7C59">
        <w:rPr>
          <w:szCs w:val="24"/>
        </w:rPr>
        <w:t>叠加</w:t>
      </w:r>
      <w:r w:rsidR="00830C48">
        <w:rPr>
          <w:rFonts w:hint="eastAsia"/>
          <w:szCs w:val="24"/>
        </w:rPr>
        <w:t>调制</w:t>
      </w:r>
      <w:r w:rsidR="00830C48">
        <w:rPr>
          <w:szCs w:val="24"/>
        </w:rPr>
        <w:t>技术</w:t>
      </w:r>
      <w:r w:rsidR="00FD7C59">
        <w:rPr>
          <w:rFonts w:hint="eastAsia"/>
          <w:szCs w:val="24"/>
        </w:rPr>
        <w:t>在</w:t>
      </w:r>
      <w:r w:rsidR="00FD7C59">
        <w:rPr>
          <w:szCs w:val="24"/>
        </w:rPr>
        <w:t>非正交多址领域的使用场景。最后</w:t>
      </w:r>
      <w:r w:rsidR="00FD7C59">
        <w:rPr>
          <w:rFonts w:hint="eastAsia"/>
          <w:szCs w:val="24"/>
        </w:rPr>
        <w:t>研究</w:t>
      </w:r>
      <w:r w:rsidR="00FD7C59">
        <w:rPr>
          <w:szCs w:val="24"/>
        </w:rPr>
        <w:t>了</w:t>
      </w:r>
      <w:r w:rsidR="00FD7C59">
        <w:rPr>
          <w:rFonts w:hint="eastAsia"/>
          <w:szCs w:val="24"/>
        </w:rPr>
        <w:t>星座点</w:t>
      </w:r>
      <w:r w:rsidR="00FD7C59">
        <w:rPr>
          <w:szCs w:val="24"/>
        </w:rPr>
        <w:t>叠加</w:t>
      </w:r>
      <w:r w:rsidR="00830C48">
        <w:rPr>
          <w:rFonts w:hint="eastAsia"/>
          <w:szCs w:val="24"/>
        </w:rPr>
        <w:t>调制</w:t>
      </w:r>
      <w:r w:rsidR="00FD7C59">
        <w:rPr>
          <w:szCs w:val="24"/>
        </w:rPr>
        <w:t>方案的</w:t>
      </w:r>
      <w:r w:rsidR="00FD7C59">
        <w:rPr>
          <w:rFonts w:hint="eastAsia"/>
          <w:szCs w:val="24"/>
        </w:rPr>
        <w:t>功率分配，讨论了功率</w:t>
      </w:r>
      <w:r w:rsidR="00FD7C59">
        <w:rPr>
          <w:szCs w:val="24"/>
        </w:rPr>
        <w:t>分配技术</w:t>
      </w:r>
      <w:r w:rsidR="00FD7C59">
        <w:rPr>
          <w:rFonts w:hint="eastAsia"/>
          <w:szCs w:val="24"/>
        </w:rPr>
        <w:t>的几个</w:t>
      </w:r>
      <w:r w:rsidR="00FD7C59">
        <w:rPr>
          <w:szCs w:val="24"/>
        </w:rPr>
        <w:t>重要问题。</w:t>
      </w:r>
      <w:r w:rsidR="00FD7C59">
        <w:rPr>
          <w:rFonts w:hint="eastAsia"/>
        </w:rPr>
        <w:t>本章对星座叠加</w:t>
      </w:r>
      <w:r w:rsidR="00FD7C59">
        <w:t>调制技术</w:t>
      </w:r>
      <w:r w:rsidR="00FD7C59">
        <w:rPr>
          <w:rFonts w:hint="eastAsia"/>
        </w:rPr>
        <w:t>的研究，是为了后续章节对</w:t>
      </w:r>
      <w:r w:rsidR="00FD7C59">
        <w:t>新型功率域非正交多址方案的研究</w:t>
      </w:r>
      <w:r w:rsidR="00FD7C59">
        <w:rPr>
          <w:rFonts w:hint="eastAsia"/>
        </w:rPr>
        <w:t>做铺垫。</w:t>
      </w:r>
    </w:p>
    <w:p w:rsidR="00E87DC0" w:rsidRPr="00AD0F8A" w:rsidRDefault="00E87DC0" w:rsidP="00DA1782">
      <w:pPr>
        <w:pStyle w:val="1"/>
        <w:spacing w:after="652" w:line="400" w:lineRule="exact"/>
        <w:rPr>
          <w:lang w:eastAsia="zh-CN"/>
        </w:rPr>
      </w:pPr>
      <w:bookmarkStart w:id="42" w:name="_Toc436696467"/>
      <w:r w:rsidRPr="00E87DC0">
        <w:rPr>
          <w:rFonts w:ascii="Times New Roman" w:hAnsi="Times New Roman" w:hint="eastAsia"/>
          <w:lang w:eastAsia="zh-CN"/>
        </w:rPr>
        <w:lastRenderedPageBreak/>
        <w:t>结合</w:t>
      </w:r>
      <w:r w:rsidRPr="00E87DC0">
        <w:rPr>
          <w:rFonts w:ascii="Times New Roman" w:hAnsi="Times New Roman"/>
          <w:lang w:eastAsia="zh-CN"/>
        </w:rPr>
        <w:t>星座叠加调制的新型</w:t>
      </w:r>
      <w:r w:rsidRPr="00E87DC0">
        <w:rPr>
          <w:rFonts w:ascii="Times New Roman" w:hAnsi="Times New Roman" w:hint="eastAsia"/>
          <w:lang w:eastAsia="zh-CN"/>
        </w:rPr>
        <w:t>功率域</w:t>
      </w:r>
      <w:r w:rsidRPr="00E87DC0">
        <w:rPr>
          <w:rFonts w:ascii="Times New Roman" w:hAnsi="Times New Roman"/>
          <w:lang w:eastAsia="zh-CN"/>
        </w:rPr>
        <w:t>非正交</w:t>
      </w:r>
      <w:proofErr w:type="gramStart"/>
      <w:r w:rsidRPr="00E87DC0">
        <w:rPr>
          <w:rFonts w:ascii="Times New Roman" w:hAnsi="Times New Roman"/>
          <w:lang w:eastAsia="zh-CN"/>
        </w:rPr>
        <w:t>多址多址</w:t>
      </w:r>
      <w:proofErr w:type="gramEnd"/>
      <w:r w:rsidRPr="00E87DC0">
        <w:rPr>
          <w:rFonts w:ascii="Times New Roman" w:hAnsi="Times New Roman" w:hint="eastAsia"/>
          <w:lang w:eastAsia="zh-CN"/>
        </w:rPr>
        <w:t>技术</w:t>
      </w:r>
      <w:bookmarkEnd w:id="42"/>
    </w:p>
    <w:p w:rsidR="003D1CDD" w:rsidRPr="00E87DC0" w:rsidRDefault="00E87DC0" w:rsidP="00C92358">
      <w:pPr>
        <w:ind w:firstLine="480"/>
        <w:jc w:val="both"/>
        <w:rPr>
          <w:szCs w:val="24"/>
          <w:lang w:val="x-none"/>
        </w:rPr>
      </w:pPr>
      <w:r>
        <w:rPr>
          <w:rFonts w:hint="eastAsia"/>
          <w:szCs w:val="24"/>
          <w:lang w:val="x-none"/>
        </w:rPr>
        <w:t>本文</w:t>
      </w:r>
      <w:r>
        <w:rPr>
          <w:szCs w:val="24"/>
          <w:lang w:val="x-none"/>
        </w:rPr>
        <w:t>在</w:t>
      </w:r>
      <w:r>
        <w:rPr>
          <w:rFonts w:hint="eastAsia"/>
          <w:szCs w:val="24"/>
          <w:lang w:val="x-none"/>
        </w:rPr>
        <w:t>第二章介绍了传统的</w:t>
      </w:r>
      <w:r>
        <w:rPr>
          <w:szCs w:val="24"/>
          <w:lang w:val="x-none"/>
        </w:rPr>
        <w:t>功率域非正交多址技术，并且</w:t>
      </w:r>
      <w:r>
        <w:rPr>
          <w:rFonts w:hint="eastAsia"/>
          <w:szCs w:val="24"/>
          <w:lang w:val="x-none"/>
        </w:rPr>
        <w:t>在第三章</w:t>
      </w:r>
      <w:r>
        <w:rPr>
          <w:szCs w:val="24"/>
          <w:lang w:val="x-none"/>
        </w:rPr>
        <w:t>中介绍了星座点</w:t>
      </w:r>
      <w:r>
        <w:rPr>
          <w:rFonts w:hint="eastAsia"/>
          <w:szCs w:val="24"/>
          <w:lang w:val="x-none"/>
        </w:rPr>
        <w:t>叠加</w:t>
      </w:r>
      <w:r>
        <w:rPr>
          <w:szCs w:val="24"/>
          <w:lang w:val="x-none"/>
        </w:rPr>
        <w:t>调制技术。</w:t>
      </w:r>
      <w:r w:rsidR="0081289F">
        <w:rPr>
          <w:rFonts w:hint="eastAsia"/>
          <w:szCs w:val="24"/>
          <w:lang w:val="x-none"/>
        </w:rPr>
        <w:t>传统</w:t>
      </w:r>
      <w:r w:rsidR="0081289F">
        <w:rPr>
          <w:szCs w:val="24"/>
          <w:lang w:val="x-none"/>
        </w:rPr>
        <w:t>的功率域</w:t>
      </w:r>
      <w:r w:rsidR="0081289F">
        <w:rPr>
          <w:rFonts w:hint="eastAsia"/>
          <w:szCs w:val="24"/>
          <w:lang w:val="x-none"/>
        </w:rPr>
        <w:t>非正交</w:t>
      </w:r>
      <w:r w:rsidR="0081289F">
        <w:rPr>
          <w:szCs w:val="24"/>
          <w:lang w:val="x-none"/>
        </w:rPr>
        <w:t>多址技术为了保证</w:t>
      </w:r>
      <w:r w:rsidR="0081289F">
        <w:rPr>
          <w:rFonts w:hint="eastAsia"/>
          <w:szCs w:val="24"/>
          <w:lang w:val="x-none"/>
        </w:rPr>
        <w:t>不同</w:t>
      </w:r>
      <w:r w:rsidR="0081289F">
        <w:rPr>
          <w:szCs w:val="24"/>
          <w:lang w:val="x-none"/>
        </w:rPr>
        <w:t>用户在同一个</w:t>
      </w:r>
      <w:r w:rsidR="0081289F">
        <w:rPr>
          <w:rFonts w:hint="eastAsia"/>
          <w:szCs w:val="24"/>
          <w:lang w:val="x-none"/>
        </w:rPr>
        <w:t>时频域</w:t>
      </w:r>
      <w:r w:rsidR="0081289F">
        <w:rPr>
          <w:szCs w:val="24"/>
          <w:lang w:val="x-none"/>
        </w:rPr>
        <w:t>资源上能够区分</w:t>
      </w:r>
      <w:r w:rsidR="0081289F">
        <w:rPr>
          <w:rFonts w:hint="eastAsia"/>
          <w:szCs w:val="24"/>
          <w:lang w:val="x-none"/>
        </w:rPr>
        <w:t>开，用户</w:t>
      </w:r>
      <w:r w:rsidR="0081289F">
        <w:rPr>
          <w:szCs w:val="24"/>
          <w:lang w:val="x-none"/>
        </w:rPr>
        <w:t>间的功率必须按</w:t>
      </w:r>
      <w:r w:rsidR="0081289F">
        <w:rPr>
          <w:rFonts w:hint="eastAsia"/>
          <w:szCs w:val="24"/>
          <w:lang w:val="x-none"/>
        </w:rPr>
        <w:t>指数</w:t>
      </w:r>
      <w:proofErr w:type="gramStart"/>
      <w:r w:rsidR="0081289F">
        <w:rPr>
          <w:szCs w:val="24"/>
          <w:lang w:val="x-none"/>
        </w:rPr>
        <w:t>倍</w:t>
      </w:r>
      <w:proofErr w:type="gramEnd"/>
      <w:r w:rsidR="0081289F">
        <w:rPr>
          <w:szCs w:val="24"/>
          <w:lang w:val="x-none"/>
        </w:rPr>
        <w:t>递减，并且在期间必须要使用比较强的信道编码。</w:t>
      </w:r>
      <w:r w:rsidR="0081289F">
        <w:rPr>
          <w:rFonts w:hint="eastAsia"/>
          <w:szCs w:val="24"/>
          <w:lang w:val="x-none"/>
        </w:rPr>
        <w:t>所以</w:t>
      </w:r>
      <w:r w:rsidR="0081289F">
        <w:rPr>
          <w:szCs w:val="24"/>
          <w:lang w:val="x-none"/>
        </w:rPr>
        <w:t>，在这个系统中不能同时承载太多数量的用户，否则最后一个用户分配的功率太小以至于</w:t>
      </w:r>
      <w:r w:rsidR="0081289F">
        <w:rPr>
          <w:rFonts w:hint="eastAsia"/>
          <w:szCs w:val="24"/>
          <w:lang w:val="x-none"/>
        </w:rPr>
        <w:t>这个用</w:t>
      </w:r>
      <w:r w:rsidR="0081289F">
        <w:rPr>
          <w:szCs w:val="24"/>
          <w:lang w:val="x-none"/>
        </w:rPr>
        <w:t>户的</w:t>
      </w:r>
      <w:r w:rsidR="0081289F">
        <w:rPr>
          <w:rFonts w:hint="eastAsia"/>
          <w:szCs w:val="24"/>
          <w:lang w:val="x-none"/>
        </w:rPr>
        <w:t>实际传输</w:t>
      </w:r>
      <w:r w:rsidR="0081289F">
        <w:rPr>
          <w:szCs w:val="24"/>
          <w:lang w:val="x-none"/>
        </w:rPr>
        <w:t>过程中不存在实用性</w:t>
      </w:r>
      <w:r w:rsidR="0081289F">
        <w:rPr>
          <w:rFonts w:hint="eastAsia"/>
          <w:szCs w:val="24"/>
          <w:lang w:val="x-none"/>
        </w:rPr>
        <w:t>。既然</w:t>
      </w:r>
      <w:r w:rsidR="0081289F">
        <w:rPr>
          <w:szCs w:val="24"/>
          <w:lang w:val="x-none"/>
        </w:rPr>
        <w:t>在</w:t>
      </w:r>
      <w:r w:rsidR="0081289F">
        <w:rPr>
          <w:rFonts w:hint="eastAsia"/>
          <w:szCs w:val="24"/>
          <w:lang w:val="x-none"/>
        </w:rPr>
        <w:t>用户</w:t>
      </w:r>
      <w:r w:rsidR="0081289F">
        <w:rPr>
          <w:szCs w:val="24"/>
          <w:lang w:val="x-none"/>
        </w:rPr>
        <w:t>的</w:t>
      </w:r>
      <w:r w:rsidR="0081289F">
        <w:rPr>
          <w:rFonts w:hint="eastAsia"/>
          <w:szCs w:val="24"/>
          <w:lang w:val="x-none"/>
        </w:rPr>
        <w:t>数目的</w:t>
      </w:r>
      <w:r w:rsidR="0081289F">
        <w:rPr>
          <w:szCs w:val="24"/>
          <w:lang w:val="x-none"/>
        </w:rPr>
        <w:t>增长上</w:t>
      </w:r>
      <w:r w:rsidR="0081289F">
        <w:rPr>
          <w:rFonts w:hint="eastAsia"/>
          <w:szCs w:val="24"/>
          <w:lang w:val="x-none"/>
        </w:rPr>
        <w:t>遇到了</w:t>
      </w:r>
      <w:r w:rsidR="0081289F">
        <w:rPr>
          <w:szCs w:val="24"/>
          <w:lang w:val="x-none"/>
        </w:rPr>
        <w:t>瓶颈，</w:t>
      </w:r>
      <w:r w:rsidR="0081289F">
        <w:rPr>
          <w:rFonts w:hint="eastAsia"/>
          <w:szCs w:val="24"/>
          <w:lang w:val="x-none"/>
        </w:rPr>
        <w:t>本文</w:t>
      </w:r>
      <w:r w:rsidR="0081289F">
        <w:rPr>
          <w:szCs w:val="24"/>
          <w:lang w:val="x-none"/>
        </w:rPr>
        <w:t>考虑引入星座叠加调制技术</w:t>
      </w:r>
      <w:r w:rsidR="0081289F">
        <w:rPr>
          <w:rFonts w:hint="eastAsia"/>
          <w:szCs w:val="24"/>
          <w:lang w:val="x-none"/>
        </w:rPr>
        <w:t>，</w:t>
      </w:r>
      <w:r w:rsidR="0081289F">
        <w:rPr>
          <w:szCs w:val="24"/>
          <w:lang w:val="x-none"/>
        </w:rPr>
        <w:t>每一个</w:t>
      </w:r>
      <w:r w:rsidR="0081289F">
        <w:rPr>
          <w:rFonts w:hint="eastAsia"/>
          <w:szCs w:val="24"/>
          <w:lang w:val="x-none"/>
        </w:rPr>
        <w:t>用户</w:t>
      </w:r>
      <w:r w:rsidR="0081289F">
        <w:rPr>
          <w:szCs w:val="24"/>
          <w:lang w:val="x-none"/>
        </w:rPr>
        <w:t>的</w:t>
      </w:r>
      <w:r w:rsidR="0081289F">
        <w:rPr>
          <w:rFonts w:hint="eastAsia"/>
          <w:szCs w:val="24"/>
          <w:lang w:val="x-none"/>
        </w:rPr>
        <w:t>发送信号被替代成</w:t>
      </w:r>
      <w:r w:rsidR="0081289F">
        <w:rPr>
          <w:szCs w:val="24"/>
          <w:lang w:val="x-none"/>
        </w:rPr>
        <w:t>多个用户</w:t>
      </w:r>
      <w:r w:rsidR="0081289F">
        <w:rPr>
          <w:rFonts w:hint="eastAsia"/>
          <w:szCs w:val="24"/>
          <w:lang w:val="x-none"/>
        </w:rPr>
        <w:t>星座叠加</w:t>
      </w:r>
      <w:r w:rsidR="0081289F">
        <w:rPr>
          <w:szCs w:val="24"/>
          <w:lang w:val="x-none"/>
        </w:rPr>
        <w:t>后的</w:t>
      </w:r>
      <w:r w:rsidR="0081289F">
        <w:rPr>
          <w:szCs w:val="24"/>
          <w:lang w:val="x-none"/>
        </w:rPr>
        <w:t>“</w:t>
      </w:r>
      <w:r w:rsidR="0081289F">
        <w:rPr>
          <w:rFonts w:hint="eastAsia"/>
          <w:szCs w:val="24"/>
          <w:lang w:val="x-none"/>
        </w:rPr>
        <w:t>超级</w:t>
      </w:r>
      <w:r w:rsidR="0081289F">
        <w:rPr>
          <w:szCs w:val="24"/>
          <w:lang w:val="x-none"/>
        </w:rPr>
        <w:t>信号</w:t>
      </w:r>
      <w:r w:rsidR="0081289F">
        <w:rPr>
          <w:szCs w:val="24"/>
          <w:lang w:val="x-none"/>
        </w:rPr>
        <w:t>”</w:t>
      </w:r>
      <w:r w:rsidR="0081289F">
        <w:rPr>
          <w:rFonts w:hint="eastAsia"/>
          <w:szCs w:val="24"/>
          <w:lang w:val="x-none"/>
        </w:rPr>
        <w:t>。换句话</w:t>
      </w:r>
      <w:r w:rsidR="0081289F">
        <w:rPr>
          <w:szCs w:val="24"/>
          <w:lang w:val="x-none"/>
        </w:rPr>
        <w:t>说，</w:t>
      </w:r>
      <w:r w:rsidR="0081289F">
        <w:rPr>
          <w:rFonts w:hint="eastAsia"/>
          <w:szCs w:val="24"/>
          <w:lang w:val="x-none"/>
        </w:rPr>
        <w:t>在同一个</w:t>
      </w:r>
      <w:r w:rsidR="0081289F">
        <w:rPr>
          <w:szCs w:val="24"/>
          <w:lang w:val="x-none"/>
        </w:rPr>
        <w:t>时频资源下，</w:t>
      </w:r>
      <w:r w:rsidR="0081289F">
        <w:rPr>
          <w:rFonts w:hint="eastAsia"/>
          <w:szCs w:val="24"/>
          <w:lang w:val="x-none"/>
        </w:rPr>
        <w:t>信道</w:t>
      </w:r>
      <w:r w:rsidR="0081289F">
        <w:rPr>
          <w:szCs w:val="24"/>
          <w:lang w:val="x-none"/>
        </w:rPr>
        <w:t>同时承载了更多的用户数目，在</w:t>
      </w:r>
      <w:r w:rsidR="0081289F">
        <w:rPr>
          <w:rFonts w:hint="eastAsia"/>
          <w:szCs w:val="24"/>
          <w:lang w:val="x-none"/>
        </w:rPr>
        <w:t>工程</w:t>
      </w:r>
      <w:r w:rsidR="0081289F">
        <w:rPr>
          <w:szCs w:val="24"/>
          <w:lang w:val="x-none"/>
        </w:rPr>
        <w:t>上实现简单</w:t>
      </w:r>
      <w:r w:rsidR="0081289F">
        <w:rPr>
          <w:rFonts w:hint="eastAsia"/>
          <w:szCs w:val="24"/>
          <w:lang w:val="x-none"/>
        </w:rPr>
        <w:t>，</w:t>
      </w:r>
      <w:r w:rsidR="0081289F">
        <w:rPr>
          <w:szCs w:val="24"/>
          <w:lang w:val="x-none"/>
        </w:rPr>
        <w:t>有很强的实用性。</w:t>
      </w:r>
      <w:r w:rsidR="0081289F">
        <w:rPr>
          <w:rFonts w:hint="eastAsia"/>
          <w:szCs w:val="24"/>
          <w:lang w:val="x-none"/>
        </w:rPr>
        <w:t>下面，本章从</w:t>
      </w:r>
      <w:r w:rsidR="0081289F">
        <w:rPr>
          <w:szCs w:val="24"/>
          <w:lang w:val="x-none"/>
        </w:rPr>
        <w:t>系统设计，发送端设计，接收端设计，功率分配，角度优化等</w:t>
      </w:r>
      <w:r w:rsidR="0081289F">
        <w:rPr>
          <w:rFonts w:hint="eastAsia"/>
          <w:szCs w:val="24"/>
          <w:lang w:val="x-none"/>
        </w:rPr>
        <w:t>技术</w:t>
      </w:r>
      <w:r w:rsidR="0081289F">
        <w:rPr>
          <w:szCs w:val="24"/>
          <w:lang w:val="x-none"/>
        </w:rPr>
        <w:t>进行分析。</w:t>
      </w:r>
    </w:p>
    <w:p w:rsidR="0081289F" w:rsidRDefault="00581598" w:rsidP="0093464D">
      <w:pPr>
        <w:pStyle w:val="2"/>
        <w:spacing w:before="326" w:after="326" w:line="400" w:lineRule="exact"/>
        <w:ind w:left="0"/>
        <w:rPr>
          <w:lang w:eastAsia="zh-CN"/>
        </w:rPr>
      </w:pPr>
      <w:bookmarkStart w:id="43" w:name="_Toc436696468"/>
      <w:r>
        <w:rPr>
          <w:rFonts w:hint="eastAsia"/>
          <w:lang w:eastAsia="zh-CN"/>
        </w:rPr>
        <w:t>新型功率域</w:t>
      </w:r>
      <w:r>
        <w:rPr>
          <w:lang w:eastAsia="zh-CN"/>
        </w:rPr>
        <w:t>非正交多址</w:t>
      </w:r>
      <w:r>
        <w:rPr>
          <w:rFonts w:hint="eastAsia"/>
          <w:lang w:eastAsia="zh-CN"/>
        </w:rPr>
        <w:t>技术</w:t>
      </w:r>
      <w:r>
        <w:rPr>
          <w:lang w:eastAsia="zh-CN"/>
        </w:rPr>
        <w:t>的</w:t>
      </w:r>
      <w:r w:rsidR="0081289F">
        <w:rPr>
          <w:rFonts w:hint="eastAsia"/>
          <w:lang w:eastAsia="zh-CN"/>
        </w:rPr>
        <w:t>系统</w:t>
      </w:r>
      <w:r w:rsidR="0081289F">
        <w:rPr>
          <w:lang w:eastAsia="zh-CN"/>
        </w:rPr>
        <w:t>设计</w:t>
      </w:r>
      <w:bookmarkEnd w:id="43"/>
    </w:p>
    <w:p w:rsidR="00FD7C59" w:rsidRDefault="001A3DF7" w:rsidP="00C92358">
      <w:pPr>
        <w:ind w:firstLine="480"/>
        <w:jc w:val="both"/>
        <w:rPr>
          <w:szCs w:val="24"/>
        </w:rPr>
      </w:pPr>
      <w:r>
        <w:rPr>
          <w:rFonts w:hint="eastAsia"/>
          <w:szCs w:val="24"/>
        </w:rPr>
        <w:t>因为在</w:t>
      </w:r>
      <w:r>
        <w:rPr>
          <w:szCs w:val="24"/>
        </w:rPr>
        <w:t>新的系统中每一个用户拥有一个</w:t>
      </w:r>
      <w:r>
        <w:rPr>
          <w:rFonts w:hint="eastAsia"/>
          <w:szCs w:val="24"/>
        </w:rPr>
        <w:t>独立</w:t>
      </w:r>
      <w:r>
        <w:rPr>
          <w:szCs w:val="24"/>
        </w:rPr>
        <w:t>的</w:t>
      </w:r>
      <w:r>
        <w:rPr>
          <w:rFonts w:hint="eastAsia"/>
          <w:szCs w:val="24"/>
        </w:rPr>
        <w:t>缩放因子</w:t>
      </w:r>
      <w:r>
        <w:rPr>
          <w:szCs w:val="24"/>
        </w:rPr>
        <w:t>和角度旋转因子，</w:t>
      </w:r>
      <w:r>
        <w:rPr>
          <w:rFonts w:hint="eastAsia"/>
          <w:szCs w:val="24"/>
        </w:rPr>
        <w:t>新系统能</w:t>
      </w:r>
      <w:r>
        <w:rPr>
          <w:szCs w:val="24"/>
        </w:rPr>
        <w:t>够承载大量的用户数目。我们</w:t>
      </w:r>
      <w:r>
        <w:rPr>
          <w:rFonts w:hint="eastAsia"/>
          <w:szCs w:val="24"/>
        </w:rPr>
        <w:t>在本章</w:t>
      </w:r>
      <w:r w:rsidR="00AD7A92">
        <w:rPr>
          <w:szCs w:val="24"/>
        </w:rPr>
        <w:t>分析的场景如</w:t>
      </w:r>
      <w:r>
        <w:rPr>
          <w:szCs w:val="24"/>
        </w:rPr>
        <w:t>图所示。</w:t>
      </w:r>
    </w:p>
    <w:p w:rsidR="00721D66" w:rsidRPr="00721D66" w:rsidRDefault="00AD7A92" w:rsidP="00C92358">
      <w:pPr>
        <w:ind w:firstLine="480"/>
        <w:jc w:val="both"/>
      </w:pPr>
      <w:r>
        <w:rPr>
          <w:rFonts w:hint="eastAsia"/>
          <w:szCs w:val="24"/>
        </w:rPr>
        <w:t>假设在上述</w:t>
      </w:r>
      <w:r>
        <w:rPr>
          <w:szCs w:val="24"/>
        </w:rPr>
        <w:t>系统中</w:t>
      </w:r>
      <w:r>
        <w:rPr>
          <w:rFonts w:hint="eastAsia"/>
          <w:szCs w:val="24"/>
        </w:rPr>
        <w:t>一共有</w:t>
      </w:r>
      <w:r>
        <w:rPr>
          <w:rFonts w:hint="eastAsia"/>
          <w:szCs w:val="24"/>
        </w:rPr>
        <w:t>N</w:t>
      </w:r>
      <w:proofErr w:type="gramStart"/>
      <w:r>
        <w:rPr>
          <w:rFonts w:hint="eastAsia"/>
          <w:szCs w:val="24"/>
        </w:rPr>
        <w:t>个</w:t>
      </w:r>
      <w:proofErr w:type="gramEnd"/>
      <w:r>
        <w:rPr>
          <w:rFonts w:hint="eastAsia"/>
          <w:szCs w:val="24"/>
        </w:rPr>
        <w:t>用户被考虑，</w:t>
      </w:r>
      <w:r w:rsidRPr="00EB1481">
        <w:rPr>
          <w:position w:val="-12"/>
        </w:rPr>
        <w:object w:dxaOrig="1300" w:dyaOrig="360">
          <v:shape id="_x0000_i1124" type="#_x0000_t75" style="width:65.1pt;height:17.85pt" o:ole="">
            <v:imagedata r:id="rId203" o:title=""/>
          </v:shape>
          <o:OLEObject Type="Embed" ProgID="Equation.DSMT4" ShapeID="_x0000_i1124" DrawAspect="Content" ObjectID="_1514237976" r:id="rId204"/>
        </w:object>
      </w:r>
      <w:r>
        <w:rPr>
          <w:rFonts w:hint="eastAsia"/>
        </w:rPr>
        <w:t>代表</w:t>
      </w:r>
      <w:r>
        <w:t>第</w:t>
      </w:r>
      <w:r>
        <w:t>n</w:t>
      </w:r>
      <w:proofErr w:type="gramStart"/>
      <w:r>
        <w:t>个</w:t>
      </w:r>
      <w:proofErr w:type="gramEnd"/>
      <w:r>
        <w:t>用户的</w:t>
      </w:r>
      <w:r>
        <w:rPr>
          <w:rFonts w:hint="eastAsia"/>
        </w:rPr>
        <w:t>信道</w:t>
      </w:r>
      <w:r>
        <w:t>系数。在这里</w:t>
      </w:r>
      <w:r>
        <w:rPr>
          <w:rFonts w:hint="eastAsia"/>
        </w:rPr>
        <w:t>，</w:t>
      </w:r>
      <w:r>
        <w:t>我们可以把</w:t>
      </w:r>
      <w:r w:rsidRPr="00EB1481">
        <w:rPr>
          <w:position w:val="-12"/>
        </w:rPr>
        <w:object w:dxaOrig="260" w:dyaOrig="360">
          <v:shape id="_x0000_i1125" type="#_x0000_t75" style="width:12.65pt;height:17.85pt" o:ole="">
            <v:imagedata r:id="rId205" o:title=""/>
          </v:shape>
          <o:OLEObject Type="Embed" ProgID="Equation.DSMT4" ShapeID="_x0000_i1125" DrawAspect="Content" ObjectID="_1514237977" r:id="rId206"/>
        </w:object>
      </w:r>
      <w:r>
        <w:rPr>
          <w:rFonts w:hint="eastAsia"/>
        </w:rPr>
        <w:t>重新</w:t>
      </w:r>
      <w:r>
        <w:t>写成下式：</w:t>
      </w:r>
    </w:p>
    <w:p w:rsidR="00721D66" w:rsidRPr="00721D66" w:rsidRDefault="00AD7A92" w:rsidP="0093464D">
      <w:pPr>
        <w:spacing w:line="480" w:lineRule="auto"/>
        <w:ind w:firstLine="482"/>
        <w:jc w:val="right"/>
      </w:pPr>
      <w:r w:rsidRPr="00DB5792">
        <w:rPr>
          <w:position w:val="-16"/>
        </w:rPr>
        <w:object w:dxaOrig="1440" w:dyaOrig="480">
          <v:shape id="_x0000_i1126" type="#_x0000_t75" style="width:1in;height:24.2pt" o:ole="">
            <v:imagedata r:id="rId207" o:title=""/>
          </v:shape>
          <o:OLEObject Type="Embed" ProgID="Equation.DSMT4" ShapeID="_x0000_i1126" DrawAspect="Content" ObjectID="_1514237978" r:id="rId208"/>
        </w:object>
      </w:r>
      <w:r w:rsidR="005B1E4B">
        <w:t xml:space="preserve">                      </w:t>
      </w:r>
      <w:r w:rsidR="005B1E4B">
        <w:rPr>
          <w:rFonts w:hint="eastAsia"/>
        </w:rPr>
        <w:t>（</w:t>
      </w:r>
      <w:r w:rsidR="005B1E4B">
        <w:rPr>
          <w:rFonts w:hint="eastAsia"/>
        </w:rPr>
        <w:t>4.1</w:t>
      </w:r>
      <w:r w:rsidR="005B1E4B">
        <w:t>）</w:t>
      </w:r>
    </w:p>
    <w:p w:rsidR="00AD7A92" w:rsidRDefault="00AD7A92" w:rsidP="00C92358">
      <w:pPr>
        <w:ind w:firstLine="480"/>
        <w:jc w:val="both"/>
      </w:pPr>
      <w:r>
        <w:rPr>
          <w:rFonts w:hint="eastAsia"/>
          <w:szCs w:val="24"/>
        </w:rPr>
        <w:t>在</w:t>
      </w:r>
      <w:r>
        <w:rPr>
          <w:szCs w:val="24"/>
        </w:rPr>
        <w:t>上式中，</w:t>
      </w:r>
      <w:r w:rsidRPr="00EB1481">
        <w:rPr>
          <w:position w:val="-16"/>
        </w:rPr>
        <w:object w:dxaOrig="420" w:dyaOrig="460">
          <v:shape id="_x0000_i1127" type="#_x0000_t75" style="width:20.75pt;height:23.05pt" o:ole="">
            <v:imagedata r:id="rId209" o:title=""/>
          </v:shape>
          <o:OLEObject Type="Embed" ProgID="Equation.DSMT4" ShapeID="_x0000_i1127" DrawAspect="Content" ObjectID="_1514237979" r:id="rId210"/>
        </w:object>
      </w:r>
      <w:r>
        <w:rPr>
          <w:rFonts w:hint="eastAsia"/>
        </w:rPr>
        <w:t>代表</w:t>
      </w:r>
      <w:r>
        <w:t>信道的</w:t>
      </w:r>
      <w:r>
        <w:rPr>
          <w:rFonts w:hint="eastAsia"/>
        </w:rPr>
        <w:t>衰落</w:t>
      </w:r>
      <w:r>
        <w:t>幅度大小，</w:t>
      </w:r>
      <w:r w:rsidRPr="00EB1481">
        <w:rPr>
          <w:position w:val="-12"/>
        </w:rPr>
        <w:object w:dxaOrig="300" w:dyaOrig="360">
          <v:shape id="_x0000_i1128" type="#_x0000_t75" style="width:15pt;height:17.85pt" o:ole="">
            <v:imagedata r:id="rId211" o:title=""/>
          </v:shape>
          <o:OLEObject Type="Embed" ProgID="Equation.DSMT4" ShapeID="_x0000_i1128" DrawAspect="Content" ObjectID="_1514237980" r:id="rId212"/>
        </w:object>
      </w:r>
      <w:r>
        <w:rPr>
          <w:rFonts w:hint="eastAsia"/>
        </w:rPr>
        <w:t>代表信道</w:t>
      </w:r>
      <w:r>
        <w:t>的</w:t>
      </w:r>
      <w:r>
        <w:rPr>
          <w:rFonts w:hint="eastAsia"/>
        </w:rPr>
        <w:t>相位变化</w:t>
      </w:r>
      <w:r>
        <w:t>。在</w:t>
      </w:r>
      <w:r>
        <w:rPr>
          <w:rFonts w:hint="eastAsia"/>
        </w:rPr>
        <w:t>我们</w:t>
      </w:r>
      <w:r>
        <w:t>设计的新型功率域非正交多址方案中，</w:t>
      </w:r>
      <w:r>
        <w:rPr>
          <w:rFonts w:hint="eastAsia"/>
        </w:rPr>
        <w:t>在一个</w:t>
      </w:r>
      <w:r>
        <w:t>组内的用户具有相同的信道衰落幅度</w:t>
      </w:r>
      <w:r>
        <w:rPr>
          <w:rFonts w:hint="eastAsia"/>
        </w:rPr>
        <w:t>。</w:t>
      </w:r>
      <w:r>
        <w:t>在</w:t>
      </w:r>
      <w:r>
        <w:rPr>
          <w:rFonts w:hint="eastAsia"/>
        </w:rPr>
        <w:t>同一个</w:t>
      </w:r>
      <w:r>
        <w:t>组内</w:t>
      </w:r>
      <w:r>
        <w:rPr>
          <w:rFonts w:hint="eastAsia"/>
        </w:rPr>
        <w:t>的</w:t>
      </w:r>
      <w:r>
        <w:t>功率分配技术为等功率分配技术。在这里</w:t>
      </w:r>
      <w:r>
        <w:rPr>
          <w:rFonts w:hint="eastAsia"/>
        </w:rPr>
        <w:t>，</w:t>
      </w:r>
      <w:r>
        <w:t>我们假设一共有</w:t>
      </w:r>
      <w:r>
        <w:t>K</w:t>
      </w:r>
      <w:proofErr w:type="gramStart"/>
      <w:r>
        <w:t>个</w:t>
      </w:r>
      <w:proofErr w:type="gramEnd"/>
      <w:r>
        <w:t>组。</w:t>
      </w:r>
      <w:r>
        <w:rPr>
          <w:rFonts w:hint="eastAsia"/>
        </w:rPr>
        <w:t>N</w:t>
      </w:r>
      <w:proofErr w:type="gramStart"/>
      <w:r>
        <w:rPr>
          <w:rFonts w:hint="eastAsia"/>
        </w:rPr>
        <w:t>个</w:t>
      </w:r>
      <w:proofErr w:type="gramEnd"/>
      <w:r>
        <w:t>用户</w:t>
      </w:r>
      <w:r>
        <w:rPr>
          <w:rFonts w:hint="eastAsia"/>
        </w:rPr>
        <w:t>根据</w:t>
      </w:r>
      <w:r>
        <w:t>其信道衰落幅度的大小均分</w:t>
      </w:r>
      <w:r>
        <w:rPr>
          <w:rFonts w:hint="eastAsia"/>
        </w:rPr>
        <w:t>到</w:t>
      </w:r>
      <w:r>
        <w:t>K</w:t>
      </w:r>
      <w:proofErr w:type="gramStart"/>
      <w:r>
        <w:t>个</w:t>
      </w:r>
      <w:proofErr w:type="gramEnd"/>
      <w:r>
        <w:t>组中</w:t>
      </w:r>
      <w:r>
        <w:rPr>
          <w:rFonts w:hint="eastAsia"/>
        </w:rPr>
        <w:t>。</w:t>
      </w:r>
    </w:p>
    <w:p w:rsidR="00FD7C59" w:rsidRPr="00AD7A92" w:rsidRDefault="00FD7C59" w:rsidP="0093464D">
      <w:pPr>
        <w:ind w:firstLine="480"/>
        <w:jc w:val="left"/>
        <w:rPr>
          <w:szCs w:val="24"/>
        </w:rPr>
      </w:pPr>
    </w:p>
    <w:p w:rsidR="00FD7C59" w:rsidRDefault="00F27CD5" w:rsidP="0093464D">
      <w:pPr>
        <w:spacing w:line="1200" w:lineRule="auto"/>
        <w:rPr>
          <w:sz w:val="21"/>
          <w:szCs w:val="21"/>
        </w:rPr>
      </w:pPr>
      <w:r>
        <w:rPr>
          <w:rFonts w:ascii="宋体" w:hAnsi="宋体"/>
          <w:color w:val="000000"/>
          <w:sz w:val="21"/>
          <w:szCs w:val="21"/>
        </w:rPr>
        <w:object w:dxaOrig="8242" w:dyaOrig="5530">
          <v:shape id="_x0000_i1129" type="#_x0000_t75" style="width:417.6pt;height:280.5pt" o:ole="">
            <v:imagedata r:id="rId213" o:title=""/>
          </v:shape>
          <o:OLEObject Type="Embed" ProgID="Visio.Drawing.11" ShapeID="_x0000_i1129" DrawAspect="Content" ObjectID="_1514237981" r:id="rId214"/>
        </w:object>
      </w:r>
      <w:r w:rsidR="005B1E4B" w:rsidRPr="005B1E4B">
        <w:rPr>
          <w:rFonts w:ascii="宋体" w:hAnsi="宋体" w:hint="eastAsia"/>
          <w:color w:val="000000"/>
          <w:sz w:val="21"/>
          <w:szCs w:val="21"/>
        </w:rPr>
        <w:t>图4</w:t>
      </w:r>
      <w:r w:rsidR="005B1E4B" w:rsidRPr="005B1E4B">
        <w:rPr>
          <w:rFonts w:ascii="宋体" w:hAnsi="宋体"/>
          <w:color w:val="000000"/>
          <w:sz w:val="21"/>
          <w:szCs w:val="21"/>
        </w:rPr>
        <w:t xml:space="preserve">-1 </w:t>
      </w:r>
      <w:r w:rsidR="005B1E4B" w:rsidRPr="005B1E4B">
        <w:rPr>
          <w:rFonts w:hint="eastAsia"/>
          <w:sz w:val="21"/>
          <w:szCs w:val="21"/>
        </w:rPr>
        <w:t>新型功率域</w:t>
      </w:r>
      <w:r w:rsidR="005B1E4B" w:rsidRPr="005B1E4B">
        <w:rPr>
          <w:sz w:val="21"/>
          <w:szCs w:val="21"/>
        </w:rPr>
        <w:t>非正交多址</w:t>
      </w:r>
      <w:r w:rsidR="005B1E4B" w:rsidRPr="005B1E4B">
        <w:rPr>
          <w:rFonts w:hint="eastAsia"/>
          <w:sz w:val="21"/>
          <w:szCs w:val="21"/>
        </w:rPr>
        <w:t>技术系统</w:t>
      </w:r>
      <w:r w:rsidR="005B1E4B" w:rsidRPr="005B1E4B">
        <w:rPr>
          <w:sz w:val="21"/>
          <w:szCs w:val="21"/>
        </w:rPr>
        <w:t>示意图</w:t>
      </w:r>
    </w:p>
    <w:p w:rsidR="005B1E4B" w:rsidRPr="005B1E4B" w:rsidRDefault="005B1E4B" w:rsidP="0093464D">
      <w:pPr>
        <w:jc w:val="left"/>
        <w:rPr>
          <w:rFonts w:ascii="宋体" w:hAnsi="宋体" w:cs="宋体"/>
          <w:kern w:val="0"/>
          <w:szCs w:val="24"/>
        </w:rPr>
      </w:pPr>
    </w:p>
    <w:p w:rsidR="007C63D0" w:rsidRPr="007C63D0" w:rsidRDefault="007C63D0" w:rsidP="00C92358">
      <w:pPr>
        <w:ind w:firstLine="480"/>
        <w:jc w:val="both"/>
        <w:rPr>
          <w:szCs w:val="24"/>
        </w:rPr>
      </w:pPr>
      <w:r>
        <w:rPr>
          <w:rFonts w:hint="eastAsia"/>
          <w:szCs w:val="24"/>
        </w:rPr>
        <w:t>根据上面说的</w:t>
      </w:r>
      <w:r>
        <w:rPr>
          <w:szCs w:val="24"/>
        </w:rPr>
        <w:t>方案，</w:t>
      </w:r>
      <w:r>
        <w:rPr>
          <w:rFonts w:hint="eastAsia"/>
          <w:szCs w:val="24"/>
        </w:rPr>
        <w:t>下面</w:t>
      </w:r>
      <w:r>
        <w:rPr>
          <w:szCs w:val="24"/>
        </w:rPr>
        <w:t>将重新</w:t>
      </w:r>
      <w:r>
        <w:rPr>
          <w:rFonts w:hint="eastAsia"/>
          <w:szCs w:val="24"/>
        </w:rPr>
        <w:t>假设</w:t>
      </w:r>
      <w:r>
        <w:rPr>
          <w:szCs w:val="24"/>
        </w:rPr>
        <w:t>情景</w:t>
      </w:r>
      <w:r>
        <w:rPr>
          <w:rFonts w:hint="eastAsia"/>
          <w:szCs w:val="24"/>
        </w:rPr>
        <w:t>。</w:t>
      </w:r>
      <w:r>
        <w:rPr>
          <w:szCs w:val="24"/>
        </w:rPr>
        <w:t>定义</w:t>
      </w:r>
      <w:r w:rsidRPr="00EB1481">
        <w:rPr>
          <w:position w:val="-14"/>
        </w:rPr>
        <w:object w:dxaOrig="360" w:dyaOrig="380">
          <v:shape id="_x0000_i1130" type="#_x0000_t75" style="width:17.85pt;height:19pt" o:ole="">
            <v:imagedata r:id="rId215" o:title=""/>
          </v:shape>
          <o:OLEObject Type="Embed" ProgID="Equation.DSMT4" ShapeID="_x0000_i1130" DrawAspect="Content" ObjectID="_1514237982" r:id="rId216"/>
        </w:object>
      </w:r>
      <w:r>
        <w:rPr>
          <w:rFonts w:hint="eastAsia"/>
        </w:rPr>
        <w:t>是第</w:t>
      </w:r>
      <w:r w:rsidRPr="00EB1481">
        <w:rPr>
          <w:position w:val="-6"/>
        </w:rPr>
        <w:object w:dxaOrig="200" w:dyaOrig="279">
          <v:shape id="_x0000_i1131" type="#_x0000_t75" style="width:9.8pt;height:14.4pt" o:ole="">
            <v:imagedata r:id="rId217" o:title=""/>
          </v:shape>
          <o:OLEObject Type="Embed" ProgID="Equation.DSMT4" ShapeID="_x0000_i1131" DrawAspect="Content" ObjectID="_1514237983" r:id="rId218"/>
        </w:object>
      </w:r>
      <w:proofErr w:type="gramStart"/>
      <w:r>
        <w:rPr>
          <w:rFonts w:hint="eastAsia"/>
        </w:rPr>
        <w:t>个</w:t>
      </w:r>
      <w:proofErr w:type="gramEnd"/>
      <w:r>
        <w:t>组</w:t>
      </w:r>
      <w:r>
        <w:rPr>
          <w:rFonts w:hint="eastAsia"/>
        </w:rPr>
        <w:t>的</w:t>
      </w:r>
      <w:r>
        <w:t>第</w:t>
      </w:r>
      <w:r w:rsidRPr="00EB1481">
        <w:rPr>
          <w:position w:val="-6"/>
        </w:rPr>
        <w:object w:dxaOrig="139" w:dyaOrig="279">
          <v:shape id="_x0000_i1132" type="#_x0000_t75" style="width:6.9pt;height:14.4pt" o:ole="">
            <v:imagedata r:id="rId219" o:title=""/>
          </v:shape>
          <o:OLEObject Type="Embed" ProgID="Equation.DSMT4" ShapeID="_x0000_i1132" DrawAspect="Content" ObjectID="_1514237984" r:id="rId220"/>
        </w:object>
      </w:r>
      <w:proofErr w:type="gramStart"/>
      <w:r>
        <w:rPr>
          <w:rFonts w:hint="eastAsia"/>
        </w:rPr>
        <w:t>个</w:t>
      </w:r>
      <w:proofErr w:type="gramEnd"/>
      <w:r>
        <w:t>用户的调制</w:t>
      </w:r>
      <w:r>
        <w:rPr>
          <w:rFonts w:hint="eastAsia"/>
        </w:rPr>
        <w:t>信号。</w:t>
      </w:r>
      <w:r w:rsidR="00AD4FAE">
        <w:rPr>
          <w:position w:val="-6"/>
        </w:rPr>
        <w:pict>
          <v:shape id="_x0000_i1133" type="#_x0000_t75" style="width:6.9pt;height:14.4pt">
            <v:imagedata r:id="rId219" o:title=""/>
          </v:shape>
        </w:pict>
      </w:r>
      <w:r>
        <w:rPr>
          <w:rFonts w:hint="eastAsia"/>
        </w:rPr>
        <w:t>的</w:t>
      </w:r>
      <w:r>
        <w:t>范围是从</w:t>
      </w:r>
      <w:r>
        <w:rPr>
          <w:rFonts w:hint="eastAsia"/>
        </w:rPr>
        <w:t>1</w:t>
      </w:r>
      <w:r>
        <w:rPr>
          <w:rFonts w:hint="eastAsia"/>
        </w:rPr>
        <w:t>到</w:t>
      </w:r>
      <w:r>
        <w:t>L</w:t>
      </w:r>
      <w:r>
        <w:t>。</w:t>
      </w:r>
      <w:r w:rsidR="00AD4FAE">
        <w:rPr>
          <w:position w:val="-6"/>
        </w:rPr>
        <w:pict>
          <v:shape id="_x0000_i1134" type="#_x0000_t75" style="width:9.8pt;height:14.4pt">
            <v:imagedata r:id="rId217" o:title=""/>
          </v:shape>
        </w:pict>
      </w:r>
      <w:r>
        <w:rPr>
          <w:rFonts w:hint="eastAsia"/>
        </w:rPr>
        <w:t>的</w:t>
      </w:r>
      <w:r>
        <w:t>范围是从</w:t>
      </w:r>
      <w:r>
        <w:rPr>
          <w:rFonts w:hint="eastAsia"/>
        </w:rPr>
        <w:t>1</w:t>
      </w:r>
      <w:r>
        <w:rPr>
          <w:rFonts w:hint="eastAsia"/>
        </w:rPr>
        <w:t>到</w:t>
      </w:r>
      <w:r>
        <w:t>K</w:t>
      </w:r>
      <w:r>
        <w:rPr>
          <w:rFonts w:hint="eastAsia"/>
        </w:rPr>
        <w:t>。</w:t>
      </w:r>
      <w:r>
        <w:t>并且满足以下条件：</w:t>
      </w:r>
    </w:p>
    <w:p w:rsidR="00FD7C59" w:rsidRDefault="003D3722" w:rsidP="0093464D">
      <w:pPr>
        <w:spacing w:line="480" w:lineRule="auto"/>
        <w:ind w:firstLine="482"/>
        <w:jc w:val="right"/>
        <w:rPr>
          <w:szCs w:val="24"/>
        </w:rPr>
      </w:pPr>
      <w:r w:rsidRPr="003D3722">
        <w:rPr>
          <w:position w:val="-24"/>
        </w:rPr>
        <w:object w:dxaOrig="700" w:dyaOrig="620">
          <v:shape id="_x0000_i1135" type="#_x0000_t75" style="width:35.15pt;height:30.55pt" o:ole="">
            <v:imagedata r:id="rId221" o:title=""/>
          </v:shape>
          <o:OLEObject Type="Embed" ProgID="Equation.DSMT4" ShapeID="_x0000_i1135" DrawAspect="Content" ObjectID="_1514237985" r:id="rId222"/>
        </w:object>
      </w:r>
      <w:r w:rsidR="005B1E4B">
        <w:t xml:space="preserve">                        </w:t>
      </w:r>
      <w:r w:rsidR="005B1E4B">
        <w:rPr>
          <w:rFonts w:hint="eastAsia"/>
        </w:rPr>
        <w:t>（</w:t>
      </w:r>
      <w:r w:rsidR="005B1E4B">
        <w:rPr>
          <w:rFonts w:hint="eastAsia"/>
        </w:rPr>
        <w:t>4.2</w:t>
      </w:r>
      <w:r w:rsidR="005B1E4B">
        <w:t>）</w:t>
      </w:r>
    </w:p>
    <w:p w:rsidR="00FD7C59" w:rsidRDefault="007C63D0" w:rsidP="0093464D">
      <w:pPr>
        <w:ind w:firstLine="480"/>
        <w:jc w:val="left"/>
        <w:rPr>
          <w:szCs w:val="24"/>
        </w:rPr>
      </w:pPr>
      <w:r>
        <w:rPr>
          <w:rFonts w:hint="eastAsia"/>
          <w:szCs w:val="24"/>
        </w:rPr>
        <w:t>所以</w:t>
      </w:r>
      <w:r>
        <w:rPr>
          <w:szCs w:val="24"/>
        </w:rPr>
        <w:t>在接收端的信号可以表示为：</w:t>
      </w:r>
    </w:p>
    <w:p w:rsidR="00FD7C59" w:rsidRPr="007C63D0" w:rsidRDefault="003D3722" w:rsidP="0093464D">
      <w:pPr>
        <w:spacing w:line="480" w:lineRule="auto"/>
        <w:ind w:firstLine="482"/>
        <w:jc w:val="right"/>
        <w:rPr>
          <w:szCs w:val="24"/>
        </w:rPr>
      </w:pPr>
      <w:r w:rsidRPr="003D3722">
        <w:rPr>
          <w:position w:val="-28"/>
        </w:rPr>
        <w:object w:dxaOrig="3260" w:dyaOrig="680">
          <v:shape id="_x0000_i1136" type="#_x0000_t75" style="width:163pt;height:34pt" o:ole="">
            <v:imagedata r:id="rId223" o:title=""/>
          </v:shape>
          <o:OLEObject Type="Embed" ProgID="Equation.DSMT4" ShapeID="_x0000_i1136" DrawAspect="Content" ObjectID="_1514237986" r:id="rId224"/>
        </w:object>
      </w:r>
      <w:r w:rsidR="005B1E4B">
        <w:t xml:space="preserve">           </w:t>
      </w:r>
      <w:r w:rsidR="005B1E4B">
        <w:rPr>
          <w:rFonts w:hint="eastAsia"/>
        </w:rPr>
        <w:t>（</w:t>
      </w:r>
      <w:r w:rsidR="005B1E4B">
        <w:rPr>
          <w:rFonts w:hint="eastAsia"/>
        </w:rPr>
        <w:t>4.3</w:t>
      </w:r>
      <w:r w:rsidR="005B1E4B">
        <w:t>）</w:t>
      </w:r>
    </w:p>
    <w:p w:rsidR="00932F25" w:rsidRDefault="00284F95" w:rsidP="00C92358">
      <w:pPr>
        <w:ind w:firstLine="480"/>
        <w:jc w:val="both"/>
      </w:pPr>
      <w:r w:rsidRPr="00EB1481">
        <w:rPr>
          <w:position w:val="-14"/>
        </w:rPr>
        <w:object w:dxaOrig="400" w:dyaOrig="380">
          <v:shape id="_x0000_i1137" type="#_x0000_t75" style="width:20.15pt;height:19pt" o:ole="">
            <v:imagedata r:id="rId225" o:title=""/>
          </v:shape>
          <o:OLEObject Type="Embed" ProgID="Equation.DSMT4" ShapeID="_x0000_i1137" DrawAspect="Content" ObjectID="_1514237987" r:id="rId226"/>
        </w:object>
      </w:r>
      <w:r>
        <w:rPr>
          <w:rFonts w:hint="eastAsia"/>
        </w:rPr>
        <w:t>是第</w:t>
      </w:r>
      <w:r w:rsidR="00AD4FAE">
        <w:rPr>
          <w:position w:val="-6"/>
        </w:rPr>
        <w:pict>
          <v:shape id="_x0000_i1138" type="#_x0000_t75" style="width:9.8pt;height:14.4pt">
            <v:imagedata r:id="rId217" o:title=""/>
          </v:shape>
        </w:pict>
      </w:r>
      <w:r>
        <w:t>组第</w:t>
      </w:r>
      <w:r w:rsidR="00AD4FAE">
        <w:rPr>
          <w:position w:val="-6"/>
        </w:rPr>
        <w:pict>
          <v:shape id="_x0000_i1139" type="#_x0000_t75" style="width:6.9pt;height:14.4pt">
            <v:imagedata r:id="rId219" o:title=""/>
          </v:shape>
        </w:pict>
      </w:r>
      <w:proofErr w:type="gramStart"/>
      <w:r>
        <w:rPr>
          <w:rFonts w:hint="eastAsia"/>
        </w:rPr>
        <w:t>个</w:t>
      </w:r>
      <w:proofErr w:type="gramEnd"/>
      <w:r>
        <w:t>用户</w:t>
      </w:r>
      <w:r>
        <w:rPr>
          <w:rFonts w:hint="eastAsia"/>
        </w:rPr>
        <w:t>可调整</w:t>
      </w:r>
      <w:r>
        <w:t>的</w:t>
      </w:r>
      <w:r>
        <w:rPr>
          <w:rFonts w:hint="eastAsia"/>
        </w:rPr>
        <w:t>相位</w:t>
      </w:r>
      <w:r>
        <w:t>，</w:t>
      </w:r>
      <w:r w:rsidRPr="00EB1481">
        <w:rPr>
          <w:position w:val="-14"/>
        </w:rPr>
        <w:object w:dxaOrig="380" w:dyaOrig="380">
          <v:shape id="_x0000_i1140" type="#_x0000_t75" style="width:19pt;height:19pt" o:ole="">
            <v:imagedata r:id="rId227" o:title=""/>
          </v:shape>
          <o:OLEObject Type="Embed" ProgID="Equation.DSMT4" ShapeID="_x0000_i1140" DrawAspect="Content" ObjectID="_1514237988" r:id="rId228"/>
        </w:object>
      </w:r>
      <w:r>
        <w:t>代表</w:t>
      </w:r>
      <w:r>
        <w:rPr>
          <w:rFonts w:hint="eastAsia"/>
        </w:rPr>
        <w:t>第</w:t>
      </w:r>
      <w:r w:rsidR="00AD4FAE">
        <w:rPr>
          <w:position w:val="-6"/>
        </w:rPr>
        <w:pict>
          <v:shape id="_x0000_i1141" type="#_x0000_t75" style="width:9.8pt;height:14.4pt">
            <v:imagedata r:id="rId217" o:title=""/>
          </v:shape>
        </w:pict>
      </w:r>
      <w:r>
        <w:t>组第</w:t>
      </w:r>
      <w:r w:rsidR="00AD4FAE">
        <w:rPr>
          <w:position w:val="-6"/>
        </w:rPr>
        <w:pict>
          <v:shape id="_x0000_i1142" type="#_x0000_t75" style="width:6.9pt;height:14.4pt">
            <v:imagedata r:id="rId219" o:title=""/>
          </v:shape>
        </w:pict>
      </w:r>
      <w:proofErr w:type="gramStart"/>
      <w:r>
        <w:rPr>
          <w:rFonts w:hint="eastAsia"/>
        </w:rPr>
        <w:t>个</w:t>
      </w:r>
      <w:proofErr w:type="gramEnd"/>
      <w:r>
        <w:t>用户</w:t>
      </w:r>
      <w:r>
        <w:rPr>
          <w:rFonts w:hint="eastAsia"/>
        </w:rPr>
        <w:t>的信道的</w:t>
      </w:r>
      <w:r w:rsidR="00AD7A92">
        <w:rPr>
          <w:rFonts w:hint="eastAsia"/>
        </w:rPr>
        <w:t>实际</w:t>
      </w:r>
      <w:r>
        <w:t>相位</w:t>
      </w:r>
      <w:r w:rsidR="00AD7A92">
        <w:rPr>
          <w:rFonts w:hint="eastAsia"/>
        </w:rPr>
        <w:t>偏转。参数</w:t>
      </w:r>
      <w:r w:rsidR="00AD7A92" w:rsidRPr="00EB1481">
        <w:rPr>
          <w:position w:val="-12"/>
        </w:rPr>
        <w:object w:dxaOrig="260" w:dyaOrig="360">
          <v:shape id="_x0000_i1143" type="#_x0000_t75" style="width:12.65pt;height:17.85pt" o:ole="">
            <v:imagedata r:id="rId229" o:title=""/>
          </v:shape>
          <o:OLEObject Type="Embed" ProgID="Equation.DSMT4" ShapeID="_x0000_i1143" DrawAspect="Content" ObjectID="_1514237989" r:id="rId230"/>
        </w:object>
      </w:r>
      <w:r w:rsidR="00AD7A92">
        <w:rPr>
          <w:rFonts w:hint="eastAsia"/>
        </w:rPr>
        <w:t>代表是</w:t>
      </w:r>
      <w:r w:rsidR="00AD7A92">
        <w:t>第</w:t>
      </w:r>
      <w:r w:rsidR="00AD4FAE">
        <w:rPr>
          <w:position w:val="-6"/>
        </w:rPr>
        <w:pict>
          <v:shape id="_x0000_i1144" type="#_x0000_t75" style="width:9.8pt;height:14.4pt">
            <v:imagedata r:id="rId217" o:title=""/>
          </v:shape>
        </w:pict>
      </w:r>
      <w:r w:rsidR="00AD7A92">
        <w:t>组</w:t>
      </w:r>
      <w:r w:rsidR="00AD7A92">
        <w:rPr>
          <w:rFonts w:hint="eastAsia"/>
        </w:rPr>
        <w:t>在</w:t>
      </w:r>
      <w:r w:rsidR="00AD7A92">
        <w:t>发送端的发送功率的</w:t>
      </w:r>
      <w:proofErr w:type="gramStart"/>
      <w:r w:rsidR="00AD7A92">
        <w:t>和</w:t>
      </w:r>
      <w:proofErr w:type="gramEnd"/>
      <w:r w:rsidR="00AD7A92">
        <w:rPr>
          <w:rFonts w:hint="eastAsia"/>
        </w:rPr>
        <w:t>。</w:t>
      </w:r>
      <w:r w:rsidR="00AD7A92" w:rsidRPr="00EB1481">
        <w:rPr>
          <w:position w:val="-16"/>
        </w:rPr>
        <w:object w:dxaOrig="420" w:dyaOrig="460">
          <v:shape id="_x0000_i1145" type="#_x0000_t75" style="width:20.75pt;height:23.05pt" o:ole="">
            <v:imagedata r:id="rId231" o:title=""/>
          </v:shape>
          <o:OLEObject Type="Embed" ProgID="Equation.DSMT4" ShapeID="_x0000_i1145" DrawAspect="Content" ObjectID="_1514237990" r:id="rId232"/>
        </w:object>
      </w:r>
      <w:r w:rsidR="00AD7A92">
        <w:rPr>
          <w:rFonts w:hint="eastAsia"/>
        </w:rPr>
        <w:t>代表第</w:t>
      </w:r>
      <w:r w:rsidR="00AD4FAE">
        <w:rPr>
          <w:position w:val="-6"/>
        </w:rPr>
        <w:pict>
          <v:shape id="_x0000_i1146" type="#_x0000_t75" style="width:9.8pt;height:14.4pt">
            <v:imagedata r:id="rId217" o:title=""/>
          </v:shape>
        </w:pict>
      </w:r>
      <w:r w:rsidR="00AD7A92">
        <w:rPr>
          <w:rFonts w:hint="eastAsia"/>
        </w:rPr>
        <w:t>组</w:t>
      </w:r>
      <w:r w:rsidR="00AD7A92">
        <w:t>的信道的</w:t>
      </w:r>
      <w:r w:rsidR="00AD7A92">
        <w:rPr>
          <w:rFonts w:hint="eastAsia"/>
        </w:rPr>
        <w:t>衰落</w:t>
      </w:r>
      <w:r w:rsidR="00AD7A92">
        <w:t>幅度大小</w:t>
      </w:r>
      <w:r w:rsidR="00AD7A92">
        <w:rPr>
          <w:rFonts w:hint="eastAsia"/>
        </w:rPr>
        <w:t>。</w:t>
      </w:r>
      <w:r w:rsidR="00AD7A92" w:rsidRPr="00EB1481">
        <w:rPr>
          <w:position w:val="-6"/>
        </w:rPr>
        <w:object w:dxaOrig="200" w:dyaOrig="220">
          <v:shape id="_x0000_i1147" type="#_x0000_t75" style="width:9.8pt;height:11.5pt" o:ole="">
            <v:imagedata r:id="rId233" o:title=""/>
          </v:shape>
          <o:OLEObject Type="Embed" ProgID="Equation.DSMT4" ShapeID="_x0000_i1147" DrawAspect="Content" ObjectID="_1514237991" r:id="rId234"/>
        </w:object>
      </w:r>
      <w:r w:rsidR="00AD7A92">
        <w:rPr>
          <w:rFonts w:hint="eastAsia"/>
        </w:rPr>
        <w:t>代表所有用户</w:t>
      </w:r>
      <w:r w:rsidR="00AD7A92">
        <w:t>所经历的高斯白噪声</w:t>
      </w:r>
      <w:r w:rsidR="00AD7A92">
        <w:rPr>
          <w:rFonts w:hint="eastAsia"/>
        </w:rPr>
        <w:t>，</w:t>
      </w:r>
      <w:r w:rsidR="00AD7A92">
        <w:t>其功率谱密度是</w:t>
      </w:r>
      <w:r w:rsidR="00AD7A92" w:rsidRPr="00EB1481">
        <w:rPr>
          <w:position w:val="-12"/>
        </w:rPr>
        <w:object w:dxaOrig="340" w:dyaOrig="360">
          <v:shape id="_x0000_i1148" type="#_x0000_t75" style="width:17.3pt;height:17.85pt" o:ole="">
            <v:imagedata r:id="rId235" o:title=""/>
          </v:shape>
          <o:OLEObject Type="Embed" ProgID="Equation.DSMT4" ShapeID="_x0000_i1148" DrawAspect="Content" ObjectID="_1514237992" r:id="rId236"/>
        </w:object>
      </w:r>
      <w:r w:rsidR="00AD7A92">
        <w:rPr>
          <w:rFonts w:hint="eastAsia"/>
        </w:rPr>
        <w:t>。</w:t>
      </w:r>
    </w:p>
    <w:p w:rsidR="00932F25" w:rsidRDefault="00932F25" w:rsidP="0093464D">
      <w:pPr>
        <w:ind w:firstLine="480"/>
        <w:jc w:val="left"/>
      </w:pPr>
      <w:r>
        <w:rPr>
          <w:rFonts w:hint="eastAsia"/>
        </w:rPr>
        <w:t>为了</w:t>
      </w:r>
      <w:r>
        <w:t>简</w:t>
      </w:r>
      <w:r>
        <w:rPr>
          <w:rFonts w:hint="eastAsia"/>
        </w:rPr>
        <w:t>化</w:t>
      </w:r>
      <w:r>
        <w:t>上式</w:t>
      </w:r>
      <w:r>
        <w:rPr>
          <w:rFonts w:hint="eastAsia"/>
        </w:rPr>
        <w:t>，在接收端，假定</w:t>
      </w:r>
      <w:r w:rsidRPr="00EB1481">
        <w:rPr>
          <w:position w:val="-12"/>
        </w:rPr>
        <w:object w:dxaOrig="279" w:dyaOrig="360">
          <v:shape id="_x0000_i1149" type="#_x0000_t75" style="width:14.4pt;height:17.85pt" o:ole="">
            <v:imagedata r:id="rId237" o:title=""/>
          </v:shape>
          <o:OLEObject Type="Embed" ProgID="Equation.DSMT4" ShapeID="_x0000_i1149" DrawAspect="Content" ObjectID="_1514237993" r:id="rId238"/>
        </w:object>
      </w:r>
      <w:r>
        <w:rPr>
          <w:rFonts w:hint="eastAsia"/>
        </w:rPr>
        <w:t>如下</w:t>
      </w:r>
      <w:r>
        <w:t>：</w:t>
      </w:r>
    </w:p>
    <w:p w:rsidR="00932F25" w:rsidRPr="00932F25" w:rsidRDefault="00690F8E" w:rsidP="00791A36">
      <w:pPr>
        <w:spacing w:line="480" w:lineRule="auto"/>
        <w:ind w:firstLine="482"/>
        <w:jc w:val="right"/>
      </w:pPr>
      <w:r w:rsidRPr="00690F8E">
        <w:rPr>
          <w:position w:val="-28"/>
        </w:rPr>
        <w:object w:dxaOrig="3220" w:dyaOrig="680">
          <v:shape id="_x0000_i1150" type="#_x0000_t75" style="width:160.7pt;height:34pt" o:ole="">
            <v:imagedata r:id="rId239" o:title=""/>
          </v:shape>
          <o:OLEObject Type="Embed" ProgID="Equation.DSMT4" ShapeID="_x0000_i1150" DrawAspect="Content" ObjectID="_1514237994" r:id="rId240"/>
        </w:object>
      </w:r>
      <w:r w:rsidR="005B1E4B">
        <w:t xml:space="preserve">            </w:t>
      </w:r>
      <w:r w:rsidR="005B1E4B">
        <w:rPr>
          <w:rFonts w:hint="eastAsia"/>
        </w:rPr>
        <w:t>（</w:t>
      </w:r>
      <w:r w:rsidR="005B1E4B">
        <w:rPr>
          <w:rFonts w:hint="eastAsia"/>
        </w:rPr>
        <w:t>4.4</w:t>
      </w:r>
      <w:r w:rsidR="005B1E4B">
        <w:t>）</w:t>
      </w:r>
    </w:p>
    <w:p w:rsidR="00AD7A92" w:rsidRDefault="00932F25" w:rsidP="0093464D">
      <w:pPr>
        <w:ind w:firstLine="480"/>
        <w:jc w:val="left"/>
      </w:pPr>
      <w:r w:rsidRPr="00EB1481">
        <w:rPr>
          <w:position w:val="-14"/>
        </w:rPr>
        <w:object w:dxaOrig="360" w:dyaOrig="380">
          <v:shape id="_x0000_i1151" type="#_x0000_t75" style="width:17.85pt;height:19pt" o:ole="">
            <v:imagedata r:id="rId241" o:title=""/>
          </v:shape>
          <o:OLEObject Type="Embed" ProgID="Equation.DSMT4" ShapeID="_x0000_i1151" DrawAspect="Content" ObjectID="_1514237995" r:id="rId242"/>
        </w:object>
      </w:r>
      <w:r w:rsidR="00CB1BD0">
        <w:rPr>
          <w:rFonts w:hint="eastAsia"/>
        </w:rPr>
        <w:t>是</w:t>
      </w:r>
      <w:r w:rsidR="00CB1BD0">
        <w:t>多</w:t>
      </w:r>
      <w:proofErr w:type="gramStart"/>
      <w:r w:rsidR="00CB1BD0">
        <w:t>层叠加</w:t>
      </w:r>
      <w:proofErr w:type="gramEnd"/>
      <w:r w:rsidR="00CB1BD0">
        <w:t>调制的相位，包括</w:t>
      </w:r>
      <w:r w:rsidR="00CB1BD0">
        <w:rPr>
          <w:rFonts w:hint="eastAsia"/>
        </w:rPr>
        <w:t>调制时</w:t>
      </w:r>
      <w:r w:rsidR="00CB1BD0">
        <w:t>的相位变化</w:t>
      </w:r>
      <w:r w:rsidR="00CB1BD0" w:rsidRPr="00EB1481">
        <w:rPr>
          <w:position w:val="-14"/>
        </w:rPr>
        <w:object w:dxaOrig="400" w:dyaOrig="380">
          <v:shape id="_x0000_i1152" type="#_x0000_t75" style="width:20.15pt;height:19pt" o:ole="">
            <v:imagedata r:id="rId243" o:title=""/>
          </v:shape>
          <o:OLEObject Type="Embed" ProgID="Equation.DSMT4" ShapeID="_x0000_i1152" DrawAspect="Content" ObjectID="_1514237996" r:id="rId244"/>
        </w:object>
      </w:r>
      <w:r w:rsidR="00CB1BD0">
        <w:rPr>
          <w:rFonts w:hint="eastAsia"/>
        </w:rPr>
        <w:t>和</w:t>
      </w:r>
      <w:r w:rsidR="00CB1BD0">
        <w:t>信道</w:t>
      </w:r>
      <w:r w:rsidR="00CB1BD0">
        <w:rPr>
          <w:rFonts w:hint="eastAsia"/>
        </w:rPr>
        <w:t>的</w:t>
      </w:r>
      <w:r w:rsidR="00CB1BD0">
        <w:t>相位变化</w:t>
      </w:r>
      <w:r w:rsidR="00CB1BD0" w:rsidRPr="00EB1481">
        <w:rPr>
          <w:position w:val="-14"/>
        </w:rPr>
        <w:object w:dxaOrig="380" w:dyaOrig="380">
          <v:shape id="_x0000_i1153" type="#_x0000_t75" style="width:19pt;height:19pt" o:ole="">
            <v:imagedata r:id="rId245" o:title=""/>
          </v:shape>
          <o:OLEObject Type="Embed" ProgID="Equation.DSMT4" ShapeID="_x0000_i1153" DrawAspect="Content" ObjectID="_1514237997" r:id="rId246"/>
        </w:object>
      </w:r>
      <w:r w:rsidR="00CB1BD0">
        <w:rPr>
          <w:rFonts w:hint="eastAsia"/>
        </w:rPr>
        <w:t>。可以根据</w:t>
      </w:r>
      <w:r w:rsidR="00CB1BD0">
        <w:t>信道估计后得到的</w:t>
      </w:r>
      <w:r w:rsidR="00AD4FAE">
        <w:rPr>
          <w:position w:val="-14"/>
        </w:rPr>
        <w:pict>
          <v:shape id="_x0000_i1154" type="#_x0000_t75" style="width:19pt;height:19pt">
            <v:imagedata r:id="rId245" o:title=""/>
          </v:shape>
        </w:pict>
      </w:r>
      <w:r w:rsidR="00CB1BD0">
        <w:rPr>
          <w:rFonts w:hint="eastAsia"/>
        </w:rPr>
        <w:t>调整</w:t>
      </w:r>
      <w:r w:rsidR="00AD4FAE">
        <w:rPr>
          <w:position w:val="-14"/>
        </w:rPr>
        <w:pict>
          <v:shape id="_x0000_i1155" type="#_x0000_t75" style="width:20.15pt;height:19pt">
            <v:imagedata r:id="rId243" o:title=""/>
          </v:shape>
        </w:pict>
      </w:r>
      <w:r w:rsidR="00CB1BD0">
        <w:rPr>
          <w:rFonts w:hint="eastAsia"/>
        </w:rPr>
        <w:t>使得</w:t>
      </w:r>
      <w:r w:rsidR="00AD4FAE">
        <w:rPr>
          <w:position w:val="-14"/>
        </w:rPr>
        <w:pict>
          <v:shape id="_x0000_i1156" type="#_x0000_t75" style="width:17.85pt;height:19pt">
            <v:imagedata r:id="rId241" o:title=""/>
          </v:shape>
        </w:pict>
      </w:r>
      <w:r w:rsidR="00CB1BD0">
        <w:rPr>
          <w:rFonts w:hint="eastAsia"/>
        </w:rPr>
        <w:t>为</w:t>
      </w:r>
      <w:r w:rsidR="00CB1BD0">
        <w:rPr>
          <w:rFonts w:hint="eastAsia"/>
        </w:rPr>
        <w:t>0</w:t>
      </w:r>
      <w:r w:rsidR="00CB1BD0">
        <w:rPr>
          <w:rFonts w:hint="eastAsia"/>
        </w:rPr>
        <w:t>，我们将（</w:t>
      </w:r>
      <w:r w:rsidR="00CB1BD0">
        <w:rPr>
          <w:rFonts w:hint="eastAsia"/>
        </w:rPr>
        <w:t>4.4</w:t>
      </w:r>
      <w:r w:rsidR="00CB1BD0">
        <w:t>）</w:t>
      </w:r>
      <w:r w:rsidR="00CB1BD0">
        <w:rPr>
          <w:rFonts w:hint="eastAsia"/>
        </w:rPr>
        <w:t>带入到</w:t>
      </w:r>
      <w:r w:rsidR="00CB1BD0">
        <w:t>（</w:t>
      </w:r>
      <w:r w:rsidR="00CB1BD0">
        <w:rPr>
          <w:rFonts w:hint="eastAsia"/>
        </w:rPr>
        <w:t>4.3</w:t>
      </w:r>
      <w:r w:rsidR="00CB1BD0">
        <w:t>）</w:t>
      </w:r>
      <w:r w:rsidR="00CB1BD0">
        <w:rPr>
          <w:rFonts w:hint="eastAsia"/>
        </w:rPr>
        <w:t>中，</w:t>
      </w:r>
      <w:r w:rsidR="00CB1BD0">
        <w:t>可以得到简化</w:t>
      </w:r>
      <w:r w:rsidR="00CB1BD0">
        <w:rPr>
          <w:rFonts w:hint="eastAsia"/>
        </w:rPr>
        <w:t>后的</w:t>
      </w:r>
      <w:r w:rsidR="00CB1BD0">
        <w:t>发送端信号</w:t>
      </w:r>
      <w:r w:rsidR="00CB1BD0">
        <w:rPr>
          <w:rFonts w:hint="eastAsia"/>
        </w:rPr>
        <w:t>：</w:t>
      </w:r>
    </w:p>
    <w:p w:rsidR="00CB1BD0" w:rsidRPr="00CB1BD0" w:rsidRDefault="00690F8E" w:rsidP="00791A36">
      <w:pPr>
        <w:spacing w:line="480" w:lineRule="auto"/>
        <w:ind w:firstLine="482"/>
        <w:jc w:val="right"/>
      </w:pPr>
      <w:r w:rsidRPr="00690F8E">
        <w:rPr>
          <w:position w:val="-28"/>
        </w:rPr>
        <w:object w:dxaOrig="2060" w:dyaOrig="680">
          <v:shape id="_x0000_i1157" type="#_x0000_t75" style="width:102.55pt;height:34pt" o:ole="">
            <v:imagedata r:id="rId247" o:title=""/>
          </v:shape>
          <o:OLEObject Type="Embed" ProgID="Equation.DSMT4" ShapeID="_x0000_i1157" DrawAspect="Content" ObjectID="_1514237998" r:id="rId248"/>
        </w:object>
      </w:r>
      <w:r w:rsidR="005B1E4B">
        <w:t xml:space="preserve">                  </w:t>
      </w:r>
      <w:r w:rsidR="005B1E4B">
        <w:rPr>
          <w:rFonts w:hint="eastAsia"/>
        </w:rPr>
        <w:t>（</w:t>
      </w:r>
      <w:r w:rsidR="005B1E4B">
        <w:rPr>
          <w:rFonts w:hint="eastAsia"/>
        </w:rPr>
        <w:t>4.5</w:t>
      </w:r>
      <w:r w:rsidR="005B1E4B">
        <w:t>）</w:t>
      </w:r>
    </w:p>
    <w:p w:rsidR="005B1E4B" w:rsidRPr="004422AD" w:rsidRDefault="00CB1BD0" w:rsidP="004422AD">
      <w:pPr>
        <w:ind w:firstLine="480"/>
        <w:jc w:val="left"/>
      </w:pPr>
      <w:r>
        <w:rPr>
          <w:rFonts w:hint="eastAsia"/>
        </w:rPr>
        <w:t>在接收端</w:t>
      </w:r>
      <w:r>
        <w:t>，</w:t>
      </w:r>
      <w:r>
        <w:rPr>
          <w:rFonts w:hint="eastAsia"/>
        </w:rPr>
        <w:t>我们利用</w:t>
      </w:r>
      <w:r>
        <w:t>SIC-MMSE</w:t>
      </w:r>
      <w:r>
        <w:t>解调方案进行解调。</w:t>
      </w:r>
      <w:r>
        <w:rPr>
          <w:rFonts w:hint="eastAsia"/>
        </w:rPr>
        <w:t>下面</w:t>
      </w:r>
      <w:r>
        <w:t>我们从发送端和接收端两方面进行</w:t>
      </w:r>
      <w:r>
        <w:rPr>
          <w:rFonts w:hint="eastAsia"/>
        </w:rPr>
        <w:t>详述。</w:t>
      </w:r>
    </w:p>
    <w:p w:rsidR="00721D66" w:rsidRDefault="00581598" w:rsidP="0093464D">
      <w:pPr>
        <w:pStyle w:val="2"/>
        <w:spacing w:before="326" w:after="326" w:line="400" w:lineRule="exact"/>
        <w:ind w:left="0"/>
        <w:rPr>
          <w:lang w:eastAsia="zh-CN"/>
        </w:rPr>
      </w:pPr>
      <w:bookmarkStart w:id="44" w:name="_Toc436696469"/>
      <w:r>
        <w:rPr>
          <w:rFonts w:hint="eastAsia"/>
          <w:lang w:eastAsia="zh-CN"/>
        </w:rPr>
        <w:t>新型功率域</w:t>
      </w:r>
      <w:r>
        <w:rPr>
          <w:lang w:eastAsia="zh-CN"/>
        </w:rPr>
        <w:t>非正交多址</w:t>
      </w:r>
      <w:r>
        <w:rPr>
          <w:rFonts w:hint="eastAsia"/>
          <w:lang w:eastAsia="zh-CN"/>
        </w:rPr>
        <w:t>技术</w:t>
      </w:r>
      <w:r>
        <w:rPr>
          <w:lang w:eastAsia="zh-CN"/>
        </w:rPr>
        <w:t>的</w:t>
      </w:r>
      <w:r w:rsidR="00932F25">
        <w:rPr>
          <w:rFonts w:hint="eastAsia"/>
          <w:lang w:eastAsia="zh-CN"/>
        </w:rPr>
        <w:t>发送端设计</w:t>
      </w:r>
      <w:bookmarkEnd w:id="44"/>
    </w:p>
    <w:p w:rsidR="00DD1121" w:rsidRDefault="00721D66" w:rsidP="00C92358">
      <w:pPr>
        <w:ind w:firstLine="480"/>
        <w:jc w:val="both"/>
        <w:rPr>
          <w:lang w:val="x-none"/>
        </w:rPr>
      </w:pPr>
      <w:r>
        <w:rPr>
          <w:rFonts w:hint="eastAsia"/>
          <w:lang w:val="x-none"/>
        </w:rPr>
        <w:t>该系统的发送</w:t>
      </w:r>
      <w:proofErr w:type="gramStart"/>
      <w:r>
        <w:rPr>
          <w:rFonts w:hint="eastAsia"/>
          <w:lang w:val="x-none"/>
        </w:rPr>
        <w:t>端</w:t>
      </w:r>
      <w:r>
        <w:rPr>
          <w:lang w:val="x-none"/>
        </w:rPr>
        <w:t>需要</w:t>
      </w:r>
      <w:proofErr w:type="gramEnd"/>
      <w:r>
        <w:rPr>
          <w:lang w:val="x-none"/>
        </w:rPr>
        <w:t>处理的事情有两个，第一个是如何获取</w:t>
      </w:r>
      <w:r>
        <w:rPr>
          <w:rFonts w:hint="eastAsia"/>
          <w:lang w:val="x-none"/>
        </w:rPr>
        <w:t>一个用户的</w:t>
      </w:r>
      <w:r>
        <w:rPr>
          <w:lang w:val="x-none"/>
        </w:rPr>
        <w:t>信道状态。</w:t>
      </w:r>
      <w:r>
        <w:rPr>
          <w:rFonts w:hint="eastAsia"/>
          <w:lang w:val="x-none"/>
        </w:rPr>
        <w:t>第二个</w:t>
      </w:r>
      <w:r>
        <w:rPr>
          <w:lang w:val="x-none"/>
        </w:rPr>
        <w:t>是在拿到了自身的信道状态后，根据自身的信道状态对信号</w:t>
      </w:r>
      <w:r>
        <w:rPr>
          <w:rFonts w:hint="eastAsia"/>
          <w:lang w:val="x-none"/>
        </w:rPr>
        <w:t>选择</w:t>
      </w:r>
      <w:r>
        <w:rPr>
          <w:lang w:val="x-none"/>
        </w:rPr>
        <w:t>幅度缩放</w:t>
      </w:r>
      <w:r>
        <w:rPr>
          <w:rFonts w:hint="eastAsia"/>
          <w:lang w:val="x-none"/>
        </w:rPr>
        <w:t>因子</w:t>
      </w:r>
      <w:r>
        <w:rPr>
          <w:lang w:val="x-none"/>
        </w:rPr>
        <w:t>和相位缩放因子</w:t>
      </w:r>
      <w:r w:rsidR="00F27CD5">
        <w:rPr>
          <w:rFonts w:hint="eastAsia"/>
          <w:lang w:val="x-none"/>
        </w:rPr>
        <w:t>，然后</w:t>
      </w:r>
      <w:r>
        <w:rPr>
          <w:lang w:val="x-none"/>
        </w:rPr>
        <w:t>进行调制</w:t>
      </w:r>
      <w:r w:rsidR="00F27CD5">
        <w:rPr>
          <w:rFonts w:hint="eastAsia"/>
          <w:lang w:val="x-none"/>
        </w:rPr>
        <w:t>。</w:t>
      </w:r>
    </w:p>
    <w:p w:rsidR="00DD1121" w:rsidRPr="00814E1E" w:rsidRDefault="00814E1E" w:rsidP="00C92358">
      <w:pPr>
        <w:ind w:firstLine="480"/>
        <w:jc w:val="both"/>
        <w:rPr>
          <w:lang w:val="x-none"/>
        </w:rPr>
      </w:pPr>
      <w:r>
        <w:rPr>
          <w:rFonts w:hint="eastAsia"/>
          <w:lang w:val="x-none"/>
        </w:rPr>
        <w:t>发送端获取</w:t>
      </w:r>
      <w:r>
        <w:rPr>
          <w:lang w:val="x-none"/>
        </w:rPr>
        <w:t>信道状态的方式可以采用，</w:t>
      </w:r>
      <w:r>
        <w:rPr>
          <w:rFonts w:hint="eastAsia"/>
          <w:lang w:val="x-none"/>
        </w:rPr>
        <w:t>发送</w:t>
      </w:r>
      <w:proofErr w:type="gramStart"/>
      <w:r>
        <w:rPr>
          <w:rFonts w:hint="eastAsia"/>
          <w:lang w:val="x-none"/>
        </w:rPr>
        <w:t>端首先</w:t>
      </w:r>
      <w:proofErr w:type="gramEnd"/>
      <w:r>
        <w:rPr>
          <w:rFonts w:hint="eastAsia"/>
          <w:lang w:val="x-none"/>
        </w:rPr>
        <w:t>在</w:t>
      </w:r>
      <w:r>
        <w:rPr>
          <w:lang w:val="x-none"/>
        </w:rPr>
        <w:t>第一个时隙中发送一个</w:t>
      </w:r>
      <w:r>
        <w:rPr>
          <w:rFonts w:hint="eastAsia"/>
          <w:lang w:val="x-none"/>
        </w:rPr>
        <w:t>导频</w:t>
      </w:r>
      <w:r>
        <w:rPr>
          <w:lang w:val="x-none"/>
        </w:rPr>
        <w:t>，</w:t>
      </w:r>
      <w:r>
        <w:rPr>
          <w:rFonts w:hint="eastAsia"/>
          <w:lang w:val="x-none"/>
        </w:rPr>
        <w:t>接收</w:t>
      </w:r>
      <w:proofErr w:type="gramStart"/>
      <w:r>
        <w:rPr>
          <w:rFonts w:hint="eastAsia"/>
          <w:lang w:val="x-none"/>
        </w:rPr>
        <w:t>端</w:t>
      </w:r>
      <w:r>
        <w:rPr>
          <w:lang w:val="x-none"/>
        </w:rPr>
        <w:t>根据</w:t>
      </w:r>
      <w:proofErr w:type="gramEnd"/>
      <w:r>
        <w:rPr>
          <w:lang w:val="x-none"/>
        </w:rPr>
        <w:t>导频</w:t>
      </w:r>
      <w:r>
        <w:rPr>
          <w:rFonts w:hint="eastAsia"/>
          <w:lang w:val="x-none"/>
        </w:rPr>
        <w:t>的</w:t>
      </w:r>
      <w:r>
        <w:rPr>
          <w:lang w:val="x-none"/>
        </w:rPr>
        <w:t>信道信息，计算出</w:t>
      </w:r>
      <w:r>
        <w:rPr>
          <w:rFonts w:hint="eastAsia"/>
          <w:lang w:val="x-none"/>
        </w:rPr>
        <w:t>每一个</w:t>
      </w:r>
      <w:r>
        <w:rPr>
          <w:lang w:val="x-none"/>
        </w:rPr>
        <w:t>用户应该</w:t>
      </w:r>
      <w:r>
        <w:rPr>
          <w:rFonts w:hint="eastAsia"/>
          <w:lang w:val="x-none"/>
        </w:rPr>
        <w:t>选择的</w:t>
      </w:r>
      <w:r>
        <w:rPr>
          <w:lang w:val="x-none"/>
        </w:rPr>
        <w:t>幅度因子和相位旋转角度。</w:t>
      </w:r>
      <w:r>
        <w:rPr>
          <w:rFonts w:hint="eastAsia"/>
          <w:lang w:val="x-none"/>
        </w:rPr>
        <w:t>接收端在</w:t>
      </w:r>
      <w:r>
        <w:rPr>
          <w:lang w:val="x-none"/>
        </w:rPr>
        <w:t>第二个时隙向发送端发射</w:t>
      </w:r>
      <w:r>
        <w:rPr>
          <w:rFonts w:hint="eastAsia"/>
          <w:lang w:val="x-none"/>
        </w:rPr>
        <w:t>信息</w:t>
      </w:r>
      <w:r>
        <w:rPr>
          <w:lang w:val="x-none"/>
        </w:rPr>
        <w:t>，将计算出的参数传递给发送</w:t>
      </w:r>
      <w:proofErr w:type="gramStart"/>
      <w:r>
        <w:rPr>
          <w:lang w:val="x-none"/>
        </w:rPr>
        <w:t>端</w:t>
      </w:r>
      <w:r>
        <w:rPr>
          <w:rFonts w:hint="eastAsia"/>
          <w:lang w:val="x-none"/>
        </w:rPr>
        <w:t>的</w:t>
      </w:r>
      <w:r>
        <w:rPr>
          <w:lang w:val="x-none"/>
        </w:rPr>
        <w:t>每</w:t>
      </w:r>
      <w:proofErr w:type="gramEnd"/>
      <w:r>
        <w:rPr>
          <w:lang w:val="x-none"/>
        </w:rPr>
        <w:t>一个用户。发送</w:t>
      </w:r>
      <w:proofErr w:type="gramStart"/>
      <w:r>
        <w:rPr>
          <w:lang w:val="x-none"/>
        </w:rPr>
        <w:t>端</w:t>
      </w:r>
      <w:r>
        <w:rPr>
          <w:rFonts w:hint="eastAsia"/>
          <w:lang w:val="x-none"/>
        </w:rPr>
        <w:t>收到</w:t>
      </w:r>
      <w:proofErr w:type="gramEnd"/>
      <w:r>
        <w:rPr>
          <w:lang w:val="x-none"/>
        </w:rPr>
        <w:t>参数信息后，调节自身的信号，在第</w:t>
      </w:r>
      <w:r>
        <w:rPr>
          <w:rFonts w:hint="eastAsia"/>
          <w:lang w:val="x-none"/>
        </w:rPr>
        <w:t>三</w:t>
      </w:r>
      <w:r>
        <w:rPr>
          <w:lang w:val="x-none"/>
        </w:rPr>
        <w:t>个时隙中</w:t>
      </w:r>
      <w:r>
        <w:rPr>
          <w:rFonts w:hint="eastAsia"/>
          <w:lang w:val="x-none"/>
        </w:rPr>
        <w:t>把</w:t>
      </w:r>
      <w:r>
        <w:rPr>
          <w:lang w:val="x-none"/>
        </w:rPr>
        <w:t>数据</w:t>
      </w:r>
      <w:r>
        <w:rPr>
          <w:rFonts w:hint="eastAsia"/>
          <w:lang w:val="x-none"/>
        </w:rPr>
        <w:t>发送给</w:t>
      </w:r>
      <w:r>
        <w:rPr>
          <w:lang w:val="x-none"/>
        </w:rPr>
        <w:t>接收端。</w:t>
      </w:r>
    </w:p>
    <w:p w:rsidR="00F27CD5" w:rsidRPr="00721D66" w:rsidRDefault="00F27CD5" w:rsidP="00C92358">
      <w:pPr>
        <w:ind w:firstLine="480"/>
        <w:jc w:val="both"/>
        <w:rPr>
          <w:lang w:val="x-none"/>
        </w:rPr>
      </w:pPr>
      <w:r>
        <w:rPr>
          <w:lang w:val="x-none"/>
        </w:rPr>
        <w:t>其</w:t>
      </w:r>
      <w:r w:rsidR="00814E1E">
        <w:rPr>
          <w:rFonts w:hint="eastAsia"/>
          <w:lang w:val="x-none"/>
        </w:rPr>
        <w:t>具体</w:t>
      </w:r>
      <w:r>
        <w:rPr>
          <w:lang w:val="x-none"/>
        </w:rPr>
        <w:t>流程</w:t>
      </w:r>
      <w:r>
        <w:rPr>
          <w:rFonts w:hint="eastAsia"/>
          <w:lang w:val="x-none"/>
        </w:rPr>
        <w:t>如下</w:t>
      </w:r>
      <w:r w:rsidR="00814E1E">
        <w:rPr>
          <w:rFonts w:hint="eastAsia"/>
          <w:lang w:val="x-none"/>
        </w:rPr>
        <w:t>：</w:t>
      </w:r>
    </w:p>
    <w:p w:rsidR="00721D66" w:rsidRDefault="00721D66" w:rsidP="00C92358">
      <w:pPr>
        <w:pStyle w:val="af6"/>
        <w:spacing w:line="400" w:lineRule="exact"/>
        <w:ind w:firstLine="480"/>
        <w:jc w:val="both"/>
        <w:rPr>
          <w:rFonts w:ascii="Times New Roman" w:hAnsi="Times New Roman"/>
          <w:sz w:val="24"/>
        </w:rPr>
      </w:pPr>
      <w:r w:rsidRPr="00721D66">
        <w:rPr>
          <w:rFonts w:ascii="Times New Roman" w:hAnsi="Times New Roman" w:hint="eastAsia"/>
          <w:sz w:val="24"/>
        </w:rPr>
        <w:t>所有的发送端事先向基站发送正交的导频信号进行信道估计。在</w:t>
      </w:r>
      <w:r w:rsidRPr="00721D66">
        <w:rPr>
          <w:rFonts w:ascii="Times New Roman" w:hAnsi="Times New Roman"/>
          <w:sz w:val="24"/>
        </w:rPr>
        <w:t>基站的处理包含以下</w:t>
      </w:r>
      <w:r w:rsidRPr="00721D66">
        <w:rPr>
          <w:rFonts w:ascii="Times New Roman" w:hAnsi="Times New Roman" w:hint="eastAsia"/>
          <w:sz w:val="24"/>
        </w:rPr>
        <w:t>操作</w:t>
      </w:r>
      <w:r w:rsidRPr="00721D66">
        <w:rPr>
          <w:rFonts w:ascii="Times New Roman" w:hAnsi="Times New Roman"/>
          <w:sz w:val="24"/>
        </w:rPr>
        <w:t>步骤</w:t>
      </w:r>
      <w:r w:rsidRPr="00721D66">
        <w:rPr>
          <w:rFonts w:ascii="Times New Roman" w:hAnsi="Times New Roman" w:hint="eastAsia"/>
          <w:sz w:val="24"/>
        </w:rPr>
        <w:t>：</w:t>
      </w:r>
      <w:r w:rsidRPr="00721D66">
        <w:rPr>
          <w:rFonts w:ascii="Times New Roman" w:hAnsi="Times New Roman"/>
          <w:sz w:val="24"/>
        </w:rPr>
        <w:tab/>
      </w:r>
    </w:p>
    <w:p w:rsidR="00C94551" w:rsidRPr="00721D66" w:rsidRDefault="00C94551" w:rsidP="00C92358">
      <w:pPr>
        <w:pStyle w:val="af6"/>
        <w:spacing w:line="400" w:lineRule="exact"/>
        <w:ind w:firstLine="480"/>
        <w:jc w:val="both"/>
        <w:rPr>
          <w:rFonts w:ascii="Times New Roman" w:hAnsi="Times New Roman"/>
          <w:sz w:val="24"/>
        </w:rPr>
      </w:pPr>
    </w:p>
    <w:p w:rsidR="00C94551" w:rsidRPr="00643EBC" w:rsidRDefault="00C94551" w:rsidP="00C92358">
      <w:pPr>
        <w:pStyle w:val="af6"/>
        <w:numPr>
          <w:ilvl w:val="0"/>
          <w:numId w:val="11"/>
        </w:numPr>
        <w:ind w:left="357" w:hanging="357"/>
        <w:jc w:val="both"/>
        <w:rPr>
          <w:rFonts w:ascii="Times New Roman" w:hAnsi="Times New Roman"/>
          <w:sz w:val="24"/>
        </w:rPr>
      </w:pPr>
      <w:r w:rsidRPr="00643EBC">
        <w:rPr>
          <w:rFonts w:ascii="Times New Roman" w:hAnsi="Times New Roman" w:hint="eastAsia"/>
          <w:sz w:val="24"/>
        </w:rPr>
        <w:t>第一个时隙</w:t>
      </w:r>
      <w:r w:rsidRPr="00643EBC">
        <w:rPr>
          <w:rFonts w:ascii="Times New Roman" w:hAnsi="Times New Roman"/>
          <w:sz w:val="24"/>
        </w:rPr>
        <w:t>，</w:t>
      </w:r>
      <w:r w:rsidRPr="00643EBC">
        <w:rPr>
          <w:rFonts w:ascii="Times New Roman" w:hAnsi="Times New Roman" w:hint="eastAsia"/>
          <w:sz w:val="24"/>
        </w:rPr>
        <w:t>发送端</w:t>
      </w:r>
      <w:r w:rsidRPr="00643EBC">
        <w:rPr>
          <w:rFonts w:ascii="Times New Roman" w:hAnsi="Times New Roman"/>
          <w:sz w:val="24"/>
        </w:rPr>
        <w:t>向接收端发</w:t>
      </w:r>
      <w:r w:rsidRPr="00643EBC">
        <w:rPr>
          <w:rFonts w:ascii="Times New Roman" w:hAnsi="Times New Roman" w:hint="eastAsia"/>
          <w:sz w:val="24"/>
        </w:rPr>
        <w:t>射伪随机导频信号</w:t>
      </w:r>
      <w:r w:rsidRPr="00643EBC">
        <w:rPr>
          <w:rFonts w:ascii="Times New Roman" w:hAnsi="Times New Roman"/>
          <w:sz w:val="24"/>
        </w:rPr>
        <w:t>。</w:t>
      </w:r>
    </w:p>
    <w:p w:rsidR="00721D66" w:rsidRPr="00721D66" w:rsidRDefault="00C94551" w:rsidP="00C92358">
      <w:pPr>
        <w:pStyle w:val="af6"/>
        <w:numPr>
          <w:ilvl w:val="0"/>
          <w:numId w:val="11"/>
        </w:numPr>
        <w:ind w:left="357" w:hanging="357"/>
        <w:jc w:val="both"/>
        <w:rPr>
          <w:rFonts w:ascii="Times New Roman" w:hAnsi="Times New Roman"/>
          <w:sz w:val="24"/>
        </w:rPr>
      </w:pPr>
      <w:r>
        <w:rPr>
          <w:rFonts w:ascii="Times New Roman" w:hAnsi="Times New Roman" w:hint="eastAsia"/>
          <w:sz w:val="24"/>
        </w:rPr>
        <w:t>在</w:t>
      </w:r>
      <w:r>
        <w:rPr>
          <w:rFonts w:ascii="Times New Roman" w:hAnsi="Times New Roman"/>
          <w:sz w:val="24"/>
        </w:rPr>
        <w:t>第二个时隙，</w:t>
      </w:r>
      <w:r w:rsidRPr="00721D66">
        <w:rPr>
          <w:rFonts w:ascii="Times New Roman" w:hAnsi="Times New Roman" w:hint="eastAsia"/>
          <w:sz w:val="24"/>
        </w:rPr>
        <w:t>对</w:t>
      </w:r>
      <w:r w:rsidRPr="00721D66">
        <w:rPr>
          <w:rFonts w:ascii="Times New Roman" w:hAnsi="Times New Roman"/>
          <w:sz w:val="24"/>
        </w:rPr>
        <w:t>所有用户</w:t>
      </w:r>
      <w:r w:rsidRPr="00721D66">
        <w:rPr>
          <w:rFonts w:ascii="Times New Roman" w:hAnsi="Times New Roman" w:hint="eastAsia"/>
          <w:sz w:val="24"/>
        </w:rPr>
        <w:t>进行信道</w:t>
      </w:r>
      <w:r w:rsidRPr="00721D66">
        <w:rPr>
          <w:rFonts w:ascii="Times New Roman" w:hAnsi="Times New Roman"/>
          <w:sz w:val="24"/>
        </w:rPr>
        <w:t>估计，得到每一个</w:t>
      </w:r>
      <w:r w:rsidRPr="00721D66">
        <w:rPr>
          <w:rFonts w:ascii="Times New Roman" w:hAnsi="Times New Roman" w:hint="eastAsia"/>
          <w:sz w:val="24"/>
        </w:rPr>
        <w:t>用户</w:t>
      </w:r>
      <w:r w:rsidRPr="00721D66">
        <w:rPr>
          <w:rFonts w:ascii="Times New Roman" w:hAnsi="Times New Roman"/>
          <w:sz w:val="24"/>
        </w:rPr>
        <w:t>的信道状态</w:t>
      </w:r>
      <w:r w:rsidRPr="00710DB9">
        <w:rPr>
          <w:position w:val="-12"/>
        </w:rPr>
        <w:object w:dxaOrig="260" w:dyaOrig="360">
          <v:shape id="_x0000_i1158" type="#_x0000_t75" style="width:12.65pt;height:17.85pt" o:ole="">
            <v:imagedata r:id="rId249" o:title=""/>
          </v:shape>
          <o:OLEObject Type="Embed" ProgID="Equation.DSMT4" ShapeID="_x0000_i1158" DrawAspect="Content" ObjectID="_1514237999" r:id="rId250"/>
        </w:object>
      </w:r>
      <w:r w:rsidRPr="00721D66">
        <w:rPr>
          <w:rFonts w:ascii="Times New Roman" w:hAnsi="Times New Roman" w:hint="eastAsia"/>
          <w:sz w:val="24"/>
        </w:rPr>
        <w:t>，</w:t>
      </w:r>
      <w:r w:rsidRPr="00721D66">
        <w:rPr>
          <w:rFonts w:ascii="Times New Roman" w:hAnsi="Times New Roman"/>
          <w:sz w:val="24"/>
        </w:rPr>
        <w:t>其特征为</w:t>
      </w:r>
      <w:r w:rsidRPr="00721D66">
        <w:rPr>
          <w:rFonts w:ascii="Times New Roman" w:hAnsi="Times New Roman"/>
          <w:position w:val="-6"/>
          <w:sz w:val="24"/>
        </w:rPr>
        <w:object w:dxaOrig="880" w:dyaOrig="260">
          <v:shape id="_x0000_i1159" type="#_x0000_t75" style="width:44.35pt;height:12.65pt" o:ole="">
            <v:imagedata r:id="rId251" o:title=""/>
          </v:shape>
          <o:OLEObject Type="Embed" ProgID="Equation.DSMT4" ShapeID="_x0000_i1159" DrawAspect="Content" ObjectID="_1514238000" r:id="rId252"/>
        </w:object>
      </w:r>
      <w:r w:rsidRPr="00721D66">
        <w:rPr>
          <w:rFonts w:ascii="Times New Roman" w:hAnsi="Times New Roman" w:hint="eastAsia"/>
          <w:sz w:val="24"/>
        </w:rPr>
        <w:t>。</w:t>
      </w:r>
    </w:p>
    <w:p w:rsidR="00721D66" w:rsidRPr="00721D66" w:rsidRDefault="00721D66" w:rsidP="00C92358">
      <w:pPr>
        <w:pStyle w:val="af6"/>
        <w:numPr>
          <w:ilvl w:val="0"/>
          <w:numId w:val="11"/>
        </w:numPr>
        <w:ind w:left="357" w:hanging="357"/>
        <w:jc w:val="both"/>
        <w:rPr>
          <w:rFonts w:ascii="Times New Roman" w:hAnsi="Times New Roman"/>
          <w:sz w:val="24"/>
        </w:rPr>
      </w:pPr>
      <w:r w:rsidRPr="00721D66">
        <w:rPr>
          <w:rFonts w:ascii="Times New Roman" w:hAnsi="Times New Roman" w:hint="eastAsia"/>
          <w:sz w:val="24"/>
        </w:rPr>
        <w:t>确定分组方式：将具有相同信道衰落幅度的用户分为一组。</w:t>
      </w:r>
      <w:r w:rsidRPr="00721D66">
        <w:rPr>
          <w:rFonts w:ascii="Times New Roman" w:hAnsi="Times New Roman"/>
          <w:sz w:val="24"/>
        </w:rPr>
        <w:t>每个组内的用户数量为</w:t>
      </w:r>
      <w:r w:rsidRPr="00721D66">
        <w:rPr>
          <w:rFonts w:ascii="Times New Roman" w:hAnsi="Times New Roman"/>
          <w:sz w:val="24"/>
        </w:rPr>
        <w:object w:dxaOrig="240" w:dyaOrig="240">
          <v:shape id="_x0000_i1160" type="#_x0000_t75" style="width:12.1pt;height:12.1pt" o:ole="">
            <v:imagedata r:id="rId253" o:title=""/>
          </v:shape>
          <o:OLEObject Type="Embed" ProgID="Equation.DSMT4" ShapeID="_x0000_i1160" DrawAspect="Content" ObjectID="_1514238001" r:id="rId254"/>
        </w:object>
      </w:r>
      <w:r w:rsidRPr="00721D66">
        <w:rPr>
          <w:rFonts w:ascii="Times New Roman" w:hAnsi="Times New Roman" w:hint="eastAsia"/>
          <w:sz w:val="24"/>
        </w:rPr>
        <w:t>，</w:t>
      </w:r>
      <w:r w:rsidRPr="00721D66">
        <w:rPr>
          <w:rFonts w:ascii="Times New Roman" w:hAnsi="Times New Roman"/>
          <w:sz w:val="24"/>
        </w:rPr>
        <w:t>且</w:t>
      </w:r>
      <w:r w:rsidR="00F27CD5" w:rsidRPr="00F27CD5">
        <w:rPr>
          <w:rFonts w:ascii="Times New Roman" w:hAnsi="Times New Roman"/>
          <w:position w:val="-6"/>
          <w:sz w:val="24"/>
        </w:rPr>
        <w:object w:dxaOrig="1060" w:dyaOrig="279">
          <v:shape id="_x0000_i1161" type="#_x0000_t75" style="width:53pt;height:14.4pt" o:ole="">
            <v:imagedata r:id="rId255" o:title=""/>
          </v:shape>
          <o:OLEObject Type="Embed" ProgID="Equation.DSMT4" ShapeID="_x0000_i1161" DrawAspect="Content" ObjectID="_1514238002" r:id="rId256"/>
        </w:object>
      </w:r>
      <w:r w:rsidRPr="00721D66">
        <w:rPr>
          <w:rFonts w:ascii="Times New Roman" w:hAnsi="Times New Roman" w:hint="eastAsia"/>
          <w:sz w:val="24"/>
        </w:rPr>
        <w:t>，组的数目</w:t>
      </w:r>
      <w:r w:rsidRPr="00721D66">
        <w:rPr>
          <w:rFonts w:ascii="Times New Roman" w:hAnsi="Times New Roman"/>
          <w:sz w:val="24"/>
        </w:rPr>
        <w:t>为</w:t>
      </w:r>
      <w:r w:rsidR="00F27CD5" w:rsidRPr="00F27CD5">
        <w:rPr>
          <w:rFonts w:ascii="Times New Roman" w:hAnsi="Times New Roman"/>
          <w:position w:val="-4"/>
          <w:sz w:val="24"/>
        </w:rPr>
        <w:object w:dxaOrig="220" w:dyaOrig="260">
          <v:shape id="_x0000_i1162" type="#_x0000_t75" style="width:11.5pt;height:12.65pt" o:ole="">
            <v:imagedata r:id="rId257" o:title=""/>
          </v:shape>
          <o:OLEObject Type="Embed" ProgID="Equation.DSMT4" ShapeID="_x0000_i1162" DrawAspect="Content" ObjectID="_1514238003" r:id="rId258"/>
        </w:object>
      </w:r>
      <w:r w:rsidRPr="00721D66">
        <w:rPr>
          <w:rFonts w:ascii="Times New Roman" w:hAnsi="Times New Roman" w:hint="eastAsia"/>
          <w:sz w:val="24"/>
        </w:rPr>
        <w:t>，</w:t>
      </w:r>
      <w:r w:rsidRPr="00721D66">
        <w:rPr>
          <w:rFonts w:ascii="Times New Roman" w:hAnsi="Times New Roman"/>
          <w:sz w:val="24"/>
        </w:rPr>
        <w:t>其中</w:t>
      </w:r>
      <w:r w:rsidR="00690F8E" w:rsidRPr="00690F8E">
        <w:rPr>
          <w:position w:val="-18"/>
        </w:rPr>
        <w:object w:dxaOrig="880" w:dyaOrig="480">
          <v:shape id="_x0000_i1163" type="#_x0000_t75" style="width:44.35pt;height:23.6pt" o:ole="">
            <v:imagedata r:id="rId259" o:title=""/>
          </v:shape>
          <o:OLEObject Type="Embed" ProgID="Equation.DSMT4" ShapeID="_x0000_i1163" DrawAspect="Content" ObjectID="_1514238004" r:id="rId260"/>
        </w:object>
      </w:r>
      <w:r w:rsidRPr="00721D66">
        <w:rPr>
          <w:rFonts w:ascii="Times New Roman" w:hAnsi="Times New Roman" w:hint="eastAsia"/>
          <w:sz w:val="24"/>
        </w:rPr>
        <w:t>。每个用户的信道条件为</w:t>
      </w:r>
      <w:r w:rsidR="00F27CD5" w:rsidRPr="00F27CD5">
        <w:rPr>
          <w:position w:val="-14"/>
        </w:rPr>
        <w:object w:dxaOrig="360" w:dyaOrig="380">
          <v:shape id="_x0000_i1164" type="#_x0000_t75" style="width:17.85pt;height:19pt" o:ole="">
            <v:imagedata r:id="rId261" o:title=""/>
          </v:shape>
          <o:OLEObject Type="Embed" ProgID="Equation.DSMT4" ShapeID="_x0000_i1164" DrawAspect="Content" ObjectID="_1514238005" r:id="rId262"/>
        </w:object>
      </w:r>
      <w:r w:rsidRPr="00721D66">
        <w:rPr>
          <w:rFonts w:ascii="Times New Roman" w:hAnsi="Times New Roman" w:hint="eastAsia"/>
          <w:sz w:val="24"/>
        </w:rPr>
        <w:t>，</w:t>
      </w:r>
      <w:r w:rsidR="00F27CD5" w:rsidRPr="00F27CD5">
        <w:rPr>
          <w:rFonts w:ascii="Times New Roman" w:hAnsi="Times New Roman"/>
          <w:position w:val="-14"/>
          <w:sz w:val="24"/>
        </w:rPr>
        <w:object w:dxaOrig="1300" w:dyaOrig="420">
          <v:shape id="_x0000_i1165" type="#_x0000_t75" style="width:65.1pt;height:20.75pt" o:ole="">
            <v:imagedata r:id="rId263" o:title=""/>
          </v:shape>
          <o:OLEObject Type="Embed" ProgID="Equation.DSMT4" ShapeID="_x0000_i1165" DrawAspect="Content" ObjectID="_1514238006" r:id="rId264"/>
        </w:object>
      </w:r>
      <w:r w:rsidRPr="00721D66">
        <w:rPr>
          <w:rFonts w:ascii="Times New Roman" w:hAnsi="Times New Roman" w:hint="eastAsia"/>
          <w:sz w:val="24"/>
        </w:rPr>
        <w:t>，</w:t>
      </w:r>
      <w:r w:rsidRPr="00721D66">
        <w:rPr>
          <w:rFonts w:ascii="Times New Roman" w:hAnsi="Times New Roman"/>
          <w:sz w:val="24"/>
        </w:rPr>
        <w:object w:dxaOrig="360" w:dyaOrig="340">
          <v:shape id="_x0000_i1166" type="#_x0000_t75" style="width:17.85pt;height:17.3pt" o:ole="">
            <v:imagedata r:id="rId265" o:title=""/>
          </v:shape>
          <o:OLEObject Type="Embed" ProgID="Equation.DSMT4" ShapeID="_x0000_i1166" DrawAspect="Content" ObjectID="_1514238007" r:id="rId266"/>
        </w:object>
      </w:r>
      <w:r w:rsidRPr="00721D66">
        <w:rPr>
          <w:rFonts w:ascii="Times New Roman" w:hAnsi="Times New Roman" w:hint="eastAsia"/>
          <w:sz w:val="24"/>
        </w:rPr>
        <w:t>是第</w:t>
      </w:r>
      <w:r w:rsidRPr="00721D66">
        <w:rPr>
          <w:rFonts w:ascii="Times New Roman" w:hAnsi="Times New Roman"/>
          <w:sz w:val="24"/>
        </w:rPr>
        <w:object w:dxaOrig="139" w:dyaOrig="260">
          <v:shape id="_x0000_i1167" type="#_x0000_t75" style="width:6.9pt;height:12.65pt" o:ole="">
            <v:imagedata r:id="rId267" o:title=""/>
          </v:shape>
          <o:OLEObject Type="Embed" ProgID="Equation.DSMT4" ShapeID="_x0000_i1167" DrawAspect="Content" ObjectID="_1514238008" r:id="rId268"/>
        </w:object>
      </w:r>
      <w:r w:rsidRPr="00721D66">
        <w:rPr>
          <w:rFonts w:ascii="Times New Roman" w:hAnsi="Times New Roman" w:hint="eastAsia"/>
          <w:sz w:val="24"/>
        </w:rPr>
        <w:t>组第</w:t>
      </w:r>
      <w:r w:rsidRPr="00721D66">
        <w:rPr>
          <w:rFonts w:ascii="Times New Roman" w:hAnsi="Times New Roman"/>
          <w:sz w:val="24"/>
        </w:rPr>
        <w:object w:dxaOrig="180" w:dyaOrig="260">
          <v:shape id="_x0000_i1168" type="#_x0000_t75" style="width:9.2pt;height:12.65pt" o:ole="">
            <v:imagedata r:id="rId269" o:title=""/>
          </v:shape>
          <o:OLEObject Type="Embed" ProgID="Equation.DSMT4" ShapeID="_x0000_i1168" DrawAspect="Content" ObjectID="_1514238009" r:id="rId270"/>
        </w:object>
      </w:r>
      <w:proofErr w:type="gramStart"/>
      <w:r w:rsidRPr="00721D66">
        <w:rPr>
          <w:rFonts w:ascii="Times New Roman" w:hAnsi="Times New Roman" w:hint="eastAsia"/>
          <w:sz w:val="24"/>
        </w:rPr>
        <w:t>个</w:t>
      </w:r>
      <w:proofErr w:type="gramEnd"/>
      <w:r w:rsidRPr="00721D66">
        <w:rPr>
          <w:rFonts w:ascii="Times New Roman" w:hAnsi="Times New Roman" w:hint="eastAsia"/>
          <w:sz w:val="24"/>
        </w:rPr>
        <w:t>用户的</w:t>
      </w:r>
      <w:r w:rsidRPr="00721D66">
        <w:rPr>
          <w:rFonts w:ascii="Times New Roman" w:hAnsi="Times New Roman"/>
          <w:sz w:val="24"/>
        </w:rPr>
        <w:t>信道的相位</w:t>
      </w:r>
      <w:r w:rsidRPr="00721D66">
        <w:rPr>
          <w:rFonts w:ascii="Times New Roman" w:hAnsi="Times New Roman" w:hint="eastAsia"/>
          <w:sz w:val="24"/>
        </w:rPr>
        <w:t>偏移。</w:t>
      </w:r>
      <w:r w:rsidRPr="00721D66">
        <w:rPr>
          <w:rFonts w:ascii="Times New Roman" w:hAnsi="Times New Roman"/>
          <w:sz w:val="24"/>
        </w:rPr>
        <w:object w:dxaOrig="300" w:dyaOrig="340">
          <v:shape id="_x0000_i1169" type="#_x0000_t75" style="width:15pt;height:17.3pt" o:ole="">
            <v:imagedata r:id="rId271" o:title=""/>
          </v:shape>
          <o:OLEObject Type="Embed" ProgID="Equation.DSMT4" ShapeID="_x0000_i1169" DrawAspect="Content" ObjectID="_1514238010" r:id="rId272"/>
        </w:object>
      </w:r>
      <w:r w:rsidRPr="00721D66">
        <w:rPr>
          <w:rFonts w:ascii="Times New Roman" w:hAnsi="Times New Roman" w:hint="eastAsia"/>
          <w:sz w:val="24"/>
        </w:rPr>
        <w:t>表示每个组的信道衰落幅度，其特征为</w:t>
      </w:r>
      <w:r w:rsidR="00F27CD5" w:rsidRPr="00F27CD5">
        <w:rPr>
          <w:rFonts w:ascii="Times New Roman" w:hAnsi="Times New Roman"/>
          <w:position w:val="-6"/>
          <w:sz w:val="24"/>
        </w:rPr>
        <w:object w:dxaOrig="840" w:dyaOrig="279">
          <v:shape id="_x0000_i1170" type="#_x0000_t75" style="width:42.05pt;height:14.4pt" o:ole="">
            <v:imagedata r:id="rId273" o:title=""/>
          </v:shape>
          <o:OLEObject Type="Embed" ProgID="Equation.DSMT4" ShapeID="_x0000_i1170" DrawAspect="Content" ObjectID="_1514238011" r:id="rId274"/>
        </w:object>
      </w:r>
      <w:r w:rsidRPr="00721D66">
        <w:rPr>
          <w:rFonts w:ascii="Times New Roman" w:hAnsi="Times New Roman" w:hint="eastAsia"/>
          <w:sz w:val="24"/>
        </w:rPr>
        <w:t>，</w:t>
      </w:r>
      <w:r w:rsidR="00F27CD5" w:rsidRPr="00F27CD5">
        <w:rPr>
          <w:rFonts w:ascii="Times New Roman" w:hAnsi="Times New Roman"/>
          <w:position w:val="-6"/>
          <w:sz w:val="24"/>
        </w:rPr>
        <w:object w:dxaOrig="940" w:dyaOrig="279">
          <v:shape id="_x0000_i1171" type="#_x0000_t75" style="width:47.25pt;height:14.4pt" o:ole="">
            <v:imagedata r:id="rId275" o:title=""/>
          </v:shape>
          <o:OLEObject Type="Embed" ProgID="Equation.DSMT4" ShapeID="_x0000_i1171" DrawAspect="Content" ObjectID="_1514238012" r:id="rId276"/>
        </w:object>
      </w:r>
      <w:r w:rsidRPr="00721D66">
        <w:rPr>
          <w:rFonts w:ascii="Times New Roman" w:hAnsi="Times New Roman" w:hint="eastAsia"/>
          <w:sz w:val="24"/>
        </w:rPr>
        <w:t>，</w:t>
      </w:r>
      <w:r w:rsidR="00F27CD5" w:rsidRPr="00F27CD5">
        <w:rPr>
          <w:rFonts w:ascii="Times New Roman" w:hAnsi="Times New Roman"/>
          <w:position w:val="-14"/>
          <w:sz w:val="24"/>
        </w:rPr>
        <w:object w:dxaOrig="1280" w:dyaOrig="380">
          <v:shape id="_x0000_i1172" type="#_x0000_t75" style="width:63.95pt;height:19pt" o:ole="">
            <v:imagedata r:id="rId277" o:title=""/>
          </v:shape>
          <o:OLEObject Type="Embed" ProgID="Equation.DSMT4" ShapeID="_x0000_i1172" DrawAspect="Content" ObjectID="_1514238013" r:id="rId278"/>
        </w:object>
      </w:r>
      <w:r w:rsidRPr="00721D66">
        <w:rPr>
          <w:rFonts w:ascii="Times New Roman" w:hAnsi="Times New Roman" w:hint="eastAsia"/>
          <w:sz w:val="24"/>
        </w:rPr>
        <w:t>，</w:t>
      </w:r>
      <w:r w:rsidR="00F27CD5" w:rsidRPr="00F27CD5">
        <w:rPr>
          <w:rFonts w:ascii="Times New Roman" w:hAnsi="Times New Roman"/>
          <w:position w:val="-14"/>
          <w:sz w:val="24"/>
        </w:rPr>
        <w:object w:dxaOrig="960" w:dyaOrig="400">
          <v:shape id="_x0000_i1173" type="#_x0000_t75" style="width:47.8pt;height:20.15pt" o:ole="">
            <v:imagedata r:id="rId279" o:title=""/>
          </v:shape>
          <o:OLEObject Type="Embed" ProgID="Equation.DSMT4" ShapeID="_x0000_i1173" DrawAspect="Content" ObjectID="_1514238014" r:id="rId280"/>
        </w:object>
      </w:r>
      <w:r w:rsidRPr="00721D66">
        <w:rPr>
          <w:rFonts w:ascii="Times New Roman" w:hAnsi="Times New Roman" w:hint="eastAsia"/>
          <w:sz w:val="24"/>
        </w:rPr>
        <w:t>。</w:t>
      </w:r>
    </w:p>
    <w:p w:rsidR="00721D66" w:rsidRPr="00F27CD5" w:rsidRDefault="00721D66" w:rsidP="00C92358">
      <w:pPr>
        <w:pStyle w:val="af6"/>
        <w:numPr>
          <w:ilvl w:val="0"/>
          <w:numId w:val="11"/>
        </w:numPr>
        <w:ind w:left="357" w:hanging="357"/>
        <w:jc w:val="both"/>
        <w:rPr>
          <w:rFonts w:ascii="Times New Roman" w:hAnsi="Times New Roman"/>
          <w:sz w:val="24"/>
        </w:rPr>
      </w:pPr>
      <w:r w:rsidRPr="00721D66">
        <w:rPr>
          <w:rFonts w:ascii="Times New Roman" w:hAnsi="Times New Roman" w:hint="eastAsia"/>
          <w:sz w:val="24"/>
        </w:rPr>
        <w:t>对不同</w:t>
      </w:r>
      <w:proofErr w:type="gramStart"/>
      <w:r w:rsidRPr="00721D66">
        <w:rPr>
          <w:rFonts w:ascii="Times New Roman" w:hAnsi="Times New Roman"/>
          <w:sz w:val="24"/>
        </w:rPr>
        <w:t>组</w:t>
      </w:r>
      <w:r w:rsidRPr="00721D66">
        <w:rPr>
          <w:rFonts w:ascii="Times New Roman" w:hAnsi="Times New Roman" w:hint="eastAsia"/>
          <w:sz w:val="24"/>
        </w:rPr>
        <w:t>用户</w:t>
      </w:r>
      <w:proofErr w:type="gramEnd"/>
      <w:r w:rsidRPr="00721D66">
        <w:rPr>
          <w:rFonts w:ascii="Times New Roman" w:hAnsi="Times New Roman" w:hint="eastAsia"/>
          <w:sz w:val="24"/>
        </w:rPr>
        <w:t>进行功率分配</w:t>
      </w:r>
      <w:r w:rsidRPr="00721D66">
        <w:rPr>
          <w:rFonts w:ascii="Times New Roman" w:hAnsi="Times New Roman"/>
          <w:sz w:val="24"/>
        </w:rPr>
        <w:t>：</w:t>
      </w:r>
      <w:r w:rsidRPr="00721D66">
        <w:rPr>
          <w:rFonts w:ascii="Times New Roman" w:hAnsi="Times New Roman" w:hint="eastAsia"/>
          <w:sz w:val="24"/>
        </w:rPr>
        <w:t>第</w:t>
      </w:r>
      <w:r w:rsidRPr="00721D66">
        <w:rPr>
          <w:rFonts w:ascii="Times New Roman" w:hAnsi="Times New Roman"/>
          <w:sz w:val="24"/>
        </w:rPr>
        <w:object w:dxaOrig="139" w:dyaOrig="260">
          <v:shape id="_x0000_i1174" type="#_x0000_t75" style="width:6.9pt;height:12.65pt" o:ole="">
            <v:imagedata r:id="rId281" o:title=""/>
          </v:shape>
          <o:OLEObject Type="Embed" ProgID="Equation.DSMT4" ShapeID="_x0000_i1174" DrawAspect="Content" ObjectID="_1514238015" r:id="rId282"/>
        </w:object>
      </w:r>
      <w:r w:rsidRPr="00721D66">
        <w:rPr>
          <w:rFonts w:ascii="Times New Roman" w:hAnsi="Times New Roman"/>
          <w:sz w:val="24"/>
        </w:rPr>
        <w:t>组的用户</w:t>
      </w:r>
      <w:r w:rsidRPr="00721D66">
        <w:rPr>
          <w:rFonts w:ascii="Times New Roman" w:hAnsi="Times New Roman" w:hint="eastAsia"/>
          <w:sz w:val="24"/>
        </w:rPr>
        <w:t>的</w:t>
      </w:r>
      <w:r w:rsidRPr="00721D66">
        <w:rPr>
          <w:rFonts w:ascii="Times New Roman" w:hAnsi="Times New Roman"/>
          <w:sz w:val="24"/>
        </w:rPr>
        <w:t>总功率设置</w:t>
      </w:r>
      <w:r w:rsidRPr="00721D66">
        <w:rPr>
          <w:rFonts w:ascii="Times New Roman" w:hAnsi="Times New Roman" w:hint="eastAsia"/>
          <w:sz w:val="24"/>
        </w:rPr>
        <w:t>为</w:t>
      </w:r>
      <w:r w:rsidR="00F27CD5" w:rsidRPr="00F27CD5">
        <w:rPr>
          <w:position w:val="-12"/>
        </w:rPr>
        <w:object w:dxaOrig="240" w:dyaOrig="360">
          <v:shape id="_x0000_i1175" type="#_x0000_t75" style="width:12.1pt;height:17.85pt" o:ole="">
            <v:imagedata r:id="rId283" o:title=""/>
          </v:shape>
          <o:OLEObject Type="Embed" ProgID="Equation.DSMT4" ShapeID="_x0000_i1175" DrawAspect="Content" ObjectID="_1514238016" r:id="rId284"/>
        </w:object>
      </w:r>
      <w:r w:rsidRPr="00721D66">
        <w:rPr>
          <w:rFonts w:ascii="Times New Roman" w:hAnsi="Times New Roman" w:hint="eastAsia"/>
          <w:sz w:val="24"/>
        </w:rPr>
        <w:t>，</w:t>
      </w:r>
      <w:r w:rsidRPr="00721D66">
        <w:rPr>
          <w:rFonts w:ascii="Times New Roman" w:hAnsi="Times New Roman"/>
          <w:sz w:val="24"/>
        </w:rPr>
        <w:t>满足</w:t>
      </w:r>
      <w:r w:rsidR="00F27CD5" w:rsidRPr="00F27CD5">
        <w:rPr>
          <w:position w:val="-28"/>
        </w:rPr>
        <w:object w:dxaOrig="1060" w:dyaOrig="680">
          <v:shape id="_x0000_i1176" type="#_x0000_t75" style="width:53pt;height:34pt" o:ole="">
            <v:imagedata r:id="rId285" o:title=""/>
          </v:shape>
          <o:OLEObject Type="Embed" ProgID="Equation.DSMT4" ShapeID="_x0000_i1176" DrawAspect="Content" ObjectID="_1514238017" r:id="rId286"/>
        </w:object>
      </w:r>
      <w:r w:rsidRPr="00721D66">
        <w:rPr>
          <w:rFonts w:ascii="Times New Roman" w:hAnsi="Times New Roman" w:hint="eastAsia"/>
          <w:sz w:val="24"/>
        </w:rPr>
        <w:t>，</w:t>
      </w:r>
      <w:r w:rsidR="00F27CD5" w:rsidRPr="00F27CD5">
        <w:rPr>
          <w:position w:val="-14"/>
        </w:rPr>
        <w:object w:dxaOrig="1880" w:dyaOrig="440">
          <v:shape id="_x0000_i1177" type="#_x0000_t75" style="width:93.9pt;height:21.9pt" o:ole="">
            <v:imagedata r:id="rId287" o:title=""/>
          </v:shape>
          <o:OLEObject Type="Embed" ProgID="Equation.DSMT4" ShapeID="_x0000_i1177" DrawAspect="Content" ObjectID="_1514238018" r:id="rId288"/>
        </w:object>
      </w:r>
      <w:r w:rsidRPr="00721D66">
        <w:rPr>
          <w:rFonts w:ascii="Times New Roman" w:hAnsi="Times New Roman" w:hint="eastAsia"/>
          <w:sz w:val="24"/>
        </w:rPr>
        <w:t>。</w:t>
      </w:r>
      <w:r w:rsidRPr="00721D66">
        <w:rPr>
          <w:rFonts w:ascii="Times New Roman" w:hAnsi="Times New Roman"/>
          <w:sz w:val="24"/>
        </w:rPr>
        <w:object w:dxaOrig="200" w:dyaOrig="260">
          <v:shape id="_x0000_i1178" type="#_x0000_t75" style="width:9.8pt;height:12.65pt" o:ole="">
            <v:imagedata r:id="rId289" o:title=""/>
          </v:shape>
          <o:OLEObject Type="Embed" ProgID="Equation.DSMT4" ShapeID="_x0000_i1178" DrawAspect="Content" ObjectID="_1514238019" r:id="rId290"/>
        </w:object>
      </w:r>
      <w:r w:rsidRPr="00721D66">
        <w:rPr>
          <w:rFonts w:ascii="Times New Roman" w:hAnsi="Times New Roman" w:hint="eastAsia"/>
          <w:sz w:val="24"/>
        </w:rPr>
        <w:t>是</w:t>
      </w:r>
      <w:r w:rsidRPr="00721D66">
        <w:rPr>
          <w:rFonts w:ascii="Times New Roman" w:hAnsi="Times New Roman"/>
          <w:sz w:val="24"/>
        </w:rPr>
        <w:t>一个常数，</w:t>
      </w:r>
      <w:r w:rsidRPr="00721D66">
        <w:rPr>
          <w:rFonts w:ascii="Times New Roman" w:hAnsi="Times New Roman" w:hint="eastAsia"/>
          <w:sz w:val="24"/>
        </w:rPr>
        <w:t>特征为</w:t>
      </w:r>
      <w:r w:rsidR="00F27CD5" w:rsidRPr="00F27CD5">
        <w:rPr>
          <w:rFonts w:ascii="Times New Roman" w:hAnsi="Times New Roman"/>
          <w:position w:val="-6"/>
          <w:sz w:val="24"/>
        </w:rPr>
        <w:object w:dxaOrig="880" w:dyaOrig="279">
          <v:shape id="_x0000_i1179" type="#_x0000_t75" style="width:44.35pt;height:14.4pt" o:ole="">
            <v:imagedata r:id="rId291" o:title=""/>
          </v:shape>
          <o:OLEObject Type="Embed" ProgID="Equation.DSMT4" ShapeID="_x0000_i1179" DrawAspect="Content" ObjectID="_1514238020" r:id="rId292"/>
        </w:object>
      </w:r>
      <w:r w:rsidRPr="00721D66">
        <w:rPr>
          <w:rFonts w:ascii="Times New Roman" w:hAnsi="Times New Roman" w:hint="eastAsia"/>
          <w:sz w:val="24"/>
        </w:rPr>
        <w:t>。</w:t>
      </w:r>
    </w:p>
    <w:p w:rsidR="00F27CD5" w:rsidRDefault="00721D66" w:rsidP="00C92358">
      <w:pPr>
        <w:pStyle w:val="af6"/>
        <w:numPr>
          <w:ilvl w:val="0"/>
          <w:numId w:val="11"/>
        </w:numPr>
        <w:ind w:left="357" w:hanging="357"/>
        <w:jc w:val="both"/>
        <w:rPr>
          <w:rFonts w:ascii="Times New Roman" w:hAnsi="Times New Roman"/>
          <w:sz w:val="24"/>
        </w:rPr>
      </w:pPr>
      <w:r w:rsidRPr="00721D66">
        <w:rPr>
          <w:rFonts w:ascii="Times New Roman" w:hAnsi="Times New Roman" w:hint="eastAsia"/>
          <w:sz w:val="24"/>
        </w:rPr>
        <w:lastRenderedPageBreak/>
        <w:t>对每个组内的用户进行星座旋转：组内每一个用户的星座图旋转角度分别为</w:t>
      </w:r>
      <w:r w:rsidRPr="00721D66">
        <w:rPr>
          <w:rFonts w:ascii="Times New Roman" w:hAnsi="Times New Roman"/>
          <w:sz w:val="24"/>
        </w:rPr>
        <w:object w:dxaOrig="320" w:dyaOrig="340">
          <v:shape id="_x0000_i1180" type="#_x0000_t75" style="width:15.55pt;height:17.3pt" o:ole="">
            <v:imagedata r:id="rId293" o:title=""/>
          </v:shape>
          <o:OLEObject Type="Embed" ProgID="Equation.DSMT4" ShapeID="_x0000_i1180" DrawAspect="Content" ObjectID="_1514238021" r:id="rId294"/>
        </w:object>
      </w:r>
      <w:r w:rsidRPr="00721D66">
        <w:rPr>
          <w:rFonts w:ascii="Times New Roman" w:hAnsi="Times New Roman" w:hint="eastAsia"/>
          <w:sz w:val="24"/>
        </w:rPr>
        <w:t>、</w:t>
      </w:r>
      <w:r w:rsidRPr="00721D66">
        <w:rPr>
          <w:rFonts w:ascii="Times New Roman" w:hAnsi="Times New Roman"/>
          <w:sz w:val="24"/>
        </w:rPr>
        <w:object w:dxaOrig="360" w:dyaOrig="340">
          <v:shape id="_x0000_i1181" type="#_x0000_t75" style="width:17.85pt;height:17.3pt" o:ole="">
            <v:imagedata r:id="rId295" o:title=""/>
          </v:shape>
          <o:OLEObject Type="Embed" ProgID="Equation.DSMT4" ShapeID="_x0000_i1181" DrawAspect="Content" ObjectID="_1514238022" r:id="rId296"/>
        </w:object>
      </w:r>
      <w:r w:rsidRPr="00721D66">
        <w:rPr>
          <w:rFonts w:ascii="Times New Roman" w:hAnsi="Times New Roman" w:hint="eastAsia"/>
          <w:sz w:val="24"/>
        </w:rPr>
        <w:t>、…、</w:t>
      </w:r>
      <w:r w:rsidRPr="00721D66">
        <w:rPr>
          <w:rFonts w:ascii="Times New Roman" w:hAnsi="Times New Roman"/>
          <w:sz w:val="24"/>
        </w:rPr>
        <w:object w:dxaOrig="380" w:dyaOrig="340">
          <v:shape id="_x0000_i1182" type="#_x0000_t75" style="width:19pt;height:17.3pt" o:ole="">
            <v:imagedata r:id="rId297" o:title=""/>
          </v:shape>
          <o:OLEObject Type="Embed" ProgID="Equation.DSMT4" ShapeID="_x0000_i1182" DrawAspect="Content" ObjectID="_1514238023" r:id="rId298"/>
        </w:object>
      </w:r>
      <w:r w:rsidRPr="00721D66">
        <w:rPr>
          <w:rFonts w:ascii="Times New Roman" w:hAnsi="Times New Roman" w:hint="eastAsia"/>
          <w:sz w:val="24"/>
        </w:rPr>
        <w:t>，其中</w:t>
      </w:r>
      <w:r w:rsidRPr="00721D66">
        <w:rPr>
          <w:rFonts w:ascii="Times New Roman" w:hAnsi="Times New Roman"/>
          <w:sz w:val="24"/>
        </w:rPr>
        <w:object w:dxaOrig="139" w:dyaOrig="260">
          <v:shape id="_x0000_i1183" type="#_x0000_t75" style="width:6.9pt;height:12.65pt" o:ole="">
            <v:imagedata r:id="rId299" o:title=""/>
          </v:shape>
          <o:OLEObject Type="Embed" ProgID="Equation.DSMT4" ShapeID="_x0000_i1183" DrawAspect="Content" ObjectID="_1514238024" r:id="rId300"/>
        </w:object>
      </w:r>
      <w:r w:rsidRPr="00721D66">
        <w:rPr>
          <w:rFonts w:ascii="Times New Roman" w:hAnsi="Times New Roman" w:hint="eastAsia"/>
          <w:sz w:val="24"/>
        </w:rPr>
        <w:t>代表在第</w:t>
      </w:r>
      <w:r w:rsidRPr="00721D66">
        <w:rPr>
          <w:rFonts w:ascii="Times New Roman" w:hAnsi="Times New Roman"/>
          <w:sz w:val="24"/>
        </w:rPr>
        <w:object w:dxaOrig="139" w:dyaOrig="260">
          <v:shape id="_x0000_i1184" type="#_x0000_t75" style="width:6.9pt;height:12.65pt" o:ole="">
            <v:imagedata r:id="rId301" o:title=""/>
          </v:shape>
          <o:OLEObject Type="Embed" ProgID="Equation.DSMT4" ShapeID="_x0000_i1184" DrawAspect="Content" ObjectID="_1514238025" r:id="rId302"/>
        </w:object>
      </w:r>
      <w:r w:rsidRPr="00721D66">
        <w:rPr>
          <w:rFonts w:ascii="Times New Roman" w:hAnsi="Times New Roman" w:hint="eastAsia"/>
          <w:sz w:val="24"/>
        </w:rPr>
        <w:t>组内，其特征为</w:t>
      </w:r>
      <w:r w:rsidRPr="00721D66">
        <w:rPr>
          <w:rFonts w:ascii="Times New Roman" w:hAnsi="Times New Roman"/>
          <w:sz w:val="24"/>
        </w:rPr>
        <w:t xml:space="preserve"> </w:t>
      </w:r>
      <w:r w:rsidRPr="00721D66">
        <w:rPr>
          <w:rFonts w:ascii="Times New Roman" w:hAnsi="Times New Roman"/>
          <w:sz w:val="24"/>
        </w:rPr>
        <w:object w:dxaOrig="780" w:dyaOrig="260">
          <v:shape id="_x0000_i1185" type="#_x0000_t75" style="width:39.15pt;height:12.65pt" o:ole="">
            <v:imagedata r:id="rId303" o:title=""/>
          </v:shape>
          <o:OLEObject Type="Embed" ProgID="Equation.DSMT4" ShapeID="_x0000_i1185" DrawAspect="Content" ObjectID="_1514238026" r:id="rId304"/>
        </w:object>
      </w:r>
      <w:r w:rsidRPr="00721D66">
        <w:rPr>
          <w:rFonts w:ascii="Times New Roman" w:hAnsi="Times New Roman" w:hint="eastAsia"/>
          <w:sz w:val="24"/>
        </w:rPr>
        <w:t>，</w:t>
      </w:r>
      <w:r w:rsidR="00F27CD5" w:rsidRPr="00F27CD5">
        <w:rPr>
          <w:rFonts w:ascii="Times New Roman" w:hAnsi="Times New Roman"/>
          <w:position w:val="-14"/>
          <w:sz w:val="24"/>
        </w:rPr>
        <w:object w:dxaOrig="1480" w:dyaOrig="380">
          <v:shape id="_x0000_i1186" type="#_x0000_t75" style="width:74.3pt;height:19pt" o:ole="">
            <v:imagedata r:id="rId305" o:title=""/>
          </v:shape>
          <o:OLEObject Type="Embed" ProgID="Equation.DSMT4" ShapeID="_x0000_i1186" DrawAspect="Content" ObjectID="_1514238027" r:id="rId306"/>
        </w:object>
      </w:r>
      <w:r w:rsidRPr="00721D66">
        <w:rPr>
          <w:rFonts w:ascii="Times New Roman" w:hAnsi="Times New Roman" w:hint="eastAsia"/>
          <w:sz w:val="24"/>
        </w:rPr>
        <w:t>，</w:t>
      </w:r>
      <w:r w:rsidRPr="00721D66" w:rsidDel="00286155">
        <w:rPr>
          <w:rFonts w:ascii="Times New Roman" w:hAnsi="Times New Roman"/>
          <w:sz w:val="24"/>
        </w:rPr>
        <w:t xml:space="preserve"> </w:t>
      </w:r>
      <w:r w:rsidR="00F27CD5" w:rsidRPr="00F27CD5">
        <w:rPr>
          <w:rFonts w:ascii="Times New Roman" w:hAnsi="Times New Roman"/>
          <w:position w:val="-14"/>
          <w:sz w:val="24"/>
        </w:rPr>
        <w:object w:dxaOrig="360" w:dyaOrig="380">
          <v:shape id="_x0000_i1187" type="#_x0000_t75" style="width:17.85pt;height:19pt" o:ole="">
            <v:imagedata r:id="rId307" o:title=""/>
          </v:shape>
          <o:OLEObject Type="Embed" ProgID="Equation.DSMT4" ShapeID="_x0000_i1187" DrawAspect="Content" ObjectID="_1514238028" r:id="rId308"/>
        </w:object>
      </w:r>
      <w:r w:rsidRPr="00721D66">
        <w:rPr>
          <w:rFonts w:ascii="Times New Roman" w:hAnsi="Times New Roman" w:hint="eastAsia"/>
          <w:sz w:val="24"/>
        </w:rPr>
        <w:t>为基于</w:t>
      </w:r>
      <w:r w:rsidRPr="00721D66">
        <w:rPr>
          <w:rFonts w:ascii="Times New Roman" w:hAnsi="Times New Roman"/>
          <w:sz w:val="24"/>
        </w:rPr>
        <w:t>最大互信息</w:t>
      </w:r>
      <w:r w:rsidRPr="00721D66">
        <w:rPr>
          <w:rFonts w:ascii="Times New Roman" w:hAnsi="Times New Roman" w:hint="eastAsia"/>
          <w:sz w:val="24"/>
        </w:rPr>
        <w:t>准则下的预先设定的组</w:t>
      </w:r>
      <w:proofErr w:type="gramStart"/>
      <w:r w:rsidRPr="00721D66">
        <w:rPr>
          <w:rFonts w:ascii="Times New Roman" w:hAnsi="Times New Roman" w:hint="eastAsia"/>
          <w:sz w:val="24"/>
        </w:rPr>
        <w:t>间用户</w:t>
      </w:r>
      <w:proofErr w:type="gramEnd"/>
      <w:r w:rsidRPr="00721D66">
        <w:rPr>
          <w:rFonts w:ascii="Times New Roman" w:hAnsi="Times New Roman" w:hint="eastAsia"/>
          <w:sz w:val="24"/>
        </w:rPr>
        <w:t>的相位。</w:t>
      </w:r>
      <w:r w:rsidR="00C94551">
        <w:rPr>
          <w:rFonts w:ascii="Times New Roman" w:hAnsi="Times New Roman" w:hint="eastAsia"/>
          <w:sz w:val="24"/>
        </w:rPr>
        <w:t>并</w:t>
      </w:r>
      <w:r w:rsidR="00C94551">
        <w:rPr>
          <w:rFonts w:ascii="Times New Roman" w:hAnsi="Times New Roman"/>
          <w:sz w:val="24"/>
        </w:rPr>
        <w:t>把上述信息发送给发送端</w:t>
      </w:r>
      <w:r w:rsidR="00C94551">
        <w:rPr>
          <w:rFonts w:ascii="Times New Roman" w:hAnsi="Times New Roman" w:hint="eastAsia"/>
          <w:sz w:val="24"/>
        </w:rPr>
        <w:t>。</w:t>
      </w:r>
    </w:p>
    <w:p w:rsidR="00814E1E" w:rsidRPr="00C94551" w:rsidRDefault="00C94551" w:rsidP="00C92358">
      <w:pPr>
        <w:pStyle w:val="af6"/>
        <w:numPr>
          <w:ilvl w:val="0"/>
          <w:numId w:val="11"/>
        </w:numPr>
        <w:ind w:left="357" w:hanging="357"/>
        <w:jc w:val="both"/>
        <w:rPr>
          <w:rFonts w:ascii="Times New Roman" w:hAnsi="Times New Roman"/>
          <w:sz w:val="24"/>
        </w:rPr>
      </w:pPr>
      <w:r>
        <w:rPr>
          <w:rFonts w:ascii="Times New Roman" w:hAnsi="Times New Roman" w:hint="eastAsia"/>
          <w:sz w:val="24"/>
        </w:rPr>
        <w:t>在</w:t>
      </w:r>
      <w:r>
        <w:rPr>
          <w:rFonts w:ascii="Times New Roman" w:hAnsi="Times New Roman"/>
          <w:sz w:val="24"/>
        </w:rPr>
        <w:t>第三个时隙中，发送端将信号按照接收到的参数进行调制。然后</w:t>
      </w:r>
      <w:r>
        <w:rPr>
          <w:rFonts w:ascii="Times New Roman" w:hAnsi="Times New Roman" w:hint="eastAsia"/>
          <w:sz w:val="24"/>
        </w:rPr>
        <w:t>把</w:t>
      </w:r>
      <w:r>
        <w:rPr>
          <w:rFonts w:ascii="Times New Roman" w:hAnsi="Times New Roman"/>
          <w:sz w:val="24"/>
        </w:rPr>
        <w:t>信号发送出去。</w:t>
      </w:r>
    </w:p>
    <w:p w:rsidR="00721D66" w:rsidRDefault="00721D66" w:rsidP="00C92358">
      <w:pPr>
        <w:spacing w:line="240" w:lineRule="auto"/>
        <w:ind w:firstLine="480"/>
        <w:jc w:val="both"/>
      </w:pPr>
      <w:r w:rsidRPr="00721D66">
        <w:rPr>
          <w:rFonts w:hint="eastAsia"/>
        </w:rPr>
        <w:t>发送</w:t>
      </w:r>
      <w:proofErr w:type="gramStart"/>
      <w:r w:rsidRPr="00721D66">
        <w:rPr>
          <w:rFonts w:hint="eastAsia"/>
        </w:rPr>
        <w:t>端根据</w:t>
      </w:r>
      <w:proofErr w:type="gramEnd"/>
      <w:r w:rsidRPr="00721D66">
        <w:rPr>
          <w:rFonts w:hint="eastAsia"/>
        </w:rPr>
        <w:t>基站分配的功率和旋转角度对发送信号进行处理与发送。</w:t>
      </w:r>
      <w:r w:rsidRPr="00721D66">
        <w:t>其</w:t>
      </w:r>
      <w:r w:rsidRPr="00721D66">
        <w:rPr>
          <w:rFonts w:hint="eastAsia"/>
        </w:rPr>
        <w:t>发送</w:t>
      </w:r>
      <w:proofErr w:type="gramStart"/>
      <w:r w:rsidRPr="00721D66">
        <w:rPr>
          <w:rFonts w:hint="eastAsia"/>
        </w:rPr>
        <w:t>端结构</w:t>
      </w:r>
      <w:proofErr w:type="gramEnd"/>
      <w:r w:rsidRPr="00721D66">
        <w:rPr>
          <w:rFonts w:hint="eastAsia"/>
        </w:rPr>
        <w:t>参见</w:t>
      </w:r>
      <w:r w:rsidR="00F27CD5">
        <w:rPr>
          <w:rFonts w:hint="eastAsia"/>
        </w:rPr>
        <w:t>下图</w:t>
      </w:r>
      <w:r w:rsidRPr="00721D66">
        <w:rPr>
          <w:rFonts w:hint="eastAsia"/>
        </w:rPr>
        <w:t>。</w:t>
      </w:r>
    </w:p>
    <w:p w:rsidR="00436E02" w:rsidRPr="00721D66" w:rsidRDefault="00436E02" w:rsidP="00C92358">
      <w:pPr>
        <w:ind w:firstLine="480"/>
        <w:jc w:val="both"/>
      </w:pPr>
    </w:p>
    <w:p w:rsidR="00C94551" w:rsidRDefault="00C94551" w:rsidP="00665144">
      <w:pPr>
        <w:spacing w:line="1200" w:lineRule="auto"/>
        <w:ind w:firstLine="482"/>
        <w:rPr>
          <w:sz w:val="21"/>
          <w:szCs w:val="21"/>
        </w:rPr>
      </w:pPr>
      <w:r w:rsidRPr="00903F14">
        <w:rPr>
          <w:rFonts w:ascii="宋体" w:hAnsi="宋体"/>
          <w:color w:val="000000"/>
          <w:sz w:val="21"/>
          <w:szCs w:val="21"/>
        </w:rPr>
        <w:object w:dxaOrig="9625" w:dyaOrig="4907">
          <v:shape id="_x0000_i1188" type="#_x0000_t75" style="width:404.95pt;height:225.8pt" o:ole="">
            <v:imagedata r:id="rId309" o:title=""/>
          </v:shape>
          <o:OLEObject Type="Embed" ProgID="Visio.Drawing.11" ShapeID="_x0000_i1188" DrawAspect="Content" ObjectID="_1514238029" r:id="rId310"/>
        </w:object>
      </w:r>
      <w:r w:rsidR="005B1E4B" w:rsidRPr="005B1E4B">
        <w:rPr>
          <w:rFonts w:ascii="宋体" w:hAnsi="宋体" w:hint="eastAsia"/>
          <w:color w:val="000000"/>
          <w:sz w:val="21"/>
          <w:szCs w:val="21"/>
        </w:rPr>
        <w:t>图4</w:t>
      </w:r>
      <w:r w:rsidR="005B1E4B" w:rsidRPr="005B1E4B">
        <w:rPr>
          <w:rFonts w:ascii="宋体" w:hAnsi="宋体"/>
          <w:color w:val="000000"/>
          <w:sz w:val="21"/>
          <w:szCs w:val="21"/>
        </w:rPr>
        <w:t>-</w:t>
      </w:r>
      <w:r w:rsidR="005B1E4B">
        <w:rPr>
          <w:rFonts w:ascii="宋体" w:hAnsi="宋体"/>
          <w:color w:val="000000"/>
          <w:sz w:val="21"/>
          <w:szCs w:val="21"/>
        </w:rPr>
        <w:t>2</w:t>
      </w:r>
      <w:r w:rsidR="005B1E4B" w:rsidRPr="005B1E4B">
        <w:rPr>
          <w:rFonts w:ascii="宋体" w:hAnsi="宋体"/>
          <w:color w:val="000000"/>
          <w:sz w:val="21"/>
          <w:szCs w:val="21"/>
        </w:rPr>
        <w:t xml:space="preserve"> </w:t>
      </w:r>
      <w:r w:rsidR="005B1E4B" w:rsidRPr="005B1E4B">
        <w:rPr>
          <w:rFonts w:hint="eastAsia"/>
          <w:sz w:val="21"/>
          <w:szCs w:val="21"/>
        </w:rPr>
        <w:t>新型功率域</w:t>
      </w:r>
      <w:r w:rsidR="005B1E4B" w:rsidRPr="005B1E4B">
        <w:rPr>
          <w:sz w:val="21"/>
          <w:szCs w:val="21"/>
        </w:rPr>
        <w:t>非正交多址</w:t>
      </w:r>
      <w:r w:rsidR="005B1E4B" w:rsidRPr="005B1E4B">
        <w:rPr>
          <w:rFonts w:hint="eastAsia"/>
          <w:sz w:val="21"/>
          <w:szCs w:val="21"/>
        </w:rPr>
        <w:t>技术系统</w:t>
      </w:r>
      <w:r w:rsidR="005B1E4B">
        <w:rPr>
          <w:rFonts w:hint="eastAsia"/>
          <w:sz w:val="21"/>
          <w:szCs w:val="21"/>
        </w:rPr>
        <w:t>发送端</w:t>
      </w:r>
      <w:r w:rsidR="005B1E4B">
        <w:rPr>
          <w:sz w:val="21"/>
          <w:szCs w:val="21"/>
        </w:rPr>
        <w:t>设计</w:t>
      </w:r>
    </w:p>
    <w:p w:rsidR="005B1E4B" w:rsidRDefault="005B1E4B" w:rsidP="0093464D">
      <w:pPr>
        <w:ind w:firstLine="482"/>
        <w:jc w:val="left"/>
        <w:rPr>
          <w:rFonts w:ascii="宋体" w:hAnsi="宋体"/>
          <w:color w:val="000000"/>
          <w:sz w:val="21"/>
          <w:szCs w:val="21"/>
        </w:rPr>
      </w:pPr>
    </w:p>
    <w:p w:rsidR="00DD1121" w:rsidRPr="00C94551" w:rsidRDefault="00581598" w:rsidP="0093464D">
      <w:pPr>
        <w:pStyle w:val="2"/>
        <w:spacing w:before="326" w:after="326" w:line="400" w:lineRule="exact"/>
        <w:ind w:left="0"/>
        <w:rPr>
          <w:lang w:eastAsia="zh-CN"/>
        </w:rPr>
      </w:pPr>
      <w:bookmarkStart w:id="45" w:name="_Toc436696470"/>
      <w:r>
        <w:rPr>
          <w:rFonts w:hint="eastAsia"/>
          <w:lang w:eastAsia="zh-CN"/>
        </w:rPr>
        <w:t>新型功率域</w:t>
      </w:r>
      <w:r>
        <w:rPr>
          <w:lang w:eastAsia="zh-CN"/>
        </w:rPr>
        <w:t>非正交多址</w:t>
      </w:r>
      <w:r>
        <w:rPr>
          <w:rFonts w:hint="eastAsia"/>
          <w:lang w:eastAsia="zh-CN"/>
        </w:rPr>
        <w:t>技术</w:t>
      </w:r>
      <w:r>
        <w:rPr>
          <w:lang w:eastAsia="zh-CN"/>
        </w:rPr>
        <w:t>的</w:t>
      </w:r>
      <w:r w:rsidR="00DD1121">
        <w:rPr>
          <w:rFonts w:hint="eastAsia"/>
          <w:lang w:eastAsia="zh-CN"/>
        </w:rPr>
        <w:t>接收端设计</w:t>
      </w:r>
      <w:bookmarkEnd w:id="45"/>
    </w:p>
    <w:p w:rsidR="002515F4" w:rsidRDefault="002515F4" w:rsidP="0093464D">
      <w:pPr>
        <w:ind w:firstLine="480"/>
        <w:jc w:val="left"/>
        <w:rPr>
          <w:szCs w:val="24"/>
        </w:rPr>
      </w:pPr>
      <w:r w:rsidRPr="00903F14">
        <w:rPr>
          <w:rFonts w:ascii="宋体" w:hAnsi="宋体" w:hint="eastAsia"/>
          <w:szCs w:val="21"/>
        </w:rPr>
        <w:t>根据</w:t>
      </w:r>
      <w:r w:rsidRPr="00903F14">
        <w:rPr>
          <w:rFonts w:ascii="宋体" w:hAnsi="宋体"/>
          <w:szCs w:val="21"/>
        </w:rPr>
        <w:t>已知的</w:t>
      </w:r>
      <w:r w:rsidRPr="00903F14">
        <w:rPr>
          <w:rFonts w:ascii="宋体" w:hAnsi="宋体" w:hint="eastAsia"/>
          <w:szCs w:val="21"/>
        </w:rPr>
        <w:t>用户分组</w:t>
      </w:r>
      <w:r w:rsidRPr="00903F14">
        <w:rPr>
          <w:rFonts w:ascii="宋体" w:hAnsi="宋体"/>
          <w:szCs w:val="21"/>
        </w:rPr>
        <w:t>和功率分配情况，</w:t>
      </w:r>
      <w:r>
        <w:rPr>
          <w:rFonts w:ascii="宋体" w:hAnsi="宋体" w:hint="eastAsia"/>
          <w:szCs w:val="21"/>
        </w:rPr>
        <w:t>在接收</w:t>
      </w:r>
      <w:proofErr w:type="gramStart"/>
      <w:r>
        <w:rPr>
          <w:rFonts w:ascii="宋体" w:hAnsi="宋体" w:hint="eastAsia"/>
          <w:szCs w:val="21"/>
        </w:rPr>
        <w:t>端</w:t>
      </w:r>
      <w:r w:rsidRPr="00903F14">
        <w:rPr>
          <w:rFonts w:ascii="宋体" w:hAnsi="宋体" w:hint="eastAsia"/>
          <w:szCs w:val="21"/>
        </w:rPr>
        <w:t>采用</w:t>
      </w:r>
      <w:proofErr w:type="gramEnd"/>
      <w:r w:rsidRPr="00903F14">
        <w:rPr>
          <w:rFonts w:ascii="宋体" w:hAnsi="宋体"/>
          <w:szCs w:val="21"/>
        </w:rPr>
        <w:t>串行干扰抵消技术对不同组</w:t>
      </w:r>
      <w:r w:rsidRPr="00903F14">
        <w:rPr>
          <w:rFonts w:ascii="宋体" w:hAnsi="宋体" w:hint="eastAsia"/>
          <w:szCs w:val="21"/>
        </w:rPr>
        <w:t>的</w:t>
      </w:r>
      <w:r w:rsidRPr="00903F14">
        <w:rPr>
          <w:rFonts w:ascii="宋体" w:hAnsi="宋体"/>
          <w:szCs w:val="21"/>
        </w:rPr>
        <w:t>信号进行</w:t>
      </w:r>
      <w:r w:rsidRPr="00903F14">
        <w:rPr>
          <w:rFonts w:ascii="宋体" w:hAnsi="宋体" w:hint="eastAsia"/>
          <w:szCs w:val="21"/>
        </w:rPr>
        <w:t>检测，</w:t>
      </w:r>
      <w:r>
        <w:rPr>
          <w:rFonts w:ascii="宋体" w:hAnsi="宋体" w:hint="eastAsia"/>
          <w:szCs w:val="21"/>
        </w:rPr>
        <w:t>对于同一</w:t>
      </w:r>
      <w:r>
        <w:rPr>
          <w:rFonts w:ascii="宋体" w:hAnsi="宋体"/>
          <w:szCs w:val="21"/>
        </w:rPr>
        <w:t>组内</w:t>
      </w:r>
      <w:r w:rsidRPr="00903F14">
        <w:rPr>
          <w:rFonts w:ascii="宋体" w:hAnsi="宋体" w:hint="eastAsia"/>
          <w:szCs w:val="21"/>
        </w:rPr>
        <w:t>采用</w:t>
      </w:r>
      <w:r w:rsidRPr="00903F14">
        <w:rPr>
          <w:rFonts w:ascii="宋体" w:hAnsi="宋体"/>
          <w:szCs w:val="21"/>
        </w:rPr>
        <w:t>最</w:t>
      </w:r>
      <w:r w:rsidRPr="00903F14">
        <w:rPr>
          <w:rFonts w:ascii="宋体" w:hAnsi="宋体" w:hint="eastAsia"/>
          <w:szCs w:val="21"/>
        </w:rPr>
        <w:t>小</w:t>
      </w:r>
      <w:r w:rsidRPr="00903F14">
        <w:rPr>
          <w:rFonts w:ascii="宋体" w:hAnsi="宋体"/>
          <w:szCs w:val="21"/>
        </w:rPr>
        <w:t>均方误差的方法对</w:t>
      </w:r>
      <w:r w:rsidRPr="00903F14">
        <w:rPr>
          <w:rFonts w:ascii="宋体" w:hAnsi="宋体" w:hint="eastAsia"/>
          <w:szCs w:val="21"/>
        </w:rPr>
        <w:t>组内</w:t>
      </w:r>
      <w:r w:rsidRPr="00903F14">
        <w:rPr>
          <w:rFonts w:ascii="宋体" w:hAnsi="宋体"/>
          <w:szCs w:val="21"/>
        </w:rPr>
        <w:t>的</w:t>
      </w:r>
      <w:r w:rsidRPr="00903F14">
        <w:rPr>
          <w:rFonts w:ascii="宋体" w:hAnsi="宋体" w:hint="eastAsia"/>
          <w:szCs w:val="21"/>
        </w:rPr>
        <w:t>不同用户</w:t>
      </w:r>
      <w:r w:rsidRPr="00903F14">
        <w:rPr>
          <w:rFonts w:ascii="宋体" w:hAnsi="宋体"/>
          <w:szCs w:val="21"/>
        </w:rPr>
        <w:t>的信号进行检测</w:t>
      </w:r>
      <w:r w:rsidRPr="00903F14">
        <w:rPr>
          <w:rFonts w:ascii="宋体" w:hAnsi="宋体" w:hint="eastAsia"/>
          <w:szCs w:val="21"/>
        </w:rPr>
        <w:t>。</w:t>
      </w:r>
      <w:r>
        <w:rPr>
          <w:rFonts w:hint="eastAsia"/>
          <w:szCs w:val="24"/>
        </w:rPr>
        <w:t>MMSE</w:t>
      </w:r>
      <w:r>
        <w:rPr>
          <w:szCs w:val="24"/>
        </w:rPr>
        <w:t>-SIC</w:t>
      </w:r>
      <w:r>
        <w:rPr>
          <w:szCs w:val="24"/>
        </w:rPr>
        <w:t>译码算法可以成功的对该情况进行</w:t>
      </w:r>
      <w:r>
        <w:rPr>
          <w:rFonts w:hint="eastAsia"/>
          <w:szCs w:val="24"/>
        </w:rPr>
        <w:t>译码</w:t>
      </w:r>
      <w:r>
        <w:rPr>
          <w:szCs w:val="24"/>
        </w:rPr>
        <w:t>操作</w:t>
      </w:r>
      <w:r>
        <w:rPr>
          <w:rFonts w:hint="eastAsia"/>
          <w:szCs w:val="24"/>
        </w:rPr>
        <w:t>。</w:t>
      </w:r>
      <w:r w:rsidR="00A452FF">
        <w:rPr>
          <w:rFonts w:hint="eastAsia"/>
          <w:szCs w:val="24"/>
        </w:rPr>
        <w:t>在</w:t>
      </w:r>
      <w:r w:rsidR="00A452FF">
        <w:rPr>
          <w:szCs w:val="24"/>
        </w:rPr>
        <w:t>这里，</w:t>
      </w:r>
      <w:r w:rsidR="00A452FF">
        <w:rPr>
          <w:rFonts w:hint="eastAsia"/>
          <w:szCs w:val="24"/>
        </w:rPr>
        <w:t>假设</w:t>
      </w:r>
      <w:r w:rsidR="00A452FF">
        <w:rPr>
          <w:szCs w:val="24"/>
        </w:rPr>
        <w:t>每一组</w:t>
      </w:r>
      <w:r w:rsidR="00A452FF">
        <w:rPr>
          <w:rFonts w:hint="eastAsia"/>
          <w:szCs w:val="24"/>
        </w:rPr>
        <w:t>用户</w:t>
      </w:r>
      <w:r w:rsidR="00A452FF">
        <w:rPr>
          <w:szCs w:val="24"/>
        </w:rPr>
        <w:t>的功率随着序号的递增而逐级递减。</w:t>
      </w:r>
      <w:r w:rsidR="00A452FF">
        <w:rPr>
          <w:rFonts w:hint="eastAsia"/>
          <w:szCs w:val="24"/>
        </w:rPr>
        <w:t>接收端</w:t>
      </w:r>
      <w:r w:rsidR="00A452FF">
        <w:rPr>
          <w:szCs w:val="24"/>
        </w:rPr>
        <w:t>译码</w:t>
      </w:r>
      <w:r>
        <w:rPr>
          <w:rFonts w:hint="eastAsia"/>
          <w:szCs w:val="24"/>
        </w:rPr>
        <w:t>流程</w:t>
      </w:r>
      <w:r>
        <w:rPr>
          <w:szCs w:val="24"/>
        </w:rPr>
        <w:t>如下所示：</w:t>
      </w:r>
    </w:p>
    <w:p w:rsidR="002515F4" w:rsidRPr="002515F4" w:rsidRDefault="002515F4" w:rsidP="003663E0">
      <w:pPr>
        <w:pStyle w:val="af6"/>
        <w:numPr>
          <w:ilvl w:val="0"/>
          <w:numId w:val="8"/>
        </w:numPr>
        <w:spacing w:line="360" w:lineRule="auto"/>
        <w:ind w:left="1004"/>
        <w:jc w:val="left"/>
        <w:rPr>
          <w:rFonts w:ascii="宋体" w:hAnsi="宋体"/>
          <w:sz w:val="24"/>
          <w:szCs w:val="21"/>
        </w:rPr>
      </w:pPr>
      <w:r w:rsidRPr="002515F4">
        <w:rPr>
          <w:rFonts w:ascii="宋体" w:hAnsi="宋体" w:hint="eastAsia"/>
          <w:sz w:val="24"/>
          <w:szCs w:val="21"/>
        </w:rPr>
        <w:t>令</w:t>
      </w:r>
      <w:r w:rsidR="006C3BC8" w:rsidRPr="006C3BC8">
        <w:rPr>
          <w:rFonts w:ascii="宋体" w:hAnsi="宋体"/>
          <w:position w:val="-6"/>
          <w:sz w:val="24"/>
          <w:szCs w:val="21"/>
        </w:rPr>
        <w:object w:dxaOrig="460" w:dyaOrig="279">
          <v:shape id="_x0000_i1189" type="#_x0000_t75" style="width:23.05pt;height:14.4pt" o:ole="">
            <v:imagedata r:id="rId311" o:title=""/>
          </v:shape>
          <o:OLEObject Type="Embed" ProgID="Equation.DSMT4" ShapeID="_x0000_i1189" DrawAspect="Content" ObjectID="_1514238030" r:id="rId312"/>
        </w:object>
      </w:r>
      <w:r w:rsidRPr="002515F4">
        <w:rPr>
          <w:rFonts w:ascii="宋体" w:hAnsi="宋体" w:hint="eastAsia"/>
          <w:sz w:val="24"/>
          <w:szCs w:val="21"/>
        </w:rPr>
        <w:t>，</w:t>
      </w:r>
      <w:r w:rsidRPr="002515F4">
        <w:rPr>
          <w:rFonts w:ascii="宋体" w:hAnsi="宋体"/>
          <w:sz w:val="24"/>
          <w:szCs w:val="21"/>
        </w:rPr>
        <w:t>初始接收信号为待处理信号。</w:t>
      </w:r>
    </w:p>
    <w:p w:rsidR="002515F4" w:rsidRPr="002515F4" w:rsidRDefault="002515F4" w:rsidP="003663E0">
      <w:pPr>
        <w:pStyle w:val="af6"/>
        <w:numPr>
          <w:ilvl w:val="0"/>
          <w:numId w:val="8"/>
        </w:numPr>
        <w:spacing w:line="360" w:lineRule="auto"/>
        <w:ind w:left="1004"/>
        <w:jc w:val="left"/>
        <w:rPr>
          <w:rFonts w:ascii="宋体" w:hAnsi="宋体"/>
          <w:sz w:val="24"/>
          <w:szCs w:val="21"/>
        </w:rPr>
      </w:pPr>
      <w:r w:rsidRPr="002515F4">
        <w:rPr>
          <w:rFonts w:ascii="宋体" w:hAnsi="宋体" w:hint="eastAsia"/>
          <w:sz w:val="24"/>
          <w:szCs w:val="21"/>
        </w:rPr>
        <w:lastRenderedPageBreak/>
        <w:t>待处理</w:t>
      </w:r>
      <w:r w:rsidRPr="002515F4">
        <w:rPr>
          <w:rFonts w:ascii="宋体" w:hAnsi="宋体"/>
          <w:sz w:val="24"/>
          <w:szCs w:val="21"/>
        </w:rPr>
        <w:t>的信号</w:t>
      </w:r>
      <w:r w:rsidRPr="002515F4">
        <w:rPr>
          <w:rFonts w:ascii="宋体" w:hAnsi="宋体" w:hint="eastAsia"/>
          <w:sz w:val="24"/>
          <w:szCs w:val="21"/>
        </w:rPr>
        <w:t>将除了</w:t>
      </w:r>
      <w:r w:rsidRPr="002515F4">
        <w:rPr>
          <w:rFonts w:ascii="宋体" w:hAnsi="宋体"/>
          <w:sz w:val="24"/>
          <w:szCs w:val="21"/>
        </w:rPr>
        <w:t>第</w:t>
      </w:r>
      <w:r w:rsidRPr="002515F4">
        <w:rPr>
          <w:rFonts w:ascii="宋体" w:hAnsi="宋体"/>
          <w:sz w:val="24"/>
          <w:szCs w:val="21"/>
        </w:rPr>
        <w:object w:dxaOrig="139" w:dyaOrig="260">
          <v:shape id="_x0000_i1190" type="#_x0000_t75" style="width:6.9pt;height:12.65pt" o:ole="">
            <v:imagedata r:id="rId313" o:title=""/>
          </v:shape>
          <o:OLEObject Type="Embed" ProgID="Equation.DSMT4" ShapeID="_x0000_i1190" DrawAspect="Content" ObjectID="_1514238031" r:id="rId314"/>
        </w:object>
      </w:r>
      <w:r w:rsidRPr="002515F4">
        <w:rPr>
          <w:rFonts w:ascii="宋体" w:hAnsi="宋体" w:hint="eastAsia"/>
          <w:sz w:val="24"/>
          <w:szCs w:val="21"/>
        </w:rPr>
        <w:t>组外的</w:t>
      </w:r>
      <w:r w:rsidRPr="002515F4">
        <w:rPr>
          <w:rFonts w:ascii="宋体" w:hAnsi="宋体"/>
          <w:sz w:val="24"/>
          <w:szCs w:val="21"/>
        </w:rPr>
        <w:t>信号</w:t>
      </w:r>
      <w:r w:rsidRPr="002515F4">
        <w:rPr>
          <w:rFonts w:ascii="宋体" w:hAnsi="宋体" w:hint="eastAsia"/>
          <w:sz w:val="24"/>
          <w:szCs w:val="21"/>
        </w:rPr>
        <w:t>作为干扰</w:t>
      </w:r>
      <w:r w:rsidRPr="002515F4">
        <w:rPr>
          <w:rFonts w:ascii="宋体" w:hAnsi="宋体"/>
          <w:sz w:val="24"/>
          <w:szCs w:val="21"/>
        </w:rPr>
        <w:t>，</w:t>
      </w:r>
      <w:r w:rsidRPr="002515F4">
        <w:rPr>
          <w:rFonts w:ascii="宋体" w:hAnsi="宋体" w:hint="eastAsia"/>
          <w:sz w:val="24"/>
          <w:szCs w:val="21"/>
        </w:rPr>
        <w:t>利用最小均方误差原则</w:t>
      </w:r>
      <w:r w:rsidRPr="002515F4">
        <w:rPr>
          <w:rFonts w:ascii="宋体" w:hAnsi="宋体"/>
          <w:sz w:val="24"/>
          <w:szCs w:val="21"/>
        </w:rPr>
        <w:t>解</w:t>
      </w:r>
      <w:r w:rsidRPr="002515F4">
        <w:rPr>
          <w:rFonts w:ascii="宋体" w:hAnsi="宋体" w:hint="eastAsia"/>
          <w:sz w:val="24"/>
          <w:szCs w:val="21"/>
        </w:rPr>
        <w:t>出</w:t>
      </w:r>
      <w:r w:rsidRPr="002515F4">
        <w:rPr>
          <w:rFonts w:ascii="宋体" w:hAnsi="宋体"/>
          <w:sz w:val="24"/>
          <w:szCs w:val="21"/>
        </w:rPr>
        <w:t>第</w:t>
      </w:r>
      <w:r w:rsidRPr="002515F4">
        <w:rPr>
          <w:rFonts w:ascii="宋体" w:hAnsi="宋体"/>
          <w:sz w:val="24"/>
          <w:szCs w:val="21"/>
        </w:rPr>
        <w:object w:dxaOrig="139" w:dyaOrig="260">
          <v:shape id="_x0000_i1191" type="#_x0000_t75" style="width:6.9pt;height:12.65pt" o:ole="">
            <v:imagedata r:id="rId315" o:title=""/>
          </v:shape>
          <o:OLEObject Type="Embed" ProgID="Equation.DSMT4" ShapeID="_x0000_i1191" DrawAspect="Content" ObjectID="_1514238032" r:id="rId316"/>
        </w:object>
      </w:r>
      <w:r w:rsidRPr="002515F4">
        <w:rPr>
          <w:rFonts w:ascii="宋体" w:hAnsi="宋体" w:hint="eastAsia"/>
          <w:sz w:val="24"/>
          <w:szCs w:val="21"/>
        </w:rPr>
        <w:t>组</w:t>
      </w:r>
      <w:r w:rsidRPr="002515F4">
        <w:rPr>
          <w:rFonts w:ascii="宋体" w:hAnsi="宋体"/>
          <w:sz w:val="24"/>
          <w:szCs w:val="21"/>
        </w:rPr>
        <w:t>的合并信号</w:t>
      </w:r>
      <w:r w:rsidR="006C3BC8" w:rsidRPr="006C3BC8">
        <w:rPr>
          <w:rFonts w:ascii="宋体" w:hAnsi="宋体"/>
          <w:position w:val="-12"/>
          <w:sz w:val="24"/>
          <w:szCs w:val="21"/>
        </w:rPr>
        <w:object w:dxaOrig="260" w:dyaOrig="360">
          <v:shape id="_x0000_i1192" type="#_x0000_t75" style="width:12.65pt;height:17.85pt" o:ole="">
            <v:imagedata r:id="rId317" o:title=""/>
          </v:shape>
          <o:OLEObject Type="Embed" ProgID="Equation.DSMT4" ShapeID="_x0000_i1192" DrawAspect="Content" ObjectID="_1514238033" r:id="rId318"/>
        </w:object>
      </w:r>
      <w:r w:rsidRPr="002515F4">
        <w:rPr>
          <w:rFonts w:ascii="宋体" w:hAnsi="宋体"/>
          <w:sz w:val="24"/>
          <w:szCs w:val="21"/>
        </w:rPr>
        <w:t>。</w:t>
      </w:r>
    </w:p>
    <w:p w:rsidR="002515F4" w:rsidRPr="002515F4" w:rsidRDefault="002515F4" w:rsidP="003663E0">
      <w:pPr>
        <w:pStyle w:val="af6"/>
        <w:numPr>
          <w:ilvl w:val="0"/>
          <w:numId w:val="8"/>
        </w:numPr>
        <w:spacing w:line="360" w:lineRule="auto"/>
        <w:ind w:left="1004"/>
        <w:jc w:val="left"/>
        <w:rPr>
          <w:rFonts w:ascii="宋体" w:hAnsi="宋体"/>
          <w:sz w:val="24"/>
          <w:szCs w:val="21"/>
        </w:rPr>
      </w:pPr>
      <w:bookmarkStart w:id="46" w:name="OLE_LINK12"/>
      <w:bookmarkStart w:id="47" w:name="OLE_LINK13"/>
      <w:r w:rsidRPr="002515F4">
        <w:rPr>
          <w:rFonts w:ascii="宋体" w:hAnsi="宋体"/>
          <w:sz w:val="24"/>
          <w:szCs w:val="21"/>
        </w:rPr>
        <w:t>根据检测出的</w:t>
      </w:r>
      <w:bookmarkEnd w:id="46"/>
      <w:bookmarkEnd w:id="47"/>
      <w:r w:rsidR="006C3BC8" w:rsidRPr="006C3BC8">
        <w:rPr>
          <w:rFonts w:ascii="宋体" w:hAnsi="宋体"/>
          <w:position w:val="-12"/>
          <w:sz w:val="24"/>
          <w:szCs w:val="21"/>
        </w:rPr>
        <w:object w:dxaOrig="260" w:dyaOrig="400">
          <v:shape id="_x0000_i1193" type="#_x0000_t75" style="width:12.65pt;height:20.15pt" o:ole="">
            <v:imagedata r:id="rId319" o:title=""/>
          </v:shape>
          <o:OLEObject Type="Embed" ProgID="Equation.DSMT4" ShapeID="_x0000_i1193" DrawAspect="Content" ObjectID="_1514238034" r:id="rId320"/>
        </w:object>
      </w:r>
      <w:r w:rsidRPr="002515F4">
        <w:rPr>
          <w:rFonts w:ascii="宋体" w:hAnsi="宋体"/>
          <w:sz w:val="24"/>
          <w:szCs w:val="21"/>
        </w:rPr>
        <w:t>，判决出</w:t>
      </w:r>
      <w:r w:rsidR="006C3BC8" w:rsidRPr="006C3BC8">
        <w:rPr>
          <w:rFonts w:ascii="宋体" w:hAnsi="宋体"/>
          <w:position w:val="-12"/>
          <w:sz w:val="24"/>
          <w:szCs w:val="21"/>
        </w:rPr>
        <w:object w:dxaOrig="740" w:dyaOrig="340">
          <v:shape id="_x0000_i1194" type="#_x0000_t75" style="width:36.85pt;height:17.3pt" o:ole="">
            <v:imagedata r:id="rId321" o:title=""/>
          </v:shape>
          <o:OLEObject Type="Embed" ProgID="Equation.DSMT4" ShapeID="_x0000_i1194" DrawAspect="Content" ObjectID="_1514238035" r:id="rId322"/>
        </w:object>
      </w:r>
      <w:r w:rsidRPr="002515F4">
        <w:rPr>
          <w:rFonts w:ascii="宋体" w:hAnsi="宋体" w:hint="eastAsia"/>
          <w:sz w:val="24"/>
          <w:szCs w:val="21"/>
        </w:rPr>
        <w:t>，</w:t>
      </w:r>
      <w:r w:rsidR="006C3BC8" w:rsidRPr="006C3BC8">
        <w:rPr>
          <w:rFonts w:ascii="宋体" w:hAnsi="宋体"/>
          <w:position w:val="-14"/>
          <w:sz w:val="24"/>
          <w:szCs w:val="21"/>
        </w:rPr>
        <w:object w:dxaOrig="380" w:dyaOrig="380">
          <v:shape id="_x0000_i1195" type="#_x0000_t75" style="width:19pt;height:19pt" o:ole="">
            <v:imagedata r:id="rId323" o:title=""/>
          </v:shape>
          <o:OLEObject Type="Embed" ProgID="Equation.DSMT4" ShapeID="_x0000_i1195" DrawAspect="Content" ObjectID="_1514238036" r:id="rId324"/>
        </w:object>
      </w:r>
      <w:r w:rsidRPr="002515F4">
        <w:rPr>
          <w:rFonts w:ascii="宋体" w:hAnsi="宋体" w:hint="eastAsia"/>
          <w:sz w:val="24"/>
          <w:szCs w:val="21"/>
        </w:rPr>
        <w:t>即为</w:t>
      </w:r>
      <w:r w:rsidRPr="002515F4">
        <w:rPr>
          <w:rFonts w:ascii="宋体" w:hAnsi="宋体"/>
          <w:sz w:val="24"/>
          <w:szCs w:val="21"/>
        </w:rPr>
        <w:t>第</w:t>
      </w:r>
      <w:r w:rsidR="006C3BC8" w:rsidRPr="006C3BC8">
        <w:rPr>
          <w:rFonts w:ascii="宋体" w:hAnsi="宋体"/>
          <w:position w:val="-6"/>
          <w:sz w:val="24"/>
          <w:szCs w:val="21"/>
        </w:rPr>
        <w:object w:dxaOrig="139" w:dyaOrig="279">
          <v:shape id="_x0000_i1196" type="#_x0000_t75" style="width:6.9pt;height:14.4pt" o:ole="">
            <v:imagedata r:id="rId325" o:title=""/>
          </v:shape>
          <o:OLEObject Type="Embed" ProgID="Equation.DSMT4" ShapeID="_x0000_i1196" DrawAspect="Content" ObjectID="_1514238037" r:id="rId326"/>
        </w:object>
      </w:r>
      <w:r w:rsidRPr="002515F4">
        <w:rPr>
          <w:rFonts w:ascii="宋体" w:hAnsi="宋体"/>
          <w:sz w:val="24"/>
          <w:szCs w:val="21"/>
        </w:rPr>
        <w:t>组的</w:t>
      </w:r>
      <w:r w:rsidRPr="002515F4">
        <w:rPr>
          <w:rFonts w:ascii="宋体" w:hAnsi="宋体" w:hint="eastAsia"/>
          <w:sz w:val="24"/>
          <w:szCs w:val="21"/>
        </w:rPr>
        <w:t>第</w:t>
      </w:r>
      <w:r w:rsidR="006C3BC8" w:rsidRPr="006C3BC8">
        <w:rPr>
          <w:rFonts w:ascii="宋体" w:hAnsi="宋体"/>
          <w:position w:val="-6"/>
          <w:sz w:val="24"/>
          <w:szCs w:val="21"/>
        </w:rPr>
        <w:object w:dxaOrig="200" w:dyaOrig="279">
          <v:shape id="_x0000_i1197" type="#_x0000_t75" style="width:9.8pt;height:14.4pt" o:ole="">
            <v:imagedata r:id="rId327" o:title=""/>
          </v:shape>
          <o:OLEObject Type="Embed" ProgID="Equation.DSMT4" ShapeID="_x0000_i1197" DrawAspect="Content" ObjectID="_1514238038" r:id="rId328"/>
        </w:object>
      </w:r>
      <w:proofErr w:type="gramStart"/>
      <w:r w:rsidRPr="002515F4">
        <w:rPr>
          <w:rFonts w:ascii="宋体" w:hAnsi="宋体" w:hint="eastAsia"/>
          <w:sz w:val="24"/>
          <w:szCs w:val="21"/>
        </w:rPr>
        <w:t>个</w:t>
      </w:r>
      <w:proofErr w:type="gramEnd"/>
      <w:r w:rsidRPr="002515F4">
        <w:rPr>
          <w:rFonts w:ascii="宋体" w:hAnsi="宋体"/>
          <w:sz w:val="24"/>
          <w:szCs w:val="21"/>
        </w:rPr>
        <w:t>用户</w:t>
      </w:r>
      <w:r w:rsidRPr="002515F4">
        <w:rPr>
          <w:rFonts w:ascii="宋体" w:hAnsi="宋体" w:hint="eastAsia"/>
          <w:sz w:val="24"/>
          <w:szCs w:val="21"/>
        </w:rPr>
        <w:t>实际</w:t>
      </w:r>
      <w:r w:rsidRPr="002515F4">
        <w:rPr>
          <w:rFonts w:ascii="宋体" w:hAnsi="宋体"/>
          <w:sz w:val="24"/>
          <w:szCs w:val="21"/>
        </w:rPr>
        <w:t>发送的数据。</w:t>
      </w:r>
    </w:p>
    <w:p w:rsidR="002515F4" w:rsidRPr="002515F4" w:rsidRDefault="002515F4" w:rsidP="003663E0">
      <w:pPr>
        <w:pStyle w:val="af6"/>
        <w:numPr>
          <w:ilvl w:val="0"/>
          <w:numId w:val="8"/>
        </w:numPr>
        <w:spacing w:line="360" w:lineRule="auto"/>
        <w:ind w:left="1004"/>
        <w:jc w:val="left"/>
        <w:rPr>
          <w:rFonts w:ascii="宋体" w:hAnsi="宋体"/>
          <w:sz w:val="24"/>
          <w:szCs w:val="21"/>
        </w:rPr>
      </w:pPr>
      <w:r w:rsidRPr="002515F4">
        <w:rPr>
          <w:rFonts w:ascii="宋体" w:hAnsi="宋体" w:hint="eastAsia"/>
          <w:sz w:val="24"/>
          <w:szCs w:val="21"/>
        </w:rPr>
        <w:t>从原来</w:t>
      </w:r>
      <w:r w:rsidRPr="002515F4">
        <w:rPr>
          <w:rFonts w:ascii="宋体" w:hAnsi="宋体"/>
          <w:sz w:val="24"/>
          <w:szCs w:val="21"/>
        </w:rPr>
        <w:t>的</w:t>
      </w:r>
      <w:r w:rsidRPr="002515F4">
        <w:rPr>
          <w:rFonts w:ascii="宋体" w:hAnsi="宋体" w:hint="eastAsia"/>
          <w:sz w:val="24"/>
          <w:szCs w:val="21"/>
        </w:rPr>
        <w:t>待处理信号</w:t>
      </w:r>
      <w:r w:rsidRPr="002515F4">
        <w:rPr>
          <w:rFonts w:ascii="宋体" w:hAnsi="宋体"/>
          <w:sz w:val="24"/>
          <w:szCs w:val="21"/>
        </w:rPr>
        <w:t>中除去</w:t>
      </w:r>
      <w:r w:rsidR="006C3BC8" w:rsidRPr="006C3BC8">
        <w:rPr>
          <w:rFonts w:ascii="宋体" w:hAnsi="宋体"/>
          <w:position w:val="-12"/>
          <w:sz w:val="24"/>
          <w:szCs w:val="21"/>
        </w:rPr>
        <w:object w:dxaOrig="260" w:dyaOrig="400">
          <v:shape id="_x0000_i1198" type="#_x0000_t75" style="width:12.65pt;height:20.15pt" o:ole="">
            <v:imagedata r:id="rId329" o:title=""/>
          </v:shape>
          <o:OLEObject Type="Embed" ProgID="Equation.DSMT4" ShapeID="_x0000_i1198" DrawAspect="Content" ObjectID="_1514238039" r:id="rId330"/>
        </w:object>
      </w:r>
      <w:r w:rsidRPr="002515F4">
        <w:rPr>
          <w:rFonts w:ascii="宋体" w:hAnsi="宋体" w:hint="eastAsia"/>
          <w:sz w:val="24"/>
          <w:szCs w:val="21"/>
        </w:rPr>
        <w:t>，</w:t>
      </w:r>
      <w:r w:rsidRPr="002515F4">
        <w:rPr>
          <w:rFonts w:ascii="宋体" w:hAnsi="宋体"/>
          <w:sz w:val="24"/>
          <w:szCs w:val="21"/>
        </w:rPr>
        <w:t>作为新的待处理信号。</w:t>
      </w:r>
    </w:p>
    <w:p w:rsidR="002515F4" w:rsidRPr="002515F4" w:rsidRDefault="002515F4" w:rsidP="003663E0">
      <w:pPr>
        <w:pStyle w:val="af6"/>
        <w:numPr>
          <w:ilvl w:val="0"/>
          <w:numId w:val="8"/>
        </w:numPr>
        <w:spacing w:line="360" w:lineRule="auto"/>
        <w:ind w:left="1004"/>
        <w:jc w:val="left"/>
        <w:rPr>
          <w:rFonts w:ascii="宋体" w:hAnsi="宋体"/>
          <w:sz w:val="24"/>
          <w:szCs w:val="21"/>
        </w:rPr>
      </w:pPr>
      <w:r w:rsidRPr="002515F4">
        <w:rPr>
          <w:rFonts w:ascii="宋体" w:hAnsi="宋体" w:hint="eastAsia"/>
          <w:sz w:val="24"/>
          <w:szCs w:val="21"/>
        </w:rPr>
        <w:t>若</w:t>
      </w:r>
      <w:r w:rsidR="006C3BC8" w:rsidRPr="006C3BC8">
        <w:rPr>
          <w:rFonts w:ascii="宋体" w:hAnsi="宋体"/>
          <w:position w:val="-6"/>
          <w:sz w:val="24"/>
          <w:szCs w:val="21"/>
        </w:rPr>
        <w:object w:dxaOrig="540" w:dyaOrig="279">
          <v:shape id="_x0000_i1199" type="#_x0000_t75" style="width:27.05pt;height:14.4pt" o:ole="">
            <v:imagedata r:id="rId331" o:title=""/>
          </v:shape>
          <o:OLEObject Type="Embed" ProgID="Equation.DSMT4" ShapeID="_x0000_i1199" DrawAspect="Content" ObjectID="_1514238040" r:id="rId332"/>
        </w:object>
      </w:r>
      <w:r w:rsidRPr="002515F4">
        <w:rPr>
          <w:rFonts w:ascii="宋体" w:hAnsi="宋体" w:hint="eastAsia"/>
          <w:sz w:val="24"/>
          <w:szCs w:val="21"/>
        </w:rPr>
        <w:t>，返回（</w:t>
      </w:r>
      <w:r w:rsidRPr="002515F4">
        <w:rPr>
          <w:rFonts w:ascii="宋体" w:hAnsi="宋体"/>
          <w:sz w:val="24"/>
          <w:szCs w:val="21"/>
        </w:rPr>
        <w:t>2）步骤</w:t>
      </w:r>
      <w:r w:rsidRPr="002515F4">
        <w:rPr>
          <w:rFonts w:ascii="宋体" w:hAnsi="宋体" w:hint="eastAsia"/>
          <w:sz w:val="24"/>
          <w:szCs w:val="21"/>
        </w:rPr>
        <w:t>，且</w:t>
      </w:r>
      <w:r w:rsidR="006C3BC8" w:rsidRPr="006C3BC8">
        <w:rPr>
          <w:rFonts w:ascii="宋体" w:hAnsi="宋体"/>
          <w:position w:val="-6"/>
          <w:sz w:val="24"/>
          <w:szCs w:val="21"/>
        </w:rPr>
        <w:object w:dxaOrig="760" w:dyaOrig="279">
          <v:shape id="_x0000_i1200" type="#_x0000_t75" style="width:38pt;height:14.4pt" o:ole="">
            <v:imagedata r:id="rId333" o:title=""/>
          </v:shape>
          <o:OLEObject Type="Embed" ProgID="Equation.DSMT4" ShapeID="_x0000_i1200" DrawAspect="Content" ObjectID="_1514238041" r:id="rId334"/>
        </w:object>
      </w:r>
      <w:r w:rsidRPr="002515F4">
        <w:rPr>
          <w:rFonts w:ascii="宋体" w:hAnsi="宋体" w:hint="eastAsia"/>
          <w:sz w:val="24"/>
          <w:szCs w:val="21"/>
        </w:rPr>
        <w:t>。</w:t>
      </w:r>
    </w:p>
    <w:p w:rsidR="006C3BC8" w:rsidRDefault="006C3BC8" w:rsidP="0093464D">
      <w:pPr>
        <w:ind w:firstLine="480"/>
        <w:jc w:val="left"/>
        <w:rPr>
          <w:szCs w:val="24"/>
        </w:rPr>
      </w:pPr>
    </w:p>
    <w:p w:rsidR="009D5AF2" w:rsidRDefault="00A452FF" w:rsidP="0093464D">
      <w:pPr>
        <w:ind w:firstLine="480"/>
        <w:jc w:val="left"/>
        <w:rPr>
          <w:szCs w:val="24"/>
        </w:rPr>
      </w:pPr>
      <w:r>
        <w:rPr>
          <w:rFonts w:hint="eastAsia"/>
          <w:szCs w:val="24"/>
        </w:rPr>
        <w:t>接收端</w:t>
      </w:r>
      <w:r>
        <w:rPr>
          <w:szCs w:val="24"/>
        </w:rPr>
        <w:t>的译码</w:t>
      </w:r>
      <w:r w:rsidR="006C3BC8">
        <w:rPr>
          <w:rFonts w:hint="eastAsia"/>
          <w:szCs w:val="24"/>
        </w:rPr>
        <w:t>流程图如下图所示：</w:t>
      </w:r>
    </w:p>
    <w:p w:rsidR="006C3BC8" w:rsidRPr="002515F4" w:rsidRDefault="009D5AF2" w:rsidP="00665144">
      <w:pPr>
        <w:spacing w:line="1200" w:lineRule="auto"/>
        <w:ind w:firstLine="198"/>
        <w:rPr>
          <w:szCs w:val="24"/>
        </w:rPr>
      </w:pPr>
      <w:r>
        <w:rPr>
          <w:rFonts w:ascii="宋体" w:hAnsi="宋体"/>
          <w:color w:val="000000"/>
          <w:sz w:val="21"/>
          <w:szCs w:val="21"/>
        </w:rPr>
        <w:object w:dxaOrig="10136" w:dyaOrig="5280">
          <v:shape id="_x0000_i1201" type="#_x0000_t75" style="width:449.3pt;height:295.5pt" o:ole="">
            <v:imagedata r:id="rId335" o:title=""/>
          </v:shape>
          <o:OLEObject Type="Embed" ProgID="Visio.Drawing.11" ShapeID="_x0000_i1201" DrawAspect="Content" ObjectID="_1514238042" r:id="rId336"/>
        </w:object>
      </w:r>
      <w:r w:rsidR="005B1E4B" w:rsidRPr="005B1E4B">
        <w:rPr>
          <w:rFonts w:ascii="宋体" w:hAnsi="宋体" w:hint="eastAsia"/>
          <w:color w:val="000000"/>
          <w:sz w:val="21"/>
          <w:szCs w:val="21"/>
        </w:rPr>
        <w:t>图4</w:t>
      </w:r>
      <w:r w:rsidR="005B1E4B" w:rsidRPr="005B1E4B">
        <w:rPr>
          <w:rFonts w:ascii="宋体" w:hAnsi="宋体"/>
          <w:color w:val="000000"/>
          <w:sz w:val="21"/>
          <w:szCs w:val="21"/>
        </w:rPr>
        <w:t>-</w:t>
      </w:r>
      <w:r w:rsidR="005B1E4B">
        <w:rPr>
          <w:rFonts w:ascii="宋体" w:hAnsi="宋体"/>
          <w:color w:val="000000"/>
          <w:sz w:val="21"/>
          <w:szCs w:val="21"/>
        </w:rPr>
        <w:t>3</w:t>
      </w:r>
      <w:r w:rsidR="005B1E4B" w:rsidRPr="005B1E4B">
        <w:rPr>
          <w:rFonts w:ascii="宋体" w:hAnsi="宋体"/>
          <w:color w:val="000000"/>
          <w:sz w:val="21"/>
          <w:szCs w:val="21"/>
        </w:rPr>
        <w:t xml:space="preserve"> </w:t>
      </w:r>
      <w:r w:rsidR="005B1E4B" w:rsidRPr="005B1E4B">
        <w:rPr>
          <w:rFonts w:hint="eastAsia"/>
          <w:sz w:val="21"/>
          <w:szCs w:val="21"/>
        </w:rPr>
        <w:t>新型功率域</w:t>
      </w:r>
      <w:r w:rsidR="005B1E4B" w:rsidRPr="005B1E4B">
        <w:rPr>
          <w:sz w:val="21"/>
          <w:szCs w:val="21"/>
        </w:rPr>
        <w:t>非正交多址</w:t>
      </w:r>
      <w:r w:rsidR="005B1E4B" w:rsidRPr="005B1E4B">
        <w:rPr>
          <w:rFonts w:hint="eastAsia"/>
          <w:sz w:val="21"/>
          <w:szCs w:val="21"/>
        </w:rPr>
        <w:t>技术系统</w:t>
      </w:r>
      <w:r w:rsidR="005B1E4B">
        <w:rPr>
          <w:rFonts w:hint="eastAsia"/>
          <w:sz w:val="21"/>
          <w:szCs w:val="21"/>
        </w:rPr>
        <w:t>接收端</w:t>
      </w:r>
      <w:r w:rsidR="005B1E4B">
        <w:rPr>
          <w:sz w:val="21"/>
          <w:szCs w:val="21"/>
        </w:rPr>
        <w:t>设计</w:t>
      </w:r>
    </w:p>
    <w:p w:rsidR="009D5AF2" w:rsidRDefault="00581598" w:rsidP="0093464D">
      <w:pPr>
        <w:pStyle w:val="2"/>
        <w:spacing w:before="326" w:after="326" w:line="400" w:lineRule="exact"/>
        <w:ind w:left="0"/>
        <w:rPr>
          <w:lang w:eastAsia="zh-CN"/>
        </w:rPr>
      </w:pPr>
      <w:bookmarkStart w:id="48" w:name="_Toc436696471"/>
      <w:bookmarkStart w:id="49" w:name="OLE_LINK3"/>
      <w:r>
        <w:rPr>
          <w:rFonts w:hint="eastAsia"/>
          <w:lang w:eastAsia="zh-CN"/>
        </w:rPr>
        <w:t>新型功率域</w:t>
      </w:r>
      <w:r>
        <w:rPr>
          <w:lang w:eastAsia="zh-CN"/>
        </w:rPr>
        <w:t>非正交多址</w:t>
      </w:r>
      <w:r>
        <w:rPr>
          <w:rFonts w:hint="eastAsia"/>
          <w:lang w:eastAsia="zh-CN"/>
        </w:rPr>
        <w:t>技术</w:t>
      </w:r>
      <w:r>
        <w:rPr>
          <w:lang w:eastAsia="zh-CN"/>
        </w:rPr>
        <w:t>的</w:t>
      </w:r>
      <w:r w:rsidR="00A452FF">
        <w:rPr>
          <w:rFonts w:hint="eastAsia"/>
          <w:lang w:eastAsia="zh-CN"/>
        </w:rPr>
        <w:t>功率分配</w:t>
      </w:r>
      <w:r>
        <w:rPr>
          <w:rFonts w:hint="eastAsia"/>
          <w:lang w:eastAsia="zh-CN"/>
        </w:rPr>
        <w:t>方案</w:t>
      </w:r>
      <w:bookmarkEnd w:id="48"/>
    </w:p>
    <w:bookmarkEnd w:id="49"/>
    <w:p w:rsidR="009D5AF2" w:rsidRDefault="009D5AF2" w:rsidP="0093464D">
      <w:pPr>
        <w:ind w:firstLine="480"/>
        <w:jc w:val="left"/>
        <w:rPr>
          <w:lang w:val="x-none"/>
        </w:rPr>
      </w:pPr>
      <w:r>
        <w:rPr>
          <w:rFonts w:hint="eastAsia"/>
          <w:lang w:val="x-none"/>
        </w:rPr>
        <w:t>在本小节</w:t>
      </w:r>
      <w:r>
        <w:rPr>
          <w:lang w:val="x-none"/>
        </w:rPr>
        <w:t>将重点研究发送端的功率分配技术</w:t>
      </w:r>
      <w:r w:rsidR="0069143F">
        <w:rPr>
          <w:rFonts w:hint="eastAsia"/>
          <w:lang w:val="x-none"/>
        </w:rPr>
        <w:t>。在</w:t>
      </w:r>
      <w:r w:rsidR="0069143F">
        <w:rPr>
          <w:lang w:val="x-none"/>
        </w:rPr>
        <w:t>本章中我们提供的</w:t>
      </w:r>
      <w:r w:rsidR="0069143F">
        <w:rPr>
          <w:rFonts w:hint="eastAsia"/>
          <w:lang w:val="x-none"/>
        </w:rPr>
        <w:t>功率域</w:t>
      </w:r>
      <w:r w:rsidR="0069143F">
        <w:rPr>
          <w:lang w:val="x-none"/>
        </w:rPr>
        <w:t>非正交多址方案</w:t>
      </w:r>
      <w:r w:rsidR="0069143F">
        <w:rPr>
          <w:rFonts w:hint="eastAsia"/>
          <w:lang w:val="x-none"/>
        </w:rPr>
        <w:t>的</w:t>
      </w:r>
      <w:r w:rsidR="0069143F">
        <w:rPr>
          <w:lang w:val="x-none"/>
        </w:rPr>
        <w:t>功率分配技术</w:t>
      </w:r>
      <w:r w:rsidR="0069143F">
        <w:rPr>
          <w:rFonts w:hint="eastAsia"/>
          <w:lang w:val="x-none"/>
        </w:rPr>
        <w:t>主要</w:t>
      </w:r>
      <w:r w:rsidR="0069143F">
        <w:rPr>
          <w:lang w:val="x-none"/>
        </w:rPr>
        <w:t>研究如下几点。</w:t>
      </w:r>
    </w:p>
    <w:p w:rsidR="0069143F" w:rsidRDefault="0069143F" w:rsidP="0093464D">
      <w:pPr>
        <w:ind w:firstLine="480"/>
        <w:jc w:val="left"/>
        <w:rPr>
          <w:lang w:val="x-none"/>
        </w:rPr>
      </w:pPr>
      <w:r>
        <w:rPr>
          <w:rFonts w:hint="eastAsia"/>
          <w:lang w:val="x-none"/>
        </w:rPr>
        <w:lastRenderedPageBreak/>
        <w:t xml:space="preserve">1. </w:t>
      </w:r>
      <w:r>
        <w:rPr>
          <w:rFonts w:hint="eastAsia"/>
          <w:lang w:val="x-none"/>
        </w:rPr>
        <w:t>当</w:t>
      </w:r>
      <w:r>
        <w:rPr>
          <w:lang w:val="x-none"/>
        </w:rPr>
        <w:t>满足</w:t>
      </w:r>
      <w:r>
        <w:rPr>
          <w:rFonts w:hint="eastAsia"/>
          <w:lang w:val="x-none"/>
        </w:rPr>
        <w:t>所有用户</w:t>
      </w:r>
      <w:r>
        <w:rPr>
          <w:lang w:val="x-none"/>
        </w:rPr>
        <w:t>的</w:t>
      </w:r>
      <w:r>
        <w:rPr>
          <w:rFonts w:hint="eastAsia"/>
          <w:lang w:val="x-none"/>
        </w:rPr>
        <w:t>吞吐量的</w:t>
      </w:r>
      <w:r>
        <w:rPr>
          <w:lang w:val="x-none"/>
        </w:rPr>
        <w:t>和最大的情况下，功率分配方案。</w:t>
      </w:r>
    </w:p>
    <w:p w:rsidR="0069143F" w:rsidRDefault="0069143F" w:rsidP="0093464D">
      <w:pPr>
        <w:ind w:firstLine="480"/>
        <w:jc w:val="left"/>
        <w:rPr>
          <w:lang w:val="x-none"/>
        </w:rPr>
      </w:pPr>
      <w:r>
        <w:rPr>
          <w:rFonts w:hint="eastAsia"/>
          <w:lang w:val="x-none"/>
        </w:rPr>
        <w:t xml:space="preserve">2. </w:t>
      </w:r>
      <w:r>
        <w:rPr>
          <w:rFonts w:hint="eastAsia"/>
          <w:lang w:val="x-none"/>
        </w:rPr>
        <w:t>当</w:t>
      </w:r>
      <w:r>
        <w:rPr>
          <w:lang w:val="x-none"/>
        </w:rPr>
        <w:t>满足</w:t>
      </w:r>
      <w:r>
        <w:rPr>
          <w:rFonts w:hint="eastAsia"/>
          <w:lang w:val="x-none"/>
        </w:rPr>
        <w:t>特定公平性条件下</w:t>
      </w:r>
      <w:r>
        <w:rPr>
          <w:lang w:val="x-none"/>
        </w:rPr>
        <w:t>，</w:t>
      </w:r>
      <w:r>
        <w:rPr>
          <w:rFonts w:hint="eastAsia"/>
          <w:lang w:val="x-none"/>
        </w:rPr>
        <w:t>使得</w:t>
      </w:r>
      <w:r>
        <w:rPr>
          <w:lang w:val="x-none"/>
        </w:rPr>
        <w:t>所有用户的吞吐量和最大</w:t>
      </w:r>
      <w:r>
        <w:rPr>
          <w:rFonts w:hint="eastAsia"/>
          <w:lang w:val="x-none"/>
        </w:rPr>
        <w:t>。</w:t>
      </w:r>
    </w:p>
    <w:p w:rsidR="0069143F" w:rsidRDefault="0069143F" w:rsidP="0093464D">
      <w:pPr>
        <w:ind w:firstLine="480"/>
        <w:jc w:val="left"/>
        <w:rPr>
          <w:lang w:val="x-none"/>
        </w:rPr>
      </w:pPr>
      <w:r>
        <w:rPr>
          <w:rFonts w:hint="eastAsia"/>
          <w:lang w:val="x-none"/>
        </w:rPr>
        <w:t xml:space="preserve">3. </w:t>
      </w:r>
      <w:r>
        <w:rPr>
          <w:rFonts w:hint="eastAsia"/>
          <w:lang w:val="x-none"/>
        </w:rPr>
        <w:t>本文</w:t>
      </w:r>
      <w:r>
        <w:rPr>
          <w:lang w:val="x-none"/>
        </w:rPr>
        <w:t>提出的可以通过调节系数，在最大化吞吐量和保证每个用户</w:t>
      </w:r>
      <w:r>
        <w:rPr>
          <w:rFonts w:hint="eastAsia"/>
          <w:lang w:val="x-none"/>
        </w:rPr>
        <w:t>公平性</w:t>
      </w:r>
      <w:r>
        <w:rPr>
          <w:lang w:val="x-none"/>
        </w:rPr>
        <w:t>条件下的次优化功率分配方案。</w:t>
      </w:r>
    </w:p>
    <w:p w:rsidR="0069143F" w:rsidRDefault="00352744" w:rsidP="0093464D">
      <w:pPr>
        <w:ind w:firstLine="480"/>
        <w:jc w:val="left"/>
        <w:rPr>
          <w:lang w:val="x-none"/>
        </w:rPr>
      </w:pPr>
      <w:r>
        <w:rPr>
          <w:rFonts w:hint="eastAsia"/>
          <w:lang w:val="x-none"/>
        </w:rPr>
        <w:t>首先</w:t>
      </w:r>
      <w:r>
        <w:rPr>
          <w:lang w:val="x-none"/>
        </w:rPr>
        <w:t>，</w:t>
      </w:r>
      <w:r>
        <w:rPr>
          <w:rFonts w:hint="eastAsia"/>
          <w:lang w:val="x-none"/>
        </w:rPr>
        <w:t>不失</w:t>
      </w:r>
      <w:r>
        <w:rPr>
          <w:lang w:val="x-none"/>
        </w:rPr>
        <w:t>一般性，</w:t>
      </w:r>
      <w:r>
        <w:rPr>
          <w:rFonts w:hint="eastAsia"/>
          <w:lang w:val="x-none"/>
        </w:rPr>
        <w:t>在</w:t>
      </w:r>
      <w:r>
        <w:rPr>
          <w:lang w:val="x-none"/>
        </w:rPr>
        <w:t>本小节我们假设带宽为</w:t>
      </w:r>
      <w:r>
        <w:rPr>
          <w:rFonts w:hint="eastAsia"/>
          <w:lang w:val="x-none"/>
        </w:rPr>
        <w:t>1</w:t>
      </w:r>
      <w:r>
        <w:rPr>
          <w:lang w:val="x-none"/>
        </w:rPr>
        <w:t>Hz</w:t>
      </w:r>
      <w:r>
        <w:rPr>
          <w:rFonts w:hint="eastAsia"/>
          <w:lang w:val="x-none"/>
        </w:rPr>
        <w:t>。此外</w:t>
      </w:r>
      <w:r>
        <w:rPr>
          <w:lang w:val="x-none"/>
        </w:rPr>
        <w:t>，本小节不考虑信道估计不准确对本方案的影响，所以，</w:t>
      </w:r>
      <w:r>
        <w:rPr>
          <w:rFonts w:hint="eastAsia"/>
          <w:lang w:val="x-none"/>
        </w:rPr>
        <w:t>本小节</w:t>
      </w:r>
      <w:r>
        <w:rPr>
          <w:lang w:val="x-none"/>
        </w:rPr>
        <w:t>认为</w:t>
      </w:r>
      <w:r>
        <w:rPr>
          <w:rFonts w:hint="eastAsia"/>
          <w:lang w:val="x-none"/>
        </w:rPr>
        <w:t>所有</w:t>
      </w:r>
      <w:r>
        <w:rPr>
          <w:lang w:val="x-none"/>
        </w:rPr>
        <w:t>的分析都是基于理想的</w:t>
      </w:r>
      <w:r>
        <w:rPr>
          <w:rFonts w:hint="eastAsia"/>
          <w:lang w:val="x-none"/>
        </w:rPr>
        <w:t>信道估计</w:t>
      </w:r>
      <w:r>
        <w:rPr>
          <w:lang w:val="x-none"/>
        </w:rPr>
        <w:t>的条件下。</w:t>
      </w:r>
    </w:p>
    <w:p w:rsidR="00352744" w:rsidRDefault="00352744" w:rsidP="0093464D">
      <w:pPr>
        <w:ind w:firstLine="480"/>
        <w:jc w:val="left"/>
        <w:rPr>
          <w:lang w:val="x-none"/>
        </w:rPr>
      </w:pPr>
      <w:r>
        <w:rPr>
          <w:rFonts w:hint="eastAsia"/>
          <w:lang w:val="x-none"/>
        </w:rPr>
        <w:t>现在</w:t>
      </w:r>
      <w:r>
        <w:rPr>
          <w:lang w:val="x-none"/>
        </w:rPr>
        <w:t>分析第一种情况，</w:t>
      </w:r>
      <w:r>
        <w:rPr>
          <w:rFonts w:hint="eastAsia"/>
          <w:lang w:val="x-none"/>
        </w:rPr>
        <w:t>首先</w:t>
      </w:r>
      <w:r>
        <w:rPr>
          <w:lang w:val="x-none"/>
        </w:rPr>
        <w:t>要找到满足</w:t>
      </w:r>
      <w:r>
        <w:rPr>
          <w:rFonts w:hint="eastAsia"/>
          <w:lang w:val="x-none"/>
        </w:rPr>
        <w:t>功率和</w:t>
      </w:r>
      <w:r>
        <w:rPr>
          <w:lang w:val="x-none"/>
        </w:rPr>
        <w:t>一定的情况下，如何能得到最大的</w:t>
      </w:r>
      <w:r>
        <w:rPr>
          <w:rFonts w:hint="eastAsia"/>
          <w:lang w:val="x-none"/>
        </w:rPr>
        <w:t>合</w:t>
      </w:r>
      <w:r>
        <w:rPr>
          <w:lang w:val="x-none"/>
        </w:rPr>
        <w:t>吞吐率。</w:t>
      </w:r>
      <w:r>
        <w:rPr>
          <w:rFonts w:hint="eastAsia"/>
          <w:lang w:val="x-none"/>
        </w:rPr>
        <w:t>每一个</w:t>
      </w:r>
      <w:r>
        <w:rPr>
          <w:lang w:val="x-none"/>
        </w:rPr>
        <w:t>用户的</w:t>
      </w:r>
      <w:r>
        <w:rPr>
          <w:rFonts w:hint="eastAsia"/>
          <w:lang w:val="x-none"/>
        </w:rPr>
        <w:t>吞吐率</w:t>
      </w:r>
      <w:r>
        <w:rPr>
          <w:lang w:val="x-none"/>
        </w:rPr>
        <w:t>可以表示成</w:t>
      </w:r>
      <w:r>
        <w:rPr>
          <w:rFonts w:hint="eastAsia"/>
          <w:lang w:val="x-none"/>
        </w:rPr>
        <w:t>下式</w:t>
      </w:r>
      <w:r>
        <w:rPr>
          <w:lang w:val="x-none"/>
        </w:rPr>
        <w:t>：</w:t>
      </w:r>
    </w:p>
    <w:p w:rsidR="00352744" w:rsidRPr="00690F8E" w:rsidRDefault="00A97AE2" w:rsidP="00EF6936">
      <w:pPr>
        <w:spacing w:line="480" w:lineRule="auto"/>
        <w:ind w:firstLine="482"/>
        <w:jc w:val="right"/>
        <w:rPr>
          <w:position w:val="-14"/>
        </w:rPr>
      </w:pPr>
      <w:r w:rsidRPr="00A97AE2">
        <w:rPr>
          <w:position w:val="-30"/>
        </w:rPr>
        <w:object w:dxaOrig="1600" w:dyaOrig="780">
          <v:shape id="_x0000_i1202" type="#_x0000_t75" style="width:80.05pt;height:38.6pt" o:ole="">
            <v:imagedata r:id="rId337" o:title=""/>
          </v:shape>
          <o:OLEObject Type="Embed" ProgID="Equation.DSMT4" ShapeID="_x0000_i1202" DrawAspect="Content" ObjectID="_1514238043" r:id="rId338"/>
        </w:object>
      </w:r>
      <w:r w:rsidR="005B1E4B" w:rsidRPr="00690F8E">
        <w:rPr>
          <w:position w:val="-14"/>
        </w:rPr>
        <w:t xml:space="preserve">                  </w:t>
      </w:r>
      <w:r w:rsidR="005B1E4B" w:rsidRPr="00690F8E">
        <w:rPr>
          <w:rFonts w:hint="eastAsia"/>
          <w:position w:val="-14"/>
        </w:rPr>
        <w:t>（</w:t>
      </w:r>
      <w:r w:rsidR="005B1E4B" w:rsidRPr="00690F8E">
        <w:rPr>
          <w:rFonts w:hint="eastAsia"/>
          <w:position w:val="-14"/>
        </w:rPr>
        <w:t>4.6</w:t>
      </w:r>
      <w:r w:rsidR="005B1E4B" w:rsidRPr="00690F8E">
        <w:rPr>
          <w:position w:val="-14"/>
        </w:rPr>
        <w:t>）</w:t>
      </w:r>
    </w:p>
    <w:p w:rsidR="00352744" w:rsidRDefault="00352744" w:rsidP="0093464D">
      <w:pPr>
        <w:ind w:firstLine="480"/>
        <w:jc w:val="left"/>
      </w:pPr>
      <w:r>
        <w:rPr>
          <w:rFonts w:hint="eastAsia"/>
        </w:rPr>
        <w:t>其中</w:t>
      </w:r>
      <w:r w:rsidRPr="00710DB9">
        <w:rPr>
          <w:position w:val="-12"/>
        </w:rPr>
        <w:object w:dxaOrig="300" w:dyaOrig="380">
          <v:shape id="_x0000_i1203" type="#_x0000_t75" style="width:15pt;height:19pt" o:ole="">
            <v:imagedata r:id="rId339" o:title=""/>
          </v:shape>
          <o:OLEObject Type="Embed" ProgID="Equation.DSMT4" ShapeID="_x0000_i1203" DrawAspect="Content" ObjectID="_1514238044" r:id="rId340"/>
        </w:object>
      </w:r>
      <w:r>
        <w:rPr>
          <w:rFonts w:hint="eastAsia"/>
        </w:rPr>
        <w:t>代表</w:t>
      </w:r>
      <w:r w:rsidR="00A16D0D">
        <w:rPr>
          <w:rFonts w:hint="eastAsia"/>
        </w:rPr>
        <w:t>当前</w:t>
      </w:r>
      <w:r w:rsidR="00A16D0D">
        <w:t>除第</w:t>
      </w:r>
      <w:r w:rsidR="00A16D0D">
        <w:t>i</w:t>
      </w:r>
      <w:proofErr w:type="gramStart"/>
      <w:r w:rsidR="00A16D0D">
        <w:t>个</w:t>
      </w:r>
      <w:proofErr w:type="gramEnd"/>
      <w:r w:rsidR="00A16D0D">
        <w:t>组以外，</w:t>
      </w:r>
      <w:r w:rsidR="00A16D0D">
        <w:rPr>
          <w:rFonts w:hint="eastAsia"/>
        </w:rPr>
        <w:t>剩余</w:t>
      </w:r>
      <w:r w:rsidR="00A16D0D">
        <w:t>没有</w:t>
      </w:r>
      <w:r w:rsidR="00A16D0D">
        <w:rPr>
          <w:rFonts w:hint="eastAsia"/>
        </w:rPr>
        <w:t>解调</w:t>
      </w:r>
      <w:r w:rsidR="00A16D0D">
        <w:t>的</w:t>
      </w:r>
      <w:r w:rsidR="00A16D0D">
        <w:rPr>
          <w:rFonts w:hint="eastAsia"/>
        </w:rPr>
        <w:t>信号</w:t>
      </w:r>
      <w:r w:rsidR="00A16D0D">
        <w:t>的总功率。所以</w:t>
      </w:r>
      <w:r w:rsidR="00A16D0D">
        <w:rPr>
          <w:rFonts w:hint="eastAsia"/>
        </w:rPr>
        <w:t>为了</w:t>
      </w:r>
      <w:r w:rsidR="00A16D0D">
        <w:t>使得总吞吐量最大，</w:t>
      </w:r>
      <w:r w:rsidR="00A16D0D">
        <w:rPr>
          <w:rFonts w:hint="eastAsia"/>
        </w:rPr>
        <w:t>功率分配问题</w:t>
      </w:r>
      <w:r w:rsidR="00A16D0D">
        <w:t>的表达式如下所示：</w:t>
      </w:r>
    </w:p>
    <w:p w:rsidR="00A16D0D" w:rsidRDefault="00A97AE2" w:rsidP="00EF6936">
      <w:pPr>
        <w:spacing w:line="480" w:lineRule="auto"/>
        <w:ind w:firstLine="482"/>
        <w:jc w:val="right"/>
      </w:pPr>
      <w:r w:rsidRPr="00690F8E">
        <w:rPr>
          <w:position w:val="-30"/>
        </w:rPr>
        <w:object w:dxaOrig="2680" w:dyaOrig="780">
          <v:shape id="_x0000_i1204" type="#_x0000_t75" style="width:134.2pt;height:38.6pt" o:ole="">
            <v:imagedata r:id="rId341" o:title=""/>
          </v:shape>
          <o:OLEObject Type="Embed" ProgID="Equation.DSMT4" ShapeID="_x0000_i1204" DrawAspect="Content" ObjectID="_1514238045" r:id="rId342"/>
        </w:object>
      </w:r>
      <w:r w:rsidR="005B1E4B">
        <w:t xml:space="preserve">               </w:t>
      </w:r>
      <w:r w:rsidR="005B1E4B">
        <w:rPr>
          <w:rFonts w:hint="eastAsia"/>
        </w:rPr>
        <w:t>（</w:t>
      </w:r>
      <w:r w:rsidR="005B1E4B">
        <w:rPr>
          <w:rFonts w:hint="eastAsia"/>
        </w:rPr>
        <w:t>4.7</w:t>
      </w:r>
      <w:r w:rsidR="005B1E4B">
        <w:t>）</w:t>
      </w:r>
    </w:p>
    <w:p w:rsidR="00A16D0D" w:rsidRDefault="00A16D0D" w:rsidP="00EF6936">
      <w:pPr>
        <w:spacing w:line="480" w:lineRule="auto"/>
        <w:ind w:firstLine="561"/>
        <w:jc w:val="right"/>
      </w:pPr>
      <w:r w:rsidRPr="00690F8E">
        <w:rPr>
          <w:szCs w:val="24"/>
        </w:rPr>
        <w:t>Subject to</w:t>
      </w:r>
      <w:r w:rsidRPr="00A16D0D">
        <w:rPr>
          <w:sz w:val="28"/>
          <w:szCs w:val="28"/>
        </w:rPr>
        <w:t>:</w:t>
      </w:r>
      <w:r w:rsidRPr="00A16D0D">
        <w:t xml:space="preserve"> </w:t>
      </w:r>
      <w:r w:rsidR="00690F8E" w:rsidRPr="00690F8E">
        <w:rPr>
          <w:position w:val="-14"/>
        </w:rPr>
        <w:object w:dxaOrig="940" w:dyaOrig="400">
          <v:shape id="_x0000_i1205" type="#_x0000_t75" style="width:46.65pt;height:20.15pt" o:ole="">
            <v:imagedata r:id="rId343" o:title=""/>
          </v:shape>
          <o:OLEObject Type="Embed" ProgID="Equation.DSMT4" ShapeID="_x0000_i1205" DrawAspect="Content" ObjectID="_1514238046" r:id="rId344"/>
        </w:object>
      </w:r>
      <w:r w:rsidR="005B1E4B">
        <w:t xml:space="preserve">                 </w:t>
      </w:r>
      <w:r w:rsidR="005B1E4B">
        <w:rPr>
          <w:rFonts w:hint="eastAsia"/>
        </w:rPr>
        <w:t>（</w:t>
      </w:r>
      <w:r w:rsidR="005B1E4B">
        <w:rPr>
          <w:rFonts w:hint="eastAsia"/>
        </w:rPr>
        <w:t>4.8</w:t>
      </w:r>
      <w:r w:rsidR="005B1E4B">
        <w:t>）</w:t>
      </w:r>
    </w:p>
    <w:p w:rsidR="00A16D0D" w:rsidRDefault="00A16D0D" w:rsidP="0093464D">
      <w:pPr>
        <w:ind w:firstLine="480"/>
        <w:jc w:val="left"/>
      </w:pPr>
      <w:r>
        <w:rPr>
          <w:rFonts w:hint="eastAsia"/>
        </w:rPr>
        <w:t>其实</w:t>
      </w:r>
      <w:r>
        <w:t>，</w:t>
      </w:r>
      <w:r>
        <w:rPr>
          <w:rFonts w:hint="eastAsia"/>
        </w:rPr>
        <w:t>把</w:t>
      </w:r>
      <w:r>
        <w:t>第一个式子展开</w:t>
      </w:r>
      <w:r>
        <w:rPr>
          <w:rFonts w:hint="eastAsia"/>
        </w:rPr>
        <w:t>写，</w:t>
      </w:r>
      <w:r>
        <w:t>可以发现上式可以经过化简</w:t>
      </w:r>
      <w:r>
        <w:rPr>
          <w:rFonts w:hint="eastAsia"/>
        </w:rPr>
        <w:t>，</w:t>
      </w:r>
      <w:r w:rsidR="004422AD">
        <w:rPr>
          <w:rFonts w:hint="eastAsia"/>
        </w:rPr>
        <w:t>得到</w:t>
      </w:r>
      <w:r w:rsidR="004422AD">
        <w:t>的</w:t>
      </w:r>
      <w:r>
        <w:t>化简结果如下</w:t>
      </w:r>
      <w:r w:rsidR="00665144">
        <w:rPr>
          <w:rFonts w:hint="eastAsia"/>
        </w:rPr>
        <w:t>：</w:t>
      </w:r>
    </w:p>
    <w:p w:rsidR="00A16D0D" w:rsidRDefault="00A97AE2" w:rsidP="00EF6936">
      <w:pPr>
        <w:spacing w:line="480" w:lineRule="auto"/>
        <w:jc w:val="right"/>
      </w:pPr>
      <w:r w:rsidRPr="00690F8E">
        <w:rPr>
          <w:position w:val="-30"/>
        </w:rPr>
        <w:object w:dxaOrig="2500" w:dyaOrig="1020">
          <v:shape id="_x0000_i1206" type="#_x0000_t75" style="width:125pt;height:51.25pt" o:ole="">
            <v:imagedata r:id="rId345" o:title=""/>
          </v:shape>
          <o:OLEObject Type="Embed" ProgID="Equation.DSMT4" ShapeID="_x0000_i1206" DrawAspect="Content" ObjectID="_1514238047" r:id="rId346"/>
        </w:object>
      </w:r>
      <w:r w:rsidR="005B1E4B">
        <w:t xml:space="preserve">                    </w:t>
      </w:r>
      <w:r w:rsidR="005B1E4B">
        <w:rPr>
          <w:rFonts w:hint="eastAsia"/>
        </w:rPr>
        <w:t>（</w:t>
      </w:r>
      <w:r w:rsidR="005B1E4B">
        <w:rPr>
          <w:rFonts w:hint="eastAsia"/>
        </w:rPr>
        <w:t>4.9</w:t>
      </w:r>
      <w:r w:rsidR="005B1E4B">
        <w:t>）</w:t>
      </w:r>
    </w:p>
    <w:p w:rsidR="00A16D0D" w:rsidRDefault="00A16D0D" w:rsidP="00A97AE2">
      <w:pPr>
        <w:spacing w:line="480" w:lineRule="auto"/>
        <w:ind w:firstLine="561"/>
        <w:jc w:val="right"/>
      </w:pPr>
      <w:r w:rsidRPr="00690F8E">
        <w:rPr>
          <w:szCs w:val="24"/>
        </w:rPr>
        <w:t>Subject to</w:t>
      </w:r>
      <w:r w:rsidRPr="00A16D0D">
        <w:rPr>
          <w:sz w:val="28"/>
          <w:szCs w:val="28"/>
        </w:rPr>
        <w:t>:</w:t>
      </w:r>
      <w:r w:rsidRPr="00A16D0D">
        <w:t xml:space="preserve"> </w:t>
      </w:r>
      <w:r w:rsidR="00690F8E" w:rsidRPr="00690F8E">
        <w:rPr>
          <w:position w:val="-14"/>
        </w:rPr>
        <w:object w:dxaOrig="940" w:dyaOrig="400">
          <v:shape id="_x0000_i1207" type="#_x0000_t75" style="width:46.65pt;height:20.15pt" o:ole="">
            <v:imagedata r:id="rId347" o:title=""/>
          </v:shape>
          <o:OLEObject Type="Embed" ProgID="Equation.DSMT4" ShapeID="_x0000_i1207" DrawAspect="Content" ObjectID="_1514238048" r:id="rId348"/>
        </w:object>
      </w:r>
      <w:r w:rsidR="005B1E4B">
        <w:t xml:space="preserve">       </w:t>
      </w:r>
      <w:r w:rsidR="00A97AE2">
        <w:t xml:space="preserve">  </w:t>
      </w:r>
      <w:r w:rsidR="005B1E4B">
        <w:t xml:space="preserve">          </w:t>
      </w:r>
      <w:r w:rsidR="005B1E4B">
        <w:rPr>
          <w:rFonts w:hint="eastAsia"/>
        </w:rPr>
        <w:t>（</w:t>
      </w:r>
      <w:r w:rsidR="005B1E4B">
        <w:rPr>
          <w:rFonts w:hint="eastAsia"/>
        </w:rPr>
        <w:t>4.10</w:t>
      </w:r>
      <w:r w:rsidR="005B1E4B">
        <w:t>）</w:t>
      </w:r>
    </w:p>
    <w:p w:rsidR="00A16D0D" w:rsidRDefault="00A16D0D" w:rsidP="0093464D">
      <w:pPr>
        <w:ind w:firstLine="480"/>
        <w:jc w:val="left"/>
      </w:pPr>
      <w:r>
        <w:rPr>
          <w:rFonts w:hint="eastAsia"/>
        </w:rPr>
        <w:t>上式</w:t>
      </w:r>
      <w:r>
        <w:t>的</w:t>
      </w:r>
      <w:r>
        <w:rPr>
          <w:rFonts w:hint="eastAsia"/>
        </w:rPr>
        <w:t>数学</w:t>
      </w:r>
      <w:r>
        <w:t>意义为</w:t>
      </w:r>
      <w:r>
        <w:rPr>
          <w:rFonts w:hint="eastAsia"/>
        </w:rPr>
        <w:t>，在</w:t>
      </w:r>
      <w:r>
        <w:t>总功率一定的情况下，</w:t>
      </w:r>
      <w:r>
        <w:rPr>
          <w:rFonts w:hint="eastAsia"/>
        </w:rPr>
        <w:t>最优的</w:t>
      </w:r>
      <w:r>
        <w:t>吞吐率</w:t>
      </w:r>
      <w:r>
        <w:rPr>
          <w:rFonts w:hint="eastAsia"/>
        </w:rPr>
        <w:t>的</w:t>
      </w:r>
      <w:r>
        <w:t>分配希望</w:t>
      </w:r>
      <w:r w:rsidRPr="00710DB9">
        <w:rPr>
          <w:position w:val="-12"/>
        </w:rPr>
        <w:object w:dxaOrig="340" w:dyaOrig="360">
          <v:shape id="_x0000_i1208" type="#_x0000_t75" style="width:17.3pt;height:17.85pt" o:ole="">
            <v:imagedata r:id="rId349" o:title=""/>
          </v:shape>
          <o:OLEObject Type="Embed" ProgID="Equation.DSMT4" ShapeID="_x0000_i1208" DrawAspect="Content" ObjectID="_1514238049" r:id="rId350"/>
        </w:object>
      </w:r>
      <w:r>
        <w:rPr>
          <w:rFonts w:hint="eastAsia"/>
        </w:rPr>
        <w:t>上面</w:t>
      </w:r>
      <w:r>
        <w:t>的分子项越大越好，所以在这种情况下，最优的方案为将所有的</w:t>
      </w:r>
      <w:r>
        <w:rPr>
          <w:rFonts w:hint="eastAsia"/>
        </w:rPr>
        <w:t>功率</w:t>
      </w:r>
      <w:r>
        <w:t>发送给</w:t>
      </w:r>
      <w:r w:rsidRPr="00710DB9">
        <w:rPr>
          <w:position w:val="-12"/>
        </w:rPr>
        <w:object w:dxaOrig="300" w:dyaOrig="380">
          <v:shape id="_x0000_i1209" type="#_x0000_t75" style="width:15pt;height:19pt" o:ole="">
            <v:imagedata r:id="rId351" o:title=""/>
          </v:shape>
          <o:OLEObject Type="Embed" ProgID="Equation.DSMT4" ShapeID="_x0000_i1209" DrawAspect="Content" ObjectID="_1514238050" r:id="rId352"/>
        </w:object>
      </w:r>
      <w:r>
        <w:rPr>
          <w:rFonts w:hint="eastAsia"/>
        </w:rPr>
        <w:t>最大</w:t>
      </w:r>
      <w:r>
        <w:t>的组</w:t>
      </w:r>
      <w:r w:rsidR="00581598">
        <w:rPr>
          <w:rFonts w:hint="eastAsia"/>
        </w:rPr>
        <w:t>。</w:t>
      </w:r>
      <w:r w:rsidR="00581598">
        <w:t>换句话</w:t>
      </w:r>
      <w:r w:rsidR="00581598">
        <w:rPr>
          <w:rFonts w:hint="eastAsia"/>
        </w:rPr>
        <w:t>而言</w:t>
      </w:r>
      <w:r w:rsidR="00581598">
        <w:t>，为了能达到最大的合吞吐率，功率应该尽量分给信道条件比较好的用户。</w:t>
      </w:r>
      <w:r w:rsidR="00581598">
        <w:rPr>
          <w:rFonts w:hint="eastAsia"/>
        </w:rPr>
        <w:t>然而</w:t>
      </w:r>
      <w:r w:rsidR="00581598">
        <w:t>在实际情况中，这种做法是</w:t>
      </w:r>
      <w:r w:rsidR="00581598">
        <w:rPr>
          <w:rFonts w:hint="eastAsia"/>
        </w:rPr>
        <w:t>不能够</w:t>
      </w:r>
      <w:r w:rsidR="00581598">
        <w:t>实现的。所以</w:t>
      </w:r>
      <w:r w:rsidR="00581598">
        <w:rPr>
          <w:rFonts w:hint="eastAsia"/>
        </w:rPr>
        <w:t>我们</w:t>
      </w:r>
      <w:r w:rsidR="00581598">
        <w:t>有必要引入公平性的条件。</w:t>
      </w:r>
    </w:p>
    <w:p w:rsidR="00581598" w:rsidRDefault="00581598" w:rsidP="0093464D">
      <w:pPr>
        <w:ind w:firstLine="480"/>
        <w:jc w:val="left"/>
        <w:rPr>
          <w:lang w:val="x-none"/>
        </w:rPr>
      </w:pPr>
      <w:r>
        <w:rPr>
          <w:rFonts w:hint="eastAsia"/>
          <w:lang w:val="x-none"/>
        </w:rPr>
        <w:t>为了</w:t>
      </w:r>
      <w:r>
        <w:rPr>
          <w:lang w:val="x-none"/>
        </w:rPr>
        <w:t>保证公平性条件，</w:t>
      </w:r>
      <w:r>
        <w:rPr>
          <w:rFonts w:hint="eastAsia"/>
          <w:lang w:val="x-none"/>
        </w:rPr>
        <w:t>下面</w:t>
      </w:r>
      <w:r>
        <w:rPr>
          <w:lang w:val="x-none"/>
        </w:rPr>
        <w:t>我们将引入</w:t>
      </w:r>
      <w:r>
        <w:rPr>
          <w:rFonts w:hint="eastAsia"/>
          <w:lang w:val="x-none"/>
        </w:rPr>
        <w:t>几种</w:t>
      </w:r>
      <w:r>
        <w:rPr>
          <w:lang w:val="x-none"/>
        </w:rPr>
        <w:t>公平性的条件。</w:t>
      </w:r>
    </w:p>
    <w:p w:rsidR="00581598" w:rsidRPr="00581598" w:rsidRDefault="00581598" w:rsidP="0093464D">
      <w:pPr>
        <w:ind w:firstLine="480"/>
        <w:jc w:val="left"/>
        <w:rPr>
          <w:lang w:val="x-none"/>
        </w:rPr>
      </w:pPr>
      <w:r>
        <w:rPr>
          <w:rFonts w:hint="eastAsia"/>
          <w:lang w:val="x-none"/>
        </w:rPr>
        <w:t>保证</w:t>
      </w:r>
      <w:r>
        <w:rPr>
          <w:lang w:val="x-none"/>
        </w:rPr>
        <w:t>最小的用户</w:t>
      </w:r>
      <w:r>
        <w:rPr>
          <w:rFonts w:hint="eastAsia"/>
          <w:lang w:val="x-none"/>
        </w:rPr>
        <w:t>的</w:t>
      </w:r>
      <w:r>
        <w:rPr>
          <w:lang w:val="x-none"/>
        </w:rPr>
        <w:t>吞吐率</w:t>
      </w:r>
      <w:r>
        <w:rPr>
          <w:rFonts w:hint="eastAsia"/>
          <w:lang w:val="x-none"/>
        </w:rPr>
        <w:t>大于</w:t>
      </w:r>
      <w:r>
        <w:rPr>
          <w:lang w:val="x-none"/>
        </w:rPr>
        <w:t>某个阈值</w:t>
      </w:r>
      <w:r w:rsidRPr="00710DB9">
        <w:rPr>
          <w:position w:val="-10"/>
        </w:rPr>
        <w:object w:dxaOrig="200" w:dyaOrig="260">
          <v:shape id="_x0000_i1210" type="#_x0000_t75" style="width:9.8pt;height:12.65pt" o:ole="">
            <v:imagedata r:id="rId353" o:title=""/>
          </v:shape>
          <o:OLEObject Type="Embed" ProgID="Equation.DSMT4" ShapeID="_x0000_i1210" DrawAspect="Content" ObjectID="_1514238051" r:id="rId354"/>
        </w:object>
      </w:r>
      <w:r>
        <w:rPr>
          <w:rFonts w:hint="eastAsia"/>
        </w:rPr>
        <w:t>，</w:t>
      </w:r>
      <w:r w:rsidR="00DF1425">
        <w:rPr>
          <w:rFonts w:hint="eastAsia"/>
        </w:rPr>
        <w:t>则</w:t>
      </w:r>
      <w:r w:rsidR="00DF1425">
        <w:t>上式</w:t>
      </w:r>
      <w:r w:rsidR="00DF1425">
        <w:rPr>
          <w:rFonts w:hint="eastAsia"/>
        </w:rPr>
        <w:t>的</w:t>
      </w:r>
      <w:r w:rsidR="00DF1425">
        <w:t>优化问题</w:t>
      </w:r>
      <w:r w:rsidR="00DF1425">
        <w:rPr>
          <w:rFonts w:hint="eastAsia"/>
        </w:rPr>
        <w:t>将</w:t>
      </w:r>
      <w:r w:rsidR="00DF1425">
        <w:t>改为：</w:t>
      </w:r>
    </w:p>
    <w:p w:rsidR="00581598" w:rsidRDefault="0017348D" w:rsidP="00A97AE2">
      <w:pPr>
        <w:spacing w:line="480" w:lineRule="auto"/>
        <w:ind w:firstLineChars="371" w:firstLine="890"/>
        <w:jc w:val="right"/>
      </w:pPr>
      <w:r w:rsidRPr="00690F8E">
        <w:rPr>
          <w:szCs w:val="24"/>
        </w:rPr>
        <w:t xml:space="preserve"> </w:t>
      </w:r>
      <w:r w:rsidR="00690F8E" w:rsidRPr="00690F8E">
        <w:rPr>
          <w:szCs w:val="24"/>
        </w:rPr>
        <w:t xml:space="preserve"> </w:t>
      </w:r>
      <w:r w:rsidR="00690F8E">
        <w:rPr>
          <w:sz w:val="28"/>
          <w:szCs w:val="28"/>
        </w:rPr>
        <w:t xml:space="preserve">     </w:t>
      </w:r>
      <w:r w:rsidR="00311761">
        <w:rPr>
          <w:sz w:val="28"/>
          <w:szCs w:val="28"/>
        </w:rPr>
        <w:t xml:space="preserve"> </w:t>
      </w:r>
      <w:r w:rsidR="00A97AE2" w:rsidRPr="00690F8E">
        <w:rPr>
          <w:position w:val="-28"/>
        </w:rPr>
        <w:object w:dxaOrig="1719" w:dyaOrig="680">
          <v:shape id="_x0000_i1211" type="#_x0000_t75" style="width:85.8pt;height:34pt" o:ole="">
            <v:imagedata r:id="rId355" o:title=""/>
          </v:shape>
          <o:OLEObject Type="Embed" ProgID="Equation.DSMT4" ShapeID="_x0000_i1211" DrawAspect="Content" ObjectID="_1514238052" r:id="rId356"/>
        </w:object>
      </w:r>
      <w:r w:rsidR="00A97AE2">
        <w:t xml:space="preserve">                </w:t>
      </w:r>
      <w:r w:rsidR="005B1E4B">
        <w:t xml:space="preserve">      </w:t>
      </w:r>
      <w:r w:rsidR="00690F8E">
        <w:t xml:space="preserve"> </w:t>
      </w:r>
      <w:r w:rsidR="00A97AE2">
        <w:t xml:space="preserve"> </w:t>
      </w:r>
      <w:r w:rsidR="005B1E4B">
        <w:t xml:space="preserve">  </w:t>
      </w:r>
      <w:r w:rsidR="005B1E4B">
        <w:rPr>
          <w:rFonts w:hint="eastAsia"/>
        </w:rPr>
        <w:t>（</w:t>
      </w:r>
      <w:r w:rsidR="005B1E4B">
        <w:rPr>
          <w:rFonts w:hint="eastAsia"/>
        </w:rPr>
        <w:t>4.11</w:t>
      </w:r>
      <w:r w:rsidR="005B1E4B">
        <w:t>）</w:t>
      </w:r>
    </w:p>
    <w:p w:rsidR="000C1D89" w:rsidRDefault="000C1D89" w:rsidP="00A97AE2">
      <w:pPr>
        <w:spacing w:line="480" w:lineRule="auto"/>
        <w:ind w:firstLineChars="221" w:firstLine="530"/>
        <w:jc w:val="right"/>
      </w:pPr>
      <w:r w:rsidRPr="00690F8E">
        <w:rPr>
          <w:szCs w:val="24"/>
        </w:rPr>
        <w:lastRenderedPageBreak/>
        <w:t>Subject to:</w:t>
      </w:r>
      <w:r w:rsidR="00311761">
        <w:t xml:space="preserve"> </w:t>
      </w:r>
      <w:r w:rsidR="00690F8E" w:rsidRPr="00690F8E">
        <w:rPr>
          <w:position w:val="-14"/>
        </w:rPr>
        <w:object w:dxaOrig="940" w:dyaOrig="400">
          <v:shape id="_x0000_i1212" type="#_x0000_t75" style="width:46.65pt;height:20.15pt" o:ole="">
            <v:imagedata r:id="rId357" o:title=""/>
          </v:shape>
          <o:OLEObject Type="Embed" ProgID="Equation.DSMT4" ShapeID="_x0000_i1212" DrawAspect="Content" ObjectID="_1514238053" r:id="rId358"/>
        </w:object>
      </w:r>
      <w:r w:rsidR="005B1E4B">
        <w:t xml:space="preserve">                     </w:t>
      </w:r>
      <w:r w:rsidR="00A97AE2">
        <w:t xml:space="preserve">  </w:t>
      </w:r>
      <w:r w:rsidR="005B1E4B">
        <w:t xml:space="preserve">   </w:t>
      </w:r>
      <w:r w:rsidR="005B1E4B">
        <w:rPr>
          <w:rFonts w:hint="eastAsia"/>
        </w:rPr>
        <w:t>（</w:t>
      </w:r>
      <w:r w:rsidR="005B1E4B">
        <w:rPr>
          <w:rFonts w:hint="eastAsia"/>
        </w:rPr>
        <w:t>4.12</w:t>
      </w:r>
      <w:r w:rsidR="005B1E4B">
        <w:t>）</w:t>
      </w:r>
    </w:p>
    <w:p w:rsidR="000C1D89" w:rsidRDefault="000C1D89" w:rsidP="0093464D">
      <w:pPr>
        <w:spacing w:line="480" w:lineRule="auto"/>
        <w:ind w:firstLineChars="1000" w:firstLine="2400"/>
        <w:jc w:val="left"/>
      </w:pPr>
      <w:r>
        <w:t xml:space="preserve"> </w:t>
      </w:r>
      <w:r w:rsidR="00A97AE2" w:rsidRPr="00690F8E">
        <w:rPr>
          <w:position w:val="-30"/>
        </w:rPr>
        <w:object w:dxaOrig="2860" w:dyaOrig="780">
          <v:shape id="_x0000_i1213" type="#_x0000_t75" style="width:142.85pt;height:38.6pt" o:ole="">
            <v:imagedata r:id="rId359" o:title=""/>
          </v:shape>
          <o:OLEObject Type="Embed" ProgID="Equation.DSMT4" ShapeID="_x0000_i1213" DrawAspect="Content" ObjectID="_1514238054" r:id="rId360"/>
        </w:object>
      </w:r>
      <w:r w:rsidR="005B1E4B">
        <w:t xml:space="preserve">           </w:t>
      </w:r>
      <w:r w:rsidR="00690F8E">
        <w:t xml:space="preserve">  </w:t>
      </w:r>
      <w:r w:rsidR="005B1E4B">
        <w:t xml:space="preserve">  </w:t>
      </w:r>
      <w:r w:rsidR="005B1E4B">
        <w:rPr>
          <w:rFonts w:hint="eastAsia"/>
        </w:rPr>
        <w:t>（</w:t>
      </w:r>
      <w:r w:rsidR="005B1E4B">
        <w:rPr>
          <w:rFonts w:hint="eastAsia"/>
        </w:rPr>
        <w:t>4.13</w:t>
      </w:r>
      <w:r w:rsidR="005B1E4B">
        <w:t>）</w:t>
      </w:r>
    </w:p>
    <w:p w:rsidR="0017348D" w:rsidRDefault="0017348D" w:rsidP="00C92358">
      <w:pPr>
        <w:jc w:val="both"/>
      </w:pPr>
      <w:r>
        <w:t xml:space="preserve">   </w:t>
      </w:r>
      <w:r w:rsidR="00C92358">
        <w:t xml:space="preserve">  </w:t>
      </w:r>
      <w:r>
        <w:rPr>
          <w:rFonts w:hint="eastAsia"/>
        </w:rPr>
        <w:t>这个问题</w:t>
      </w:r>
      <w:r>
        <w:t>是一个优化问题</w:t>
      </w:r>
      <w:r>
        <w:rPr>
          <w:rFonts w:hint="eastAsia"/>
        </w:rPr>
        <w:t>，根据</w:t>
      </w:r>
      <w:r>
        <w:t>最优化理论，这个</w:t>
      </w:r>
      <w:r>
        <w:rPr>
          <w:rFonts w:hint="eastAsia"/>
        </w:rPr>
        <w:t>问题</w:t>
      </w:r>
      <w:r>
        <w:t>是线性规划问题，可以用单纯形法解出最优解。</w:t>
      </w:r>
    </w:p>
    <w:p w:rsidR="0017348D" w:rsidRDefault="0017348D" w:rsidP="00C92358">
      <w:pPr>
        <w:jc w:val="both"/>
      </w:pPr>
      <w:r>
        <w:t xml:space="preserve">     </w:t>
      </w:r>
      <w:r w:rsidR="00311761">
        <w:rPr>
          <w:rFonts w:hint="eastAsia"/>
        </w:rPr>
        <w:t>第二种</w:t>
      </w:r>
      <w:r w:rsidR="00311761">
        <w:t>引入公平性的方案是</w:t>
      </w:r>
      <w:r>
        <w:rPr>
          <w:rFonts w:hint="eastAsia"/>
        </w:rPr>
        <w:t>保证组之间</w:t>
      </w:r>
      <w:r>
        <w:t>的吞吐量呈比例下降</w:t>
      </w:r>
      <w:r>
        <w:rPr>
          <w:rFonts w:hint="eastAsia"/>
        </w:rPr>
        <w:t>，</w:t>
      </w:r>
      <w:r>
        <w:t>在这里</w:t>
      </w:r>
      <w:r>
        <w:rPr>
          <w:rFonts w:hint="eastAsia"/>
        </w:rPr>
        <w:t>，</w:t>
      </w:r>
      <w:r>
        <w:t>我们引入比例因子</w:t>
      </w:r>
      <w:r w:rsidRPr="00710DB9">
        <w:rPr>
          <w:position w:val="-6"/>
        </w:rPr>
        <w:object w:dxaOrig="279" w:dyaOrig="260">
          <v:shape id="_x0000_i1214" type="#_x0000_t75" style="width:14.4pt;height:12.65pt" o:ole="">
            <v:imagedata r:id="rId361" o:title=""/>
          </v:shape>
          <o:OLEObject Type="Embed" ProgID="Equation.DSMT4" ShapeID="_x0000_i1214" DrawAspect="Content" ObjectID="_1514238055" r:id="rId362"/>
        </w:object>
      </w:r>
      <w:r>
        <w:rPr>
          <w:rFonts w:hint="eastAsia"/>
        </w:rPr>
        <w:t>，</w:t>
      </w:r>
      <w:proofErr w:type="gramStart"/>
      <w:r w:rsidR="00311761">
        <w:rPr>
          <w:rFonts w:hint="eastAsia"/>
        </w:rPr>
        <w:t>相邻组</w:t>
      </w:r>
      <w:proofErr w:type="gramEnd"/>
      <w:r w:rsidR="00311761">
        <w:t>之间的吞吐率呈比例</w:t>
      </w:r>
      <w:r w:rsidR="00311761">
        <w:rPr>
          <w:rFonts w:hint="eastAsia"/>
        </w:rPr>
        <w:t>下减</w:t>
      </w:r>
      <w:r w:rsidR="00311761">
        <w:t>，</w:t>
      </w:r>
      <w:r w:rsidR="00311761">
        <w:rPr>
          <w:rFonts w:hint="eastAsia"/>
        </w:rPr>
        <w:t>这样</w:t>
      </w:r>
      <w:r w:rsidR="00311761">
        <w:t>，最后一组用户也将拥有</w:t>
      </w:r>
      <w:r w:rsidR="00311761">
        <w:rPr>
          <w:rFonts w:hint="eastAsia"/>
        </w:rPr>
        <w:t>可观</w:t>
      </w:r>
      <w:r w:rsidR="00311761">
        <w:t>的吞吐量。</w:t>
      </w:r>
      <w:r>
        <w:t>优化问题可以重新</w:t>
      </w:r>
      <w:r>
        <w:rPr>
          <w:rFonts w:hint="eastAsia"/>
        </w:rPr>
        <w:t>表示</w:t>
      </w:r>
      <w:r>
        <w:t>为下式：</w:t>
      </w:r>
    </w:p>
    <w:p w:rsidR="0017348D" w:rsidRDefault="00DA2CEA" w:rsidP="00DA2CEA">
      <w:pPr>
        <w:wordWrap w:val="0"/>
        <w:spacing w:line="480" w:lineRule="auto"/>
        <w:ind w:firstLineChars="321" w:firstLine="770"/>
        <w:jc w:val="right"/>
      </w:pPr>
      <w:r>
        <w:t xml:space="preserve">   </w:t>
      </w:r>
      <w:r w:rsidRPr="00690F8E">
        <w:rPr>
          <w:position w:val="-28"/>
        </w:rPr>
        <w:object w:dxaOrig="1719" w:dyaOrig="680">
          <v:shape id="_x0000_i1215" type="#_x0000_t75" style="width:85.8pt;height:34pt" o:ole="">
            <v:imagedata r:id="rId363" o:title=""/>
          </v:shape>
          <o:OLEObject Type="Embed" ProgID="Equation.DSMT4" ShapeID="_x0000_i1215" DrawAspect="Content" ObjectID="_1514238056" r:id="rId364"/>
        </w:object>
      </w:r>
      <w:r>
        <w:t xml:space="preserve">             </w:t>
      </w:r>
      <w:r w:rsidR="005B1E4B">
        <w:t xml:space="preserve">    </w:t>
      </w:r>
      <w:r w:rsidR="00690F8E">
        <w:t xml:space="preserve">   </w:t>
      </w:r>
      <w:r w:rsidR="005B1E4B">
        <w:t xml:space="preserve"> </w:t>
      </w:r>
      <w:r w:rsidR="005B1E4B">
        <w:rPr>
          <w:rFonts w:hint="eastAsia"/>
        </w:rPr>
        <w:t>（</w:t>
      </w:r>
      <w:r w:rsidR="005B1E4B">
        <w:rPr>
          <w:rFonts w:hint="eastAsia"/>
        </w:rPr>
        <w:t>4.14</w:t>
      </w:r>
      <w:r w:rsidR="005B1E4B">
        <w:t>）</w:t>
      </w:r>
    </w:p>
    <w:p w:rsidR="0017348D" w:rsidRDefault="0017348D" w:rsidP="00EF6936">
      <w:pPr>
        <w:spacing w:line="480" w:lineRule="auto"/>
        <w:ind w:firstLineChars="221" w:firstLine="530"/>
        <w:jc w:val="right"/>
      </w:pPr>
      <w:r w:rsidRPr="00690F8E">
        <w:rPr>
          <w:szCs w:val="24"/>
        </w:rPr>
        <w:t xml:space="preserve">Subject to: </w:t>
      </w:r>
      <w:r w:rsidR="005B1E4B">
        <w:t xml:space="preserve">  </w:t>
      </w:r>
      <w:r>
        <w:t xml:space="preserve"> </w:t>
      </w:r>
      <w:r w:rsidR="00690F8E" w:rsidRPr="00690F8E">
        <w:rPr>
          <w:position w:val="-14"/>
        </w:rPr>
        <w:object w:dxaOrig="940" w:dyaOrig="400">
          <v:shape id="_x0000_i1216" type="#_x0000_t75" style="width:46.65pt;height:20.15pt" o:ole="">
            <v:imagedata r:id="rId365" o:title=""/>
          </v:shape>
          <o:OLEObject Type="Embed" ProgID="Equation.DSMT4" ShapeID="_x0000_i1216" DrawAspect="Content" ObjectID="_1514238057" r:id="rId366"/>
        </w:object>
      </w:r>
      <w:r w:rsidR="00DA2CEA">
        <w:t xml:space="preserve">                    </w:t>
      </w:r>
      <w:r w:rsidR="005B1E4B">
        <w:t xml:space="preserve">   </w:t>
      </w:r>
      <w:r w:rsidR="005B1E4B">
        <w:rPr>
          <w:rFonts w:hint="eastAsia"/>
        </w:rPr>
        <w:t>（</w:t>
      </w:r>
      <w:r w:rsidR="005B1E4B">
        <w:rPr>
          <w:rFonts w:hint="eastAsia"/>
        </w:rPr>
        <w:t>4.15</w:t>
      </w:r>
      <w:r w:rsidR="005B1E4B">
        <w:t>）</w:t>
      </w:r>
    </w:p>
    <w:p w:rsidR="00EF6936" w:rsidRDefault="00690F8E" w:rsidP="00EF6936">
      <w:pPr>
        <w:wordWrap w:val="0"/>
        <w:spacing w:line="480" w:lineRule="auto"/>
        <w:ind w:right="2"/>
        <w:jc w:val="right"/>
      </w:pPr>
      <w:r>
        <w:t xml:space="preserve"> </w:t>
      </w:r>
      <w:r w:rsidR="00EF6936" w:rsidRPr="00690F8E">
        <w:rPr>
          <w:position w:val="-30"/>
        </w:rPr>
        <w:object w:dxaOrig="4840" w:dyaOrig="780">
          <v:shape id="_x0000_i1217" type="#_x0000_t75" style="width:242.5pt;height:38.6pt" o:ole="">
            <v:imagedata r:id="rId367" o:title=""/>
          </v:shape>
          <o:OLEObject Type="Embed" ProgID="Equation.DSMT4" ShapeID="_x0000_i1217" DrawAspect="Content" ObjectID="_1514238058" r:id="rId368"/>
        </w:object>
      </w:r>
      <w:r w:rsidR="005B1E4B">
        <w:t xml:space="preserve">   </w:t>
      </w:r>
      <w:r w:rsidR="005B1E4B">
        <w:rPr>
          <w:rFonts w:hint="eastAsia"/>
        </w:rPr>
        <w:t>（</w:t>
      </w:r>
      <w:r w:rsidR="005B1E4B">
        <w:rPr>
          <w:rFonts w:hint="eastAsia"/>
        </w:rPr>
        <w:t>4.16</w:t>
      </w:r>
      <w:r w:rsidR="00EF6936">
        <w:rPr>
          <w:rFonts w:hint="eastAsia"/>
        </w:rPr>
        <w:t>）</w:t>
      </w:r>
    </w:p>
    <w:p w:rsidR="0017348D" w:rsidRDefault="00311761" w:rsidP="00C92358">
      <w:pPr>
        <w:jc w:val="both"/>
      </w:pPr>
      <w:r>
        <w:rPr>
          <w:rFonts w:hint="eastAsia"/>
        </w:rPr>
        <w:t xml:space="preserve">     </w:t>
      </w:r>
      <w:r>
        <w:rPr>
          <w:rFonts w:hint="eastAsia"/>
        </w:rPr>
        <w:t>该问题</w:t>
      </w:r>
      <w:r>
        <w:t>是一个非线性的最优化问题。</w:t>
      </w:r>
      <w:r w:rsidR="00867A06">
        <w:rPr>
          <w:rFonts w:hint="eastAsia"/>
        </w:rPr>
        <w:t>简化后利用</w:t>
      </w:r>
      <w:r w:rsidR="00867A06">
        <w:t>二分法可以进行求解，</w:t>
      </w:r>
      <w:r w:rsidR="00867A06">
        <w:rPr>
          <w:rFonts w:hint="eastAsia"/>
        </w:rPr>
        <w:t>因为</w:t>
      </w:r>
      <w:r w:rsidR="00867A06">
        <w:t>过程比较复杂，</w:t>
      </w:r>
      <w:r>
        <w:t>在本小节中不打算详细展开。</w:t>
      </w:r>
    </w:p>
    <w:p w:rsidR="005B1E4B" w:rsidRDefault="00867A06" w:rsidP="00C92358">
      <w:pPr>
        <w:jc w:val="both"/>
      </w:pPr>
      <w:r>
        <w:t xml:space="preserve">     </w:t>
      </w:r>
      <w:r>
        <w:rPr>
          <w:rFonts w:hint="eastAsia"/>
        </w:rPr>
        <w:t>最后，</w:t>
      </w:r>
      <w:r>
        <w:t>本论文提出了一种</w:t>
      </w:r>
      <w:r>
        <w:rPr>
          <w:rFonts w:hint="eastAsia"/>
        </w:rPr>
        <w:t>次</w:t>
      </w:r>
      <w:r>
        <w:t>优化的</w:t>
      </w:r>
      <w:r>
        <w:rPr>
          <w:rFonts w:hint="eastAsia"/>
        </w:rPr>
        <w:t>新型</w:t>
      </w:r>
      <w:r>
        <w:t>功率域非正交多址</w:t>
      </w:r>
      <w:r>
        <w:rPr>
          <w:rFonts w:hint="eastAsia"/>
        </w:rPr>
        <w:t>技术</w:t>
      </w:r>
      <w:r>
        <w:t>的功率分配方案</w:t>
      </w:r>
      <w:r>
        <w:rPr>
          <w:rFonts w:hint="eastAsia"/>
        </w:rPr>
        <w:t>。</w:t>
      </w:r>
      <w:r w:rsidR="00E72438">
        <w:rPr>
          <w:rFonts w:hint="eastAsia"/>
        </w:rPr>
        <w:t>为了</w:t>
      </w:r>
      <w:r w:rsidR="00E72438">
        <w:t>寻找</w:t>
      </w:r>
      <w:r w:rsidR="00E72438">
        <w:rPr>
          <w:rFonts w:hint="eastAsia"/>
        </w:rPr>
        <w:t>最大化</w:t>
      </w:r>
      <w:r w:rsidR="00E72438">
        <w:t>吞吐量</w:t>
      </w:r>
      <w:r w:rsidR="00E72438">
        <w:rPr>
          <w:rFonts w:hint="eastAsia"/>
        </w:rPr>
        <w:t>和</w:t>
      </w:r>
      <w:r w:rsidR="00E72438">
        <w:t>公平性的</w:t>
      </w:r>
      <w:r w:rsidR="00E72438">
        <w:rPr>
          <w:rFonts w:hint="eastAsia"/>
        </w:rPr>
        <w:t>平衡</w:t>
      </w:r>
      <w:r w:rsidR="00E72438">
        <w:t>，</w:t>
      </w:r>
      <w:r w:rsidR="00E72438">
        <w:rPr>
          <w:rFonts w:hint="eastAsia"/>
        </w:rPr>
        <w:t>新的</w:t>
      </w:r>
      <w:r w:rsidR="00E72438">
        <w:t>功率分配</w:t>
      </w:r>
      <w:r w:rsidR="00E72438">
        <w:rPr>
          <w:rFonts w:hint="eastAsia"/>
        </w:rPr>
        <w:t>方案</w:t>
      </w:r>
      <w:r w:rsidR="00E72438">
        <w:t>引入了一个平衡因子</w:t>
      </w:r>
      <w:r w:rsidR="00E72438" w:rsidRPr="00710DB9">
        <w:rPr>
          <w:position w:val="-6"/>
        </w:rPr>
        <w:object w:dxaOrig="260" w:dyaOrig="320">
          <v:shape id="_x0000_i1218" type="#_x0000_t75" style="width:12.65pt;height:15.55pt" o:ole="">
            <v:imagedata r:id="rId369" o:title=""/>
          </v:shape>
          <o:OLEObject Type="Embed" ProgID="Equation.DSMT4" ShapeID="_x0000_i1218" DrawAspect="Content" ObjectID="_1514238059" r:id="rId370"/>
        </w:object>
      </w:r>
      <w:r w:rsidR="00E72438">
        <w:rPr>
          <w:rFonts w:hint="eastAsia"/>
        </w:rPr>
        <w:t>，受到第</w:t>
      </w:r>
      <w:r w:rsidR="00E72438">
        <w:t>三章</w:t>
      </w:r>
      <w:r w:rsidR="00E72438">
        <w:rPr>
          <w:rFonts w:hint="eastAsia"/>
        </w:rPr>
        <w:t>星座</w:t>
      </w:r>
      <w:r w:rsidR="00E72438">
        <w:t>叠加方案的功率分配的启发。</w:t>
      </w:r>
      <w:r w:rsidR="00E72438">
        <w:rPr>
          <w:rFonts w:hint="eastAsia"/>
        </w:rPr>
        <w:t>我们</w:t>
      </w:r>
      <w:r w:rsidR="00E72438">
        <w:t>让</w:t>
      </w:r>
      <w:r w:rsidR="00665144" w:rsidRPr="00665144">
        <w:rPr>
          <w:position w:val="-14"/>
        </w:rPr>
        <w:object w:dxaOrig="620" w:dyaOrig="440">
          <v:shape id="_x0000_i1219" type="#_x0000_t75" style="width:31.1pt;height:21.9pt" o:ole="">
            <v:imagedata r:id="rId371" o:title=""/>
          </v:shape>
          <o:OLEObject Type="Embed" ProgID="Equation.DSMT4" ShapeID="_x0000_i1219" DrawAspect="Content" ObjectID="_1514238060" r:id="rId372"/>
        </w:object>
      </w:r>
      <w:r w:rsidR="00E72438">
        <w:rPr>
          <w:rFonts w:hint="eastAsia"/>
        </w:rPr>
        <w:t>呈</w:t>
      </w:r>
      <w:r w:rsidR="00E72438">
        <w:t>指数递减，选择</w:t>
      </w:r>
      <w:r w:rsidR="00E72438">
        <w:rPr>
          <w:rFonts w:hint="eastAsia"/>
        </w:rPr>
        <w:t>合适</w:t>
      </w:r>
      <w:r w:rsidR="00E72438">
        <w:t>的</w:t>
      </w:r>
      <w:r w:rsidR="00E72438" w:rsidRPr="00710DB9">
        <w:rPr>
          <w:position w:val="-6"/>
        </w:rPr>
        <w:object w:dxaOrig="260" w:dyaOrig="320">
          <v:shape id="_x0000_i1220" type="#_x0000_t75" style="width:12.65pt;height:15.55pt" o:ole="">
            <v:imagedata r:id="rId369" o:title=""/>
          </v:shape>
          <o:OLEObject Type="Embed" ProgID="Equation.DSMT4" ShapeID="_x0000_i1220" DrawAspect="Content" ObjectID="_1514238061" r:id="rId373"/>
        </w:object>
      </w:r>
      <w:r w:rsidR="00E72438">
        <w:rPr>
          <w:rFonts w:hint="eastAsia"/>
        </w:rPr>
        <w:t>可以</w:t>
      </w:r>
      <w:r w:rsidR="00E72438">
        <w:t>满足最大化的吞吐量</w:t>
      </w:r>
      <w:r w:rsidR="00E72438">
        <w:rPr>
          <w:rFonts w:hint="eastAsia"/>
        </w:rPr>
        <w:t>和</w:t>
      </w:r>
      <w:r w:rsidR="00E72438">
        <w:t>公平性的平衡，</w:t>
      </w:r>
      <w:r w:rsidR="00E72438" w:rsidRPr="00710DB9">
        <w:rPr>
          <w:position w:val="-6"/>
        </w:rPr>
        <w:object w:dxaOrig="260" w:dyaOrig="320">
          <v:shape id="_x0000_i1221" type="#_x0000_t75" style="width:12.65pt;height:15.55pt" o:ole="">
            <v:imagedata r:id="rId369" o:title=""/>
          </v:shape>
          <o:OLEObject Type="Embed" ProgID="Equation.DSMT4" ShapeID="_x0000_i1221" DrawAspect="Content" ObjectID="_1514238062" r:id="rId374"/>
        </w:object>
      </w:r>
      <w:r w:rsidR="00E72438">
        <w:rPr>
          <w:rFonts w:hint="eastAsia"/>
        </w:rPr>
        <w:t>越大</w:t>
      </w:r>
      <w:r w:rsidR="00E72438">
        <w:t>，总吞吐量越小，各个组之间的吞吐量相差越小</w:t>
      </w:r>
      <w:r w:rsidR="00E72438">
        <w:rPr>
          <w:rFonts w:hint="eastAsia"/>
        </w:rPr>
        <w:t>；</w:t>
      </w:r>
      <w:r w:rsidR="00E72438" w:rsidRPr="00710DB9">
        <w:rPr>
          <w:position w:val="-6"/>
        </w:rPr>
        <w:object w:dxaOrig="260" w:dyaOrig="320">
          <v:shape id="_x0000_i1222" type="#_x0000_t75" style="width:12.65pt;height:15.55pt" o:ole="">
            <v:imagedata r:id="rId369" o:title=""/>
          </v:shape>
          <o:OLEObject Type="Embed" ProgID="Equation.DSMT4" ShapeID="_x0000_i1222" DrawAspect="Content" ObjectID="_1514238063" r:id="rId375"/>
        </w:object>
      </w:r>
      <w:r w:rsidR="00E72438">
        <w:rPr>
          <w:rFonts w:hint="eastAsia"/>
        </w:rPr>
        <w:t>越小</w:t>
      </w:r>
      <w:r w:rsidR="00E72438">
        <w:t>，总吞吐量越</w:t>
      </w:r>
      <w:r w:rsidR="00E72438">
        <w:rPr>
          <w:rFonts w:hint="eastAsia"/>
        </w:rPr>
        <w:t>大</w:t>
      </w:r>
      <w:r w:rsidR="00E72438">
        <w:t>，各个组之间的吞吐量相差越</w:t>
      </w:r>
      <w:r w:rsidR="00E72438">
        <w:rPr>
          <w:rFonts w:hint="eastAsia"/>
        </w:rPr>
        <w:t>大</w:t>
      </w:r>
      <w:r w:rsidR="00E72438">
        <w:t>。</w:t>
      </w:r>
      <w:r w:rsidR="00E72438">
        <w:rPr>
          <w:rFonts w:hint="eastAsia"/>
        </w:rPr>
        <w:t>其</w:t>
      </w:r>
      <w:r w:rsidR="00E72438">
        <w:t>数学表达式如下所示：</w:t>
      </w:r>
    </w:p>
    <w:p w:rsidR="00E72438" w:rsidRPr="00867A06" w:rsidRDefault="00665144" w:rsidP="00EF6936">
      <w:pPr>
        <w:spacing w:line="480" w:lineRule="auto"/>
        <w:jc w:val="right"/>
      </w:pPr>
      <w:r w:rsidRPr="00665144">
        <w:rPr>
          <w:position w:val="-14"/>
        </w:rPr>
        <w:object w:dxaOrig="1880" w:dyaOrig="440">
          <v:shape id="_x0000_i1223" type="#_x0000_t75" style="width:93.9pt;height:21.9pt" o:ole="">
            <v:imagedata r:id="rId376" o:title=""/>
          </v:shape>
          <o:OLEObject Type="Embed" ProgID="Equation.DSMT4" ShapeID="_x0000_i1223" DrawAspect="Content" ObjectID="_1514238064" r:id="rId377"/>
        </w:object>
      </w:r>
      <w:r w:rsidR="005B1E4B">
        <w:t xml:space="preserve">                    </w:t>
      </w:r>
      <w:r w:rsidR="005B1E4B">
        <w:rPr>
          <w:rFonts w:hint="eastAsia"/>
        </w:rPr>
        <w:t>（</w:t>
      </w:r>
      <w:r w:rsidR="005B1E4B">
        <w:rPr>
          <w:rFonts w:hint="eastAsia"/>
        </w:rPr>
        <w:t>4.17</w:t>
      </w:r>
      <w:r w:rsidR="005B1E4B">
        <w:rPr>
          <w:rFonts w:hint="eastAsia"/>
        </w:rPr>
        <w:t>）</w:t>
      </w:r>
    </w:p>
    <w:p w:rsidR="00E72438" w:rsidRPr="00F91F1F" w:rsidRDefault="00690F8E" w:rsidP="00EF6936">
      <w:pPr>
        <w:spacing w:line="480" w:lineRule="auto"/>
        <w:jc w:val="right"/>
      </w:pPr>
      <w:r w:rsidRPr="00690F8E">
        <w:rPr>
          <w:position w:val="-14"/>
        </w:rPr>
        <w:object w:dxaOrig="940" w:dyaOrig="400">
          <v:shape id="_x0000_i1224" type="#_x0000_t75" style="width:46.65pt;height:20.15pt" o:ole="">
            <v:imagedata r:id="rId378" o:title=""/>
          </v:shape>
          <o:OLEObject Type="Embed" ProgID="Equation.DSMT4" ShapeID="_x0000_i1224" DrawAspect="Content" ObjectID="_1514238065" r:id="rId379"/>
        </w:object>
      </w:r>
      <w:r w:rsidR="005B1E4B">
        <w:t xml:space="preserve">                        </w:t>
      </w:r>
      <w:r w:rsidR="005B1E4B">
        <w:rPr>
          <w:rFonts w:hint="eastAsia"/>
        </w:rPr>
        <w:t>（</w:t>
      </w:r>
      <w:r w:rsidR="005B1E4B">
        <w:rPr>
          <w:rFonts w:hint="eastAsia"/>
        </w:rPr>
        <w:t>4.18</w:t>
      </w:r>
      <w:r w:rsidR="005B1E4B">
        <w:rPr>
          <w:rFonts w:hint="eastAsia"/>
        </w:rPr>
        <w:t>）</w:t>
      </w:r>
    </w:p>
    <w:p w:rsidR="00867A06" w:rsidRDefault="00E905E1" w:rsidP="0093464D">
      <w:pPr>
        <w:ind w:firstLine="480"/>
        <w:jc w:val="left"/>
      </w:pPr>
      <w:r>
        <w:rPr>
          <w:rFonts w:hint="eastAsia"/>
        </w:rPr>
        <w:t>随着</w:t>
      </w:r>
      <w:r w:rsidRPr="00710DB9">
        <w:rPr>
          <w:position w:val="-6"/>
        </w:rPr>
        <w:object w:dxaOrig="260" w:dyaOrig="320">
          <v:shape id="_x0000_i1225" type="#_x0000_t75" style="width:12.65pt;height:15.55pt" o:ole="">
            <v:imagedata r:id="rId369" o:title=""/>
          </v:shape>
          <o:OLEObject Type="Embed" ProgID="Equation.DSMT4" ShapeID="_x0000_i1225" DrawAspect="Content" ObjectID="_1514238066" r:id="rId380"/>
        </w:object>
      </w:r>
      <w:r>
        <w:rPr>
          <w:rFonts w:hint="eastAsia"/>
        </w:rPr>
        <w:t>的</w:t>
      </w:r>
      <w:r>
        <w:t>增大，系统会将更多的功率分配给那些信道条件差的</w:t>
      </w:r>
      <w:r>
        <w:rPr>
          <w:rFonts w:hint="eastAsia"/>
        </w:rPr>
        <w:t>组</w:t>
      </w:r>
      <w:r>
        <w:t>。</w:t>
      </w:r>
      <w:r>
        <w:rPr>
          <w:rFonts w:hint="eastAsia"/>
        </w:rPr>
        <w:t>如果</w:t>
      </w:r>
      <w:r w:rsidRPr="00710DB9">
        <w:rPr>
          <w:position w:val="-6"/>
        </w:rPr>
        <w:object w:dxaOrig="260" w:dyaOrig="320">
          <v:shape id="_x0000_i1226" type="#_x0000_t75" style="width:12.65pt;height:15.55pt" o:ole="">
            <v:imagedata r:id="rId369" o:title=""/>
          </v:shape>
          <o:OLEObject Type="Embed" ProgID="Equation.DSMT4" ShapeID="_x0000_i1226" DrawAspect="Content" ObjectID="_1514238067" r:id="rId381"/>
        </w:object>
      </w:r>
      <w:r>
        <w:rPr>
          <w:rFonts w:hint="eastAsia"/>
        </w:rPr>
        <w:t>的</w:t>
      </w:r>
      <w:r>
        <w:t>值确定，</w:t>
      </w:r>
      <w:r>
        <w:rPr>
          <w:rFonts w:hint="eastAsia"/>
        </w:rPr>
        <w:t>每个组</w:t>
      </w:r>
      <w:r>
        <w:t>的功率求解不需要复杂的优化问题运算</w:t>
      </w:r>
      <w:r w:rsidR="004C43E3">
        <w:rPr>
          <w:rFonts w:hint="eastAsia"/>
        </w:rPr>
        <w:t>，</w:t>
      </w:r>
      <w:r>
        <w:t>直接用显示表达式给出。所以</w:t>
      </w:r>
      <w:r>
        <w:rPr>
          <w:rFonts w:hint="eastAsia"/>
        </w:rPr>
        <w:t>该方案</w:t>
      </w:r>
      <w:r>
        <w:t>具有实现简单，运算</w:t>
      </w:r>
      <w:r>
        <w:rPr>
          <w:rFonts w:hint="eastAsia"/>
        </w:rPr>
        <w:t>复杂度</w:t>
      </w:r>
      <w:r>
        <w:t>低的</w:t>
      </w:r>
      <w:r>
        <w:rPr>
          <w:rFonts w:hint="eastAsia"/>
        </w:rPr>
        <w:t>优点</w:t>
      </w:r>
      <w:r>
        <w:t>。</w:t>
      </w:r>
    </w:p>
    <w:p w:rsidR="00E905E1" w:rsidRDefault="00E905E1" w:rsidP="0093464D">
      <w:pPr>
        <w:pStyle w:val="2"/>
        <w:spacing w:before="326" w:after="326" w:line="400" w:lineRule="exact"/>
        <w:ind w:left="0"/>
        <w:rPr>
          <w:lang w:eastAsia="zh-CN"/>
        </w:rPr>
      </w:pPr>
      <w:bookmarkStart w:id="50" w:name="_Toc436696472"/>
      <w:bookmarkStart w:id="51" w:name="OLE_LINK1"/>
      <w:bookmarkStart w:id="52" w:name="OLE_LINK2"/>
      <w:r>
        <w:rPr>
          <w:rFonts w:hint="eastAsia"/>
          <w:lang w:eastAsia="zh-CN"/>
        </w:rPr>
        <w:t>新型功率域</w:t>
      </w:r>
      <w:r>
        <w:rPr>
          <w:lang w:eastAsia="zh-CN"/>
        </w:rPr>
        <w:t>非正交多址</w:t>
      </w:r>
      <w:r>
        <w:rPr>
          <w:rFonts w:hint="eastAsia"/>
          <w:lang w:eastAsia="zh-CN"/>
        </w:rPr>
        <w:t>技术</w:t>
      </w:r>
      <w:r>
        <w:rPr>
          <w:lang w:eastAsia="zh-CN"/>
        </w:rPr>
        <w:t>的</w:t>
      </w:r>
      <w:r>
        <w:rPr>
          <w:rFonts w:hint="eastAsia"/>
          <w:lang w:eastAsia="zh-CN"/>
        </w:rPr>
        <w:t>角度优化方案</w:t>
      </w:r>
      <w:bookmarkEnd w:id="50"/>
    </w:p>
    <w:bookmarkEnd w:id="51"/>
    <w:bookmarkEnd w:id="52"/>
    <w:p w:rsidR="00E905E1" w:rsidRDefault="00E905E1" w:rsidP="00C92358">
      <w:pPr>
        <w:ind w:firstLine="480"/>
        <w:jc w:val="both"/>
        <w:rPr>
          <w:lang w:val="x-none"/>
        </w:rPr>
      </w:pPr>
      <w:r>
        <w:rPr>
          <w:rFonts w:hint="eastAsia"/>
          <w:lang w:val="x-none"/>
        </w:rPr>
        <w:t>每一个</w:t>
      </w:r>
      <w:r>
        <w:rPr>
          <w:lang w:val="x-none"/>
        </w:rPr>
        <w:t>组内分配的角度</w:t>
      </w:r>
      <w:r>
        <w:rPr>
          <w:rFonts w:hint="eastAsia"/>
          <w:lang w:val="x-none"/>
        </w:rPr>
        <w:t>有多种</w:t>
      </w:r>
      <w:r>
        <w:rPr>
          <w:lang w:val="x-none"/>
        </w:rPr>
        <w:t>选择方案，理论上，</w:t>
      </w:r>
      <w:r>
        <w:rPr>
          <w:rFonts w:hint="eastAsia"/>
          <w:lang w:val="x-none"/>
        </w:rPr>
        <w:t>只要</w:t>
      </w:r>
      <w:r>
        <w:rPr>
          <w:lang w:val="x-none"/>
        </w:rPr>
        <w:t>叠加出来的星座点</w:t>
      </w:r>
      <w:r>
        <w:rPr>
          <w:rFonts w:hint="eastAsia"/>
          <w:lang w:val="x-none"/>
        </w:rPr>
        <w:t>之间</w:t>
      </w:r>
      <w:r>
        <w:rPr>
          <w:lang w:val="x-none"/>
        </w:rPr>
        <w:t>不重合，</w:t>
      </w:r>
      <w:r>
        <w:rPr>
          <w:rFonts w:hint="eastAsia"/>
          <w:lang w:val="x-none"/>
        </w:rPr>
        <w:t>那么</w:t>
      </w:r>
      <w:r>
        <w:rPr>
          <w:lang w:val="x-none"/>
        </w:rPr>
        <w:t>在高斯白噪声足够小的前提下，系统都能达到理论上的信道容量。</w:t>
      </w:r>
    </w:p>
    <w:p w:rsidR="00E905E1" w:rsidRDefault="00E905E1" w:rsidP="00C92358">
      <w:pPr>
        <w:ind w:firstLine="480"/>
        <w:jc w:val="both"/>
        <w:rPr>
          <w:lang w:val="x-none"/>
        </w:rPr>
      </w:pPr>
      <w:r>
        <w:rPr>
          <w:rFonts w:hint="eastAsia"/>
          <w:lang w:val="x-none"/>
        </w:rPr>
        <w:lastRenderedPageBreak/>
        <w:t>最优</w:t>
      </w:r>
      <w:r>
        <w:rPr>
          <w:lang w:val="x-none"/>
        </w:rPr>
        <w:t>的求解方案</w:t>
      </w:r>
      <w:r>
        <w:rPr>
          <w:rFonts w:hint="eastAsia"/>
          <w:lang w:val="x-none"/>
        </w:rPr>
        <w:t>是寻找，</w:t>
      </w:r>
      <w:r>
        <w:rPr>
          <w:lang w:val="x-none"/>
        </w:rPr>
        <w:t>相同</w:t>
      </w:r>
      <w:r>
        <w:rPr>
          <w:rFonts w:hint="eastAsia"/>
          <w:lang w:val="x-none"/>
        </w:rPr>
        <w:t>信噪比</w:t>
      </w:r>
      <w:r>
        <w:rPr>
          <w:lang w:val="x-none"/>
        </w:rPr>
        <w:t>下能</w:t>
      </w:r>
      <w:r>
        <w:rPr>
          <w:rFonts w:hint="eastAsia"/>
          <w:lang w:val="x-none"/>
        </w:rPr>
        <w:t>达到</w:t>
      </w:r>
      <w:r>
        <w:rPr>
          <w:lang w:val="x-none"/>
        </w:rPr>
        <w:t>的</w:t>
      </w:r>
      <w:r>
        <w:rPr>
          <w:rFonts w:hint="eastAsia"/>
          <w:lang w:val="x-none"/>
        </w:rPr>
        <w:t>最大</w:t>
      </w:r>
      <w:r>
        <w:rPr>
          <w:lang w:val="x-none"/>
        </w:rPr>
        <w:t>信道容量。</w:t>
      </w:r>
      <w:r>
        <w:rPr>
          <w:rFonts w:hint="eastAsia"/>
          <w:lang w:val="x-none"/>
        </w:rPr>
        <w:t>这种</w:t>
      </w:r>
      <w:r>
        <w:rPr>
          <w:lang w:val="x-none"/>
        </w:rPr>
        <w:t>通过互信息</w:t>
      </w:r>
      <w:r>
        <w:rPr>
          <w:rFonts w:hint="eastAsia"/>
          <w:lang w:val="x-none"/>
        </w:rPr>
        <w:t>下的</w:t>
      </w:r>
      <w:r>
        <w:rPr>
          <w:lang w:val="x-none"/>
        </w:rPr>
        <w:t>求解非常困难。</w:t>
      </w:r>
      <w:r>
        <w:rPr>
          <w:rFonts w:hint="eastAsia"/>
          <w:lang w:val="x-none"/>
        </w:rPr>
        <w:t>在本小节</w:t>
      </w:r>
      <w:r>
        <w:rPr>
          <w:lang w:val="x-none"/>
        </w:rPr>
        <w:t>，</w:t>
      </w:r>
      <w:r>
        <w:rPr>
          <w:rFonts w:hint="eastAsia"/>
          <w:lang w:val="x-none"/>
        </w:rPr>
        <w:t>角度优化</w:t>
      </w:r>
      <w:r>
        <w:rPr>
          <w:lang w:val="x-none"/>
        </w:rPr>
        <w:t>的目标的函数是寻找</w:t>
      </w:r>
      <w:r w:rsidR="00415BD4">
        <w:rPr>
          <w:rFonts w:hint="eastAsia"/>
          <w:lang w:val="x-none"/>
        </w:rPr>
        <w:t>在</w:t>
      </w:r>
      <w:r w:rsidR="00415BD4">
        <w:rPr>
          <w:lang w:val="x-none"/>
        </w:rPr>
        <w:t>功率一定下的最小欧氏距离最大化。</w:t>
      </w:r>
      <w:r w:rsidR="00415BD4">
        <w:rPr>
          <w:rFonts w:hint="eastAsia"/>
          <w:lang w:val="x-none"/>
        </w:rPr>
        <w:t>我们</w:t>
      </w:r>
      <w:r w:rsidR="00415BD4">
        <w:rPr>
          <w:lang w:val="x-none"/>
        </w:rPr>
        <w:t>以</w:t>
      </w:r>
      <w:r w:rsidR="00415BD4">
        <w:rPr>
          <w:lang w:val="x-none"/>
        </w:rPr>
        <w:t>BPSK</w:t>
      </w:r>
      <w:r w:rsidR="00415BD4">
        <w:rPr>
          <w:lang w:val="x-none"/>
        </w:rPr>
        <w:t>和</w:t>
      </w:r>
      <w:r w:rsidR="00415BD4">
        <w:rPr>
          <w:lang w:val="x-none"/>
        </w:rPr>
        <w:t>QPSK</w:t>
      </w:r>
      <w:r w:rsidR="00415BD4">
        <w:rPr>
          <w:lang w:val="x-none"/>
        </w:rPr>
        <w:t>为例进行了研究。在这两种</w:t>
      </w:r>
      <w:r w:rsidR="00415BD4">
        <w:rPr>
          <w:rFonts w:hint="eastAsia"/>
          <w:lang w:val="x-none"/>
        </w:rPr>
        <w:t>方式下</w:t>
      </w:r>
      <w:r w:rsidR="00415BD4">
        <w:rPr>
          <w:lang w:val="x-none"/>
        </w:rPr>
        <w:t>，</w:t>
      </w:r>
      <w:r w:rsidR="00415BD4">
        <w:rPr>
          <w:rFonts w:hint="eastAsia"/>
          <w:lang w:val="x-none"/>
        </w:rPr>
        <w:t>不失</w:t>
      </w:r>
      <w:r w:rsidR="00415BD4">
        <w:rPr>
          <w:lang w:val="x-none"/>
        </w:rPr>
        <w:t>一般性，一个用户的旋转角度置为</w:t>
      </w:r>
      <w:r w:rsidR="00415BD4">
        <w:rPr>
          <w:rFonts w:hint="eastAsia"/>
          <w:lang w:val="x-none"/>
        </w:rPr>
        <w:t>0</w:t>
      </w:r>
      <w:r w:rsidR="00415BD4">
        <w:rPr>
          <w:rFonts w:hint="eastAsia"/>
          <w:lang w:val="x-none"/>
        </w:rPr>
        <w:t>度</w:t>
      </w:r>
      <w:r w:rsidR="00415BD4">
        <w:rPr>
          <w:lang w:val="x-none"/>
        </w:rPr>
        <w:t>。剩下</w:t>
      </w:r>
      <w:r w:rsidR="00415BD4">
        <w:rPr>
          <w:rFonts w:hint="eastAsia"/>
          <w:lang w:val="x-none"/>
        </w:rPr>
        <w:t>的</w:t>
      </w:r>
      <w:r w:rsidR="00415BD4">
        <w:rPr>
          <w:lang w:val="x-none"/>
        </w:rPr>
        <w:t>用户以</w:t>
      </w:r>
      <w:r w:rsidR="00415BD4">
        <w:rPr>
          <w:rFonts w:hint="eastAsia"/>
          <w:lang w:val="x-none"/>
        </w:rPr>
        <w:t>1</w:t>
      </w:r>
      <w:r w:rsidR="00415BD4">
        <w:rPr>
          <w:rFonts w:hint="eastAsia"/>
          <w:lang w:val="x-none"/>
        </w:rPr>
        <w:t>度</w:t>
      </w:r>
      <w:r w:rsidR="00415BD4">
        <w:rPr>
          <w:lang w:val="x-none"/>
        </w:rPr>
        <w:t>为单位进行遍历搜索，在搜索的过程中，记录每一种情况下的最小欧式距离。</w:t>
      </w:r>
      <w:r w:rsidR="008F2C38">
        <w:rPr>
          <w:rFonts w:hint="eastAsia"/>
          <w:lang w:val="x-none"/>
        </w:rPr>
        <w:t>然后，</w:t>
      </w:r>
      <w:r w:rsidR="008F2C38">
        <w:rPr>
          <w:lang w:val="x-none"/>
        </w:rPr>
        <w:t>我们将最优的情况记录下来。</w:t>
      </w:r>
    </w:p>
    <w:p w:rsidR="00415BD4" w:rsidRDefault="00415BD4" w:rsidP="00C92358">
      <w:pPr>
        <w:ind w:firstLine="480"/>
        <w:jc w:val="both"/>
        <w:rPr>
          <w:lang w:val="x-none"/>
        </w:rPr>
      </w:pPr>
      <w:r>
        <w:rPr>
          <w:rFonts w:hint="eastAsia"/>
          <w:lang w:val="x-none"/>
        </w:rPr>
        <w:t>现在</w:t>
      </w:r>
      <w:r>
        <w:rPr>
          <w:lang w:val="x-none"/>
        </w:rPr>
        <w:t>分析下</w:t>
      </w:r>
      <w:r>
        <w:rPr>
          <w:rFonts w:hint="eastAsia"/>
          <w:lang w:val="x-none"/>
        </w:rPr>
        <w:t>两种情况下</w:t>
      </w:r>
      <w:r>
        <w:rPr>
          <w:lang w:val="x-none"/>
        </w:rPr>
        <w:t>的结果。</w:t>
      </w:r>
    </w:p>
    <w:p w:rsidR="00415BD4" w:rsidRDefault="00415BD4" w:rsidP="0093464D">
      <w:pPr>
        <w:ind w:firstLine="480"/>
        <w:jc w:val="left"/>
        <w:rPr>
          <w:lang w:val="x-none"/>
        </w:rPr>
      </w:pPr>
      <w:r>
        <w:rPr>
          <w:rFonts w:hint="eastAsia"/>
          <w:lang w:val="x-none"/>
        </w:rPr>
        <w:t>BPSK</w:t>
      </w:r>
      <w:r w:rsidR="005D4B6E">
        <w:rPr>
          <w:lang w:val="x-none"/>
        </w:rPr>
        <w:t>的</w:t>
      </w:r>
      <w:r w:rsidR="005D4B6E">
        <w:rPr>
          <w:rFonts w:hint="eastAsia"/>
          <w:lang w:val="x-none"/>
        </w:rPr>
        <w:t>角度优化</w:t>
      </w:r>
      <w:r w:rsidR="005D4B6E">
        <w:rPr>
          <w:lang w:val="x-none"/>
        </w:rPr>
        <w:t>的结果</w:t>
      </w:r>
      <w:r>
        <w:rPr>
          <w:lang w:val="x-none"/>
        </w:rPr>
        <w:t>：</w:t>
      </w:r>
    </w:p>
    <w:tbl>
      <w:tblPr>
        <w:tblW w:w="820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1895"/>
        <w:gridCol w:w="1660"/>
        <w:gridCol w:w="1826"/>
        <w:gridCol w:w="1659"/>
      </w:tblGrid>
      <w:tr w:rsidR="008F2C38" w:rsidRPr="008B303C" w:rsidTr="008F2C38">
        <w:trPr>
          <w:trHeight w:val="583"/>
        </w:trPr>
        <w:tc>
          <w:tcPr>
            <w:tcW w:w="1164" w:type="dxa"/>
          </w:tcPr>
          <w:p w:rsidR="008F2C38" w:rsidRPr="008F2C38" w:rsidRDefault="008F2C38" w:rsidP="0093464D">
            <w:pPr>
              <w:pStyle w:val="af6"/>
              <w:spacing w:line="400" w:lineRule="exact"/>
              <w:ind w:firstLine="0"/>
              <w:jc w:val="left"/>
              <w:rPr>
                <w:rFonts w:ascii="宋体" w:hAnsi="宋体"/>
                <w:color w:val="000000"/>
                <w:sz w:val="24"/>
                <w:szCs w:val="24"/>
              </w:rPr>
            </w:pPr>
          </w:p>
        </w:tc>
        <w:tc>
          <w:tcPr>
            <w:tcW w:w="1895"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第一个</w:t>
            </w:r>
            <w:r w:rsidRPr="008F2C38">
              <w:rPr>
                <w:rFonts w:ascii="宋体" w:hAnsi="宋体"/>
                <w:color w:val="000000"/>
                <w:sz w:val="24"/>
                <w:szCs w:val="24"/>
              </w:rPr>
              <w:t>用户</w:t>
            </w:r>
          </w:p>
        </w:tc>
        <w:tc>
          <w:tcPr>
            <w:tcW w:w="1660"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第二个</w:t>
            </w:r>
            <w:r w:rsidRPr="008F2C38">
              <w:rPr>
                <w:rFonts w:ascii="宋体" w:hAnsi="宋体"/>
                <w:color w:val="000000"/>
                <w:sz w:val="24"/>
                <w:szCs w:val="24"/>
              </w:rPr>
              <w:t>用户</w:t>
            </w:r>
          </w:p>
        </w:tc>
        <w:tc>
          <w:tcPr>
            <w:tcW w:w="1826"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第三个</w:t>
            </w:r>
            <w:r w:rsidRPr="008F2C38">
              <w:rPr>
                <w:rFonts w:ascii="宋体" w:hAnsi="宋体"/>
                <w:color w:val="000000"/>
                <w:sz w:val="24"/>
                <w:szCs w:val="24"/>
              </w:rPr>
              <w:t>用户</w:t>
            </w:r>
          </w:p>
        </w:tc>
        <w:tc>
          <w:tcPr>
            <w:tcW w:w="1659"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第四个</w:t>
            </w:r>
            <w:r w:rsidRPr="008F2C38">
              <w:rPr>
                <w:rFonts w:ascii="宋体" w:hAnsi="宋体"/>
                <w:color w:val="000000"/>
                <w:sz w:val="24"/>
                <w:szCs w:val="24"/>
              </w:rPr>
              <w:t>用户</w:t>
            </w:r>
          </w:p>
        </w:tc>
      </w:tr>
      <w:tr w:rsidR="008F2C38" w:rsidRPr="008B303C" w:rsidTr="008F2C38">
        <w:trPr>
          <w:trHeight w:val="611"/>
        </w:trPr>
        <w:tc>
          <w:tcPr>
            <w:tcW w:w="1164"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2用户</w:t>
            </w:r>
          </w:p>
        </w:tc>
        <w:tc>
          <w:tcPr>
            <w:tcW w:w="1895"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0度</w:t>
            </w:r>
          </w:p>
        </w:tc>
        <w:tc>
          <w:tcPr>
            <w:tcW w:w="1660"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60</w:t>
            </w:r>
            <w:r>
              <w:rPr>
                <w:rFonts w:ascii="宋体" w:hAnsi="宋体"/>
                <w:color w:val="000000"/>
                <w:sz w:val="24"/>
                <w:szCs w:val="24"/>
              </w:rPr>
              <w:t>-120</w:t>
            </w:r>
            <w:r>
              <w:rPr>
                <w:rFonts w:ascii="宋体" w:hAnsi="宋体" w:hint="eastAsia"/>
                <w:color w:val="000000"/>
                <w:sz w:val="24"/>
                <w:szCs w:val="24"/>
              </w:rPr>
              <w:t>度</w:t>
            </w:r>
          </w:p>
        </w:tc>
        <w:tc>
          <w:tcPr>
            <w:tcW w:w="1826" w:type="dxa"/>
          </w:tcPr>
          <w:p w:rsidR="008F2C38" w:rsidRPr="008F2C38" w:rsidRDefault="008F2C38" w:rsidP="0093464D">
            <w:pPr>
              <w:pStyle w:val="af6"/>
              <w:spacing w:line="400" w:lineRule="exact"/>
              <w:ind w:firstLine="0"/>
              <w:jc w:val="left"/>
              <w:rPr>
                <w:rFonts w:ascii="宋体" w:hAnsi="宋体"/>
                <w:color w:val="000000"/>
                <w:sz w:val="24"/>
                <w:szCs w:val="24"/>
              </w:rPr>
            </w:pPr>
          </w:p>
        </w:tc>
        <w:tc>
          <w:tcPr>
            <w:tcW w:w="1659" w:type="dxa"/>
          </w:tcPr>
          <w:p w:rsidR="008F2C38" w:rsidRPr="008F2C38" w:rsidRDefault="008F2C38" w:rsidP="0093464D">
            <w:pPr>
              <w:pStyle w:val="af6"/>
              <w:spacing w:line="400" w:lineRule="exact"/>
              <w:ind w:firstLine="0"/>
              <w:jc w:val="left"/>
              <w:rPr>
                <w:rFonts w:ascii="宋体" w:hAnsi="宋体"/>
                <w:color w:val="000000"/>
                <w:sz w:val="24"/>
                <w:szCs w:val="24"/>
              </w:rPr>
            </w:pPr>
          </w:p>
        </w:tc>
      </w:tr>
      <w:tr w:rsidR="008F2C38" w:rsidRPr="008B303C" w:rsidTr="008F2C38">
        <w:trPr>
          <w:trHeight w:val="583"/>
        </w:trPr>
        <w:tc>
          <w:tcPr>
            <w:tcW w:w="1164"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3用户</w:t>
            </w:r>
          </w:p>
        </w:tc>
        <w:tc>
          <w:tcPr>
            <w:tcW w:w="1895"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0度</w:t>
            </w:r>
          </w:p>
        </w:tc>
        <w:tc>
          <w:tcPr>
            <w:tcW w:w="1660"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36度</w:t>
            </w:r>
          </w:p>
        </w:tc>
        <w:tc>
          <w:tcPr>
            <w:tcW w:w="1826"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144度</w:t>
            </w:r>
          </w:p>
        </w:tc>
        <w:tc>
          <w:tcPr>
            <w:tcW w:w="1659" w:type="dxa"/>
          </w:tcPr>
          <w:p w:rsidR="008F2C38" w:rsidRPr="008F2C38" w:rsidRDefault="008F2C38" w:rsidP="0093464D">
            <w:pPr>
              <w:pStyle w:val="af6"/>
              <w:spacing w:line="400" w:lineRule="exact"/>
              <w:ind w:firstLine="0"/>
              <w:jc w:val="left"/>
              <w:rPr>
                <w:rFonts w:ascii="宋体" w:hAnsi="宋体"/>
                <w:color w:val="000000"/>
                <w:sz w:val="24"/>
                <w:szCs w:val="24"/>
              </w:rPr>
            </w:pPr>
          </w:p>
        </w:tc>
      </w:tr>
      <w:tr w:rsidR="008F2C38" w:rsidRPr="008B303C" w:rsidTr="008F2C38">
        <w:trPr>
          <w:trHeight w:val="619"/>
        </w:trPr>
        <w:tc>
          <w:tcPr>
            <w:tcW w:w="1164" w:type="dxa"/>
          </w:tcPr>
          <w:p w:rsidR="008F2C38" w:rsidRPr="008F2C38" w:rsidRDefault="008F2C38" w:rsidP="0093464D">
            <w:pPr>
              <w:pStyle w:val="af6"/>
              <w:spacing w:line="400" w:lineRule="exact"/>
              <w:ind w:firstLine="0"/>
              <w:jc w:val="left"/>
              <w:rPr>
                <w:rFonts w:ascii="宋体" w:hAnsi="宋体"/>
                <w:color w:val="000000"/>
                <w:sz w:val="24"/>
                <w:szCs w:val="24"/>
              </w:rPr>
            </w:pPr>
            <w:r w:rsidRPr="008F2C38">
              <w:rPr>
                <w:rFonts w:ascii="宋体" w:hAnsi="宋体" w:hint="eastAsia"/>
                <w:color w:val="000000"/>
                <w:sz w:val="24"/>
                <w:szCs w:val="24"/>
              </w:rPr>
              <w:t>4用户</w:t>
            </w:r>
          </w:p>
        </w:tc>
        <w:tc>
          <w:tcPr>
            <w:tcW w:w="1895"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0度</w:t>
            </w:r>
          </w:p>
        </w:tc>
        <w:tc>
          <w:tcPr>
            <w:tcW w:w="1660"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30度</w:t>
            </w:r>
          </w:p>
        </w:tc>
        <w:tc>
          <w:tcPr>
            <w:tcW w:w="1826"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90度</w:t>
            </w:r>
          </w:p>
        </w:tc>
        <w:tc>
          <w:tcPr>
            <w:tcW w:w="1659" w:type="dxa"/>
          </w:tcPr>
          <w:p w:rsidR="008F2C38" w:rsidRPr="008F2C38" w:rsidRDefault="008F2C38" w:rsidP="0093464D">
            <w:pPr>
              <w:pStyle w:val="af6"/>
              <w:spacing w:line="400" w:lineRule="exact"/>
              <w:ind w:firstLine="0"/>
              <w:jc w:val="left"/>
              <w:rPr>
                <w:rFonts w:ascii="宋体" w:hAnsi="宋体"/>
                <w:color w:val="000000"/>
                <w:sz w:val="24"/>
                <w:szCs w:val="24"/>
              </w:rPr>
            </w:pPr>
            <w:r>
              <w:rPr>
                <w:rFonts w:ascii="宋体" w:hAnsi="宋体" w:hint="eastAsia"/>
                <w:color w:val="000000"/>
                <w:sz w:val="24"/>
                <w:szCs w:val="24"/>
              </w:rPr>
              <w:t>120度</w:t>
            </w:r>
          </w:p>
        </w:tc>
      </w:tr>
    </w:tbl>
    <w:p w:rsidR="00665144" w:rsidRDefault="00665144" w:rsidP="0093464D">
      <w:pPr>
        <w:ind w:firstLine="480"/>
        <w:jc w:val="left"/>
        <w:rPr>
          <w:lang w:val="x-none"/>
        </w:rPr>
      </w:pPr>
    </w:p>
    <w:p w:rsidR="00415BD4" w:rsidRDefault="008F2C38" w:rsidP="0093464D">
      <w:pPr>
        <w:ind w:firstLine="480"/>
        <w:jc w:val="left"/>
        <w:rPr>
          <w:lang w:val="x-none"/>
        </w:rPr>
      </w:pPr>
      <w:r>
        <w:rPr>
          <w:rFonts w:hint="eastAsia"/>
          <w:lang w:val="x-none"/>
        </w:rPr>
        <w:t>QPSK</w:t>
      </w:r>
      <w:r w:rsidR="005D4B6E">
        <w:rPr>
          <w:rFonts w:hint="eastAsia"/>
          <w:lang w:val="x-none"/>
        </w:rPr>
        <w:t>的</w:t>
      </w:r>
      <w:r w:rsidR="005D4B6E">
        <w:rPr>
          <w:lang w:val="x-none"/>
        </w:rPr>
        <w:t>角度优化的结果</w:t>
      </w:r>
      <w:r>
        <w:rPr>
          <w:lang w:val="x-none"/>
        </w:rPr>
        <w:t>，</w:t>
      </w:r>
      <w:proofErr w:type="gramStart"/>
      <w:r>
        <w:rPr>
          <w:lang w:val="x-none"/>
        </w:rPr>
        <w:t>两用户</w:t>
      </w:r>
      <w:proofErr w:type="gramEnd"/>
      <w:r>
        <w:rPr>
          <w:lang w:val="x-none"/>
        </w:rPr>
        <w:t>的最佳旋转角度为</w:t>
      </w:r>
      <w:r>
        <w:rPr>
          <w:rFonts w:hint="eastAsia"/>
          <w:lang w:val="x-none"/>
        </w:rPr>
        <w:t>0</w:t>
      </w:r>
      <w:r>
        <w:rPr>
          <w:rFonts w:hint="eastAsia"/>
          <w:lang w:val="x-none"/>
        </w:rPr>
        <w:t>度</w:t>
      </w:r>
      <w:r>
        <w:rPr>
          <w:lang w:val="x-none"/>
        </w:rPr>
        <w:t>和</w:t>
      </w:r>
      <w:r>
        <w:rPr>
          <w:rFonts w:hint="eastAsia"/>
          <w:lang w:val="x-none"/>
        </w:rPr>
        <w:t>30</w:t>
      </w:r>
      <w:r>
        <w:rPr>
          <w:rFonts w:hint="eastAsia"/>
          <w:lang w:val="x-none"/>
        </w:rPr>
        <w:t>度</w:t>
      </w:r>
      <w:r>
        <w:rPr>
          <w:lang w:val="x-none"/>
        </w:rPr>
        <w:t>。</w:t>
      </w:r>
    </w:p>
    <w:p w:rsidR="008F2C38" w:rsidRDefault="008F2C38" w:rsidP="0093464D">
      <w:pPr>
        <w:ind w:firstLine="480"/>
        <w:jc w:val="left"/>
        <w:rPr>
          <w:lang w:val="x-none"/>
        </w:rPr>
      </w:pPr>
      <w:r>
        <w:rPr>
          <w:rFonts w:hint="eastAsia"/>
          <w:lang w:val="x-none"/>
        </w:rPr>
        <w:t>所以</w:t>
      </w:r>
      <w:r>
        <w:rPr>
          <w:lang w:val="x-none"/>
        </w:rPr>
        <w:t>，</w:t>
      </w:r>
      <w:r>
        <w:rPr>
          <w:rFonts w:hint="eastAsia"/>
          <w:lang w:val="x-none"/>
        </w:rPr>
        <w:t>在为</w:t>
      </w:r>
      <w:r>
        <w:rPr>
          <w:lang w:val="x-none"/>
        </w:rPr>
        <w:t>每一个</w:t>
      </w:r>
      <w:r>
        <w:rPr>
          <w:rFonts w:hint="eastAsia"/>
          <w:lang w:val="x-none"/>
        </w:rPr>
        <w:t>组</w:t>
      </w:r>
      <w:r>
        <w:rPr>
          <w:lang w:val="x-none"/>
        </w:rPr>
        <w:t>的用户分配</w:t>
      </w:r>
      <w:r>
        <w:rPr>
          <w:rFonts w:hint="eastAsia"/>
          <w:lang w:val="x-none"/>
        </w:rPr>
        <w:t>角度的</w:t>
      </w:r>
      <w:r>
        <w:rPr>
          <w:lang w:val="x-none"/>
        </w:rPr>
        <w:t>时候</w:t>
      </w:r>
      <w:r>
        <w:rPr>
          <w:rFonts w:hint="eastAsia"/>
          <w:lang w:val="x-none"/>
        </w:rPr>
        <w:t>，</w:t>
      </w:r>
      <w:r>
        <w:rPr>
          <w:lang w:val="x-none"/>
        </w:rPr>
        <w:t>根据</w:t>
      </w:r>
      <w:r w:rsidR="00004D70">
        <w:rPr>
          <w:rFonts w:hint="eastAsia"/>
          <w:lang w:val="x-none"/>
        </w:rPr>
        <w:t>每个组内</w:t>
      </w:r>
      <w:r w:rsidR="00004D70">
        <w:rPr>
          <w:lang w:val="x-none"/>
        </w:rPr>
        <w:t>用户的调制方式和用户的数目，</w:t>
      </w:r>
      <w:r w:rsidR="00004D70">
        <w:rPr>
          <w:rFonts w:hint="eastAsia"/>
          <w:lang w:val="x-none"/>
        </w:rPr>
        <w:t>为</w:t>
      </w:r>
      <w:r w:rsidR="00004D70">
        <w:rPr>
          <w:lang w:val="x-none"/>
        </w:rPr>
        <w:t>每一个用户选择合适的角度</w:t>
      </w:r>
      <w:r w:rsidR="00004D70">
        <w:rPr>
          <w:rFonts w:hint="eastAsia"/>
          <w:lang w:val="x-none"/>
        </w:rPr>
        <w:t>旋转，</w:t>
      </w:r>
      <w:r w:rsidR="00004D70">
        <w:rPr>
          <w:lang w:val="x-none"/>
        </w:rPr>
        <w:t>从而做到找出最优的星座</w:t>
      </w:r>
      <w:r w:rsidR="00004D70">
        <w:rPr>
          <w:rFonts w:hint="eastAsia"/>
          <w:lang w:val="x-none"/>
        </w:rPr>
        <w:t>图案</w:t>
      </w:r>
      <w:r w:rsidR="00004D70">
        <w:rPr>
          <w:lang w:val="x-none"/>
        </w:rPr>
        <w:t>。</w:t>
      </w:r>
    </w:p>
    <w:p w:rsidR="00665144" w:rsidRDefault="00665144" w:rsidP="0093464D">
      <w:pPr>
        <w:ind w:firstLine="480"/>
        <w:jc w:val="left"/>
        <w:rPr>
          <w:lang w:val="x-none"/>
        </w:rPr>
      </w:pPr>
    </w:p>
    <w:p w:rsidR="00665144" w:rsidRDefault="00665144" w:rsidP="0093464D">
      <w:pPr>
        <w:ind w:firstLine="480"/>
        <w:jc w:val="left"/>
        <w:rPr>
          <w:lang w:val="x-none"/>
        </w:rPr>
      </w:pPr>
    </w:p>
    <w:p w:rsidR="00004D70" w:rsidRDefault="009B10C0" w:rsidP="0093464D">
      <w:pPr>
        <w:pStyle w:val="2"/>
        <w:spacing w:before="326" w:after="326" w:line="400" w:lineRule="exact"/>
        <w:ind w:left="0"/>
        <w:rPr>
          <w:lang w:eastAsia="zh-CN"/>
        </w:rPr>
      </w:pPr>
      <w:bookmarkStart w:id="53" w:name="_Toc436696473"/>
      <w:r>
        <w:rPr>
          <w:rFonts w:hint="eastAsia"/>
          <w:lang w:eastAsia="zh-CN"/>
        </w:rPr>
        <w:t>新型</w:t>
      </w:r>
      <w:r>
        <w:rPr>
          <w:lang w:eastAsia="zh-CN"/>
        </w:rPr>
        <w:t>功率</w:t>
      </w:r>
      <w:r>
        <w:rPr>
          <w:rFonts w:hint="eastAsia"/>
          <w:lang w:eastAsia="zh-CN"/>
        </w:rPr>
        <w:t>域</w:t>
      </w:r>
      <w:r>
        <w:rPr>
          <w:lang w:eastAsia="zh-CN"/>
        </w:rPr>
        <w:t>非正交</w:t>
      </w:r>
      <w:r>
        <w:rPr>
          <w:rFonts w:hint="eastAsia"/>
          <w:lang w:eastAsia="zh-CN"/>
        </w:rPr>
        <w:t>多址技术</w:t>
      </w:r>
      <w:r>
        <w:rPr>
          <w:lang w:eastAsia="zh-CN"/>
        </w:rPr>
        <w:t>的性能</w:t>
      </w:r>
      <w:r>
        <w:rPr>
          <w:rFonts w:hint="eastAsia"/>
          <w:lang w:eastAsia="zh-CN"/>
        </w:rPr>
        <w:t>分析</w:t>
      </w:r>
      <w:bookmarkEnd w:id="53"/>
    </w:p>
    <w:p w:rsidR="009B10C0" w:rsidRDefault="00EF6936" w:rsidP="00C92358">
      <w:pPr>
        <w:ind w:firstLine="480"/>
        <w:jc w:val="both"/>
        <w:rPr>
          <w:lang w:val="x-none"/>
        </w:rPr>
      </w:pPr>
      <w:r>
        <w:rPr>
          <w:rFonts w:hint="eastAsia"/>
          <w:lang w:val="x-none"/>
        </w:rPr>
        <w:t>本小</w:t>
      </w:r>
      <w:r>
        <w:rPr>
          <w:lang w:val="x-none"/>
        </w:rPr>
        <w:t>节</w:t>
      </w:r>
      <w:r w:rsidR="009B10C0">
        <w:rPr>
          <w:rFonts w:hint="eastAsia"/>
          <w:lang w:val="x-none"/>
        </w:rPr>
        <w:t>将对</w:t>
      </w:r>
      <w:r>
        <w:rPr>
          <w:rFonts w:hint="eastAsia"/>
          <w:lang w:val="x-none"/>
        </w:rPr>
        <w:t>本节</w:t>
      </w:r>
      <w:r w:rsidR="009B10C0">
        <w:rPr>
          <w:lang w:val="x-none"/>
        </w:rPr>
        <w:t>提出的新型功率域非正交多址技术</w:t>
      </w:r>
      <w:r w:rsidR="009B10C0">
        <w:rPr>
          <w:rFonts w:hint="eastAsia"/>
          <w:lang w:val="x-none"/>
        </w:rPr>
        <w:t>的</w:t>
      </w:r>
      <w:r w:rsidR="009B10C0">
        <w:rPr>
          <w:lang w:val="x-none"/>
        </w:rPr>
        <w:t>性能进行评估</w:t>
      </w:r>
      <w:r w:rsidR="009B10C0">
        <w:rPr>
          <w:rFonts w:hint="eastAsia"/>
          <w:lang w:val="x-none"/>
        </w:rPr>
        <w:t>并进行</w:t>
      </w:r>
      <w:r w:rsidR="009B10C0">
        <w:rPr>
          <w:lang w:val="x-none"/>
        </w:rPr>
        <w:t>仿真。</w:t>
      </w:r>
      <w:r w:rsidR="009B10C0">
        <w:rPr>
          <w:rFonts w:hint="eastAsia"/>
          <w:lang w:val="x-none"/>
        </w:rPr>
        <w:t>验证</w:t>
      </w:r>
      <w:r w:rsidR="009B10C0">
        <w:rPr>
          <w:lang w:val="x-none"/>
        </w:rPr>
        <w:t>该方案的优缺点</w:t>
      </w:r>
      <w:r w:rsidR="009B10C0">
        <w:rPr>
          <w:rFonts w:hint="eastAsia"/>
          <w:lang w:val="x-none"/>
        </w:rPr>
        <w:t>，</w:t>
      </w:r>
      <w:r w:rsidR="009B10C0">
        <w:rPr>
          <w:lang w:val="x-none"/>
        </w:rPr>
        <w:t>并与传统的</w:t>
      </w:r>
      <w:r w:rsidR="009B10C0">
        <w:rPr>
          <w:rFonts w:hint="eastAsia"/>
          <w:lang w:val="x-none"/>
        </w:rPr>
        <w:t>功率域</w:t>
      </w:r>
      <w:r w:rsidR="009B10C0">
        <w:rPr>
          <w:lang w:val="x-none"/>
        </w:rPr>
        <w:t>非正交多址技术</w:t>
      </w:r>
      <w:r w:rsidR="009B10C0">
        <w:rPr>
          <w:rFonts w:hint="eastAsia"/>
          <w:lang w:val="x-none"/>
        </w:rPr>
        <w:t>进行</w:t>
      </w:r>
      <w:r w:rsidR="009B10C0">
        <w:rPr>
          <w:lang w:val="x-none"/>
        </w:rPr>
        <w:t>比较。</w:t>
      </w:r>
      <w:r w:rsidR="009B10C0">
        <w:rPr>
          <w:rFonts w:hint="eastAsia"/>
          <w:lang w:val="x-none"/>
        </w:rPr>
        <w:t xml:space="preserve"> </w:t>
      </w:r>
      <w:r w:rsidR="009B10C0">
        <w:rPr>
          <w:rFonts w:hint="eastAsia"/>
          <w:lang w:val="x-none"/>
        </w:rPr>
        <w:t>模型</w:t>
      </w:r>
      <w:r w:rsidR="009B10C0">
        <w:rPr>
          <w:lang w:val="x-none"/>
        </w:rPr>
        <w:t>为上行链路模型，</w:t>
      </w:r>
      <w:r w:rsidR="009B10C0">
        <w:rPr>
          <w:rFonts w:hint="eastAsia"/>
          <w:lang w:val="x-none"/>
        </w:rPr>
        <w:t>所有的</w:t>
      </w:r>
      <w:r w:rsidR="009B10C0">
        <w:rPr>
          <w:lang w:val="x-none"/>
        </w:rPr>
        <w:t>信道都是基于块衰落信道</w:t>
      </w:r>
      <w:r w:rsidR="009B10C0">
        <w:rPr>
          <w:rFonts w:hint="eastAsia"/>
          <w:lang w:val="x-none"/>
        </w:rPr>
        <w:t>，</w:t>
      </w:r>
      <w:r w:rsidR="009B10C0">
        <w:rPr>
          <w:lang w:val="x-none"/>
        </w:rPr>
        <w:t>噪声为高斯白噪声。</w:t>
      </w:r>
    </w:p>
    <w:p w:rsidR="00A97AE2" w:rsidRPr="00A97AE2" w:rsidRDefault="009B10C0" w:rsidP="00C92358">
      <w:pPr>
        <w:pStyle w:val="3"/>
        <w:spacing w:before="326"/>
        <w:jc w:val="both"/>
        <w:rPr>
          <w:rFonts w:eastAsia="宋体"/>
          <w:bCs w:val="0"/>
          <w:szCs w:val="22"/>
          <w:lang w:eastAsia="zh-CN"/>
        </w:rPr>
      </w:pPr>
      <w:bookmarkStart w:id="54" w:name="_Toc436696474"/>
      <w:r w:rsidRPr="009B10C0">
        <w:rPr>
          <w:rFonts w:eastAsia="宋体" w:hint="eastAsia"/>
          <w:bCs w:val="0"/>
          <w:szCs w:val="22"/>
          <w:lang w:eastAsia="zh-CN"/>
        </w:rPr>
        <w:t>本文提出的方案与传统的功率域非正交多址技术的比较</w:t>
      </w:r>
      <w:bookmarkEnd w:id="54"/>
    </w:p>
    <w:p w:rsidR="009B10C0" w:rsidRDefault="009B10C0" w:rsidP="00C92358">
      <w:pPr>
        <w:ind w:firstLine="480"/>
        <w:jc w:val="both"/>
        <w:rPr>
          <w:lang w:val="x-none"/>
        </w:rPr>
      </w:pPr>
      <w:r>
        <w:rPr>
          <w:rFonts w:hint="eastAsia"/>
          <w:lang w:val="x-none"/>
        </w:rPr>
        <w:t>在第一个</w:t>
      </w:r>
      <w:r>
        <w:rPr>
          <w:lang w:val="x-none"/>
        </w:rPr>
        <w:t>例子里，我们</w:t>
      </w:r>
      <w:r>
        <w:rPr>
          <w:rFonts w:hint="eastAsia"/>
          <w:lang w:val="x-none"/>
        </w:rPr>
        <w:t>首先</w:t>
      </w:r>
      <w:r>
        <w:rPr>
          <w:lang w:val="x-none"/>
        </w:rPr>
        <w:t>比较一下传统的功率域非正交多址的性能和本文提出的</w:t>
      </w:r>
      <w:r>
        <w:rPr>
          <w:rFonts w:hint="eastAsia"/>
          <w:lang w:val="x-none"/>
        </w:rPr>
        <w:t>功率域</w:t>
      </w:r>
      <w:r>
        <w:rPr>
          <w:lang w:val="x-none"/>
        </w:rPr>
        <w:t>非正交</w:t>
      </w:r>
      <w:r>
        <w:rPr>
          <w:rFonts w:hint="eastAsia"/>
          <w:lang w:val="x-none"/>
        </w:rPr>
        <w:t>多址技术</w:t>
      </w:r>
      <w:r>
        <w:rPr>
          <w:lang w:val="x-none"/>
        </w:rPr>
        <w:t>的性能</w:t>
      </w:r>
      <w:r>
        <w:rPr>
          <w:rFonts w:hint="eastAsia"/>
          <w:lang w:val="x-none"/>
        </w:rPr>
        <w:t>。</w:t>
      </w:r>
      <w:r>
        <w:rPr>
          <w:lang w:val="x-none"/>
        </w:rPr>
        <w:t>在下图中，</w:t>
      </w:r>
      <w:r>
        <w:rPr>
          <w:rFonts w:hint="eastAsia"/>
          <w:lang w:val="x-none"/>
        </w:rPr>
        <w:t>所有的</w:t>
      </w:r>
      <w:r>
        <w:rPr>
          <w:lang w:val="x-none"/>
        </w:rPr>
        <w:t>用户仅仅通过了调制，并没有选择编码。</w:t>
      </w:r>
    </w:p>
    <w:p w:rsidR="009B10C0" w:rsidRPr="00085B03" w:rsidRDefault="00EA255B" w:rsidP="00EA255B">
      <w:pPr>
        <w:spacing w:line="240" w:lineRule="auto"/>
        <w:jc w:val="left"/>
        <w:rPr>
          <w:rFonts w:ascii="宋体" w:hAnsi="宋体" w:cs="宋体"/>
          <w:kern w:val="0"/>
          <w:szCs w:val="24"/>
        </w:rPr>
      </w:pPr>
      <w:r w:rsidRPr="00EA255B">
        <w:rPr>
          <w:rFonts w:ascii="宋体" w:hAnsi="宋体" w:cs="宋体" w:hint="eastAsia"/>
          <w:noProof/>
          <w:kern w:val="0"/>
          <w:szCs w:val="24"/>
        </w:rPr>
        <w:lastRenderedPageBreak/>
        <w:drawing>
          <wp:inline distT="0" distB="0" distL="0" distR="0">
            <wp:extent cx="5274310" cy="44548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274310" cy="4454831"/>
                    </a:xfrm>
                    <a:prstGeom prst="rect">
                      <a:avLst/>
                    </a:prstGeom>
                    <a:noFill/>
                    <a:ln>
                      <a:noFill/>
                    </a:ln>
                  </pic:spPr>
                </pic:pic>
              </a:graphicData>
            </a:graphic>
          </wp:inline>
        </w:drawing>
      </w:r>
    </w:p>
    <w:p w:rsidR="009B10C0" w:rsidRPr="00085B03" w:rsidRDefault="009B10C0" w:rsidP="00665144">
      <w:pPr>
        <w:rPr>
          <w:rFonts w:ascii="宋体" w:hAnsi="宋体" w:cs="宋体"/>
          <w:kern w:val="0"/>
          <w:szCs w:val="24"/>
        </w:rPr>
      </w:pPr>
      <w:r w:rsidRPr="005B1E4B">
        <w:rPr>
          <w:rFonts w:ascii="宋体" w:hAnsi="宋体" w:hint="eastAsia"/>
          <w:color w:val="000000"/>
          <w:sz w:val="21"/>
          <w:szCs w:val="21"/>
        </w:rPr>
        <w:t>图</w:t>
      </w:r>
      <w:r w:rsidR="00A97AE2">
        <w:rPr>
          <w:rFonts w:ascii="宋体" w:hAnsi="宋体"/>
          <w:color w:val="000000"/>
          <w:sz w:val="21"/>
          <w:szCs w:val="21"/>
        </w:rPr>
        <w:t>4</w:t>
      </w:r>
      <w:r w:rsidRPr="005B1E4B">
        <w:rPr>
          <w:rFonts w:ascii="宋体" w:hAnsi="宋体"/>
          <w:color w:val="000000"/>
          <w:sz w:val="21"/>
          <w:szCs w:val="21"/>
        </w:rPr>
        <w:t>-</w:t>
      </w:r>
      <w:r w:rsidR="00A97AE2">
        <w:rPr>
          <w:rFonts w:ascii="宋体" w:hAnsi="宋体"/>
          <w:color w:val="000000"/>
          <w:sz w:val="21"/>
          <w:szCs w:val="21"/>
        </w:rPr>
        <w:t>4</w:t>
      </w:r>
      <w:r w:rsidRPr="005B1E4B">
        <w:rPr>
          <w:rFonts w:ascii="宋体" w:hAnsi="宋体"/>
          <w:color w:val="000000"/>
          <w:sz w:val="21"/>
          <w:szCs w:val="21"/>
        </w:rPr>
        <w:t xml:space="preserve"> </w:t>
      </w:r>
      <w:r>
        <w:rPr>
          <w:rFonts w:hint="eastAsia"/>
          <w:sz w:val="21"/>
          <w:szCs w:val="21"/>
        </w:rPr>
        <w:t>无信道</w:t>
      </w:r>
      <w:r>
        <w:rPr>
          <w:sz w:val="21"/>
          <w:szCs w:val="21"/>
        </w:rPr>
        <w:t>编码</w:t>
      </w:r>
      <w:r>
        <w:rPr>
          <w:rFonts w:hint="eastAsia"/>
          <w:sz w:val="21"/>
          <w:szCs w:val="21"/>
        </w:rPr>
        <w:t>情况下的所有</w:t>
      </w:r>
      <w:r>
        <w:rPr>
          <w:sz w:val="21"/>
          <w:szCs w:val="21"/>
        </w:rPr>
        <w:t>用户</w:t>
      </w:r>
      <w:r>
        <w:rPr>
          <w:rFonts w:hint="eastAsia"/>
          <w:sz w:val="21"/>
          <w:szCs w:val="21"/>
        </w:rPr>
        <w:t>平均</w:t>
      </w:r>
      <w:r>
        <w:rPr>
          <w:sz w:val="21"/>
          <w:szCs w:val="21"/>
        </w:rPr>
        <w:t>误比特率</w:t>
      </w:r>
      <w:r>
        <w:rPr>
          <w:rFonts w:hint="eastAsia"/>
          <w:sz w:val="21"/>
          <w:szCs w:val="21"/>
        </w:rPr>
        <w:t>分析</w:t>
      </w:r>
    </w:p>
    <w:p w:rsidR="009B10C0" w:rsidRDefault="009B10C0" w:rsidP="00C92358">
      <w:pPr>
        <w:ind w:firstLine="480"/>
        <w:jc w:val="both"/>
        <w:rPr>
          <w:lang w:val="x-none"/>
        </w:rPr>
      </w:pPr>
      <w:r>
        <w:rPr>
          <w:rFonts w:hint="eastAsia"/>
          <w:lang w:val="x-none"/>
        </w:rPr>
        <w:t>红色的线</w:t>
      </w:r>
      <w:r>
        <w:rPr>
          <w:lang w:val="x-none"/>
        </w:rPr>
        <w:t>表示使用了本文提出的新型功率域非正交多址方案</w:t>
      </w:r>
      <w:r>
        <w:rPr>
          <w:rFonts w:hint="eastAsia"/>
          <w:lang w:val="x-none"/>
        </w:rPr>
        <w:t>，六</w:t>
      </w:r>
      <w:r>
        <w:rPr>
          <w:lang w:val="x-none"/>
        </w:rPr>
        <w:t>个用户</w:t>
      </w:r>
      <w:r>
        <w:rPr>
          <w:rFonts w:hint="eastAsia"/>
          <w:lang w:val="x-none"/>
        </w:rPr>
        <w:t>使用</w:t>
      </w:r>
      <w:r>
        <w:rPr>
          <w:lang w:val="x-none"/>
        </w:rPr>
        <w:t>BPSK</w:t>
      </w:r>
      <w:r>
        <w:rPr>
          <w:lang w:val="x-none"/>
        </w:rPr>
        <w:t>调制方案，</w:t>
      </w:r>
      <w:r>
        <w:rPr>
          <w:rFonts w:hint="eastAsia"/>
          <w:lang w:val="x-none"/>
        </w:rPr>
        <w:t>分为</w:t>
      </w:r>
      <w:r>
        <w:rPr>
          <w:lang w:val="x-none"/>
        </w:rPr>
        <w:t>三组</w:t>
      </w:r>
      <w:r>
        <w:rPr>
          <w:rFonts w:hint="eastAsia"/>
          <w:lang w:val="x-none"/>
        </w:rPr>
        <w:t>，每个</w:t>
      </w:r>
      <w:r>
        <w:rPr>
          <w:lang w:val="x-none"/>
        </w:rPr>
        <w:t>组有两个用户，</w:t>
      </w:r>
      <w:r>
        <w:rPr>
          <w:rFonts w:hint="eastAsia"/>
          <w:lang w:val="x-none"/>
        </w:rPr>
        <w:t>组之间</w:t>
      </w:r>
      <w:r>
        <w:rPr>
          <w:lang w:val="x-none"/>
        </w:rPr>
        <w:t>的功率比为</w:t>
      </w:r>
      <w:r>
        <w:rPr>
          <w:rFonts w:hint="eastAsia"/>
          <w:lang w:val="x-none"/>
        </w:rPr>
        <w:t>0.1</w:t>
      </w:r>
      <w:r>
        <w:rPr>
          <w:rFonts w:hint="eastAsia"/>
          <w:lang w:val="x-none"/>
        </w:rPr>
        <w:t>，</w:t>
      </w:r>
      <w:r>
        <w:rPr>
          <w:lang w:val="x-none"/>
        </w:rPr>
        <w:t>旋转角度分别为</w:t>
      </w:r>
      <w:r>
        <w:rPr>
          <w:rFonts w:hint="eastAsia"/>
          <w:lang w:val="x-none"/>
        </w:rPr>
        <w:t>0</w:t>
      </w:r>
      <w:r>
        <w:rPr>
          <w:rFonts w:hint="eastAsia"/>
          <w:lang w:val="x-none"/>
        </w:rPr>
        <w:t>度</w:t>
      </w:r>
      <w:r>
        <w:rPr>
          <w:lang w:val="x-none"/>
        </w:rPr>
        <w:t>和</w:t>
      </w:r>
      <w:r>
        <w:rPr>
          <w:rFonts w:hint="eastAsia"/>
          <w:lang w:val="x-none"/>
        </w:rPr>
        <w:t>90</w:t>
      </w:r>
      <w:r>
        <w:rPr>
          <w:rFonts w:hint="eastAsia"/>
          <w:lang w:val="x-none"/>
        </w:rPr>
        <w:t>度下</w:t>
      </w:r>
      <w:r>
        <w:rPr>
          <w:lang w:val="x-none"/>
        </w:rPr>
        <w:t>的每个用户的平均误比特率曲线。</w:t>
      </w:r>
      <w:r w:rsidR="008A7568">
        <w:rPr>
          <w:rFonts w:hint="eastAsia"/>
          <w:lang w:val="x-none"/>
        </w:rPr>
        <w:t>在这里</w:t>
      </w:r>
      <w:r w:rsidR="008A7568">
        <w:rPr>
          <w:lang w:val="x-none"/>
        </w:rPr>
        <w:t>，</w:t>
      </w:r>
      <w:r w:rsidR="008A7568">
        <w:rPr>
          <w:rFonts w:hint="eastAsia"/>
          <w:lang w:val="x-none"/>
        </w:rPr>
        <w:t>所有情况</w:t>
      </w:r>
      <w:r w:rsidR="008A7568">
        <w:rPr>
          <w:lang w:val="x-none"/>
        </w:rPr>
        <w:t>下的</w:t>
      </w:r>
      <w:r w:rsidR="008A7568">
        <w:rPr>
          <w:rFonts w:hint="eastAsia"/>
          <w:lang w:val="x-none"/>
        </w:rPr>
        <w:t>仿真</w:t>
      </w:r>
      <w:r w:rsidR="008A7568">
        <w:rPr>
          <w:lang w:val="x-none"/>
        </w:rPr>
        <w:t>数</w:t>
      </w:r>
      <w:r w:rsidR="008A7568">
        <w:rPr>
          <w:rFonts w:hint="eastAsia"/>
          <w:lang w:val="x-none"/>
        </w:rPr>
        <w:t>据量为</w:t>
      </w:r>
      <w:r w:rsidR="008A7568">
        <w:rPr>
          <w:lang w:val="x-none"/>
        </w:rPr>
        <w:t>：</w:t>
      </w:r>
      <w:r w:rsidR="008A7568">
        <w:rPr>
          <w:rFonts w:hint="eastAsia"/>
          <w:lang w:val="x-none"/>
        </w:rPr>
        <w:t>100000</w:t>
      </w:r>
      <w:r w:rsidR="008A7568">
        <w:rPr>
          <w:rFonts w:hint="eastAsia"/>
          <w:lang w:val="x-none"/>
        </w:rPr>
        <w:t>次</w:t>
      </w:r>
      <w:r w:rsidR="008A7568">
        <w:rPr>
          <w:lang w:val="x-none"/>
        </w:rPr>
        <w:t>。</w:t>
      </w:r>
    </w:p>
    <w:p w:rsidR="009B10C0" w:rsidRDefault="009B10C0" w:rsidP="00C92358">
      <w:pPr>
        <w:ind w:firstLine="480"/>
        <w:jc w:val="both"/>
        <w:rPr>
          <w:lang w:val="x-none"/>
        </w:rPr>
      </w:pPr>
      <w:r>
        <w:rPr>
          <w:rFonts w:hint="eastAsia"/>
          <w:lang w:val="x-none"/>
        </w:rPr>
        <w:t>绿色的线</w:t>
      </w:r>
      <w:r>
        <w:rPr>
          <w:lang w:val="x-none"/>
        </w:rPr>
        <w:t>表示</w:t>
      </w:r>
      <w:r>
        <w:rPr>
          <w:rFonts w:hint="eastAsia"/>
          <w:lang w:val="x-none"/>
        </w:rPr>
        <w:t>相比</w:t>
      </w:r>
      <w:r>
        <w:rPr>
          <w:lang w:val="x-none"/>
        </w:rPr>
        <w:t>红色的线，</w:t>
      </w:r>
      <w:r>
        <w:rPr>
          <w:rFonts w:hint="eastAsia"/>
          <w:lang w:val="x-none"/>
        </w:rPr>
        <w:t>仅仅</w:t>
      </w:r>
      <w:r>
        <w:rPr>
          <w:lang w:val="x-none"/>
        </w:rPr>
        <w:t>修改了</w:t>
      </w:r>
      <w:r>
        <w:rPr>
          <w:rFonts w:hint="eastAsia"/>
          <w:lang w:val="x-none"/>
        </w:rPr>
        <w:t>旋转</w:t>
      </w:r>
      <w:r>
        <w:rPr>
          <w:lang w:val="x-none"/>
        </w:rPr>
        <w:t>角度，</w:t>
      </w:r>
      <w:r>
        <w:rPr>
          <w:rFonts w:hint="eastAsia"/>
          <w:lang w:val="x-none"/>
        </w:rPr>
        <w:t>并没使用</w:t>
      </w:r>
      <w:r>
        <w:rPr>
          <w:lang w:val="x-none"/>
        </w:rPr>
        <w:t>最优的旋转角度，旋转角度的选择为</w:t>
      </w:r>
      <w:r>
        <w:rPr>
          <w:rFonts w:hint="eastAsia"/>
          <w:lang w:val="x-none"/>
        </w:rPr>
        <w:t>0</w:t>
      </w:r>
      <w:r>
        <w:rPr>
          <w:rFonts w:hint="eastAsia"/>
          <w:lang w:val="x-none"/>
        </w:rPr>
        <w:t>度</w:t>
      </w:r>
      <w:r>
        <w:rPr>
          <w:lang w:val="x-none"/>
        </w:rPr>
        <w:t>，</w:t>
      </w:r>
      <w:r>
        <w:rPr>
          <w:rFonts w:hint="eastAsia"/>
          <w:lang w:val="x-none"/>
        </w:rPr>
        <w:t>45</w:t>
      </w:r>
      <w:r>
        <w:rPr>
          <w:rFonts w:hint="eastAsia"/>
          <w:lang w:val="x-none"/>
        </w:rPr>
        <w:t>度</w:t>
      </w:r>
      <w:r>
        <w:rPr>
          <w:lang w:val="x-none"/>
        </w:rPr>
        <w:t>。</w:t>
      </w:r>
    </w:p>
    <w:p w:rsidR="009B10C0" w:rsidRDefault="009B10C0" w:rsidP="00C92358">
      <w:pPr>
        <w:ind w:firstLine="480"/>
        <w:jc w:val="both"/>
        <w:rPr>
          <w:lang w:val="x-none"/>
        </w:rPr>
      </w:pPr>
      <w:r>
        <w:rPr>
          <w:rFonts w:hint="eastAsia"/>
          <w:lang w:val="x-none"/>
        </w:rPr>
        <w:t>蓝色的线表示</w:t>
      </w:r>
      <w:r>
        <w:rPr>
          <w:lang w:val="x-none"/>
        </w:rPr>
        <w:t>的传统的</w:t>
      </w:r>
      <w:r>
        <w:rPr>
          <w:rFonts w:hint="eastAsia"/>
          <w:lang w:val="x-none"/>
        </w:rPr>
        <w:t>功率域</w:t>
      </w:r>
      <w:r>
        <w:rPr>
          <w:lang w:val="x-none"/>
        </w:rPr>
        <w:t>非</w:t>
      </w:r>
      <w:r>
        <w:rPr>
          <w:rFonts w:hint="eastAsia"/>
          <w:lang w:val="x-none"/>
        </w:rPr>
        <w:t>正交</w:t>
      </w:r>
      <w:r>
        <w:rPr>
          <w:lang w:val="x-none"/>
        </w:rPr>
        <w:t>多址情况下</w:t>
      </w:r>
      <w:r>
        <w:rPr>
          <w:rFonts w:hint="eastAsia"/>
          <w:lang w:val="x-none"/>
        </w:rPr>
        <w:t>的</w:t>
      </w:r>
      <w:r>
        <w:rPr>
          <w:rFonts w:hint="eastAsia"/>
          <w:lang w:val="x-none"/>
        </w:rPr>
        <w:t>6</w:t>
      </w:r>
      <w:r>
        <w:rPr>
          <w:rFonts w:hint="eastAsia"/>
          <w:lang w:val="x-none"/>
        </w:rPr>
        <w:t>个</w:t>
      </w:r>
      <w:r>
        <w:rPr>
          <w:lang w:val="x-none"/>
        </w:rPr>
        <w:t>用户</w:t>
      </w:r>
      <w:r>
        <w:rPr>
          <w:rFonts w:hint="eastAsia"/>
          <w:lang w:val="x-none"/>
        </w:rPr>
        <w:t>，</w:t>
      </w:r>
      <w:r>
        <w:rPr>
          <w:lang w:val="x-none"/>
        </w:rPr>
        <w:t>用户之间的功率比为</w:t>
      </w:r>
      <w:r>
        <w:rPr>
          <w:rFonts w:hint="eastAsia"/>
          <w:lang w:val="x-none"/>
        </w:rPr>
        <w:t>0.1</w:t>
      </w:r>
      <w:r>
        <w:rPr>
          <w:rFonts w:hint="eastAsia"/>
          <w:lang w:val="x-none"/>
        </w:rPr>
        <w:t>的所有用户</w:t>
      </w:r>
      <w:r>
        <w:rPr>
          <w:lang w:val="x-none"/>
        </w:rPr>
        <w:t>的平均误比特率信息。</w:t>
      </w:r>
    </w:p>
    <w:p w:rsidR="009B10C0" w:rsidRDefault="009B10C0" w:rsidP="00C92358">
      <w:pPr>
        <w:ind w:firstLine="480"/>
        <w:jc w:val="both"/>
        <w:rPr>
          <w:lang w:val="x-none"/>
        </w:rPr>
      </w:pPr>
      <w:r>
        <w:rPr>
          <w:rFonts w:hint="eastAsia"/>
          <w:lang w:val="x-none"/>
        </w:rPr>
        <w:t>棕色的线</w:t>
      </w:r>
      <w:r>
        <w:rPr>
          <w:lang w:val="x-none"/>
        </w:rPr>
        <w:t>表示</w:t>
      </w:r>
      <w:r>
        <w:rPr>
          <w:rFonts w:hint="eastAsia"/>
          <w:lang w:val="x-none"/>
        </w:rPr>
        <w:t>4</w:t>
      </w:r>
      <w:r>
        <w:rPr>
          <w:rFonts w:hint="eastAsia"/>
          <w:lang w:val="x-none"/>
        </w:rPr>
        <w:t>个</w:t>
      </w:r>
      <w:r>
        <w:rPr>
          <w:lang w:val="x-none"/>
        </w:rPr>
        <w:t>用户在</w:t>
      </w:r>
      <w:r>
        <w:rPr>
          <w:rFonts w:hint="eastAsia"/>
          <w:lang w:val="x-none"/>
        </w:rPr>
        <w:t>本文</w:t>
      </w:r>
      <w:r>
        <w:rPr>
          <w:lang w:val="x-none"/>
        </w:rPr>
        <w:t>提出的方案在</w:t>
      </w:r>
      <w:r>
        <w:rPr>
          <w:lang w:val="x-none"/>
        </w:rPr>
        <w:t>QPSK</w:t>
      </w:r>
      <w:r>
        <w:rPr>
          <w:lang w:val="x-none"/>
        </w:rPr>
        <w:t>调制的情况下，</w:t>
      </w:r>
      <w:r>
        <w:rPr>
          <w:rFonts w:hint="eastAsia"/>
          <w:lang w:val="x-none"/>
        </w:rPr>
        <w:t>分为</w:t>
      </w:r>
      <w:r>
        <w:rPr>
          <w:rFonts w:hint="eastAsia"/>
          <w:lang w:val="x-none"/>
        </w:rPr>
        <w:t>2</w:t>
      </w:r>
      <w:r>
        <w:rPr>
          <w:rFonts w:hint="eastAsia"/>
          <w:lang w:val="x-none"/>
        </w:rPr>
        <w:t>组</w:t>
      </w:r>
      <w:r>
        <w:rPr>
          <w:lang w:val="x-none"/>
        </w:rPr>
        <w:t>，</w:t>
      </w:r>
      <w:r>
        <w:rPr>
          <w:rFonts w:hint="eastAsia"/>
          <w:lang w:val="x-none"/>
        </w:rPr>
        <w:t>组之间</w:t>
      </w:r>
      <w:r>
        <w:rPr>
          <w:lang w:val="x-none"/>
        </w:rPr>
        <w:t>的功率</w:t>
      </w:r>
      <w:r>
        <w:rPr>
          <w:rFonts w:hint="eastAsia"/>
          <w:lang w:val="x-none"/>
        </w:rPr>
        <w:t>比值</w:t>
      </w:r>
      <w:r>
        <w:rPr>
          <w:lang w:val="x-none"/>
        </w:rPr>
        <w:t>为</w:t>
      </w:r>
      <w:r>
        <w:rPr>
          <w:rFonts w:hint="eastAsia"/>
          <w:lang w:val="x-none"/>
        </w:rPr>
        <w:t>0.03</w:t>
      </w:r>
      <w:r>
        <w:rPr>
          <w:rFonts w:hint="eastAsia"/>
          <w:lang w:val="x-none"/>
        </w:rPr>
        <w:t>，</w:t>
      </w:r>
      <w:r>
        <w:rPr>
          <w:lang w:val="x-none"/>
        </w:rPr>
        <w:t>每个组两个用户的旋转角度为</w:t>
      </w:r>
      <w:r>
        <w:rPr>
          <w:rFonts w:hint="eastAsia"/>
          <w:lang w:val="x-none"/>
        </w:rPr>
        <w:t>0</w:t>
      </w:r>
      <w:r>
        <w:rPr>
          <w:rFonts w:hint="eastAsia"/>
          <w:lang w:val="x-none"/>
        </w:rPr>
        <w:t>度</w:t>
      </w:r>
      <w:r>
        <w:rPr>
          <w:lang w:val="x-none"/>
        </w:rPr>
        <w:t>和</w:t>
      </w:r>
      <w:r>
        <w:rPr>
          <w:rFonts w:hint="eastAsia"/>
          <w:lang w:val="x-none"/>
        </w:rPr>
        <w:t>30</w:t>
      </w:r>
      <w:r>
        <w:rPr>
          <w:rFonts w:hint="eastAsia"/>
          <w:lang w:val="x-none"/>
        </w:rPr>
        <w:t>度</w:t>
      </w:r>
      <w:r>
        <w:rPr>
          <w:lang w:val="x-none"/>
        </w:rPr>
        <w:t>的情况下</w:t>
      </w:r>
      <w:r>
        <w:rPr>
          <w:rFonts w:hint="eastAsia"/>
          <w:lang w:val="x-none"/>
        </w:rPr>
        <w:t>的所有用户的</w:t>
      </w:r>
      <w:r>
        <w:rPr>
          <w:lang w:val="x-none"/>
        </w:rPr>
        <w:t>平均误比特率。</w:t>
      </w:r>
    </w:p>
    <w:p w:rsidR="009B10C0" w:rsidRDefault="009B10C0" w:rsidP="00C92358">
      <w:pPr>
        <w:ind w:firstLine="480"/>
        <w:jc w:val="both"/>
        <w:rPr>
          <w:lang w:val="x-none"/>
        </w:rPr>
      </w:pPr>
      <w:r>
        <w:rPr>
          <w:rFonts w:hint="eastAsia"/>
          <w:lang w:val="x-none"/>
        </w:rPr>
        <w:t>黑色</w:t>
      </w:r>
      <w:r>
        <w:rPr>
          <w:lang w:val="x-none"/>
        </w:rPr>
        <w:t>的</w:t>
      </w:r>
      <w:r>
        <w:rPr>
          <w:rFonts w:hint="eastAsia"/>
          <w:lang w:val="x-none"/>
        </w:rPr>
        <w:t>线</w:t>
      </w:r>
      <w:r>
        <w:rPr>
          <w:lang w:val="x-none"/>
        </w:rPr>
        <w:t>表示</w:t>
      </w:r>
      <w:r>
        <w:rPr>
          <w:rFonts w:hint="eastAsia"/>
          <w:lang w:val="x-none"/>
        </w:rPr>
        <w:t>4</w:t>
      </w:r>
      <w:r>
        <w:rPr>
          <w:rFonts w:hint="eastAsia"/>
          <w:lang w:val="x-none"/>
        </w:rPr>
        <w:t>个</w:t>
      </w:r>
      <w:r>
        <w:rPr>
          <w:lang w:val="x-none"/>
        </w:rPr>
        <w:t>用户在组之间功率比为</w:t>
      </w:r>
      <w:r>
        <w:rPr>
          <w:rFonts w:hint="eastAsia"/>
          <w:lang w:val="x-none"/>
        </w:rPr>
        <w:t>0.03</w:t>
      </w:r>
      <w:r>
        <w:rPr>
          <w:rFonts w:hint="eastAsia"/>
          <w:lang w:val="x-none"/>
        </w:rPr>
        <w:t>的</w:t>
      </w:r>
      <w:r>
        <w:rPr>
          <w:lang w:val="x-none"/>
        </w:rPr>
        <w:t>情况下，用传统的</w:t>
      </w:r>
      <w:r>
        <w:rPr>
          <w:rFonts w:hint="eastAsia"/>
          <w:lang w:val="x-none"/>
        </w:rPr>
        <w:t>功率域</w:t>
      </w:r>
      <w:r>
        <w:rPr>
          <w:lang w:val="x-none"/>
        </w:rPr>
        <w:t>非正交多址方案下的所有用户的平均误比特率</w:t>
      </w:r>
      <w:r>
        <w:rPr>
          <w:rFonts w:hint="eastAsia"/>
          <w:lang w:val="x-none"/>
        </w:rPr>
        <w:t>。</w:t>
      </w:r>
    </w:p>
    <w:p w:rsidR="009B10C0" w:rsidRDefault="009B10C0" w:rsidP="00C92358">
      <w:pPr>
        <w:ind w:firstLine="480"/>
        <w:jc w:val="both"/>
        <w:rPr>
          <w:lang w:val="x-none"/>
        </w:rPr>
      </w:pPr>
      <w:r>
        <w:rPr>
          <w:rFonts w:hint="eastAsia"/>
          <w:lang w:val="x-none"/>
        </w:rPr>
        <w:t>从</w:t>
      </w:r>
      <w:r>
        <w:rPr>
          <w:lang w:val="x-none"/>
        </w:rPr>
        <w:t>图中我们可以得到如下的分析</w:t>
      </w:r>
      <w:r>
        <w:rPr>
          <w:rFonts w:hint="eastAsia"/>
          <w:lang w:val="x-none"/>
        </w:rPr>
        <w:t>：</w:t>
      </w:r>
    </w:p>
    <w:p w:rsidR="009B10C0" w:rsidRDefault="009B10C0" w:rsidP="00C92358">
      <w:pPr>
        <w:pStyle w:val="af6"/>
        <w:numPr>
          <w:ilvl w:val="0"/>
          <w:numId w:val="9"/>
        </w:numPr>
        <w:spacing w:line="400" w:lineRule="exact"/>
        <w:jc w:val="both"/>
        <w:rPr>
          <w:rFonts w:ascii="Times New Roman" w:hAnsi="Times New Roman"/>
          <w:sz w:val="24"/>
          <w:lang w:val="x-none"/>
        </w:rPr>
      </w:pPr>
      <w:r w:rsidRPr="004A4836">
        <w:rPr>
          <w:rFonts w:ascii="Times New Roman" w:hAnsi="Times New Roman" w:hint="eastAsia"/>
          <w:sz w:val="24"/>
          <w:lang w:val="x-none"/>
        </w:rPr>
        <w:lastRenderedPageBreak/>
        <w:t>在</w:t>
      </w:r>
      <w:r>
        <w:rPr>
          <w:rFonts w:ascii="Times New Roman" w:hAnsi="Times New Roman" w:hint="eastAsia"/>
          <w:sz w:val="24"/>
          <w:lang w:val="x-none"/>
        </w:rPr>
        <w:t>上行链路中</w:t>
      </w:r>
      <w:r>
        <w:rPr>
          <w:rFonts w:ascii="Times New Roman" w:hAnsi="Times New Roman"/>
          <w:sz w:val="24"/>
          <w:lang w:val="x-none"/>
        </w:rPr>
        <w:t>，本文提出的新型</w:t>
      </w:r>
      <w:r>
        <w:rPr>
          <w:rFonts w:ascii="Times New Roman" w:hAnsi="Times New Roman" w:hint="eastAsia"/>
          <w:sz w:val="24"/>
          <w:lang w:val="x-none"/>
        </w:rPr>
        <w:t>功率</w:t>
      </w:r>
      <w:r>
        <w:rPr>
          <w:rFonts w:ascii="Times New Roman" w:hAnsi="Times New Roman"/>
          <w:sz w:val="24"/>
          <w:lang w:val="x-none"/>
        </w:rPr>
        <w:t>域非正交</w:t>
      </w:r>
      <w:r>
        <w:rPr>
          <w:rFonts w:ascii="Times New Roman" w:hAnsi="Times New Roman" w:hint="eastAsia"/>
          <w:sz w:val="24"/>
          <w:lang w:val="x-none"/>
        </w:rPr>
        <w:t>多址方案</w:t>
      </w:r>
      <w:r>
        <w:rPr>
          <w:rFonts w:ascii="Times New Roman" w:hAnsi="Times New Roman"/>
          <w:sz w:val="24"/>
          <w:lang w:val="x-none"/>
        </w:rPr>
        <w:t>在相同的用户数目的情况下比传统的功率域非正交多址方案在性能上有显著地提高。</w:t>
      </w:r>
      <w:r>
        <w:rPr>
          <w:rFonts w:ascii="Times New Roman" w:hAnsi="Times New Roman" w:hint="eastAsia"/>
          <w:sz w:val="24"/>
          <w:lang w:val="x-none"/>
        </w:rPr>
        <w:t>以</w:t>
      </w:r>
      <w:r>
        <w:rPr>
          <w:rFonts w:ascii="Times New Roman" w:hAnsi="Times New Roman"/>
          <w:sz w:val="24"/>
          <w:lang w:val="x-none"/>
        </w:rPr>
        <w:t>红线和蓝线做比较，在误比特率为</w:t>
      </w:r>
      <w:r w:rsidRPr="004A4836">
        <w:rPr>
          <w:rFonts w:ascii="Times New Roman" w:hAnsi="Times New Roman"/>
          <w:position w:val="-6"/>
          <w:sz w:val="24"/>
          <w:lang w:val="x-none"/>
        </w:rPr>
        <w:object w:dxaOrig="440" w:dyaOrig="320">
          <v:shape id="_x0000_i1227" type="#_x0000_t75" style="width:21.9pt;height:15.55pt" o:ole="">
            <v:imagedata r:id="rId383" o:title=""/>
          </v:shape>
          <o:OLEObject Type="Embed" ProgID="Equation.DSMT4" ShapeID="_x0000_i1227" DrawAspect="Content" ObjectID="_1514238068" r:id="rId384"/>
        </w:object>
      </w:r>
      <w:r w:rsidRPr="004A4836">
        <w:rPr>
          <w:rFonts w:ascii="Times New Roman" w:hAnsi="Times New Roman" w:hint="eastAsia"/>
          <w:sz w:val="24"/>
          <w:lang w:val="x-none"/>
        </w:rPr>
        <w:t>的</w:t>
      </w:r>
      <w:r w:rsidRPr="004A4836">
        <w:rPr>
          <w:rFonts w:ascii="Times New Roman" w:hAnsi="Times New Roman"/>
          <w:sz w:val="24"/>
          <w:lang w:val="x-none"/>
        </w:rPr>
        <w:t>情况下，</w:t>
      </w:r>
      <w:r w:rsidR="00A97AE2">
        <w:rPr>
          <w:rFonts w:ascii="Times New Roman" w:hAnsi="Times New Roman" w:hint="eastAsia"/>
          <w:sz w:val="24"/>
          <w:lang w:val="x-none"/>
        </w:rPr>
        <w:t>蓝线</w:t>
      </w:r>
      <w:r w:rsidR="00A97AE2">
        <w:rPr>
          <w:rFonts w:ascii="Times New Roman" w:hAnsi="Times New Roman"/>
          <w:sz w:val="24"/>
          <w:lang w:val="x-none"/>
        </w:rPr>
        <w:t>的性能</w:t>
      </w:r>
      <w:r w:rsidR="00A97AE2">
        <w:rPr>
          <w:rFonts w:ascii="Times New Roman" w:hAnsi="Times New Roman" w:hint="eastAsia"/>
          <w:sz w:val="24"/>
          <w:lang w:val="x-none"/>
        </w:rPr>
        <w:t>在</w:t>
      </w:r>
      <w:r w:rsidR="00A97AE2">
        <w:rPr>
          <w:rFonts w:ascii="Times New Roman" w:hAnsi="Times New Roman"/>
          <w:sz w:val="24"/>
          <w:lang w:val="x-none"/>
        </w:rPr>
        <w:t>实际的通信系统中</w:t>
      </w:r>
      <w:proofErr w:type="gramStart"/>
      <w:r w:rsidR="00A97AE2">
        <w:rPr>
          <w:rFonts w:ascii="Times New Roman" w:hAnsi="Times New Roman"/>
          <w:sz w:val="24"/>
          <w:lang w:val="x-none"/>
        </w:rPr>
        <w:t>不</w:t>
      </w:r>
      <w:proofErr w:type="gramEnd"/>
      <w:r w:rsidR="00A97AE2">
        <w:rPr>
          <w:rFonts w:ascii="Times New Roman" w:hAnsi="Times New Roman"/>
          <w:sz w:val="24"/>
          <w:lang w:val="x-none"/>
        </w:rPr>
        <w:t>可用</w:t>
      </w:r>
      <w:r>
        <w:rPr>
          <w:rFonts w:ascii="Times New Roman" w:hAnsi="Times New Roman"/>
          <w:sz w:val="24"/>
          <w:lang w:val="x-none"/>
        </w:rPr>
        <w:t>。</w:t>
      </w:r>
      <w:r>
        <w:rPr>
          <w:rFonts w:ascii="Times New Roman" w:hAnsi="Times New Roman" w:hint="eastAsia"/>
          <w:sz w:val="24"/>
          <w:lang w:val="x-none"/>
        </w:rPr>
        <w:t>从</w:t>
      </w:r>
      <w:r>
        <w:rPr>
          <w:rFonts w:ascii="Times New Roman" w:hAnsi="Times New Roman"/>
          <w:sz w:val="24"/>
          <w:lang w:val="x-none"/>
        </w:rPr>
        <w:t>理论上分析，</w:t>
      </w:r>
      <w:r>
        <w:rPr>
          <w:rFonts w:ascii="Times New Roman" w:hAnsi="Times New Roman" w:hint="eastAsia"/>
          <w:sz w:val="24"/>
          <w:lang w:val="x-none"/>
        </w:rPr>
        <w:t>随着</w:t>
      </w:r>
      <w:r>
        <w:rPr>
          <w:rFonts w:ascii="Times New Roman" w:hAnsi="Times New Roman"/>
          <w:sz w:val="24"/>
          <w:lang w:val="x-none"/>
        </w:rPr>
        <w:t>功率的逐层递减，一般到最后一个用户的时候</w:t>
      </w:r>
      <w:r>
        <w:rPr>
          <w:rFonts w:ascii="Times New Roman" w:hAnsi="Times New Roman" w:hint="eastAsia"/>
          <w:sz w:val="24"/>
          <w:lang w:val="x-none"/>
        </w:rPr>
        <w:t>分配的发射</w:t>
      </w:r>
      <w:r>
        <w:rPr>
          <w:rFonts w:ascii="Times New Roman" w:hAnsi="Times New Roman"/>
          <w:sz w:val="24"/>
          <w:lang w:val="x-none"/>
        </w:rPr>
        <w:t>的功率比较</w:t>
      </w:r>
      <w:r>
        <w:rPr>
          <w:rFonts w:ascii="Times New Roman" w:hAnsi="Times New Roman" w:hint="eastAsia"/>
          <w:sz w:val="24"/>
          <w:lang w:val="x-none"/>
        </w:rPr>
        <w:t>小，</w:t>
      </w:r>
      <w:r>
        <w:rPr>
          <w:rFonts w:ascii="Times New Roman" w:hAnsi="Times New Roman"/>
          <w:sz w:val="24"/>
          <w:lang w:val="x-none"/>
        </w:rPr>
        <w:t>不能</w:t>
      </w:r>
      <w:r>
        <w:rPr>
          <w:rFonts w:ascii="Times New Roman" w:hAnsi="Times New Roman" w:hint="eastAsia"/>
          <w:sz w:val="24"/>
          <w:lang w:val="x-none"/>
        </w:rPr>
        <w:t>很好的</w:t>
      </w:r>
      <w:r>
        <w:rPr>
          <w:rFonts w:ascii="Times New Roman" w:hAnsi="Times New Roman"/>
          <w:sz w:val="24"/>
          <w:lang w:val="x-none"/>
        </w:rPr>
        <w:t>对抗恶劣的信道条件</w:t>
      </w:r>
      <w:r>
        <w:rPr>
          <w:rFonts w:ascii="Times New Roman" w:hAnsi="Times New Roman" w:hint="eastAsia"/>
          <w:sz w:val="24"/>
          <w:lang w:val="x-none"/>
        </w:rPr>
        <w:t>。</w:t>
      </w:r>
    </w:p>
    <w:p w:rsidR="009B10C0" w:rsidRDefault="009B10C0" w:rsidP="00C92358">
      <w:pPr>
        <w:pStyle w:val="af6"/>
        <w:numPr>
          <w:ilvl w:val="0"/>
          <w:numId w:val="9"/>
        </w:numPr>
        <w:spacing w:line="400" w:lineRule="exact"/>
        <w:jc w:val="both"/>
        <w:rPr>
          <w:rFonts w:ascii="Times New Roman" w:hAnsi="Times New Roman"/>
          <w:sz w:val="24"/>
          <w:lang w:val="x-none"/>
        </w:rPr>
      </w:pPr>
      <w:r>
        <w:rPr>
          <w:rFonts w:ascii="Times New Roman" w:hAnsi="Times New Roman" w:hint="eastAsia"/>
          <w:sz w:val="24"/>
          <w:lang w:val="x-none"/>
        </w:rPr>
        <w:t>是否使用最优的</w:t>
      </w:r>
      <w:r>
        <w:rPr>
          <w:rFonts w:ascii="Times New Roman" w:hAnsi="Times New Roman"/>
          <w:sz w:val="24"/>
          <w:lang w:val="x-none"/>
        </w:rPr>
        <w:t>角度调制也会对结果造成影响。以</w:t>
      </w:r>
      <w:r>
        <w:rPr>
          <w:rFonts w:ascii="Times New Roman" w:hAnsi="Times New Roman" w:hint="eastAsia"/>
          <w:sz w:val="24"/>
          <w:lang w:val="x-none"/>
        </w:rPr>
        <w:t>红线</w:t>
      </w:r>
      <w:r>
        <w:rPr>
          <w:rFonts w:ascii="Times New Roman" w:hAnsi="Times New Roman"/>
          <w:sz w:val="24"/>
          <w:lang w:val="x-none"/>
        </w:rPr>
        <w:t>与绿线为例，红线使用了最优的</w:t>
      </w:r>
      <w:r>
        <w:rPr>
          <w:rFonts w:ascii="Times New Roman" w:hAnsi="Times New Roman" w:hint="eastAsia"/>
          <w:sz w:val="24"/>
          <w:lang w:val="x-none"/>
        </w:rPr>
        <w:t>旋转</w:t>
      </w:r>
      <w:r>
        <w:rPr>
          <w:rFonts w:ascii="Times New Roman" w:hAnsi="Times New Roman"/>
          <w:sz w:val="24"/>
          <w:lang w:val="x-none"/>
        </w:rPr>
        <w:t>角度，而</w:t>
      </w:r>
      <w:r>
        <w:rPr>
          <w:rFonts w:ascii="Times New Roman" w:hAnsi="Times New Roman" w:hint="eastAsia"/>
          <w:sz w:val="24"/>
          <w:lang w:val="x-none"/>
        </w:rPr>
        <w:t>绿线</w:t>
      </w:r>
      <w:r>
        <w:rPr>
          <w:rFonts w:ascii="Times New Roman" w:hAnsi="Times New Roman"/>
          <w:sz w:val="24"/>
          <w:lang w:val="x-none"/>
        </w:rPr>
        <w:t>没有使用最优的旋转角度，</w:t>
      </w:r>
      <w:r>
        <w:rPr>
          <w:rFonts w:ascii="Times New Roman" w:hAnsi="Times New Roman" w:hint="eastAsia"/>
          <w:sz w:val="24"/>
          <w:lang w:val="x-none"/>
        </w:rPr>
        <w:t>最优的</w:t>
      </w:r>
      <w:r>
        <w:rPr>
          <w:rFonts w:ascii="Times New Roman" w:hAnsi="Times New Roman"/>
          <w:sz w:val="24"/>
          <w:lang w:val="x-none"/>
        </w:rPr>
        <w:t>旋转角度带来了</w:t>
      </w:r>
      <w:r>
        <w:rPr>
          <w:rFonts w:ascii="Times New Roman" w:hAnsi="Times New Roman" w:hint="eastAsia"/>
          <w:sz w:val="24"/>
          <w:lang w:val="x-none"/>
        </w:rPr>
        <w:t>2dB</w:t>
      </w:r>
      <w:r>
        <w:rPr>
          <w:rFonts w:ascii="Times New Roman" w:hAnsi="Times New Roman"/>
          <w:sz w:val="24"/>
          <w:lang w:val="x-none"/>
        </w:rPr>
        <w:t>左右的增益。</w:t>
      </w:r>
    </w:p>
    <w:p w:rsidR="009B10C0" w:rsidRDefault="009B10C0" w:rsidP="00C92358">
      <w:pPr>
        <w:ind w:left="480"/>
        <w:jc w:val="both"/>
        <w:rPr>
          <w:lang w:val="x-none"/>
        </w:rPr>
      </w:pPr>
    </w:p>
    <w:p w:rsidR="009B10C0" w:rsidRDefault="009B10C0" w:rsidP="00C92358">
      <w:pPr>
        <w:ind w:left="480"/>
        <w:jc w:val="both"/>
        <w:rPr>
          <w:lang w:val="x-none"/>
        </w:rPr>
      </w:pPr>
      <w:r>
        <w:rPr>
          <w:rFonts w:hint="eastAsia"/>
          <w:lang w:val="x-none"/>
        </w:rPr>
        <w:t>由于</w:t>
      </w:r>
      <w:r>
        <w:rPr>
          <w:lang w:val="x-none"/>
        </w:rPr>
        <w:t>没有使用信道编码，用户抗噪声的</w:t>
      </w:r>
      <w:r>
        <w:rPr>
          <w:rFonts w:hint="eastAsia"/>
          <w:lang w:val="x-none"/>
        </w:rPr>
        <w:t>能力</w:t>
      </w:r>
      <w:r>
        <w:rPr>
          <w:lang w:val="x-none"/>
        </w:rPr>
        <w:t>比较差</w:t>
      </w:r>
      <w:r>
        <w:rPr>
          <w:rFonts w:hint="eastAsia"/>
          <w:lang w:val="x-none"/>
        </w:rPr>
        <w:t>。</w:t>
      </w:r>
      <w:r>
        <w:rPr>
          <w:lang w:val="x-none"/>
        </w:rPr>
        <w:t>为了</w:t>
      </w:r>
      <w:r>
        <w:rPr>
          <w:rFonts w:hint="eastAsia"/>
          <w:lang w:val="x-none"/>
        </w:rPr>
        <w:t>解决</w:t>
      </w:r>
      <w:r>
        <w:rPr>
          <w:lang w:val="x-none"/>
        </w:rPr>
        <w:t>这个问题</w:t>
      </w:r>
      <w:r>
        <w:rPr>
          <w:rFonts w:hint="eastAsia"/>
          <w:lang w:val="x-none"/>
        </w:rPr>
        <w:t>，</w:t>
      </w:r>
    </w:p>
    <w:p w:rsidR="009B10C0" w:rsidRDefault="009B10C0" w:rsidP="00C92358">
      <w:pPr>
        <w:jc w:val="both"/>
        <w:rPr>
          <w:lang w:val="x-none"/>
        </w:rPr>
      </w:pPr>
      <w:r>
        <w:rPr>
          <w:lang w:val="x-none"/>
        </w:rPr>
        <w:t>我们在仿真过程中</w:t>
      </w:r>
      <w:r>
        <w:rPr>
          <w:rFonts w:hint="eastAsia"/>
          <w:lang w:val="x-none"/>
        </w:rPr>
        <w:t>引入了信道编码</w:t>
      </w:r>
      <w:r>
        <w:rPr>
          <w:lang w:val="x-none"/>
        </w:rPr>
        <w:t>，</w:t>
      </w:r>
      <w:r>
        <w:rPr>
          <w:lang w:val="x-none"/>
        </w:rPr>
        <w:t>Turbo</w:t>
      </w:r>
      <w:r>
        <w:rPr>
          <w:lang w:val="x-none"/>
        </w:rPr>
        <w:t>编码。</w:t>
      </w:r>
      <w:r>
        <w:rPr>
          <w:rFonts w:hint="eastAsia"/>
          <w:lang w:val="x-none"/>
        </w:rPr>
        <w:t>所有</w:t>
      </w:r>
      <w:r>
        <w:rPr>
          <w:lang w:val="x-none"/>
        </w:rPr>
        <w:t>用户的</w:t>
      </w:r>
      <w:r>
        <w:rPr>
          <w:rFonts w:hint="eastAsia"/>
          <w:lang w:val="x-none"/>
        </w:rPr>
        <w:t>Turbo</w:t>
      </w:r>
      <w:r>
        <w:rPr>
          <w:lang w:val="x-none"/>
        </w:rPr>
        <w:t>编码的码率</w:t>
      </w:r>
      <w:r>
        <w:rPr>
          <w:rFonts w:hint="eastAsia"/>
          <w:lang w:val="x-none"/>
        </w:rPr>
        <w:t>均为</w:t>
      </w:r>
      <w:r>
        <w:rPr>
          <w:rFonts w:hint="eastAsia"/>
          <w:lang w:val="x-none"/>
        </w:rPr>
        <w:t>1/3</w:t>
      </w:r>
      <w:r>
        <w:rPr>
          <w:rFonts w:hint="eastAsia"/>
          <w:lang w:val="x-none"/>
        </w:rPr>
        <w:t>，码长为</w:t>
      </w:r>
      <w:r>
        <w:rPr>
          <w:rFonts w:hint="eastAsia"/>
          <w:lang w:val="x-none"/>
        </w:rPr>
        <w:t>1024</w:t>
      </w:r>
      <w:r>
        <w:rPr>
          <w:rFonts w:hint="eastAsia"/>
          <w:lang w:val="x-none"/>
        </w:rPr>
        <w:t>，</w:t>
      </w:r>
      <w:r>
        <w:rPr>
          <w:lang w:val="x-none"/>
        </w:rPr>
        <w:t>仿真结果</w:t>
      </w:r>
      <w:r>
        <w:rPr>
          <w:rFonts w:hint="eastAsia"/>
          <w:lang w:val="x-none"/>
        </w:rPr>
        <w:t>如</w:t>
      </w:r>
      <w:r>
        <w:rPr>
          <w:lang w:val="x-none"/>
        </w:rPr>
        <w:t>下图所示：</w:t>
      </w:r>
    </w:p>
    <w:p w:rsidR="009B10C0" w:rsidRPr="00B80CD1" w:rsidRDefault="009B10C0" w:rsidP="0093464D">
      <w:pPr>
        <w:spacing w:line="1200" w:lineRule="auto"/>
        <w:jc w:val="left"/>
        <w:rPr>
          <w:rFonts w:ascii="宋体" w:hAnsi="宋体" w:cs="宋体"/>
          <w:kern w:val="0"/>
          <w:szCs w:val="24"/>
        </w:rPr>
      </w:pPr>
      <w:r w:rsidRPr="00B80CD1">
        <w:rPr>
          <w:rFonts w:ascii="宋体" w:hAnsi="宋体" w:cs="宋体"/>
          <w:noProof/>
          <w:kern w:val="0"/>
          <w:szCs w:val="24"/>
        </w:rPr>
        <w:drawing>
          <wp:inline distT="0" distB="0" distL="0" distR="0" wp14:anchorId="20F4EAA3" wp14:editId="6EDA296E">
            <wp:extent cx="5357812" cy="4229100"/>
            <wp:effectExtent l="0" t="0" r="0" b="0"/>
            <wp:docPr id="7" name="图片 7" descr="C:\Users\Qsc\AppData\Roaming\Tencent\Users\1153561480\QQ\WinTemp\RichOle\J]1W{]UGFAZV[571WQS[U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sers\Qsc\AppData\Roaming\Tencent\Users\1153561480\QQ\WinTemp\RichOle\J]1W{]UGFAZV[571WQS[UH8.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363167" cy="4233327"/>
                    </a:xfrm>
                    <a:prstGeom prst="rect">
                      <a:avLst/>
                    </a:prstGeom>
                    <a:noFill/>
                    <a:ln>
                      <a:noFill/>
                    </a:ln>
                  </pic:spPr>
                </pic:pic>
              </a:graphicData>
            </a:graphic>
          </wp:inline>
        </w:drawing>
      </w:r>
    </w:p>
    <w:p w:rsidR="009B10C0" w:rsidRPr="00085B03" w:rsidRDefault="009B10C0" w:rsidP="00A97AE2">
      <w:pPr>
        <w:rPr>
          <w:rFonts w:ascii="宋体" w:hAnsi="宋体" w:cs="宋体"/>
          <w:kern w:val="0"/>
          <w:szCs w:val="24"/>
        </w:rPr>
      </w:pPr>
      <w:r w:rsidRPr="005B1E4B">
        <w:rPr>
          <w:rFonts w:ascii="宋体" w:hAnsi="宋体" w:hint="eastAsia"/>
          <w:color w:val="000000"/>
          <w:sz w:val="21"/>
          <w:szCs w:val="21"/>
        </w:rPr>
        <w:t>图</w:t>
      </w:r>
      <w:r w:rsidR="00A97AE2">
        <w:rPr>
          <w:rFonts w:ascii="宋体" w:hAnsi="宋体"/>
          <w:color w:val="000000"/>
          <w:sz w:val="21"/>
          <w:szCs w:val="21"/>
        </w:rPr>
        <w:t>4</w:t>
      </w:r>
      <w:r w:rsidRPr="005B1E4B">
        <w:rPr>
          <w:rFonts w:ascii="宋体" w:hAnsi="宋体"/>
          <w:color w:val="000000"/>
          <w:sz w:val="21"/>
          <w:szCs w:val="21"/>
        </w:rPr>
        <w:t>-</w:t>
      </w:r>
      <w:r w:rsidR="00A97AE2">
        <w:rPr>
          <w:rFonts w:ascii="宋体" w:hAnsi="宋体"/>
          <w:color w:val="000000"/>
          <w:sz w:val="21"/>
          <w:szCs w:val="21"/>
        </w:rPr>
        <w:t>5</w:t>
      </w:r>
      <w:r w:rsidRPr="005B1E4B">
        <w:rPr>
          <w:rFonts w:ascii="宋体" w:hAnsi="宋体"/>
          <w:color w:val="000000"/>
          <w:sz w:val="21"/>
          <w:szCs w:val="21"/>
        </w:rPr>
        <w:t xml:space="preserve"> </w:t>
      </w:r>
      <w:r>
        <w:rPr>
          <w:rFonts w:hint="eastAsia"/>
          <w:sz w:val="21"/>
          <w:szCs w:val="21"/>
        </w:rPr>
        <w:t>Turbo</w:t>
      </w:r>
      <w:r>
        <w:rPr>
          <w:sz w:val="21"/>
          <w:szCs w:val="21"/>
        </w:rPr>
        <w:t>编码</w:t>
      </w:r>
      <w:r>
        <w:rPr>
          <w:rFonts w:hint="eastAsia"/>
          <w:sz w:val="21"/>
          <w:szCs w:val="21"/>
        </w:rPr>
        <w:t>情况下的所有</w:t>
      </w:r>
      <w:r>
        <w:rPr>
          <w:sz w:val="21"/>
          <w:szCs w:val="21"/>
        </w:rPr>
        <w:t>用户</w:t>
      </w:r>
      <w:r>
        <w:rPr>
          <w:rFonts w:hint="eastAsia"/>
          <w:sz w:val="21"/>
          <w:szCs w:val="21"/>
        </w:rPr>
        <w:t>平均</w:t>
      </w:r>
      <w:r>
        <w:rPr>
          <w:sz w:val="21"/>
          <w:szCs w:val="21"/>
        </w:rPr>
        <w:t>误比特率</w:t>
      </w:r>
      <w:r>
        <w:rPr>
          <w:rFonts w:hint="eastAsia"/>
          <w:sz w:val="21"/>
          <w:szCs w:val="21"/>
        </w:rPr>
        <w:t>分析</w:t>
      </w:r>
    </w:p>
    <w:p w:rsidR="009B10C0" w:rsidRPr="00A97AE2" w:rsidRDefault="009B10C0" w:rsidP="0093464D">
      <w:pPr>
        <w:jc w:val="left"/>
      </w:pPr>
    </w:p>
    <w:p w:rsidR="009B10C0" w:rsidRDefault="009B10C0" w:rsidP="00C92358">
      <w:pPr>
        <w:ind w:firstLine="480"/>
        <w:jc w:val="both"/>
        <w:rPr>
          <w:lang w:val="x-none"/>
        </w:rPr>
      </w:pPr>
      <w:r>
        <w:rPr>
          <w:rFonts w:hint="eastAsia"/>
          <w:lang w:val="x-none"/>
        </w:rPr>
        <w:t>对比</w:t>
      </w:r>
      <w:r>
        <w:rPr>
          <w:lang w:val="x-none"/>
        </w:rPr>
        <w:t>图</w:t>
      </w:r>
      <w:r w:rsidR="00A97AE2">
        <w:rPr>
          <w:rFonts w:hint="eastAsia"/>
          <w:lang w:val="x-none"/>
        </w:rPr>
        <w:t>4</w:t>
      </w:r>
      <w:r w:rsidR="00A97AE2">
        <w:rPr>
          <w:lang w:val="x-none"/>
        </w:rPr>
        <w:t>-4</w:t>
      </w:r>
      <w:r>
        <w:rPr>
          <w:rFonts w:hint="eastAsia"/>
          <w:lang w:val="x-none"/>
        </w:rPr>
        <w:t>和</w:t>
      </w:r>
      <w:r>
        <w:rPr>
          <w:lang w:val="x-none"/>
        </w:rPr>
        <w:t>图</w:t>
      </w:r>
      <w:r w:rsidR="00A97AE2">
        <w:rPr>
          <w:rFonts w:hint="eastAsia"/>
          <w:lang w:val="x-none"/>
        </w:rPr>
        <w:t>4</w:t>
      </w:r>
      <w:r w:rsidR="00A97AE2">
        <w:rPr>
          <w:lang w:val="x-none"/>
        </w:rPr>
        <w:t>-5</w:t>
      </w:r>
      <w:r>
        <w:rPr>
          <w:rFonts w:hint="eastAsia"/>
          <w:lang w:val="x-none"/>
        </w:rPr>
        <w:t>，以</w:t>
      </w:r>
      <w:r>
        <w:rPr>
          <w:lang w:val="x-none"/>
        </w:rPr>
        <w:t>红线为例，</w:t>
      </w:r>
      <w:r>
        <w:rPr>
          <w:rFonts w:hint="eastAsia"/>
          <w:lang w:val="x-none"/>
        </w:rPr>
        <w:t>Turbo</w:t>
      </w:r>
      <w:r>
        <w:rPr>
          <w:lang w:val="x-none"/>
        </w:rPr>
        <w:t>编码带来了一定的增益</w:t>
      </w:r>
      <w:r>
        <w:rPr>
          <w:rFonts w:hint="eastAsia"/>
          <w:lang w:val="x-none"/>
        </w:rPr>
        <w:t>5</w:t>
      </w:r>
      <w:r>
        <w:rPr>
          <w:lang w:val="x-none"/>
        </w:rPr>
        <w:t>dB</w:t>
      </w:r>
      <w:r>
        <w:rPr>
          <w:lang w:val="x-none"/>
        </w:rPr>
        <w:t>以上的增益</w:t>
      </w:r>
      <w:r>
        <w:rPr>
          <w:rFonts w:hint="eastAsia"/>
          <w:lang w:val="x-none"/>
        </w:rPr>
        <w:t>。</w:t>
      </w:r>
      <w:r>
        <w:rPr>
          <w:lang w:val="x-none"/>
        </w:rPr>
        <w:t>并且</w:t>
      </w:r>
      <w:r>
        <w:rPr>
          <w:rFonts w:hint="eastAsia"/>
          <w:lang w:val="x-none"/>
        </w:rPr>
        <w:t>我们</w:t>
      </w:r>
      <w:r>
        <w:rPr>
          <w:lang w:val="x-none"/>
        </w:rPr>
        <w:t>在图中看到了一个奇怪的现象，</w:t>
      </w:r>
      <w:r>
        <w:rPr>
          <w:rFonts w:hint="eastAsia"/>
          <w:lang w:val="x-none"/>
        </w:rPr>
        <w:t>所有</w:t>
      </w:r>
      <w:r>
        <w:rPr>
          <w:lang w:val="x-none"/>
        </w:rPr>
        <w:t>的曲线都是</w:t>
      </w:r>
      <w:r>
        <w:rPr>
          <w:rFonts w:hint="eastAsia"/>
          <w:lang w:val="x-none"/>
        </w:rPr>
        <w:t>抖动的。</w:t>
      </w:r>
      <w:r>
        <w:rPr>
          <w:lang w:val="x-none"/>
        </w:rPr>
        <w:t>这个</w:t>
      </w:r>
      <w:r>
        <w:rPr>
          <w:rFonts w:hint="eastAsia"/>
          <w:lang w:val="x-none"/>
        </w:rPr>
        <w:lastRenderedPageBreak/>
        <w:t>现象的</w:t>
      </w:r>
      <w:r>
        <w:rPr>
          <w:lang w:val="x-none"/>
        </w:rPr>
        <w:t>原因是因为信道编码具有译码门限，</w:t>
      </w:r>
      <w:r w:rsidR="009606E1">
        <w:rPr>
          <w:rFonts w:hint="eastAsia"/>
          <w:lang w:val="x-none"/>
        </w:rPr>
        <w:t>由于</w:t>
      </w:r>
      <w:r w:rsidR="009606E1">
        <w:rPr>
          <w:lang w:val="x-none"/>
        </w:rPr>
        <w:t>这张图</w:t>
      </w:r>
      <w:r w:rsidR="009606E1">
        <w:rPr>
          <w:rFonts w:hint="eastAsia"/>
          <w:lang w:val="x-none"/>
        </w:rPr>
        <w:t>为</w:t>
      </w:r>
      <w:r w:rsidR="009606E1">
        <w:rPr>
          <w:lang w:val="x-none"/>
        </w:rPr>
        <w:t>所有</w:t>
      </w:r>
      <w:r w:rsidR="009606E1">
        <w:rPr>
          <w:rFonts w:hint="eastAsia"/>
          <w:lang w:val="x-none"/>
        </w:rPr>
        <w:t>用户</w:t>
      </w:r>
      <w:r w:rsidR="009606E1">
        <w:rPr>
          <w:lang w:val="x-none"/>
        </w:rPr>
        <w:t>的平均误比特率，</w:t>
      </w:r>
      <w:r>
        <w:rPr>
          <w:lang w:val="x-none"/>
        </w:rPr>
        <w:t>如果信噪比</w:t>
      </w:r>
      <w:r>
        <w:rPr>
          <w:rFonts w:hint="eastAsia"/>
          <w:lang w:val="x-none"/>
        </w:rPr>
        <w:t>能</w:t>
      </w:r>
      <w:r>
        <w:rPr>
          <w:lang w:val="x-none"/>
        </w:rPr>
        <w:t>到</w:t>
      </w:r>
      <w:r>
        <w:rPr>
          <w:rFonts w:hint="eastAsia"/>
          <w:lang w:val="x-none"/>
        </w:rPr>
        <w:t>译码</w:t>
      </w:r>
      <w:r>
        <w:rPr>
          <w:lang w:val="x-none"/>
        </w:rPr>
        <w:t>门限，</w:t>
      </w:r>
      <w:r w:rsidR="009606E1">
        <w:rPr>
          <w:rFonts w:hint="eastAsia"/>
          <w:lang w:val="x-none"/>
        </w:rPr>
        <w:t>一个</w:t>
      </w:r>
      <w:r w:rsidR="009606E1">
        <w:rPr>
          <w:lang w:val="x-none"/>
        </w:rPr>
        <w:t>组的</w:t>
      </w:r>
      <w:r>
        <w:rPr>
          <w:lang w:val="x-none"/>
        </w:rPr>
        <w:t>误比特率会很快地降低下来</w:t>
      </w:r>
      <w:r w:rsidR="009606E1">
        <w:rPr>
          <w:rFonts w:hint="eastAsia"/>
          <w:lang w:val="x-none"/>
        </w:rPr>
        <w:t>，</w:t>
      </w:r>
      <w:r w:rsidR="009606E1">
        <w:rPr>
          <w:lang w:val="x-none"/>
        </w:rPr>
        <w:t>整体</w:t>
      </w:r>
      <w:r w:rsidR="009606E1">
        <w:rPr>
          <w:rFonts w:hint="eastAsia"/>
          <w:lang w:val="x-none"/>
        </w:rPr>
        <w:t>用户</w:t>
      </w:r>
      <w:r w:rsidR="009606E1">
        <w:rPr>
          <w:lang w:val="x-none"/>
        </w:rPr>
        <w:t>的平均误比特率就会有很大的波动</w:t>
      </w:r>
      <w:r>
        <w:rPr>
          <w:rFonts w:hint="eastAsia"/>
          <w:lang w:val="x-none"/>
        </w:rPr>
        <w:t>。</w:t>
      </w:r>
      <w:r>
        <w:rPr>
          <w:lang w:val="x-none"/>
        </w:rPr>
        <w:t>每一个</w:t>
      </w:r>
      <w:r>
        <w:rPr>
          <w:rFonts w:hint="eastAsia"/>
          <w:lang w:val="x-none"/>
        </w:rPr>
        <w:t>快速抖动</w:t>
      </w:r>
      <w:r>
        <w:rPr>
          <w:lang w:val="x-none"/>
        </w:rPr>
        <w:t>代表一个组</w:t>
      </w:r>
      <w:proofErr w:type="gramStart"/>
      <w:r>
        <w:rPr>
          <w:lang w:val="x-none"/>
        </w:rPr>
        <w:t>的</w:t>
      </w:r>
      <w:r>
        <w:rPr>
          <w:rFonts w:hint="eastAsia"/>
          <w:lang w:val="x-none"/>
        </w:rPr>
        <w:t>信干噪</w:t>
      </w:r>
      <w:proofErr w:type="gramEnd"/>
      <w:r>
        <w:rPr>
          <w:rFonts w:hint="eastAsia"/>
          <w:lang w:val="x-none"/>
        </w:rPr>
        <w:t>比</w:t>
      </w:r>
      <w:r>
        <w:rPr>
          <w:lang w:val="x-none"/>
        </w:rPr>
        <w:t>达到了译码门限</w:t>
      </w:r>
      <w:r>
        <w:rPr>
          <w:rFonts w:hint="eastAsia"/>
          <w:lang w:val="x-none"/>
        </w:rPr>
        <w:t>。</w:t>
      </w:r>
      <w:r>
        <w:rPr>
          <w:lang w:val="x-none"/>
        </w:rPr>
        <w:t>所以，通过比较图</w:t>
      </w:r>
      <w:r w:rsidR="00A97AE2">
        <w:rPr>
          <w:rFonts w:hint="eastAsia"/>
          <w:lang w:val="x-none"/>
        </w:rPr>
        <w:t>4</w:t>
      </w:r>
      <w:r w:rsidR="00A97AE2">
        <w:rPr>
          <w:lang w:val="x-none"/>
        </w:rPr>
        <w:t>-4</w:t>
      </w:r>
      <w:r>
        <w:rPr>
          <w:rFonts w:hint="eastAsia"/>
          <w:lang w:val="x-none"/>
        </w:rPr>
        <w:t>和</w:t>
      </w:r>
      <w:r>
        <w:rPr>
          <w:lang w:val="x-none"/>
        </w:rPr>
        <w:t>图</w:t>
      </w:r>
      <w:r w:rsidR="00A97AE2">
        <w:rPr>
          <w:rFonts w:hint="eastAsia"/>
          <w:lang w:val="x-none"/>
        </w:rPr>
        <w:t>4</w:t>
      </w:r>
      <w:r w:rsidR="00A97AE2">
        <w:rPr>
          <w:lang w:val="x-none"/>
        </w:rPr>
        <w:t>-5</w:t>
      </w:r>
      <w:r>
        <w:rPr>
          <w:rFonts w:hint="eastAsia"/>
          <w:lang w:val="x-none"/>
        </w:rPr>
        <w:t>，我们</w:t>
      </w:r>
      <w:r>
        <w:rPr>
          <w:lang w:val="x-none"/>
        </w:rPr>
        <w:t>通过仿真证明</w:t>
      </w:r>
      <w:r>
        <w:rPr>
          <w:rFonts w:hint="eastAsia"/>
          <w:lang w:val="x-none"/>
        </w:rPr>
        <w:t>本文提出的</w:t>
      </w:r>
      <w:r>
        <w:rPr>
          <w:lang w:val="x-none"/>
        </w:rPr>
        <w:t>功率域非正交多址方案</w:t>
      </w:r>
      <w:r>
        <w:rPr>
          <w:rFonts w:hint="eastAsia"/>
          <w:lang w:val="x-none"/>
        </w:rPr>
        <w:t>可以与</w:t>
      </w:r>
      <w:r>
        <w:rPr>
          <w:lang w:val="x-none"/>
        </w:rPr>
        <w:t>信道编码</w:t>
      </w:r>
      <w:r>
        <w:rPr>
          <w:rFonts w:hint="eastAsia"/>
          <w:lang w:val="x-none"/>
        </w:rPr>
        <w:t>相结合</w:t>
      </w:r>
      <w:r>
        <w:rPr>
          <w:lang w:val="x-none"/>
        </w:rPr>
        <w:t>从而提高性能。</w:t>
      </w:r>
    </w:p>
    <w:p w:rsidR="009B10C0" w:rsidRDefault="009B10C0" w:rsidP="0093464D">
      <w:pPr>
        <w:ind w:firstLine="480"/>
        <w:jc w:val="left"/>
        <w:rPr>
          <w:lang w:val="x-none"/>
        </w:rPr>
      </w:pPr>
      <w:r>
        <w:rPr>
          <w:rFonts w:hint="eastAsia"/>
          <w:lang w:val="x-none"/>
        </w:rPr>
        <w:t>更多</w:t>
      </w:r>
      <w:r>
        <w:rPr>
          <w:lang w:val="x-none"/>
        </w:rPr>
        <w:t>的分析曲线请参见</w:t>
      </w:r>
      <w:r>
        <w:rPr>
          <w:rFonts w:hint="eastAsia"/>
          <w:lang w:val="x-none"/>
        </w:rPr>
        <w:t>图</w:t>
      </w:r>
      <w:r>
        <w:rPr>
          <w:rFonts w:hint="eastAsia"/>
          <w:lang w:val="x-none"/>
        </w:rPr>
        <w:t>5</w:t>
      </w:r>
      <w:r>
        <w:rPr>
          <w:lang w:val="x-none"/>
        </w:rPr>
        <w:t>-3</w:t>
      </w:r>
      <w:r>
        <w:rPr>
          <w:rFonts w:hint="eastAsia"/>
          <w:lang w:val="x-none"/>
        </w:rPr>
        <w:t>：</w:t>
      </w:r>
    </w:p>
    <w:p w:rsidR="009B10C0" w:rsidRPr="0082364E" w:rsidRDefault="009B10C0" w:rsidP="0093464D">
      <w:pPr>
        <w:spacing w:line="1200" w:lineRule="auto"/>
        <w:jc w:val="left"/>
        <w:rPr>
          <w:rFonts w:ascii="宋体" w:hAnsi="宋体" w:cs="宋体"/>
          <w:kern w:val="0"/>
          <w:szCs w:val="24"/>
        </w:rPr>
      </w:pPr>
      <w:r w:rsidRPr="0082364E">
        <w:rPr>
          <w:rFonts w:ascii="宋体" w:hAnsi="宋体" w:cs="宋体"/>
          <w:noProof/>
          <w:kern w:val="0"/>
          <w:szCs w:val="24"/>
        </w:rPr>
        <w:drawing>
          <wp:inline distT="0" distB="0" distL="0" distR="0" wp14:anchorId="42746655" wp14:editId="0686B103">
            <wp:extent cx="5529048" cy="4371975"/>
            <wp:effectExtent l="0" t="0" r="0" b="0"/>
            <wp:docPr id="8" name="图片 8" descr="C:\Users\Qsc\AppData\Roaming\Tencent\Users\1153561480\QQ\WinTemp\RichOle\%Z9[0F(63NET]UK7E4D4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Qsc\AppData\Roaming\Tencent\Users\1153561480\QQ\WinTemp\RichOle\%Z9[0F(63NET]UK7E4D4V3Y.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535479" cy="4377060"/>
                    </a:xfrm>
                    <a:prstGeom prst="rect">
                      <a:avLst/>
                    </a:prstGeom>
                    <a:noFill/>
                    <a:ln>
                      <a:noFill/>
                    </a:ln>
                  </pic:spPr>
                </pic:pic>
              </a:graphicData>
            </a:graphic>
          </wp:inline>
        </w:drawing>
      </w:r>
    </w:p>
    <w:p w:rsidR="009B10C0" w:rsidRPr="00085B03" w:rsidRDefault="009B10C0" w:rsidP="00B921D6">
      <w:pPr>
        <w:rPr>
          <w:rFonts w:ascii="宋体" w:hAnsi="宋体" w:cs="宋体"/>
          <w:kern w:val="0"/>
          <w:szCs w:val="24"/>
        </w:rPr>
      </w:pPr>
      <w:r w:rsidRPr="005B1E4B">
        <w:rPr>
          <w:rFonts w:ascii="宋体" w:hAnsi="宋体" w:hint="eastAsia"/>
          <w:color w:val="000000"/>
          <w:sz w:val="21"/>
          <w:szCs w:val="21"/>
        </w:rPr>
        <w:t>图</w:t>
      </w:r>
      <w:r w:rsidR="00B921D6">
        <w:rPr>
          <w:rFonts w:ascii="宋体" w:hAnsi="宋体"/>
          <w:color w:val="000000"/>
          <w:sz w:val="21"/>
          <w:szCs w:val="21"/>
        </w:rPr>
        <w:t>4</w:t>
      </w:r>
      <w:r w:rsidRPr="005B1E4B">
        <w:rPr>
          <w:rFonts w:ascii="宋体" w:hAnsi="宋体"/>
          <w:color w:val="000000"/>
          <w:sz w:val="21"/>
          <w:szCs w:val="21"/>
        </w:rPr>
        <w:t>-</w:t>
      </w:r>
      <w:r w:rsidR="00B921D6">
        <w:rPr>
          <w:rFonts w:ascii="宋体" w:hAnsi="宋体"/>
          <w:color w:val="000000"/>
          <w:sz w:val="21"/>
          <w:szCs w:val="21"/>
        </w:rPr>
        <w:t>6</w:t>
      </w:r>
      <w:r w:rsidRPr="005B1E4B">
        <w:rPr>
          <w:rFonts w:ascii="宋体" w:hAnsi="宋体"/>
          <w:color w:val="000000"/>
          <w:sz w:val="21"/>
          <w:szCs w:val="21"/>
        </w:rPr>
        <w:t xml:space="preserve"> </w:t>
      </w:r>
      <w:r>
        <w:rPr>
          <w:rFonts w:ascii="宋体" w:hAnsi="宋体" w:hint="eastAsia"/>
          <w:color w:val="000000"/>
          <w:sz w:val="21"/>
          <w:szCs w:val="21"/>
        </w:rPr>
        <w:t>多组</w:t>
      </w:r>
      <w:r>
        <w:rPr>
          <w:rFonts w:hint="eastAsia"/>
          <w:sz w:val="21"/>
          <w:szCs w:val="21"/>
        </w:rPr>
        <w:t>多用户下</w:t>
      </w:r>
      <w:r>
        <w:rPr>
          <w:sz w:val="21"/>
          <w:szCs w:val="21"/>
        </w:rPr>
        <w:t>新型功率域非正交多址方案分析</w:t>
      </w:r>
    </w:p>
    <w:p w:rsidR="009B10C0" w:rsidRPr="00112567" w:rsidRDefault="009B10C0" w:rsidP="0093464D">
      <w:pPr>
        <w:ind w:firstLine="480"/>
        <w:jc w:val="left"/>
      </w:pPr>
    </w:p>
    <w:p w:rsidR="009B10C0" w:rsidRDefault="009B10C0" w:rsidP="00C92358">
      <w:pPr>
        <w:ind w:firstLine="480"/>
        <w:jc w:val="both"/>
      </w:pPr>
      <w:r>
        <w:rPr>
          <w:rFonts w:hint="eastAsia"/>
          <w:lang w:val="x-none"/>
        </w:rPr>
        <w:t>在</w:t>
      </w:r>
      <w:r>
        <w:rPr>
          <w:lang w:val="x-none"/>
        </w:rPr>
        <w:t>图</w:t>
      </w:r>
      <w:r w:rsidR="00B921D6">
        <w:rPr>
          <w:rFonts w:hint="eastAsia"/>
          <w:lang w:val="x-none"/>
        </w:rPr>
        <w:t>4</w:t>
      </w:r>
      <w:r w:rsidR="00B921D6">
        <w:rPr>
          <w:lang w:val="x-none"/>
        </w:rPr>
        <w:t>-6</w:t>
      </w:r>
      <w:r>
        <w:rPr>
          <w:rFonts w:hint="eastAsia"/>
          <w:lang w:val="x-none"/>
        </w:rPr>
        <w:t>中</w:t>
      </w:r>
      <w:r>
        <w:rPr>
          <w:lang w:val="x-none"/>
        </w:rPr>
        <w:t>，</w:t>
      </w:r>
      <w:r>
        <w:rPr>
          <w:rFonts w:hint="eastAsia"/>
          <w:lang w:val="x-none"/>
        </w:rPr>
        <w:t>我们</w:t>
      </w:r>
      <w:r>
        <w:rPr>
          <w:lang w:val="x-none"/>
        </w:rPr>
        <w:t>重点分析不同的用户数</w:t>
      </w:r>
      <w:r>
        <w:rPr>
          <w:rFonts w:hint="eastAsia"/>
          <w:lang w:val="x-none"/>
        </w:rPr>
        <w:t>目</w:t>
      </w:r>
      <w:r>
        <w:rPr>
          <w:lang w:val="x-none"/>
        </w:rPr>
        <w:t>的</w:t>
      </w:r>
      <w:r>
        <w:rPr>
          <w:rFonts w:hint="eastAsia"/>
          <w:lang w:val="x-none"/>
        </w:rPr>
        <w:t>条件下</w:t>
      </w:r>
      <w:r>
        <w:rPr>
          <w:lang w:val="x-none"/>
        </w:rPr>
        <w:t>，传统的功率域非正交多址技术和本文提出的新型</w:t>
      </w:r>
      <w:r>
        <w:rPr>
          <w:rFonts w:hint="eastAsia"/>
          <w:lang w:val="x-none"/>
        </w:rPr>
        <w:t>功率</w:t>
      </w:r>
      <w:r>
        <w:rPr>
          <w:lang w:val="x-none"/>
        </w:rPr>
        <w:t>域非正交</w:t>
      </w:r>
      <w:r>
        <w:rPr>
          <w:rFonts w:hint="eastAsia"/>
          <w:lang w:val="x-none"/>
        </w:rPr>
        <w:t>多址技术</w:t>
      </w:r>
      <w:r>
        <w:rPr>
          <w:lang w:val="x-none"/>
        </w:rPr>
        <w:t>的</w:t>
      </w:r>
      <w:r>
        <w:rPr>
          <w:rFonts w:hint="eastAsia"/>
          <w:lang w:val="x-none"/>
        </w:rPr>
        <w:t>比较</w:t>
      </w:r>
      <w:r>
        <w:rPr>
          <w:lang w:val="x-none"/>
        </w:rPr>
        <w:t>。在</w:t>
      </w:r>
      <w:r>
        <w:rPr>
          <w:rFonts w:hint="eastAsia"/>
          <w:lang w:val="x-none"/>
        </w:rPr>
        <w:t>所有的</w:t>
      </w:r>
      <w:r>
        <w:rPr>
          <w:lang w:val="x-none"/>
        </w:rPr>
        <w:t>情况下</w:t>
      </w:r>
      <w:r>
        <w:rPr>
          <w:rFonts w:hint="eastAsia"/>
          <w:lang w:val="x-none"/>
        </w:rPr>
        <w:t>，</w:t>
      </w:r>
      <w:r>
        <w:rPr>
          <w:lang w:val="x-none"/>
        </w:rPr>
        <w:t>调制方式均为</w:t>
      </w:r>
      <w:r>
        <w:rPr>
          <w:lang w:val="x-none"/>
        </w:rPr>
        <w:t>BPSK</w:t>
      </w:r>
      <w:r>
        <w:rPr>
          <w:lang w:val="x-none"/>
        </w:rPr>
        <w:t>，使用的信道编码是</w:t>
      </w:r>
      <w:r>
        <w:rPr>
          <w:lang w:val="x-none"/>
        </w:rPr>
        <w:t>Turbo</w:t>
      </w:r>
      <w:r>
        <w:rPr>
          <w:lang w:val="x-none"/>
        </w:rPr>
        <w:t>码，码长</w:t>
      </w:r>
      <w:r>
        <w:rPr>
          <w:rFonts w:hint="eastAsia"/>
          <w:lang w:val="x-none"/>
        </w:rPr>
        <w:t>1024</w:t>
      </w:r>
      <w:r>
        <w:rPr>
          <w:rFonts w:hint="eastAsia"/>
          <w:lang w:val="x-none"/>
        </w:rPr>
        <w:t>，</w:t>
      </w:r>
      <w:r>
        <w:rPr>
          <w:lang w:val="x-none"/>
        </w:rPr>
        <w:t>码率</w:t>
      </w:r>
      <w:r>
        <w:rPr>
          <w:rFonts w:hint="eastAsia"/>
          <w:lang w:val="x-none"/>
        </w:rPr>
        <w:t>1/3</w:t>
      </w:r>
      <w:r>
        <w:rPr>
          <w:rFonts w:hint="eastAsia"/>
          <w:lang w:val="x-none"/>
        </w:rPr>
        <w:t>。</w:t>
      </w:r>
      <w:r>
        <w:rPr>
          <w:lang w:val="x-none"/>
        </w:rPr>
        <w:t>蓝线</w:t>
      </w:r>
      <w:r>
        <w:rPr>
          <w:rFonts w:hint="eastAsia"/>
          <w:lang w:val="x-none"/>
        </w:rPr>
        <w:t>表示的</w:t>
      </w:r>
      <w:r>
        <w:rPr>
          <w:lang w:val="x-none"/>
        </w:rPr>
        <w:t>是本文提出的方案，</w:t>
      </w:r>
      <w:r>
        <w:rPr>
          <w:rFonts w:hint="eastAsia"/>
          <w:lang w:val="x-none"/>
        </w:rPr>
        <w:t>每个组</w:t>
      </w:r>
      <w:r>
        <w:rPr>
          <w:lang w:val="x-none"/>
        </w:rPr>
        <w:t>有两个用户，旋转角度为</w:t>
      </w:r>
      <w:r>
        <w:rPr>
          <w:rFonts w:hint="eastAsia"/>
          <w:lang w:val="x-none"/>
        </w:rPr>
        <w:t>0</w:t>
      </w:r>
      <w:r>
        <w:rPr>
          <w:rFonts w:hint="eastAsia"/>
          <w:lang w:val="x-none"/>
        </w:rPr>
        <w:t>度</w:t>
      </w:r>
      <w:r>
        <w:rPr>
          <w:lang w:val="x-none"/>
        </w:rPr>
        <w:t>，</w:t>
      </w:r>
      <w:r>
        <w:rPr>
          <w:rFonts w:hint="eastAsia"/>
          <w:lang w:val="x-none"/>
        </w:rPr>
        <w:t>90</w:t>
      </w:r>
      <w:r>
        <w:rPr>
          <w:rFonts w:hint="eastAsia"/>
          <w:lang w:val="x-none"/>
        </w:rPr>
        <w:t>度，</w:t>
      </w:r>
      <w:r>
        <w:rPr>
          <w:lang w:val="x-none"/>
        </w:rPr>
        <w:t>分别有</w:t>
      </w:r>
      <w:r>
        <w:rPr>
          <w:rFonts w:hint="eastAsia"/>
          <w:lang w:val="x-none"/>
        </w:rPr>
        <w:t>2,3,4,5</w:t>
      </w:r>
      <w:r>
        <w:rPr>
          <w:rFonts w:hint="eastAsia"/>
          <w:lang w:val="x-none"/>
        </w:rPr>
        <w:t>组</w:t>
      </w:r>
      <w:r>
        <w:rPr>
          <w:lang w:val="x-none"/>
        </w:rPr>
        <w:t>。功率分配</w:t>
      </w:r>
      <w:r>
        <w:rPr>
          <w:rFonts w:hint="eastAsia"/>
          <w:lang w:val="x-none"/>
        </w:rPr>
        <w:t>方案</w:t>
      </w:r>
      <w:r>
        <w:rPr>
          <w:lang w:val="x-none"/>
        </w:rPr>
        <w:t>采取本文提出的次优化功率分配方案，</w:t>
      </w:r>
      <w:r w:rsidRPr="00542B83">
        <w:rPr>
          <w:position w:val="-6"/>
        </w:rPr>
        <w:object w:dxaOrig="220" w:dyaOrig="279">
          <v:shape id="_x0000_i1228" type="#_x0000_t75" style="width:11.5pt;height:14.4pt" o:ole="">
            <v:imagedata r:id="rId387" o:title=""/>
          </v:shape>
          <o:OLEObject Type="Embed" ProgID="Equation.DSMT4" ShapeID="_x0000_i1228" DrawAspect="Content" ObjectID="_1514238069" r:id="rId388"/>
        </w:object>
      </w:r>
      <w:r>
        <w:rPr>
          <w:rFonts w:hint="eastAsia"/>
        </w:rPr>
        <w:t>为</w:t>
      </w:r>
      <w:r>
        <w:rPr>
          <w:rFonts w:hint="eastAsia"/>
        </w:rPr>
        <w:t>0.1</w:t>
      </w:r>
      <w:r>
        <w:rPr>
          <w:rFonts w:hint="eastAsia"/>
        </w:rPr>
        <w:t>。从</w:t>
      </w:r>
      <w:r>
        <w:t>图中可以看出，即使是</w:t>
      </w:r>
      <w:r>
        <w:rPr>
          <w:rFonts w:hint="eastAsia"/>
        </w:rPr>
        <w:t>5</w:t>
      </w:r>
      <w:r>
        <w:rPr>
          <w:rFonts w:hint="eastAsia"/>
        </w:rPr>
        <w:t>组</w:t>
      </w:r>
      <w:r>
        <w:t>，</w:t>
      </w:r>
      <w:r>
        <w:rPr>
          <w:rFonts w:hint="eastAsia"/>
        </w:rPr>
        <w:t>每组</w:t>
      </w:r>
      <w:r>
        <w:t>2</w:t>
      </w:r>
      <w:r>
        <w:t>用户，</w:t>
      </w:r>
      <w:r>
        <w:rPr>
          <w:rFonts w:hint="eastAsia"/>
        </w:rPr>
        <w:t>也就是</w:t>
      </w:r>
      <w:r>
        <w:t>承载的用户总数为</w:t>
      </w:r>
      <w:r>
        <w:rPr>
          <w:rFonts w:hint="eastAsia"/>
        </w:rPr>
        <w:t>10</w:t>
      </w:r>
      <w:r>
        <w:rPr>
          <w:rFonts w:hint="eastAsia"/>
        </w:rPr>
        <w:t>个</w:t>
      </w:r>
      <w:r>
        <w:t>的情况下，性能仍然</w:t>
      </w:r>
      <w:r>
        <w:rPr>
          <w:rFonts w:hint="eastAsia"/>
        </w:rPr>
        <w:t>远好于传统的</w:t>
      </w:r>
      <w:r>
        <w:t>功率域非正交</w:t>
      </w:r>
      <w:r>
        <w:rPr>
          <w:rFonts w:hint="eastAsia"/>
        </w:rPr>
        <w:t>多址</w:t>
      </w:r>
      <w:r>
        <w:t>方案</w:t>
      </w:r>
      <w:r>
        <w:rPr>
          <w:rFonts w:hint="eastAsia"/>
        </w:rPr>
        <w:t>。绿线</w:t>
      </w:r>
      <w:r>
        <w:t>代表每个组内有</w:t>
      </w:r>
      <w:r>
        <w:rPr>
          <w:rFonts w:hint="eastAsia"/>
        </w:rPr>
        <w:t>4</w:t>
      </w:r>
      <w:r>
        <w:rPr>
          <w:rFonts w:hint="eastAsia"/>
        </w:rPr>
        <w:t>个</w:t>
      </w:r>
      <w:r>
        <w:t>用户，一共分成</w:t>
      </w:r>
      <w:r>
        <w:rPr>
          <w:rFonts w:hint="eastAsia"/>
        </w:rPr>
        <w:t>2</w:t>
      </w:r>
      <w:r>
        <w:rPr>
          <w:rFonts w:hint="eastAsia"/>
        </w:rPr>
        <w:t>组和</w:t>
      </w:r>
      <w:r>
        <w:rPr>
          <w:rFonts w:hint="eastAsia"/>
        </w:rPr>
        <w:t>3</w:t>
      </w:r>
      <w:r>
        <w:rPr>
          <w:rFonts w:hint="eastAsia"/>
        </w:rPr>
        <w:t>组</w:t>
      </w:r>
      <w:r>
        <w:t>的情况</w:t>
      </w:r>
      <w:r>
        <w:rPr>
          <w:rFonts w:hint="eastAsia"/>
        </w:rPr>
        <w:t>，旋转角度</w:t>
      </w:r>
      <w:r>
        <w:t>选取最优的旋转角度</w:t>
      </w:r>
      <w:r>
        <w:rPr>
          <w:rFonts w:hint="eastAsia"/>
        </w:rPr>
        <w:t>，</w:t>
      </w:r>
      <w:r>
        <w:t>功率分配的</w:t>
      </w:r>
      <w:r w:rsidRPr="00542B83">
        <w:rPr>
          <w:position w:val="-6"/>
        </w:rPr>
        <w:object w:dxaOrig="220" w:dyaOrig="279">
          <v:shape id="_x0000_i1229" type="#_x0000_t75" style="width:11.5pt;height:14.4pt" o:ole="">
            <v:imagedata r:id="rId387" o:title=""/>
          </v:shape>
          <o:OLEObject Type="Embed" ProgID="Equation.DSMT4" ShapeID="_x0000_i1229" DrawAspect="Content" ObjectID="_1514238070" r:id="rId389"/>
        </w:object>
      </w:r>
      <w:r>
        <w:rPr>
          <w:rFonts w:hint="eastAsia"/>
        </w:rPr>
        <w:t>设置为</w:t>
      </w:r>
      <w:r>
        <w:rPr>
          <w:rFonts w:hint="eastAsia"/>
        </w:rPr>
        <w:t>0.1</w:t>
      </w:r>
      <w:r>
        <w:rPr>
          <w:rFonts w:hint="eastAsia"/>
        </w:rPr>
        <w:t>。</w:t>
      </w:r>
      <w:r>
        <w:t>通过</w:t>
      </w:r>
      <w:r>
        <w:rPr>
          <w:rFonts w:hint="eastAsia"/>
        </w:rPr>
        <w:t>比较</w:t>
      </w:r>
      <w:r>
        <w:t>我们可以看出</w:t>
      </w:r>
      <w:r>
        <w:rPr>
          <w:rFonts w:hint="eastAsia"/>
        </w:rPr>
        <w:t>12</w:t>
      </w:r>
      <w:r>
        <w:rPr>
          <w:rFonts w:hint="eastAsia"/>
        </w:rPr>
        <w:t>个</w:t>
      </w:r>
      <w:r>
        <w:t>用户在分成</w:t>
      </w:r>
      <w:r>
        <w:rPr>
          <w:rFonts w:hint="eastAsia"/>
        </w:rPr>
        <w:t>3</w:t>
      </w:r>
      <w:r>
        <w:rPr>
          <w:rFonts w:hint="eastAsia"/>
        </w:rPr>
        <w:t>组</w:t>
      </w:r>
      <w:r>
        <w:t>，每组</w:t>
      </w:r>
      <w:r>
        <w:rPr>
          <w:rFonts w:hint="eastAsia"/>
        </w:rPr>
        <w:t>4</w:t>
      </w:r>
      <w:r>
        <w:rPr>
          <w:rFonts w:hint="eastAsia"/>
        </w:rPr>
        <w:t>个</w:t>
      </w:r>
      <w:r>
        <w:t>用户的情况下，其性能仍然大幅度好于传统的不分组的功率域非正交多址</w:t>
      </w:r>
      <w:r>
        <w:rPr>
          <w:rFonts w:hint="eastAsia"/>
        </w:rPr>
        <w:t>方案</w:t>
      </w:r>
      <w:r>
        <w:t>。</w:t>
      </w:r>
    </w:p>
    <w:p w:rsidR="009B10C0" w:rsidRPr="009B10C0" w:rsidRDefault="009B10C0" w:rsidP="00C92358">
      <w:pPr>
        <w:pStyle w:val="3"/>
        <w:spacing w:before="326"/>
        <w:jc w:val="both"/>
        <w:rPr>
          <w:rFonts w:eastAsia="宋体"/>
          <w:bCs w:val="0"/>
          <w:szCs w:val="22"/>
          <w:lang w:eastAsia="zh-CN"/>
        </w:rPr>
      </w:pPr>
      <w:bookmarkStart w:id="55" w:name="_Toc436696475"/>
      <w:r w:rsidRPr="009B10C0">
        <w:rPr>
          <w:rFonts w:eastAsia="宋体" w:hint="eastAsia"/>
          <w:bCs w:val="0"/>
          <w:szCs w:val="22"/>
          <w:lang w:eastAsia="zh-CN"/>
        </w:rPr>
        <w:t>功率平衡因子</w:t>
      </w:r>
      <w:r w:rsidRPr="008717A0">
        <w:rPr>
          <w:position w:val="-6"/>
        </w:rPr>
        <w:object w:dxaOrig="220" w:dyaOrig="279">
          <v:shape id="_x0000_i1230" type="#_x0000_t75" style="width:10.95pt;height:13.8pt" o:ole="">
            <v:imagedata r:id="rId10" o:title=""/>
          </v:shape>
          <o:OLEObject Type="Embed" ProgID="Equation.DSMT4" ShapeID="_x0000_i1230" DrawAspect="Content" ObjectID="_1514238071" r:id="rId390"/>
        </w:object>
      </w:r>
      <w:r w:rsidRPr="009B10C0">
        <w:rPr>
          <w:rFonts w:eastAsia="宋体" w:hint="eastAsia"/>
          <w:bCs w:val="0"/>
          <w:szCs w:val="22"/>
          <w:lang w:eastAsia="zh-CN"/>
        </w:rPr>
        <w:t>的选取及影响</w:t>
      </w:r>
      <w:bookmarkEnd w:id="55"/>
    </w:p>
    <w:p w:rsidR="009B10C0" w:rsidRDefault="009B10C0" w:rsidP="00C92358">
      <w:pPr>
        <w:ind w:firstLineChars="200" w:firstLine="480"/>
        <w:jc w:val="both"/>
      </w:pPr>
      <w:r>
        <w:rPr>
          <w:rFonts w:hint="eastAsia"/>
          <w:lang w:val="x-none"/>
        </w:rPr>
        <w:t>本小节</w:t>
      </w:r>
      <w:r>
        <w:rPr>
          <w:lang w:val="x-none"/>
        </w:rPr>
        <w:t>我们</w:t>
      </w:r>
      <w:r>
        <w:rPr>
          <w:rFonts w:hint="eastAsia"/>
          <w:lang w:val="x-none"/>
        </w:rPr>
        <w:t>将</w:t>
      </w:r>
      <w:r>
        <w:rPr>
          <w:lang w:val="x-none"/>
        </w:rPr>
        <w:t>通过仿真</w:t>
      </w:r>
      <w:r>
        <w:rPr>
          <w:rFonts w:hint="eastAsia"/>
          <w:lang w:val="x-none"/>
        </w:rPr>
        <w:t>讨论</w:t>
      </w:r>
      <w:r>
        <w:rPr>
          <w:lang w:val="x-none"/>
        </w:rPr>
        <w:t>，</w:t>
      </w:r>
      <w:r w:rsidRPr="00542B83">
        <w:rPr>
          <w:position w:val="-6"/>
        </w:rPr>
        <w:object w:dxaOrig="220" w:dyaOrig="279">
          <v:shape id="_x0000_i1231" type="#_x0000_t75" style="width:11.5pt;height:14.4pt" o:ole="">
            <v:imagedata r:id="rId391" o:title=""/>
          </v:shape>
          <o:OLEObject Type="Embed" ProgID="Equation.DSMT4" ShapeID="_x0000_i1231" DrawAspect="Content" ObjectID="_1514238072" r:id="rId392"/>
        </w:object>
      </w:r>
      <w:r>
        <w:rPr>
          <w:rFonts w:hint="eastAsia"/>
        </w:rPr>
        <w:t>的</w:t>
      </w:r>
      <w:r>
        <w:t>变化是如何调节用户的性能和</w:t>
      </w:r>
      <w:r>
        <w:rPr>
          <w:rFonts w:hint="eastAsia"/>
        </w:rPr>
        <w:t>公平性的</w:t>
      </w:r>
      <w:r>
        <w:t>。仿真结果</w:t>
      </w:r>
      <w:r>
        <w:rPr>
          <w:rFonts w:hint="eastAsia"/>
        </w:rPr>
        <w:t>如下</w:t>
      </w:r>
      <w:r>
        <w:t>：</w:t>
      </w:r>
    </w:p>
    <w:p w:rsidR="009B10C0" w:rsidRPr="00F40733" w:rsidRDefault="009B10C0" w:rsidP="0093464D">
      <w:pPr>
        <w:spacing w:line="1200" w:lineRule="auto"/>
        <w:jc w:val="left"/>
        <w:rPr>
          <w:rFonts w:ascii="宋体" w:hAnsi="宋体" w:cs="宋体"/>
          <w:kern w:val="0"/>
          <w:szCs w:val="24"/>
        </w:rPr>
      </w:pPr>
      <w:r w:rsidRPr="00F40733">
        <w:rPr>
          <w:rFonts w:ascii="宋体" w:hAnsi="宋体" w:cs="宋体"/>
          <w:noProof/>
          <w:kern w:val="0"/>
          <w:szCs w:val="24"/>
        </w:rPr>
        <w:drawing>
          <wp:inline distT="0" distB="0" distL="0" distR="0" wp14:anchorId="7841634E" wp14:editId="7F8B8F68">
            <wp:extent cx="5322094" cy="4286250"/>
            <wp:effectExtent l="0" t="0" r="0" b="0"/>
            <wp:docPr id="9" name="图片 9" descr="C:\Users\Qsc\AppData\Roaming\Tencent\Users\1153561480\QQ\WinTemp\RichOle\LUBXMMK)M]N[3$6H8%8P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Users\Qsc\AppData\Roaming\Tencent\Users\1153561480\QQ\WinTemp\RichOle\LUBXMMK)M]N[3$6H8%8PS{X.pn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324871" cy="4288487"/>
                    </a:xfrm>
                    <a:prstGeom prst="rect">
                      <a:avLst/>
                    </a:prstGeom>
                    <a:noFill/>
                    <a:ln>
                      <a:noFill/>
                    </a:ln>
                  </pic:spPr>
                </pic:pic>
              </a:graphicData>
            </a:graphic>
          </wp:inline>
        </w:drawing>
      </w:r>
    </w:p>
    <w:p w:rsidR="009B10C0" w:rsidRPr="00085B03" w:rsidRDefault="009B10C0" w:rsidP="00B921D6">
      <w:pPr>
        <w:rPr>
          <w:rFonts w:ascii="宋体" w:hAnsi="宋体" w:cs="宋体"/>
          <w:kern w:val="0"/>
          <w:szCs w:val="24"/>
        </w:rPr>
      </w:pPr>
      <w:r w:rsidRPr="005B1E4B">
        <w:rPr>
          <w:rFonts w:ascii="宋体" w:hAnsi="宋体" w:hint="eastAsia"/>
          <w:color w:val="000000"/>
          <w:sz w:val="21"/>
          <w:szCs w:val="21"/>
        </w:rPr>
        <w:t>图</w:t>
      </w:r>
      <w:r w:rsidR="00B921D6">
        <w:rPr>
          <w:rFonts w:ascii="宋体" w:hAnsi="宋体"/>
          <w:color w:val="000000"/>
          <w:sz w:val="21"/>
          <w:szCs w:val="21"/>
        </w:rPr>
        <w:t>4-7</w:t>
      </w:r>
      <w:r w:rsidRPr="005B1E4B">
        <w:rPr>
          <w:rFonts w:ascii="宋体" w:hAnsi="宋体"/>
          <w:color w:val="000000"/>
          <w:sz w:val="21"/>
          <w:szCs w:val="21"/>
        </w:rPr>
        <w:t xml:space="preserve"> </w:t>
      </w:r>
      <w:r>
        <w:rPr>
          <w:rFonts w:ascii="宋体" w:hAnsi="宋体" w:hint="eastAsia"/>
          <w:color w:val="000000"/>
          <w:sz w:val="21"/>
          <w:szCs w:val="21"/>
        </w:rPr>
        <w:t>基于</w:t>
      </w:r>
      <w:r>
        <w:rPr>
          <w:rFonts w:ascii="宋体" w:hAnsi="宋体"/>
          <w:color w:val="000000"/>
          <w:sz w:val="21"/>
          <w:szCs w:val="21"/>
        </w:rPr>
        <w:t>平衡因子下的</w:t>
      </w:r>
      <w:r>
        <w:rPr>
          <w:rFonts w:ascii="宋体" w:hAnsi="宋体" w:hint="eastAsia"/>
          <w:color w:val="000000"/>
          <w:sz w:val="21"/>
          <w:szCs w:val="21"/>
        </w:rPr>
        <w:t>功率分配技术</w:t>
      </w:r>
      <w:r>
        <w:rPr>
          <w:rFonts w:ascii="宋体" w:hAnsi="宋体"/>
          <w:color w:val="000000"/>
          <w:sz w:val="21"/>
          <w:szCs w:val="21"/>
        </w:rPr>
        <w:t>的性能分析</w:t>
      </w:r>
    </w:p>
    <w:p w:rsidR="009B10C0" w:rsidRPr="00112567" w:rsidRDefault="009B10C0" w:rsidP="0093464D">
      <w:pPr>
        <w:ind w:firstLine="480"/>
        <w:jc w:val="left"/>
      </w:pPr>
    </w:p>
    <w:p w:rsidR="009B10C0" w:rsidRDefault="009B10C0" w:rsidP="00C92358">
      <w:pPr>
        <w:ind w:firstLine="480"/>
        <w:jc w:val="both"/>
      </w:pPr>
      <w:r>
        <w:rPr>
          <w:rFonts w:hint="eastAsia"/>
          <w:lang w:val="x-none"/>
        </w:rPr>
        <w:t>上面的</w:t>
      </w:r>
      <w:r>
        <w:rPr>
          <w:lang w:val="x-none"/>
        </w:rPr>
        <w:t>情况都是基于</w:t>
      </w:r>
      <w:r>
        <w:rPr>
          <w:rFonts w:hint="eastAsia"/>
          <w:lang w:val="x-none"/>
        </w:rPr>
        <w:t>6</w:t>
      </w:r>
      <w:r>
        <w:rPr>
          <w:rFonts w:hint="eastAsia"/>
          <w:lang w:val="x-none"/>
        </w:rPr>
        <w:t>个</w:t>
      </w:r>
      <w:r>
        <w:rPr>
          <w:lang w:val="x-none"/>
        </w:rPr>
        <w:t>用户</w:t>
      </w:r>
      <w:r>
        <w:rPr>
          <w:rFonts w:hint="eastAsia"/>
          <w:lang w:val="x-none"/>
        </w:rPr>
        <w:t>BPSK</w:t>
      </w:r>
      <w:r>
        <w:rPr>
          <w:lang w:val="x-none"/>
        </w:rPr>
        <w:t>调制的情况，</w:t>
      </w:r>
      <w:r>
        <w:rPr>
          <w:rFonts w:hint="eastAsia"/>
          <w:lang w:val="x-none"/>
        </w:rPr>
        <w:t>6</w:t>
      </w:r>
      <w:r>
        <w:rPr>
          <w:rFonts w:hint="eastAsia"/>
          <w:lang w:val="x-none"/>
        </w:rPr>
        <w:t>个用户分成</w:t>
      </w:r>
      <w:r>
        <w:rPr>
          <w:rFonts w:hint="eastAsia"/>
          <w:lang w:val="x-none"/>
        </w:rPr>
        <w:t>3</w:t>
      </w:r>
      <w:r>
        <w:rPr>
          <w:rFonts w:hint="eastAsia"/>
          <w:lang w:val="x-none"/>
        </w:rPr>
        <w:t>组</w:t>
      </w:r>
      <w:r>
        <w:rPr>
          <w:lang w:val="x-none"/>
        </w:rPr>
        <w:t>，每个组</w:t>
      </w:r>
      <w:r>
        <w:rPr>
          <w:rFonts w:hint="eastAsia"/>
          <w:lang w:val="x-none"/>
        </w:rPr>
        <w:t>有</w:t>
      </w:r>
      <w:r>
        <w:rPr>
          <w:lang w:val="x-none"/>
        </w:rPr>
        <w:t>两个用户，红色的</w:t>
      </w:r>
      <w:r>
        <w:rPr>
          <w:rFonts w:hint="eastAsia"/>
          <w:lang w:val="x-none"/>
        </w:rPr>
        <w:t>线</w:t>
      </w:r>
      <w:r>
        <w:rPr>
          <w:lang w:val="x-none"/>
        </w:rPr>
        <w:t>代表</w:t>
      </w:r>
      <w:r>
        <w:rPr>
          <w:rFonts w:hint="eastAsia"/>
          <w:lang w:val="x-none"/>
        </w:rPr>
        <w:t>当</w:t>
      </w:r>
      <w:r w:rsidRPr="00542B83">
        <w:rPr>
          <w:position w:val="-6"/>
        </w:rPr>
        <w:object w:dxaOrig="220" w:dyaOrig="279">
          <v:shape id="_x0000_i1232" type="#_x0000_t75" style="width:11.5pt;height:14.4pt" o:ole="">
            <v:imagedata r:id="rId394" o:title=""/>
          </v:shape>
          <o:OLEObject Type="Embed" ProgID="Equation.DSMT4" ShapeID="_x0000_i1232" DrawAspect="Content" ObjectID="_1514238073" r:id="rId395"/>
        </w:object>
      </w:r>
      <w:r>
        <w:rPr>
          <w:rFonts w:hint="eastAsia"/>
        </w:rPr>
        <w:t>选择为</w:t>
      </w:r>
      <w:r>
        <w:rPr>
          <w:rFonts w:hint="eastAsia"/>
        </w:rPr>
        <w:t>0.05</w:t>
      </w:r>
      <w:r>
        <w:rPr>
          <w:rFonts w:hint="eastAsia"/>
        </w:rPr>
        <w:t>的</w:t>
      </w:r>
      <w:r>
        <w:t>情况下，三</w:t>
      </w:r>
      <w:r>
        <w:rPr>
          <w:rFonts w:hint="eastAsia"/>
        </w:rPr>
        <w:t>组</w:t>
      </w:r>
      <w:r>
        <w:t>用户的</w:t>
      </w:r>
      <w:r>
        <w:rPr>
          <w:rFonts w:hint="eastAsia"/>
        </w:rPr>
        <w:t>每一组用户</w:t>
      </w:r>
      <w:r>
        <w:t>的平均误比特率</w:t>
      </w:r>
      <w:r>
        <w:rPr>
          <w:rFonts w:hint="eastAsia"/>
        </w:rPr>
        <w:t>。蓝色的</w:t>
      </w:r>
      <w:r>
        <w:t>线代表当</w:t>
      </w:r>
      <w:r w:rsidRPr="00542B83">
        <w:rPr>
          <w:position w:val="-6"/>
        </w:rPr>
        <w:object w:dxaOrig="220" w:dyaOrig="279">
          <v:shape id="_x0000_i1233" type="#_x0000_t75" style="width:11.5pt;height:14.4pt" o:ole="">
            <v:imagedata r:id="rId394" o:title=""/>
          </v:shape>
          <o:OLEObject Type="Embed" ProgID="Equation.DSMT4" ShapeID="_x0000_i1233" DrawAspect="Content" ObjectID="_1514238074" r:id="rId396"/>
        </w:object>
      </w:r>
      <w:r>
        <w:rPr>
          <w:rFonts w:hint="eastAsia"/>
        </w:rPr>
        <w:t>选择为</w:t>
      </w:r>
      <w:r>
        <w:rPr>
          <w:rFonts w:hint="eastAsia"/>
        </w:rPr>
        <w:t>0.1</w:t>
      </w:r>
      <w:r>
        <w:rPr>
          <w:rFonts w:hint="eastAsia"/>
        </w:rPr>
        <w:t>的</w:t>
      </w:r>
      <w:r>
        <w:t>情况下，三</w:t>
      </w:r>
      <w:r>
        <w:rPr>
          <w:rFonts w:hint="eastAsia"/>
        </w:rPr>
        <w:t>组</w:t>
      </w:r>
      <w:r>
        <w:t>用户</w:t>
      </w:r>
      <w:r>
        <w:rPr>
          <w:rFonts w:hint="eastAsia"/>
        </w:rPr>
        <w:t>的</w:t>
      </w:r>
      <w:r>
        <w:t>每一组用户的平均误比特率</w:t>
      </w:r>
      <w:r>
        <w:rPr>
          <w:rFonts w:hint="eastAsia"/>
        </w:rPr>
        <w:t>。绿色的线</w:t>
      </w:r>
      <w:r>
        <w:t>代表</w:t>
      </w:r>
      <w:r>
        <w:rPr>
          <w:rFonts w:hint="eastAsia"/>
          <w:lang w:val="x-none"/>
        </w:rPr>
        <w:t>当</w:t>
      </w:r>
      <w:r w:rsidRPr="00542B83">
        <w:rPr>
          <w:position w:val="-6"/>
        </w:rPr>
        <w:object w:dxaOrig="220" w:dyaOrig="279">
          <v:shape id="_x0000_i1234" type="#_x0000_t75" style="width:11.5pt;height:14.4pt" o:ole="">
            <v:imagedata r:id="rId394" o:title=""/>
          </v:shape>
          <o:OLEObject Type="Embed" ProgID="Equation.DSMT4" ShapeID="_x0000_i1234" DrawAspect="Content" ObjectID="_1514238075" r:id="rId397"/>
        </w:object>
      </w:r>
      <w:r>
        <w:rPr>
          <w:rFonts w:hint="eastAsia"/>
        </w:rPr>
        <w:t>选择为</w:t>
      </w:r>
      <w:r>
        <w:rPr>
          <w:rFonts w:hint="eastAsia"/>
        </w:rPr>
        <w:t>0.2</w:t>
      </w:r>
      <w:r>
        <w:rPr>
          <w:rFonts w:hint="eastAsia"/>
        </w:rPr>
        <w:t>的</w:t>
      </w:r>
      <w:r>
        <w:t>情况下，三</w:t>
      </w:r>
      <w:r>
        <w:rPr>
          <w:rFonts w:hint="eastAsia"/>
        </w:rPr>
        <w:t>组</w:t>
      </w:r>
      <w:r>
        <w:t>用户的</w:t>
      </w:r>
      <w:r>
        <w:rPr>
          <w:rFonts w:hint="eastAsia"/>
        </w:rPr>
        <w:t>每一组用户</w:t>
      </w:r>
      <w:r>
        <w:t>的平均误比特率</w:t>
      </w:r>
      <w:r>
        <w:rPr>
          <w:rFonts w:hint="eastAsia"/>
        </w:rPr>
        <w:t>。信道</w:t>
      </w:r>
      <w:r>
        <w:t>编码为</w:t>
      </w:r>
      <w:r>
        <w:t>Turbo</w:t>
      </w:r>
      <w:r>
        <w:t>码，</w:t>
      </w:r>
      <w:r>
        <w:rPr>
          <w:rFonts w:hint="eastAsia"/>
        </w:rPr>
        <w:t>相位</w:t>
      </w:r>
      <w:r>
        <w:t>选择为</w:t>
      </w:r>
      <w:r>
        <w:t>2</w:t>
      </w:r>
      <w:r>
        <w:rPr>
          <w:rFonts w:hint="eastAsia"/>
        </w:rPr>
        <w:t>用户最优</w:t>
      </w:r>
      <w:r>
        <w:t>相位选择，</w:t>
      </w:r>
      <w:r>
        <w:rPr>
          <w:rFonts w:hint="eastAsia"/>
        </w:rPr>
        <w:t>0</w:t>
      </w:r>
      <w:r>
        <w:rPr>
          <w:rFonts w:hint="eastAsia"/>
        </w:rPr>
        <w:t>度</w:t>
      </w:r>
      <w:r>
        <w:t>，</w:t>
      </w:r>
      <w:r>
        <w:rPr>
          <w:rFonts w:hint="eastAsia"/>
        </w:rPr>
        <w:t>90</w:t>
      </w:r>
      <w:r>
        <w:rPr>
          <w:rFonts w:hint="eastAsia"/>
        </w:rPr>
        <w:t>度</w:t>
      </w:r>
      <w:r>
        <w:t>。在</w:t>
      </w:r>
      <w:r>
        <w:rPr>
          <w:rFonts w:hint="eastAsia"/>
        </w:rPr>
        <w:t>这个</w:t>
      </w:r>
      <w:r>
        <w:t>例子中，我们可以发现</w:t>
      </w:r>
      <w:r>
        <w:rPr>
          <w:rFonts w:hint="eastAsia"/>
        </w:rPr>
        <w:t>，</w:t>
      </w:r>
      <w:r>
        <w:t>随着</w:t>
      </w:r>
      <w:r w:rsidRPr="00542B83">
        <w:rPr>
          <w:position w:val="-6"/>
        </w:rPr>
        <w:object w:dxaOrig="220" w:dyaOrig="279">
          <v:shape id="_x0000_i1235" type="#_x0000_t75" style="width:11.5pt;height:14.4pt" o:ole="">
            <v:imagedata r:id="rId394" o:title=""/>
          </v:shape>
          <o:OLEObject Type="Embed" ProgID="Equation.DSMT4" ShapeID="_x0000_i1235" DrawAspect="Content" ObjectID="_1514238076" r:id="rId398"/>
        </w:object>
      </w:r>
      <w:r>
        <w:rPr>
          <w:rFonts w:hint="eastAsia"/>
        </w:rPr>
        <w:t>的减小</w:t>
      </w:r>
      <w:r>
        <w:t>，第一组用户的性能会越来越好，第三组用户的性能会越来越差</w:t>
      </w:r>
      <w:r>
        <w:rPr>
          <w:rFonts w:hint="eastAsia"/>
        </w:rPr>
        <w:t>。组之间</w:t>
      </w:r>
      <w:r>
        <w:t>的性能差异会</w:t>
      </w:r>
      <w:r>
        <w:rPr>
          <w:rFonts w:hint="eastAsia"/>
        </w:rPr>
        <w:t>随着</w:t>
      </w:r>
      <w:r w:rsidRPr="00542B83">
        <w:rPr>
          <w:position w:val="-6"/>
        </w:rPr>
        <w:object w:dxaOrig="220" w:dyaOrig="279">
          <v:shape id="_x0000_i1236" type="#_x0000_t75" style="width:11.5pt;height:14.4pt" o:ole="">
            <v:imagedata r:id="rId394" o:title=""/>
          </v:shape>
          <o:OLEObject Type="Embed" ProgID="Equation.DSMT4" ShapeID="_x0000_i1236" DrawAspect="Content" ObjectID="_1514238077" r:id="rId399"/>
        </w:object>
      </w:r>
      <w:r>
        <w:rPr>
          <w:rFonts w:hint="eastAsia"/>
        </w:rPr>
        <w:t>的</w:t>
      </w:r>
      <w:r>
        <w:t>增大</w:t>
      </w:r>
      <w:r>
        <w:rPr>
          <w:rFonts w:hint="eastAsia"/>
        </w:rPr>
        <w:t>而变小</w:t>
      </w:r>
      <w:r>
        <w:t>。所以，</w:t>
      </w:r>
      <w:r>
        <w:rPr>
          <w:rFonts w:hint="eastAsia"/>
        </w:rPr>
        <w:t>如果</w:t>
      </w:r>
      <w:r>
        <w:t>在</w:t>
      </w:r>
      <w:r>
        <w:rPr>
          <w:rFonts w:hint="eastAsia"/>
        </w:rPr>
        <w:t>传输过程中</w:t>
      </w:r>
      <w:r>
        <w:t>希望</w:t>
      </w:r>
      <w:r>
        <w:rPr>
          <w:rFonts w:hint="eastAsia"/>
        </w:rPr>
        <w:t>最差用户</w:t>
      </w:r>
      <w:r>
        <w:t>在传输过程中的性能有保证，可以通过增大</w:t>
      </w:r>
      <w:r w:rsidRPr="00542B83">
        <w:rPr>
          <w:position w:val="-6"/>
        </w:rPr>
        <w:object w:dxaOrig="220" w:dyaOrig="279">
          <v:shape id="_x0000_i1237" type="#_x0000_t75" style="width:11.5pt;height:14.4pt" o:ole="">
            <v:imagedata r:id="rId394" o:title=""/>
          </v:shape>
          <o:OLEObject Type="Embed" ProgID="Equation.DSMT4" ShapeID="_x0000_i1237" DrawAspect="Content" ObjectID="_1514238078" r:id="rId400"/>
        </w:object>
      </w:r>
      <w:r>
        <w:rPr>
          <w:rFonts w:hint="eastAsia"/>
        </w:rPr>
        <w:t>的</w:t>
      </w:r>
      <w:r>
        <w:t>值实现。</w:t>
      </w:r>
      <w:r>
        <w:rPr>
          <w:rFonts w:hint="eastAsia"/>
        </w:rPr>
        <w:t>从而</w:t>
      </w:r>
      <w:r>
        <w:t>，</w:t>
      </w:r>
      <w:r>
        <w:rPr>
          <w:rFonts w:hint="eastAsia"/>
        </w:rPr>
        <w:t>该</w:t>
      </w:r>
      <w:r>
        <w:t>仿真结果证明了</w:t>
      </w:r>
      <w:r>
        <w:rPr>
          <w:rFonts w:hint="eastAsia"/>
        </w:rPr>
        <w:t>本文提出</w:t>
      </w:r>
      <w:r>
        <w:t>的功率分配方案</w:t>
      </w:r>
      <w:r>
        <w:rPr>
          <w:rFonts w:hint="eastAsia"/>
        </w:rPr>
        <w:t>可以调节</w:t>
      </w:r>
      <w:r>
        <w:t>性能和公平性的</w:t>
      </w:r>
      <w:r>
        <w:rPr>
          <w:rFonts w:hint="eastAsia"/>
        </w:rPr>
        <w:t>平衡。</w:t>
      </w:r>
    </w:p>
    <w:p w:rsidR="009B10C0" w:rsidRDefault="009B10C0" w:rsidP="0093464D">
      <w:pPr>
        <w:jc w:val="left"/>
        <w:rPr>
          <w:lang w:val="x-none"/>
        </w:rPr>
      </w:pPr>
    </w:p>
    <w:p w:rsidR="009B10C0" w:rsidRPr="009B10C0" w:rsidRDefault="00A133FD" w:rsidP="00C92358">
      <w:pPr>
        <w:pStyle w:val="3"/>
        <w:spacing w:before="326"/>
        <w:jc w:val="both"/>
        <w:rPr>
          <w:rFonts w:eastAsia="宋体"/>
          <w:bCs w:val="0"/>
          <w:szCs w:val="22"/>
          <w:lang w:eastAsia="zh-CN"/>
        </w:rPr>
      </w:pPr>
      <w:bookmarkStart w:id="56" w:name="_Toc436696476"/>
      <w:r>
        <w:rPr>
          <w:rFonts w:eastAsia="宋体" w:hint="eastAsia"/>
          <w:bCs w:val="0"/>
          <w:szCs w:val="22"/>
          <w:lang w:eastAsia="zh-CN"/>
        </w:rPr>
        <w:t>仿真</w:t>
      </w:r>
      <w:r w:rsidR="009B10C0">
        <w:rPr>
          <w:rFonts w:eastAsia="宋体"/>
          <w:bCs w:val="0"/>
          <w:szCs w:val="22"/>
          <w:lang w:eastAsia="zh-CN"/>
        </w:rPr>
        <w:t>总结</w:t>
      </w:r>
      <w:bookmarkEnd w:id="56"/>
    </w:p>
    <w:p w:rsidR="00F91F1F" w:rsidRDefault="00004D70" w:rsidP="00C92358">
      <w:pPr>
        <w:ind w:firstLine="480"/>
        <w:jc w:val="both"/>
        <w:rPr>
          <w:lang w:val="x-none"/>
        </w:rPr>
      </w:pPr>
      <w:r>
        <w:rPr>
          <w:rFonts w:hint="eastAsia"/>
          <w:lang w:val="x-none"/>
        </w:rPr>
        <w:t>在研究</w:t>
      </w:r>
      <w:r>
        <w:rPr>
          <w:lang w:val="x-none"/>
        </w:rPr>
        <w:t>了传统的功率域非正交多址方案和星座叠加方案以后，本章对</w:t>
      </w:r>
      <w:r>
        <w:rPr>
          <w:rFonts w:hint="eastAsia"/>
          <w:lang w:val="x-none"/>
        </w:rPr>
        <w:t>新型</w:t>
      </w:r>
      <w:r>
        <w:rPr>
          <w:lang w:val="x-none"/>
        </w:rPr>
        <w:t>非正交多址方案进行了阐述。</w:t>
      </w:r>
      <w:r>
        <w:rPr>
          <w:rFonts w:hint="eastAsia"/>
          <w:lang w:val="x-none"/>
        </w:rPr>
        <w:t>首先本章</w:t>
      </w:r>
      <w:r>
        <w:rPr>
          <w:lang w:val="x-none"/>
        </w:rPr>
        <w:t>介绍了新型</w:t>
      </w:r>
      <w:r>
        <w:rPr>
          <w:rFonts w:hint="eastAsia"/>
          <w:lang w:val="x-none"/>
        </w:rPr>
        <w:t>功率域</w:t>
      </w:r>
      <w:r>
        <w:rPr>
          <w:lang w:val="x-none"/>
        </w:rPr>
        <w:t>非正交多址技术的</w:t>
      </w:r>
      <w:r>
        <w:rPr>
          <w:rFonts w:hint="eastAsia"/>
          <w:lang w:val="x-none"/>
        </w:rPr>
        <w:t>基本原理，</w:t>
      </w:r>
      <w:r>
        <w:rPr>
          <w:lang w:val="x-none"/>
        </w:rPr>
        <w:t>然后从发送端设计，接收端设计，功率分配问题和角度优化问题等多个角度进行了阐述。</w:t>
      </w:r>
      <w:r>
        <w:rPr>
          <w:rFonts w:hint="eastAsia"/>
          <w:lang w:val="x-none"/>
        </w:rPr>
        <w:t>可以</w:t>
      </w:r>
      <w:r>
        <w:rPr>
          <w:lang w:val="x-none"/>
        </w:rPr>
        <w:t>看出，</w:t>
      </w:r>
      <w:r>
        <w:rPr>
          <w:rFonts w:hint="eastAsia"/>
          <w:lang w:val="x-none"/>
        </w:rPr>
        <w:t>本章</w:t>
      </w:r>
      <w:r>
        <w:rPr>
          <w:lang w:val="x-none"/>
        </w:rPr>
        <w:t>介绍的新型</w:t>
      </w:r>
      <w:r>
        <w:rPr>
          <w:rFonts w:hint="eastAsia"/>
          <w:lang w:val="x-none"/>
        </w:rPr>
        <w:t>功率域</w:t>
      </w:r>
      <w:r>
        <w:rPr>
          <w:lang w:val="x-none"/>
        </w:rPr>
        <w:t>非正交多址技术</w:t>
      </w:r>
      <w:r>
        <w:rPr>
          <w:rFonts w:hint="eastAsia"/>
          <w:lang w:val="x-none"/>
        </w:rPr>
        <w:t>相比</w:t>
      </w:r>
      <w:r>
        <w:rPr>
          <w:lang w:val="x-none"/>
        </w:rPr>
        <w:t>传统的功率域非正交多址技术能够成倍的增加叠加的用户数目。对</w:t>
      </w:r>
      <w:r>
        <w:rPr>
          <w:rFonts w:hint="eastAsia"/>
          <w:lang w:val="x-none"/>
        </w:rPr>
        <w:t>传统的功率</w:t>
      </w:r>
      <w:r>
        <w:rPr>
          <w:lang w:val="x-none"/>
        </w:rPr>
        <w:t>域非正交多址技术有了</w:t>
      </w:r>
      <w:r>
        <w:rPr>
          <w:rFonts w:hint="eastAsia"/>
          <w:lang w:val="x-none"/>
        </w:rPr>
        <w:t>比较大的</w:t>
      </w:r>
      <w:r>
        <w:rPr>
          <w:lang w:val="x-none"/>
        </w:rPr>
        <w:t>提升。具有</w:t>
      </w:r>
      <w:r>
        <w:rPr>
          <w:rFonts w:hint="eastAsia"/>
          <w:lang w:val="x-none"/>
        </w:rPr>
        <w:t>比较好的</w:t>
      </w:r>
      <w:r>
        <w:rPr>
          <w:lang w:val="x-none"/>
        </w:rPr>
        <w:t>研究价值。</w:t>
      </w:r>
    </w:p>
    <w:p w:rsidR="008A4916" w:rsidRDefault="008A4916" w:rsidP="0093464D">
      <w:pPr>
        <w:ind w:firstLine="480"/>
        <w:jc w:val="left"/>
        <w:rPr>
          <w:lang w:val="x-none"/>
        </w:rPr>
      </w:pPr>
    </w:p>
    <w:p w:rsidR="008A4916" w:rsidRPr="00A133FD" w:rsidRDefault="00A133FD" w:rsidP="00C92358">
      <w:pPr>
        <w:pStyle w:val="2"/>
        <w:spacing w:before="326" w:after="326" w:line="400" w:lineRule="exact"/>
        <w:ind w:left="0" w:firstLine="480"/>
        <w:jc w:val="both"/>
      </w:pPr>
      <w:bookmarkStart w:id="57" w:name="_Toc436696477"/>
      <w:r>
        <w:rPr>
          <w:rFonts w:hint="eastAsia"/>
          <w:lang w:eastAsia="zh-CN"/>
        </w:rPr>
        <w:t>本章</w:t>
      </w:r>
      <w:r>
        <w:rPr>
          <w:lang w:eastAsia="zh-CN"/>
        </w:rPr>
        <w:t>总结</w:t>
      </w:r>
      <w:bookmarkEnd w:id="57"/>
    </w:p>
    <w:p w:rsidR="00D9017A" w:rsidRDefault="00D9017A" w:rsidP="00C92358">
      <w:pPr>
        <w:spacing w:line="360" w:lineRule="auto"/>
        <w:ind w:firstLine="480"/>
        <w:jc w:val="both"/>
        <w:rPr>
          <w:lang w:val="x-none"/>
        </w:rPr>
      </w:pPr>
      <w:r>
        <w:rPr>
          <w:rFonts w:hint="eastAsia"/>
          <w:lang w:val="x-none"/>
        </w:rPr>
        <w:t>在研究</w:t>
      </w:r>
      <w:r>
        <w:rPr>
          <w:lang w:val="x-none"/>
        </w:rPr>
        <w:t>了传统的功率域非正交多址方案和星座叠加方案以后，本章对</w:t>
      </w:r>
      <w:r>
        <w:rPr>
          <w:rFonts w:hint="eastAsia"/>
          <w:lang w:val="x-none"/>
        </w:rPr>
        <w:t>新型</w:t>
      </w:r>
      <w:r>
        <w:rPr>
          <w:lang w:val="x-none"/>
        </w:rPr>
        <w:t>非正交多址方案进行了阐述。</w:t>
      </w:r>
      <w:r>
        <w:rPr>
          <w:rFonts w:hint="eastAsia"/>
          <w:lang w:val="x-none"/>
        </w:rPr>
        <w:t>首先本章</w:t>
      </w:r>
      <w:r>
        <w:rPr>
          <w:lang w:val="x-none"/>
        </w:rPr>
        <w:t>介绍了新型</w:t>
      </w:r>
      <w:r>
        <w:rPr>
          <w:rFonts w:hint="eastAsia"/>
          <w:lang w:val="x-none"/>
        </w:rPr>
        <w:t>功率域</w:t>
      </w:r>
      <w:r>
        <w:rPr>
          <w:lang w:val="x-none"/>
        </w:rPr>
        <w:t>非正交多址技术的</w:t>
      </w:r>
      <w:r>
        <w:rPr>
          <w:rFonts w:hint="eastAsia"/>
          <w:lang w:val="x-none"/>
        </w:rPr>
        <w:t>基本原理，</w:t>
      </w:r>
      <w:r>
        <w:rPr>
          <w:lang w:val="x-none"/>
        </w:rPr>
        <w:t>然后从发送端设计，接收端设计，功率分配问题和角度优化问题等多个角度进行了阐述。</w:t>
      </w:r>
      <w:r>
        <w:rPr>
          <w:rFonts w:hint="eastAsia"/>
          <w:lang w:val="x-none"/>
        </w:rPr>
        <w:t>通过仿真结果</w:t>
      </w:r>
      <w:r>
        <w:rPr>
          <w:lang w:val="x-none"/>
        </w:rPr>
        <w:t>我们</w:t>
      </w:r>
      <w:r>
        <w:rPr>
          <w:rFonts w:hint="eastAsia"/>
          <w:lang w:val="x-none"/>
        </w:rPr>
        <w:t>可以</w:t>
      </w:r>
      <w:r>
        <w:rPr>
          <w:lang w:val="x-none"/>
        </w:rPr>
        <w:t>看出，</w:t>
      </w:r>
      <w:r>
        <w:rPr>
          <w:rFonts w:hint="eastAsia"/>
          <w:lang w:val="x-none"/>
        </w:rPr>
        <w:t>本章</w:t>
      </w:r>
      <w:r>
        <w:rPr>
          <w:lang w:val="x-none"/>
        </w:rPr>
        <w:t>介绍的新型</w:t>
      </w:r>
      <w:r>
        <w:rPr>
          <w:rFonts w:hint="eastAsia"/>
          <w:lang w:val="x-none"/>
        </w:rPr>
        <w:t>功率域</w:t>
      </w:r>
      <w:r>
        <w:rPr>
          <w:lang w:val="x-none"/>
        </w:rPr>
        <w:t>非正交多址技术</w:t>
      </w:r>
      <w:r>
        <w:rPr>
          <w:rFonts w:hint="eastAsia"/>
          <w:lang w:val="x-none"/>
        </w:rPr>
        <w:t>相比</w:t>
      </w:r>
      <w:r>
        <w:rPr>
          <w:lang w:val="x-none"/>
        </w:rPr>
        <w:t>传统的功率域非正交多址技术能够</w:t>
      </w:r>
      <w:r>
        <w:rPr>
          <w:lang w:val="x-none"/>
        </w:rPr>
        <w:t>2</w:t>
      </w:r>
      <w:r>
        <w:rPr>
          <w:rFonts w:hint="eastAsia"/>
          <w:lang w:val="x-none"/>
        </w:rPr>
        <w:t>-</w:t>
      </w:r>
      <w:r>
        <w:rPr>
          <w:lang w:val="x-none"/>
        </w:rPr>
        <w:t>3</w:t>
      </w:r>
      <w:r>
        <w:rPr>
          <w:rFonts w:hint="eastAsia"/>
          <w:lang w:val="x-none"/>
        </w:rPr>
        <w:t>倍</w:t>
      </w:r>
      <w:r>
        <w:rPr>
          <w:lang w:val="x-none"/>
        </w:rPr>
        <w:t>的增加叠加的用户数目</w:t>
      </w:r>
      <w:r>
        <w:rPr>
          <w:rFonts w:hint="eastAsia"/>
          <w:lang w:val="x-none"/>
        </w:rPr>
        <w:t>，</w:t>
      </w:r>
      <w:r>
        <w:rPr>
          <w:lang w:val="x-none"/>
        </w:rPr>
        <w:t>对</w:t>
      </w:r>
      <w:r>
        <w:rPr>
          <w:rFonts w:hint="eastAsia"/>
          <w:lang w:val="x-none"/>
        </w:rPr>
        <w:t>传统的功率</w:t>
      </w:r>
      <w:r>
        <w:rPr>
          <w:lang w:val="x-none"/>
        </w:rPr>
        <w:t>域非正交多址技术有了</w:t>
      </w:r>
      <w:r>
        <w:rPr>
          <w:rFonts w:hint="eastAsia"/>
          <w:lang w:val="x-none"/>
        </w:rPr>
        <w:t>比较大的</w:t>
      </w:r>
      <w:r w:rsidR="00636584">
        <w:rPr>
          <w:lang w:val="x-none"/>
        </w:rPr>
        <w:t>提升</w:t>
      </w:r>
      <w:r w:rsidR="00636584">
        <w:rPr>
          <w:rFonts w:hint="eastAsia"/>
          <w:lang w:val="x-none"/>
        </w:rPr>
        <w:t>，</w:t>
      </w:r>
      <w:r>
        <w:rPr>
          <w:lang w:val="x-none"/>
        </w:rPr>
        <w:t>具有</w:t>
      </w:r>
      <w:r>
        <w:rPr>
          <w:rFonts w:hint="eastAsia"/>
          <w:lang w:val="x-none"/>
        </w:rPr>
        <w:t>比较好的</w:t>
      </w:r>
      <w:r>
        <w:rPr>
          <w:lang w:val="x-none"/>
        </w:rPr>
        <w:t>研究价值</w:t>
      </w:r>
      <w:r w:rsidR="00636584">
        <w:rPr>
          <w:rFonts w:hint="eastAsia"/>
          <w:lang w:val="x-none"/>
        </w:rPr>
        <w:t>与使用</w:t>
      </w:r>
      <w:r>
        <w:rPr>
          <w:lang w:val="x-none"/>
        </w:rPr>
        <w:t>价值</w:t>
      </w:r>
      <w:r w:rsidR="00636584">
        <w:rPr>
          <w:rFonts w:hint="eastAsia"/>
          <w:lang w:val="x-none"/>
        </w:rPr>
        <w:t>，可以</w:t>
      </w:r>
      <w:r w:rsidR="00636584">
        <w:rPr>
          <w:lang w:val="x-none"/>
        </w:rPr>
        <w:t>作为</w:t>
      </w:r>
      <w:r w:rsidR="00636584">
        <w:rPr>
          <w:rFonts w:hint="eastAsia"/>
          <w:lang w:val="x-none"/>
        </w:rPr>
        <w:t>下一代</w:t>
      </w:r>
      <w:r w:rsidR="00636584">
        <w:rPr>
          <w:lang w:val="x-none"/>
        </w:rPr>
        <w:t>移动通信</w:t>
      </w:r>
      <w:r w:rsidR="00636584">
        <w:rPr>
          <w:rFonts w:hint="eastAsia"/>
          <w:lang w:val="x-none"/>
        </w:rPr>
        <w:t>考虑的</w:t>
      </w:r>
      <w:r w:rsidR="00636584">
        <w:rPr>
          <w:lang w:val="x-none"/>
        </w:rPr>
        <w:t>多址方案。</w:t>
      </w: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8A4916" w:rsidRDefault="008A4916" w:rsidP="0093464D">
      <w:pPr>
        <w:ind w:firstLine="480"/>
        <w:jc w:val="left"/>
        <w:rPr>
          <w:lang w:val="x-none"/>
        </w:rPr>
      </w:pPr>
    </w:p>
    <w:p w:rsidR="00981D27" w:rsidRDefault="00981D27" w:rsidP="001D7DB0">
      <w:pPr>
        <w:jc w:val="left"/>
        <w:rPr>
          <w:lang w:val="x-none"/>
        </w:rPr>
      </w:pPr>
    </w:p>
    <w:p w:rsidR="00981D27" w:rsidRDefault="00981D27" w:rsidP="0093464D">
      <w:pPr>
        <w:jc w:val="left"/>
        <w:rPr>
          <w:lang w:val="x-none"/>
        </w:rPr>
      </w:pPr>
    </w:p>
    <w:p w:rsidR="00981D27" w:rsidRDefault="00981D27" w:rsidP="00B921D6">
      <w:pPr>
        <w:pStyle w:val="1"/>
        <w:spacing w:after="652" w:line="400" w:lineRule="exact"/>
        <w:rPr>
          <w:rFonts w:ascii="Times New Roman" w:hAnsi="Times New Roman"/>
          <w:lang w:eastAsia="zh-CN"/>
        </w:rPr>
      </w:pPr>
      <w:bookmarkStart w:id="58" w:name="_Toc436696478"/>
      <w:r>
        <w:rPr>
          <w:rFonts w:ascii="Times New Roman" w:hAnsi="Times New Roman" w:hint="eastAsia"/>
          <w:lang w:eastAsia="zh-CN"/>
        </w:rPr>
        <w:lastRenderedPageBreak/>
        <w:t>论文</w:t>
      </w:r>
      <w:r>
        <w:rPr>
          <w:rFonts w:ascii="Times New Roman" w:hAnsi="Times New Roman"/>
          <w:lang w:eastAsia="zh-CN"/>
        </w:rPr>
        <w:t>总结与展望</w:t>
      </w:r>
      <w:bookmarkEnd w:id="58"/>
    </w:p>
    <w:p w:rsidR="00981D27" w:rsidRDefault="00981D27" w:rsidP="00C92358">
      <w:pPr>
        <w:ind w:firstLine="480"/>
        <w:jc w:val="both"/>
        <w:rPr>
          <w:lang w:val="x-none"/>
        </w:rPr>
      </w:pPr>
      <w:r>
        <w:rPr>
          <w:rFonts w:hint="eastAsia"/>
          <w:lang w:val="x-none"/>
        </w:rPr>
        <w:t>本文的</w:t>
      </w:r>
      <w:r>
        <w:rPr>
          <w:lang w:val="x-none"/>
        </w:rPr>
        <w:t>主要内容是研究</w:t>
      </w:r>
      <w:r>
        <w:rPr>
          <w:rFonts w:hint="eastAsia"/>
          <w:lang w:val="x-none"/>
        </w:rPr>
        <w:t>功率域</w:t>
      </w:r>
      <w:r>
        <w:rPr>
          <w:lang w:val="x-none"/>
        </w:rPr>
        <w:t>非</w:t>
      </w:r>
      <w:r>
        <w:rPr>
          <w:rFonts w:hint="eastAsia"/>
          <w:lang w:val="x-none"/>
        </w:rPr>
        <w:t>正交多址方案</w:t>
      </w:r>
      <w:r>
        <w:rPr>
          <w:lang w:val="x-none"/>
        </w:rPr>
        <w:t>中用功率域，</w:t>
      </w:r>
      <w:r>
        <w:rPr>
          <w:rFonts w:hint="eastAsia"/>
          <w:lang w:val="x-none"/>
        </w:rPr>
        <w:t>取代</w:t>
      </w:r>
      <w:r>
        <w:rPr>
          <w:lang w:val="x-none"/>
        </w:rPr>
        <w:t>传统的时域，频域，码域，空域等正交域的多址技术。</w:t>
      </w:r>
      <w:r>
        <w:rPr>
          <w:rFonts w:hint="eastAsia"/>
          <w:lang w:val="x-none"/>
        </w:rPr>
        <w:t>非正交</w:t>
      </w:r>
      <w:r>
        <w:rPr>
          <w:lang w:val="x-none"/>
        </w:rPr>
        <w:t>多址技术</w:t>
      </w:r>
      <w:r>
        <w:rPr>
          <w:rFonts w:hint="eastAsia"/>
          <w:lang w:val="x-none"/>
        </w:rPr>
        <w:t>让</w:t>
      </w:r>
      <w:r>
        <w:rPr>
          <w:lang w:val="x-none"/>
        </w:rPr>
        <w:t>所有的用户是用相同的时频域资</w:t>
      </w:r>
      <w:r>
        <w:rPr>
          <w:rFonts w:hint="eastAsia"/>
          <w:lang w:val="x-none"/>
        </w:rPr>
        <w:t>源</w:t>
      </w:r>
      <w:r>
        <w:rPr>
          <w:lang w:val="x-none"/>
        </w:rPr>
        <w:t>，能够大大的提升系统</w:t>
      </w:r>
      <w:r>
        <w:rPr>
          <w:rFonts w:hint="eastAsia"/>
          <w:lang w:val="x-none"/>
        </w:rPr>
        <w:t>容量，</w:t>
      </w:r>
      <w:r>
        <w:rPr>
          <w:lang w:val="x-none"/>
        </w:rPr>
        <w:t>所以是下一代</w:t>
      </w:r>
      <w:r>
        <w:rPr>
          <w:rFonts w:hint="eastAsia"/>
          <w:lang w:val="x-none"/>
        </w:rPr>
        <w:t>移动通</w:t>
      </w:r>
      <w:r>
        <w:rPr>
          <w:lang w:val="x-none"/>
        </w:rPr>
        <w:t>信中的主流技术方向。功率域</w:t>
      </w:r>
      <w:r>
        <w:rPr>
          <w:rFonts w:hint="eastAsia"/>
          <w:lang w:val="x-none"/>
        </w:rPr>
        <w:t>作为</w:t>
      </w:r>
      <w:r>
        <w:rPr>
          <w:lang w:val="x-none"/>
        </w:rPr>
        <w:t>区分不同用户的新的维度，在实际的使用中</w:t>
      </w:r>
      <w:r>
        <w:rPr>
          <w:rFonts w:hint="eastAsia"/>
          <w:lang w:val="x-none"/>
        </w:rPr>
        <w:t>会</w:t>
      </w:r>
      <w:r>
        <w:rPr>
          <w:lang w:val="x-none"/>
        </w:rPr>
        <w:t>受到大量的同频</w:t>
      </w:r>
      <w:r>
        <w:rPr>
          <w:rFonts w:hint="eastAsia"/>
          <w:lang w:val="x-none"/>
        </w:rPr>
        <w:t>和</w:t>
      </w:r>
      <w:r>
        <w:rPr>
          <w:lang w:val="x-none"/>
        </w:rPr>
        <w:t>噪声干扰</w:t>
      </w:r>
      <w:r>
        <w:rPr>
          <w:rFonts w:hint="eastAsia"/>
          <w:lang w:val="x-none"/>
        </w:rPr>
        <w:t>，</w:t>
      </w:r>
      <w:r>
        <w:rPr>
          <w:lang w:val="x-none"/>
        </w:rPr>
        <w:t>严重影响接收的准确率</w:t>
      </w:r>
      <w:r>
        <w:rPr>
          <w:rFonts w:hint="eastAsia"/>
          <w:lang w:val="x-none"/>
        </w:rPr>
        <w:t>，</w:t>
      </w:r>
      <w:r>
        <w:rPr>
          <w:lang w:val="x-none"/>
        </w:rPr>
        <w:t>导致不能在相同的</w:t>
      </w:r>
      <w:r>
        <w:rPr>
          <w:rFonts w:hint="eastAsia"/>
          <w:lang w:val="x-none"/>
        </w:rPr>
        <w:t>时频</w:t>
      </w:r>
      <w:r>
        <w:rPr>
          <w:lang w:val="x-none"/>
        </w:rPr>
        <w:t>资源上</w:t>
      </w:r>
      <w:r>
        <w:rPr>
          <w:rFonts w:hint="eastAsia"/>
          <w:lang w:val="x-none"/>
        </w:rPr>
        <w:t>叠加</w:t>
      </w:r>
      <w:r>
        <w:rPr>
          <w:lang w:val="x-none"/>
        </w:rPr>
        <w:t>大量的用户。本文</w:t>
      </w:r>
      <w:r>
        <w:rPr>
          <w:rFonts w:hint="eastAsia"/>
          <w:lang w:val="x-none"/>
        </w:rPr>
        <w:t>提出了</w:t>
      </w:r>
      <w:r>
        <w:rPr>
          <w:lang w:val="x-none"/>
        </w:rPr>
        <w:t>一个</w:t>
      </w:r>
      <w:r>
        <w:rPr>
          <w:rFonts w:hint="eastAsia"/>
          <w:lang w:val="x-none"/>
        </w:rPr>
        <w:t>新型</w:t>
      </w:r>
      <w:r>
        <w:rPr>
          <w:lang w:val="x-none"/>
        </w:rPr>
        <w:t>功率域非正交多址方案能够成倍数的提高用户的数目，以便获得更好的系统性能。</w:t>
      </w:r>
    </w:p>
    <w:p w:rsidR="00981D27" w:rsidRDefault="00981D27" w:rsidP="00C92358">
      <w:pPr>
        <w:ind w:firstLine="480"/>
        <w:jc w:val="both"/>
        <w:rPr>
          <w:lang w:val="x-none"/>
        </w:rPr>
      </w:pPr>
      <w:r>
        <w:rPr>
          <w:rFonts w:hint="eastAsia"/>
          <w:lang w:val="x-none"/>
        </w:rPr>
        <w:t>在本文的</w:t>
      </w:r>
      <w:r>
        <w:rPr>
          <w:lang w:val="x-none"/>
        </w:rPr>
        <w:t>第一章，</w:t>
      </w:r>
      <w:r>
        <w:rPr>
          <w:rFonts w:hint="eastAsia"/>
          <w:lang w:val="x-none"/>
        </w:rPr>
        <w:t>重点</w:t>
      </w:r>
      <w:r>
        <w:rPr>
          <w:lang w:val="x-none"/>
        </w:rPr>
        <w:t>介绍了</w:t>
      </w:r>
      <w:r>
        <w:rPr>
          <w:rFonts w:hint="eastAsia"/>
          <w:lang w:val="x-none"/>
        </w:rPr>
        <w:t>两个</w:t>
      </w:r>
      <w:r>
        <w:rPr>
          <w:lang w:val="x-none"/>
        </w:rPr>
        <w:t>部分，第一个部</w:t>
      </w:r>
      <w:r>
        <w:rPr>
          <w:rFonts w:hint="eastAsia"/>
          <w:lang w:val="x-none"/>
        </w:rPr>
        <w:t>分</w:t>
      </w:r>
      <w:r w:rsidR="001D7DB0">
        <w:rPr>
          <w:lang w:val="x-none"/>
        </w:rPr>
        <w:t>是传统的正交</w:t>
      </w:r>
      <w:r>
        <w:rPr>
          <w:lang w:val="x-none"/>
        </w:rPr>
        <w:t>多址技术，</w:t>
      </w:r>
      <w:r w:rsidR="00C92358">
        <w:rPr>
          <w:rFonts w:hint="eastAsia"/>
          <w:lang w:val="x-none"/>
        </w:rPr>
        <w:t>并对</w:t>
      </w:r>
      <w:r>
        <w:rPr>
          <w:lang w:val="x-none"/>
        </w:rPr>
        <w:t>TDMA</w:t>
      </w:r>
      <w:r>
        <w:rPr>
          <w:lang w:val="x-none"/>
        </w:rPr>
        <w:t>，</w:t>
      </w:r>
      <w:r>
        <w:rPr>
          <w:lang w:val="x-none"/>
        </w:rPr>
        <w:t>FDMA</w:t>
      </w:r>
      <w:r>
        <w:rPr>
          <w:lang w:val="x-none"/>
        </w:rPr>
        <w:t>，</w:t>
      </w:r>
      <w:r>
        <w:rPr>
          <w:lang w:val="x-none"/>
        </w:rPr>
        <w:t>CDMA</w:t>
      </w:r>
      <w:r>
        <w:rPr>
          <w:lang w:val="x-none"/>
        </w:rPr>
        <w:t>，</w:t>
      </w:r>
      <w:r>
        <w:rPr>
          <w:lang w:val="x-none"/>
        </w:rPr>
        <w:t>SDMA</w:t>
      </w:r>
      <w:r>
        <w:rPr>
          <w:rFonts w:hint="eastAsia"/>
          <w:lang w:val="x-none"/>
        </w:rPr>
        <w:t>，</w:t>
      </w:r>
      <w:r>
        <w:rPr>
          <w:rFonts w:hint="eastAsia"/>
          <w:lang w:val="x-none"/>
        </w:rPr>
        <w:t>OFDMA</w:t>
      </w:r>
      <w:r w:rsidR="00C92358">
        <w:rPr>
          <w:rFonts w:hint="eastAsia"/>
          <w:lang w:val="x-none"/>
        </w:rPr>
        <w:t>等技术</w:t>
      </w:r>
      <w:r>
        <w:rPr>
          <w:lang w:val="x-none"/>
        </w:rPr>
        <w:t>进行</w:t>
      </w:r>
      <w:r w:rsidR="00C92358">
        <w:rPr>
          <w:rFonts w:hint="eastAsia"/>
          <w:lang w:val="x-none"/>
        </w:rPr>
        <w:t>了</w:t>
      </w:r>
      <w:r w:rsidR="001D7DB0">
        <w:rPr>
          <w:rFonts w:hint="eastAsia"/>
          <w:lang w:val="x-none"/>
        </w:rPr>
        <w:t>简要</w:t>
      </w:r>
      <w:r w:rsidR="001D7DB0">
        <w:rPr>
          <w:lang w:val="x-none"/>
        </w:rPr>
        <w:t>的</w:t>
      </w:r>
      <w:r>
        <w:rPr>
          <w:lang w:val="x-none"/>
        </w:rPr>
        <w:t>介绍</w:t>
      </w:r>
      <w:r w:rsidR="001D7DB0">
        <w:rPr>
          <w:rFonts w:hint="eastAsia"/>
          <w:lang w:val="x-none"/>
        </w:rPr>
        <w:t>，</w:t>
      </w:r>
      <w:r w:rsidR="001D7DB0">
        <w:rPr>
          <w:lang w:val="x-none"/>
        </w:rPr>
        <w:t>着重强调了传统正交多址技术的</w:t>
      </w:r>
      <w:r w:rsidR="001D7DB0">
        <w:rPr>
          <w:rFonts w:hint="eastAsia"/>
          <w:lang w:val="x-none"/>
        </w:rPr>
        <w:t>特点，</w:t>
      </w:r>
      <w:r w:rsidR="001D7DB0">
        <w:rPr>
          <w:lang w:val="x-none"/>
        </w:rPr>
        <w:t>阐</w:t>
      </w:r>
      <w:r>
        <w:rPr>
          <w:lang w:val="x-none"/>
        </w:rPr>
        <w:t>明了传统正交多址技术所</w:t>
      </w:r>
      <w:r>
        <w:rPr>
          <w:rFonts w:hint="eastAsia"/>
          <w:lang w:val="x-none"/>
        </w:rPr>
        <w:t>带来的</w:t>
      </w:r>
      <w:r>
        <w:rPr>
          <w:lang w:val="x-none"/>
        </w:rPr>
        <w:t>性能瓶颈</w:t>
      </w:r>
      <w:r>
        <w:rPr>
          <w:rFonts w:hint="eastAsia"/>
          <w:lang w:val="x-none"/>
        </w:rPr>
        <w:t>。第二部分</w:t>
      </w:r>
      <w:r>
        <w:rPr>
          <w:lang w:val="x-none"/>
        </w:rPr>
        <w:t>重点介绍了现阶段已有的非正交多址技术的原理</w:t>
      </w:r>
      <w:r>
        <w:rPr>
          <w:rFonts w:hint="eastAsia"/>
          <w:lang w:val="x-none"/>
        </w:rPr>
        <w:t>，</w:t>
      </w:r>
      <w:r>
        <w:rPr>
          <w:lang w:val="x-none"/>
        </w:rPr>
        <w:t>包括</w:t>
      </w:r>
      <w:r>
        <w:rPr>
          <w:rFonts w:hint="eastAsia"/>
          <w:lang w:val="x-none"/>
        </w:rPr>
        <w:t>基于</w:t>
      </w:r>
      <w:r>
        <w:rPr>
          <w:lang w:val="x-none"/>
        </w:rPr>
        <w:t>准正交技术的</w:t>
      </w:r>
      <w:r>
        <w:rPr>
          <w:lang w:val="x-none"/>
        </w:rPr>
        <w:t>QOTDM</w:t>
      </w:r>
      <w:r>
        <w:rPr>
          <w:lang w:val="x-none"/>
        </w:rPr>
        <w:t>技术</w:t>
      </w:r>
      <w:r>
        <w:rPr>
          <w:rFonts w:hint="eastAsia"/>
          <w:lang w:val="x-none"/>
        </w:rPr>
        <w:t>，</w:t>
      </w:r>
      <w:r>
        <w:rPr>
          <w:lang w:val="x-none"/>
        </w:rPr>
        <w:t>基于准正交多载波复用技术的</w:t>
      </w:r>
      <w:r>
        <w:rPr>
          <w:lang w:val="x-none"/>
        </w:rPr>
        <w:t>TDS-OFDM</w:t>
      </w:r>
      <w:r>
        <w:rPr>
          <w:lang w:val="x-none"/>
        </w:rPr>
        <w:t>技术</w:t>
      </w:r>
      <w:r>
        <w:rPr>
          <w:rFonts w:hint="eastAsia"/>
          <w:lang w:val="x-none"/>
        </w:rPr>
        <w:t>，</w:t>
      </w:r>
      <w:r>
        <w:rPr>
          <w:lang w:val="x-none"/>
        </w:rPr>
        <w:t>TFT-OFDM</w:t>
      </w:r>
      <w:r>
        <w:rPr>
          <w:lang w:val="x-none"/>
        </w:rPr>
        <w:t>技术，</w:t>
      </w:r>
      <w:r>
        <w:rPr>
          <w:lang w:val="x-none"/>
        </w:rPr>
        <w:t>DWT-OFDM</w:t>
      </w:r>
      <w:r>
        <w:rPr>
          <w:lang w:val="x-none"/>
        </w:rPr>
        <w:t>技术，</w:t>
      </w:r>
      <w:r>
        <w:rPr>
          <w:lang w:val="x-none"/>
        </w:rPr>
        <w:t>GMC</w:t>
      </w:r>
      <w:r>
        <w:rPr>
          <w:lang w:val="x-none"/>
        </w:rPr>
        <w:t>技术，</w:t>
      </w:r>
      <w:r>
        <w:rPr>
          <w:lang w:val="x-none"/>
        </w:rPr>
        <w:t>GFDM</w:t>
      </w:r>
      <w:r>
        <w:rPr>
          <w:lang w:val="x-none"/>
        </w:rPr>
        <w:t>技术。</w:t>
      </w:r>
      <w:r>
        <w:rPr>
          <w:rFonts w:hint="eastAsia"/>
          <w:lang w:val="x-none"/>
        </w:rPr>
        <w:t>以及</w:t>
      </w:r>
      <w:r>
        <w:rPr>
          <w:rFonts w:hint="eastAsia"/>
          <w:lang w:val="x-none"/>
        </w:rPr>
        <w:t>FBMC</w:t>
      </w:r>
      <w:r>
        <w:rPr>
          <w:rFonts w:hint="eastAsia"/>
          <w:lang w:val="x-none"/>
        </w:rPr>
        <w:t>技术，</w:t>
      </w:r>
      <w:r>
        <w:rPr>
          <w:lang w:val="x-none"/>
        </w:rPr>
        <w:t>LAS-CDMA</w:t>
      </w:r>
      <w:r>
        <w:rPr>
          <w:lang w:val="x-none"/>
        </w:rPr>
        <w:t>技术。</w:t>
      </w:r>
      <w:r>
        <w:rPr>
          <w:rFonts w:hint="eastAsia"/>
          <w:lang w:val="x-none"/>
        </w:rPr>
        <w:t>这些技术</w:t>
      </w:r>
      <w:r>
        <w:rPr>
          <w:lang w:val="x-none"/>
        </w:rPr>
        <w:t>从不同的角度对已有的正交多址方案进行了改进，取得了</w:t>
      </w:r>
      <w:r>
        <w:rPr>
          <w:rFonts w:hint="eastAsia"/>
          <w:lang w:val="x-none"/>
        </w:rPr>
        <w:t>非正交多址</w:t>
      </w:r>
      <w:r>
        <w:rPr>
          <w:lang w:val="x-none"/>
        </w:rPr>
        <w:t>的效果，但是由于</w:t>
      </w:r>
      <w:r>
        <w:rPr>
          <w:rFonts w:hint="eastAsia"/>
          <w:lang w:val="x-none"/>
        </w:rPr>
        <w:t>这些方案</w:t>
      </w:r>
      <w:r>
        <w:rPr>
          <w:lang w:val="x-none"/>
        </w:rPr>
        <w:t>主要</w:t>
      </w:r>
      <w:r>
        <w:rPr>
          <w:rFonts w:hint="eastAsia"/>
          <w:lang w:val="x-none"/>
        </w:rPr>
        <w:t>是</w:t>
      </w:r>
      <w:r>
        <w:rPr>
          <w:lang w:val="x-none"/>
        </w:rPr>
        <w:t>减少了系统开销，所以实际传输过程中带来的</w:t>
      </w:r>
      <w:r>
        <w:rPr>
          <w:rFonts w:hint="eastAsia"/>
          <w:lang w:val="x-none"/>
        </w:rPr>
        <w:t>增益</w:t>
      </w:r>
      <w:r>
        <w:rPr>
          <w:lang w:val="x-none"/>
        </w:rPr>
        <w:t>有限。</w:t>
      </w:r>
    </w:p>
    <w:p w:rsidR="00981D27" w:rsidRDefault="00981D27" w:rsidP="00C92358">
      <w:pPr>
        <w:ind w:firstLine="480"/>
        <w:jc w:val="both"/>
        <w:rPr>
          <w:lang w:val="x-none"/>
        </w:rPr>
      </w:pPr>
      <w:r>
        <w:rPr>
          <w:rFonts w:hint="eastAsia"/>
          <w:lang w:val="x-none"/>
        </w:rPr>
        <w:t>在本文的</w:t>
      </w:r>
      <w:r>
        <w:rPr>
          <w:lang w:val="x-none"/>
        </w:rPr>
        <w:t>第二章，</w:t>
      </w:r>
      <w:r>
        <w:rPr>
          <w:rFonts w:hint="eastAsia"/>
          <w:lang w:val="x-none"/>
        </w:rPr>
        <w:t>着重介绍</w:t>
      </w:r>
      <w:r>
        <w:rPr>
          <w:lang w:val="x-none"/>
        </w:rPr>
        <w:t>了传统的功率域非正交多址技术方案，</w:t>
      </w:r>
      <w:r>
        <w:rPr>
          <w:rFonts w:hint="eastAsia"/>
          <w:lang w:val="x-none"/>
        </w:rPr>
        <w:t>首先介绍了</w:t>
      </w:r>
      <w:r>
        <w:rPr>
          <w:lang w:val="x-none"/>
        </w:rPr>
        <w:t>NOMA</w:t>
      </w:r>
      <w:r>
        <w:rPr>
          <w:lang w:val="x-none"/>
        </w:rPr>
        <w:t>的实现原理，然后从信息论的角度证明了</w:t>
      </w:r>
      <w:r>
        <w:rPr>
          <w:lang w:val="x-none"/>
        </w:rPr>
        <w:t>NOMA</w:t>
      </w:r>
      <w:r>
        <w:rPr>
          <w:lang w:val="x-none"/>
        </w:rPr>
        <w:t>技术为什么能达到信道容量。</w:t>
      </w:r>
      <w:r w:rsidR="001D7DB0">
        <w:rPr>
          <w:rFonts w:hint="eastAsia"/>
          <w:lang w:val="x-none"/>
        </w:rPr>
        <w:t>此外</w:t>
      </w:r>
      <w:r w:rsidR="001D7DB0">
        <w:rPr>
          <w:lang w:val="x-none"/>
        </w:rPr>
        <w:t>，</w:t>
      </w:r>
      <w:r w:rsidR="001D7DB0">
        <w:rPr>
          <w:rFonts w:hint="eastAsia"/>
          <w:lang w:val="x-none"/>
        </w:rPr>
        <w:t>详细介绍了</w:t>
      </w:r>
      <w:r w:rsidR="001D7DB0">
        <w:rPr>
          <w:lang w:val="x-none"/>
        </w:rPr>
        <w:t>在</w:t>
      </w:r>
      <w:r w:rsidR="001D7DB0">
        <w:rPr>
          <w:lang w:val="x-none"/>
        </w:rPr>
        <w:t>NOMA</w:t>
      </w:r>
      <w:r w:rsidR="001D7DB0">
        <w:rPr>
          <w:lang w:val="x-none"/>
        </w:rPr>
        <w:t>的</w:t>
      </w:r>
      <w:r w:rsidR="001D7DB0">
        <w:rPr>
          <w:rFonts w:hint="eastAsia"/>
          <w:lang w:val="x-none"/>
        </w:rPr>
        <w:t>实用化</w:t>
      </w:r>
      <w:r w:rsidR="001D7DB0">
        <w:rPr>
          <w:lang w:val="x-none"/>
        </w:rPr>
        <w:t>领域，</w:t>
      </w:r>
      <w:r w:rsidR="001D7DB0">
        <w:rPr>
          <w:lang w:val="x-none"/>
        </w:rPr>
        <w:t>NOMA</w:t>
      </w:r>
      <w:r w:rsidR="001D7DB0">
        <w:rPr>
          <w:lang w:val="x-none"/>
        </w:rPr>
        <w:t>是如何与</w:t>
      </w:r>
      <w:r w:rsidR="001D7DB0">
        <w:rPr>
          <w:lang w:val="x-none"/>
        </w:rPr>
        <w:t>OFDM</w:t>
      </w:r>
      <w:r w:rsidR="001D7DB0">
        <w:rPr>
          <w:lang w:val="x-none"/>
        </w:rPr>
        <w:t>技术相结合的</w:t>
      </w:r>
      <w:r w:rsidR="001D7DB0">
        <w:rPr>
          <w:rFonts w:hint="eastAsia"/>
          <w:lang w:val="x-none"/>
        </w:rPr>
        <w:t>。着重讨论了</w:t>
      </w:r>
      <w:r w:rsidR="001D7DB0">
        <w:rPr>
          <w:lang w:val="x-none"/>
        </w:rPr>
        <w:t>在</w:t>
      </w:r>
      <w:r w:rsidR="001D7DB0">
        <w:rPr>
          <w:rFonts w:hint="eastAsia"/>
          <w:lang w:val="x-none"/>
        </w:rPr>
        <w:t>两个</w:t>
      </w:r>
      <w:r w:rsidR="001D7DB0">
        <w:rPr>
          <w:lang w:val="x-none"/>
        </w:rPr>
        <w:t>技术相结合的情况下的，系统</w:t>
      </w:r>
      <w:r w:rsidR="001D7DB0">
        <w:rPr>
          <w:rFonts w:hint="eastAsia"/>
          <w:lang w:val="x-none"/>
        </w:rPr>
        <w:t>的</w:t>
      </w:r>
      <w:r w:rsidR="001D7DB0">
        <w:rPr>
          <w:lang w:val="x-none"/>
        </w:rPr>
        <w:t>发送端设计，接收端设计，</w:t>
      </w:r>
      <w:r w:rsidR="001D7DB0">
        <w:rPr>
          <w:rFonts w:hint="eastAsia"/>
          <w:lang w:val="x-none"/>
        </w:rPr>
        <w:t>以及</w:t>
      </w:r>
      <w:r w:rsidR="001D7DB0">
        <w:rPr>
          <w:lang w:val="x-none"/>
        </w:rPr>
        <w:t>功率分配问题</w:t>
      </w:r>
      <w:r w:rsidR="001D7DB0">
        <w:rPr>
          <w:rFonts w:hint="eastAsia"/>
          <w:lang w:val="x-none"/>
        </w:rPr>
        <w:t>，</w:t>
      </w:r>
      <w:r w:rsidR="001D7DB0">
        <w:rPr>
          <w:lang w:val="x-none"/>
        </w:rPr>
        <w:t>最后介绍了</w:t>
      </w:r>
      <w:r>
        <w:rPr>
          <w:lang w:val="x-none"/>
        </w:rPr>
        <w:t>NOMA</w:t>
      </w:r>
      <w:r w:rsidR="001D7DB0">
        <w:rPr>
          <w:rFonts w:hint="eastAsia"/>
          <w:lang w:val="x-none"/>
        </w:rPr>
        <w:t>技术</w:t>
      </w:r>
      <w:r w:rsidR="001D7DB0">
        <w:rPr>
          <w:lang w:val="x-none"/>
        </w:rPr>
        <w:t>的适用</w:t>
      </w:r>
      <w:r>
        <w:rPr>
          <w:lang w:val="x-none"/>
        </w:rPr>
        <w:t>场景。</w:t>
      </w:r>
      <w:r w:rsidR="001D7DB0">
        <w:rPr>
          <w:rFonts w:hint="eastAsia"/>
          <w:lang w:val="x-none"/>
        </w:rPr>
        <w:t>通过第二章的</w:t>
      </w:r>
      <w:r w:rsidR="001D7DB0">
        <w:rPr>
          <w:lang w:val="x-none"/>
        </w:rPr>
        <w:t>论述</w:t>
      </w:r>
      <w:r w:rsidR="001D7DB0">
        <w:rPr>
          <w:rFonts w:hint="eastAsia"/>
          <w:lang w:val="x-none"/>
        </w:rPr>
        <w:t>，</w:t>
      </w:r>
      <w:r w:rsidR="001D7DB0">
        <w:rPr>
          <w:lang w:val="x-none"/>
        </w:rPr>
        <w:t>我们可以看出，</w:t>
      </w:r>
      <w:r>
        <w:rPr>
          <w:rFonts w:hint="eastAsia"/>
          <w:lang w:val="x-none"/>
        </w:rPr>
        <w:t>NOMA</w:t>
      </w:r>
      <w:r>
        <w:rPr>
          <w:rFonts w:hint="eastAsia"/>
          <w:lang w:val="x-none"/>
        </w:rPr>
        <w:t>技术</w:t>
      </w:r>
      <w:r>
        <w:rPr>
          <w:lang w:val="x-none"/>
        </w:rPr>
        <w:t>实现了</w:t>
      </w:r>
      <w:r>
        <w:rPr>
          <w:rFonts w:hint="eastAsia"/>
          <w:lang w:val="x-none"/>
        </w:rPr>
        <w:t>多个</w:t>
      </w:r>
      <w:r>
        <w:rPr>
          <w:lang w:val="x-none"/>
        </w:rPr>
        <w:t>用户能同时在同一个时频域资源上传播，</w:t>
      </w:r>
      <w:r>
        <w:rPr>
          <w:rFonts w:hint="eastAsia"/>
          <w:lang w:val="x-none"/>
        </w:rPr>
        <w:t>但是在</w:t>
      </w:r>
      <w:r>
        <w:rPr>
          <w:lang w:val="x-none"/>
        </w:rPr>
        <w:t>强同频干扰的情况下，不能</w:t>
      </w:r>
      <w:r>
        <w:rPr>
          <w:rFonts w:hint="eastAsia"/>
          <w:lang w:val="x-none"/>
        </w:rPr>
        <w:t>在</w:t>
      </w:r>
      <w:r>
        <w:rPr>
          <w:lang w:val="x-none"/>
        </w:rPr>
        <w:t>同一</w:t>
      </w:r>
      <w:r>
        <w:rPr>
          <w:rFonts w:hint="eastAsia"/>
          <w:lang w:val="x-none"/>
        </w:rPr>
        <w:t>时</w:t>
      </w:r>
      <w:proofErr w:type="gramStart"/>
      <w:r>
        <w:rPr>
          <w:rFonts w:hint="eastAsia"/>
          <w:lang w:val="x-none"/>
        </w:rPr>
        <w:t>频</w:t>
      </w:r>
      <w:proofErr w:type="gramEnd"/>
      <w:r>
        <w:rPr>
          <w:lang w:val="x-none"/>
        </w:rPr>
        <w:t>资源上叠加</w:t>
      </w:r>
      <w:r>
        <w:rPr>
          <w:rFonts w:hint="eastAsia"/>
          <w:lang w:val="x-none"/>
        </w:rPr>
        <w:t>大量的</w:t>
      </w:r>
      <w:r>
        <w:rPr>
          <w:lang w:val="x-none"/>
        </w:rPr>
        <w:t>用户。</w:t>
      </w:r>
    </w:p>
    <w:p w:rsidR="00981D27" w:rsidRDefault="00981D27" w:rsidP="00C92358">
      <w:pPr>
        <w:ind w:firstLine="480"/>
        <w:jc w:val="both"/>
        <w:rPr>
          <w:lang w:val="x-none"/>
        </w:rPr>
      </w:pPr>
      <w:r>
        <w:rPr>
          <w:rFonts w:hint="eastAsia"/>
          <w:lang w:val="x-none"/>
        </w:rPr>
        <w:t>在本文的</w:t>
      </w:r>
      <w:r>
        <w:rPr>
          <w:lang w:val="x-none"/>
        </w:rPr>
        <w:t>第三章，</w:t>
      </w:r>
      <w:r>
        <w:rPr>
          <w:rFonts w:hint="eastAsia"/>
          <w:lang w:val="x-none"/>
        </w:rPr>
        <w:t>针对</w:t>
      </w:r>
      <w:r>
        <w:rPr>
          <w:lang w:val="x-none"/>
        </w:rPr>
        <w:t>第二章里</w:t>
      </w:r>
      <w:r>
        <w:rPr>
          <w:lang w:val="x-none"/>
        </w:rPr>
        <w:t>NOMA</w:t>
      </w:r>
      <w:r>
        <w:rPr>
          <w:lang w:val="x-none"/>
        </w:rPr>
        <w:t>发现的问题，</w:t>
      </w:r>
      <w:r>
        <w:rPr>
          <w:rFonts w:hint="eastAsia"/>
          <w:lang w:val="x-none"/>
        </w:rPr>
        <w:t>引入了</w:t>
      </w:r>
      <w:r>
        <w:rPr>
          <w:lang w:val="x-none"/>
        </w:rPr>
        <w:t>星座叠加调制方案。该方案</w:t>
      </w:r>
      <w:r>
        <w:rPr>
          <w:rFonts w:hint="eastAsia"/>
          <w:lang w:val="x-none"/>
        </w:rPr>
        <w:t>在</w:t>
      </w:r>
      <w:r>
        <w:rPr>
          <w:lang w:val="x-none"/>
        </w:rPr>
        <w:t>理论上也可以达到</w:t>
      </w:r>
      <w:r>
        <w:rPr>
          <w:rFonts w:hint="eastAsia"/>
          <w:lang w:val="x-none"/>
        </w:rPr>
        <w:t>理论容量的上界。</w:t>
      </w:r>
      <w:r>
        <w:rPr>
          <w:lang w:val="x-none"/>
        </w:rPr>
        <w:t>在</w:t>
      </w:r>
      <w:r>
        <w:rPr>
          <w:rFonts w:hint="eastAsia"/>
          <w:lang w:val="x-none"/>
        </w:rPr>
        <w:t>随后的</w:t>
      </w:r>
      <w:r>
        <w:rPr>
          <w:lang w:val="x-none"/>
        </w:rPr>
        <w:t>分析</w:t>
      </w:r>
      <w:r>
        <w:rPr>
          <w:rFonts w:hint="eastAsia"/>
          <w:lang w:val="x-none"/>
        </w:rPr>
        <w:t>得出结论，</w:t>
      </w:r>
      <w:r>
        <w:rPr>
          <w:lang w:val="x-none"/>
        </w:rPr>
        <w:t>虽然在性能上不如映射后的</w:t>
      </w:r>
      <w:r>
        <w:rPr>
          <w:lang w:val="x-none"/>
        </w:rPr>
        <w:t>MQAM</w:t>
      </w:r>
      <w:r>
        <w:rPr>
          <w:lang w:val="x-none"/>
        </w:rPr>
        <w:t>技术，但是具有灵活性，实现简单，非常适用于上行链路中</w:t>
      </w:r>
      <w:r>
        <w:rPr>
          <w:rFonts w:hint="eastAsia"/>
          <w:lang w:val="x-none"/>
        </w:rPr>
        <w:t>，</w:t>
      </w:r>
      <w:r>
        <w:rPr>
          <w:lang w:val="x-none"/>
        </w:rPr>
        <w:t>可以与</w:t>
      </w:r>
      <w:r>
        <w:rPr>
          <w:rFonts w:hint="eastAsia"/>
          <w:lang w:val="x-none"/>
        </w:rPr>
        <w:t>NOMA</w:t>
      </w:r>
      <w:r>
        <w:rPr>
          <w:lang w:val="x-none"/>
        </w:rPr>
        <w:t>技术相结合，修正传统</w:t>
      </w:r>
      <w:r>
        <w:rPr>
          <w:rFonts w:hint="eastAsia"/>
          <w:lang w:val="x-none"/>
        </w:rPr>
        <w:t>功率域</w:t>
      </w:r>
      <w:r>
        <w:rPr>
          <w:lang w:val="x-none"/>
        </w:rPr>
        <w:t>非正交多址方案</w:t>
      </w:r>
      <w:r>
        <w:rPr>
          <w:rFonts w:hint="eastAsia"/>
          <w:lang w:val="x-none"/>
        </w:rPr>
        <w:t>在</w:t>
      </w:r>
      <w:r>
        <w:rPr>
          <w:lang w:val="x-none"/>
        </w:rPr>
        <w:t>同一时</w:t>
      </w:r>
      <w:proofErr w:type="gramStart"/>
      <w:r>
        <w:rPr>
          <w:lang w:val="x-none"/>
        </w:rPr>
        <w:t>频</w:t>
      </w:r>
      <w:proofErr w:type="gramEnd"/>
      <w:r>
        <w:rPr>
          <w:lang w:val="x-none"/>
        </w:rPr>
        <w:t>资源上不能负载大量用户的不足</w:t>
      </w:r>
      <w:r>
        <w:rPr>
          <w:rFonts w:hint="eastAsia"/>
          <w:lang w:val="x-none"/>
        </w:rPr>
        <w:t>。</w:t>
      </w:r>
    </w:p>
    <w:p w:rsidR="00981D27" w:rsidRDefault="00981D27" w:rsidP="00C92358">
      <w:pPr>
        <w:ind w:firstLine="480"/>
        <w:jc w:val="both"/>
        <w:rPr>
          <w:lang w:val="x-none"/>
        </w:rPr>
      </w:pPr>
      <w:r>
        <w:rPr>
          <w:rFonts w:hint="eastAsia"/>
          <w:lang w:val="x-none"/>
        </w:rPr>
        <w:t>第四章的</w:t>
      </w:r>
      <w:r>
        <w:rPr>
          <w:lang w:val="x-none"/>
        </w:rPr>
        <w:t>重点是介绍了结合星座叠加调制下的</w:t>
      </w:r>
      <w:r>
        <w:rPr>
          <w:rFonts w:hint="eastAsia"/>
          <w:lang w:val="x-none"/>
        </w:rPr>
        <w:t>功率</w:t>
      </w:r>
      <w:r>
        <w:rPr>
          <w:lang w:val="x-none"/>
        </w:rPr>
        <w:t>域非正交多址方案设计</w:t>
      </w:r>
      <w:r>
        <w:rPr>
          <w:rFonts w:hint="eastAsia"/>
          <w:lang w:val="x-none"/>
        </w:rPr>
        <w:t>。我们</w:t>
      </w:r>
      <w:r>
        <w:rPr>
          <w:lang w:val="x-none"/>
        </w:rPr>
        <w:t>从新方案下的系统设计入手，先分析了原理，然后讨论了发送端的设计方案，以及对应的接收端方案。此外</w:t>
      </w:r>
      <w:r>
        <w:rPr>
          <w:rFonts w:hint="eastAsia"/>
          <w:lang w:val="x-none"/>
        </w:rPr>
        <w:t>，</w:t>
      </w:r>
      <w:r>
        <w:rPr>
          <w:lang w:val="x-none"/>
        </w:rPr>
        <w:t>针对重点两个问题，功率分配</w:t>
      </w:r>
      <w:r>
        <w:rPr>
          <w:rFonts w:hint="eastAsia"/>
          <w:lang w:val="x-none"/>
        </w:rPr>
        <w:t>和</w:t>
      </w:r>
      <w:r>
        <w:rPr>
          <w:lang w:val="x-none"/>
        </w:rPr>
        <w:t>角度优化</w:t>
      </w:r>
      <w:r>
        <w:rPr>
          <w:rFonts w:hint="eastAsia"/>
          <w:lang w:val="x-none"/>
        </w:rPr>
        <w:t>，</w:t>
      </w:r>
      <w:r>
        <w:rPr>
          <w:lang w:val="x-none"/>
        </w:rPr>
        <w:t>我们</w:t>
      </w:r>
      <w:r>
        <w:rPr>
          <w:lang w:val="x-none"/>
        </w:rPr>
        <w:lastRenderedPageBreak/>
        <w:t>进行了详细的阐述。在</w:t>
      </w:r>
      <w:r>
        <w:rPr>
          <w:rFonts w:hint="eastAsia"/>
          <w:lang w:val="x-none"/>
        </w:rPr>
        <w:t>功率</w:t>
      </w:r>
      <w:r>
        <w:rPr>
          <w:lang w:val="x-none"/>
        </w:rPr>
        <w:t>分配问题上，</w:t>
      </w:r>
      <w:r>
        <w:rPr>
          <w:rFonts w:hint="eastAsia"/>
          <w:lang w:val="x-none"/>
        </w:rPr>
        <w:t>首先</w:t>
      </w:r>
      <w:r>
        <w:rPr>
          <w:lang w:val="x-none"/>
        </w:rPr>
        <w:t>分析了基于最大合容量的方案</w:t>
      </w:r>
      <w:r>
        <w:rPr>
          <w:rFonts w:hint="eastAsia"/>
          <w:lang w:val="x-none"/>
        </w:rPr>
        <w:t>在现实</w:t>
      </w:r>
      <w:r>
        <w:rPr>
          <w:lang w:val="x-none"/>
        </w:rPr>
        <w:t>的通信系统中为什么</w:t>
      </w:r>
      <w:r>
        <w:rPr>
          <w:rFonts w:hint="eastAsia"/>
          <w:lang w:val="x-none"/>
        </w:rPr>
        <w:t>是</w:t>
      </w:r>
      <w:r>
        <w:rPr>
          <w:lang w:val="x-none"/>
        </w:rPr>
        <w:t>不可行的</w:t>
      </w:r>
      <w:r>
        <w:rPr>
          <w:rFonts w:hint="eastAsia"/>
          <w:lang w:val="x-none"/>
        </w:rPr>
        <w:t>。</w:t>
      </w:r>
      <w:r>
        <w:rPr>
          <w:lang w:val="x-none"/>
        </w:rPr>
        <w:t>引出了</w:t>
      </w:r>
      <w:r>
        <w:rPr>
          <w:rFonts w:hint="eastAsia"/>
          <w:lang w:val="x-none"/>
        </w:rPr>
        <w:t>基于</w:t>
      </w:r>
      <w:r>
        <w:rPr>
          <w:lang w:val="x-none"/>
        </w:rPr>
        <w:t>特定条件下的最大合</w:t>
      </w:r>
      <w:r>
        <w:rPr>
          <w:rFonts w:hint="eastAsia"/>
          <w:lang w:val="x-none"/>
        </w:rPr>
        <w:t>容</w:t>
      </w:r>
      <w:r>
        <w:rPr>
          <w:lang w:val="x-none"/>
        </w:rPr>
        <w:t>量功率分配</w:t>
      </w:r>
      <w:r>
        <w:rPr>
          <w:rFonts w:hint="eastAsia"/>
          <w:lang w:val="x-none"/>
        </w:rPr>
        <w:t>方案，</w:t>
      </w:r>
      <w:r>
        <w:rPr>
          <w:lang w:val="x-none"/>
        </w:rPr>
        <w:t>最后提出了本文中的利用功率平衡因子</w:t>
      </w:r>
      <w:r>
        <w:rPr>
          <w:rFonts w:hint="eastAsia"/>
          <w:lang w:val="x-none"/>
        </w:rPr>
        <w:t>分配</w:t>
      </w:r>
      <w:r>
        <w:rPr>
          <w:lang w:val="x-none"/>
        </w:rPr>
        <w:t>功率的方案。在</w:t>
      </w:r>
      <w:r>
        <w:rPr>
          <w:rFonts w:hint="eastAsia"/>
          <w:lang w:val="x-none"/>
        </w:rPr>
        <w:t>角度</w:t>
      </w:r>
      <w:r>
        <w:rPr>
          <w:lang w:val="x-none"/>
        </w:rPr>
        <w:t>选择问题上，我们</w:t>
      </w:r>
      <w:r>
        <w:rPr>
          <w:rFonts w:hint="eastAsia"/>
          <w:lang w:val="x-none"/>
        </w:rPr>
        <w:t>通过</w:t>
      </w:r>
      <w:r>
        <w:rPr>
          <w:lang w:val="x-none"/>
        </w:rPr>
        <w:t>试验，搜索出了最优的角度分配方案。</w:t>
      </w:r>
    </w:p>
    <w:p w:rsidR="002B68B4" w:rsidRDefault="00981D27" w:rsidP="00C92358">
      <w:pPr>
        <w:ind w:firstLine="480"/>
        <w:jc w:val="both"/>
        <w:rPr>
          <w:lang w:val="x-none"/>
        </w:rPr>
      </w:pPr>
      <w:r>
        <w:rPr>
          <w:rFonts w:hint="eastAsia"/>
          <w:lang w:val="x-none"/>
        </w:rPr>
        <w:t>虽然通过</w:t>
      </w:r>
      <w:r>
        <w:rPr>
          <w:lang w:val="x-none"/>
        </w:rPr>
        <w:t>仿真结果，</w:t>
      </w:r>
      <w:r>
        <w:rPr>
          <w:rFonts w:hint="eastAsia"/>
          <w:lang w:val="x-none"/>
        </w:rPr>
        <w:t>可以</w:t>
      </w:r>
      <w:r>
        <w:rPr>
          <w:lang w:val="x-none"/>
        </w:rPr>
        <w:t>证明了</w:t>
      </w:r>
      <w:r>
        <w:rPr>
          <w:rFonts w:hint="eastAsia"/>
          <w:lang w:val="x-none"/>
        </w:rPr>
        <w:t>本文提出的新型</w:t>
      </w:r>
      <w:r>
        <w:rPr>
          <w:lang w:val="x-none"/>
        </w:rPr>
        <w:t>功率域非正交多址方案具有</w:t>
      </w:r>
      <w:r>
        <w:rPr>
          <w:rFonts w:hint="eastAsia"/>
          <w:lang w:val="x-none"/>
        </w:rPr>
        <w:t>比</w:t>
      </w:r>
      <w:r>
        <w:rPr>
          <w:lang w:val="x-none"/>
        </w:rPr>
        <w:t>传统的功率域非正交多址方案更好的性能，并且能够承载更多的用户数目</w:t>
      </w:r>
      <w:r>
        <w:rPr>
          <w:rFonts w:hint="eastAsia"/>
          <w:lang w:val="x-none"/>
        </w:rPr>
        <w:t>。但是为了</w:t>
      </w:r>
      <w:r>
        <w:rPr>
          <w:lang w:val="x-none"/>
        </w:rPr>
        <w:t>完善整个的系统，</w:t>
      </w:r>
      <w:r>
        <w:rPr>
          <w:rFonts w:hint="eastAsia"/>
          <w:lang w:val="x-none"/>
        </w:rPr>
        <w:t>应该建立</w:t>
      </w:r>
      <w:r>
        <w:rPr>
          <w:lang w:val="x-none"/>
        </w:rPr>
        <w:t>系统级的</w:t>
      </w:r>
      <w:r>
        <w:rPr>
          <w:rFonts w:hint="eastAsia"/>
          <w:lang w:val="x-none"/>
        </w:rPr>
        <w:t>仿真，</w:t>
      </w:r>
      <w:r>
        <w:rPr>
          <w:lang w:val="x-none"/>
        </w:rPr>
        <w:t>并对新系统的性能</w:t>
      </w:r>
      <w:r>
        <w:rPr>
          <w:rFonts w:hint="eastAsia"/>
          <w:lang w:val="x-none"/>
        </w:rPr>
        <w:t>进行</w:t>
      </w:r>
      <w:r>
        <w:rPr>
          <w:lang w:val="x-none"/>
        </w:rPr>
        <w:t>进一步的测试</w:t>
      </w:r>
      <w:r>
        <w:rPr>
          <w:rFonts w:hint="eastAsia"/>
          <w:lang w:val="x-none"/>
        </w:rPr>
        <w:t>。</w:t>
      </w:r>
      <w:r>
        <w:rPr>
          <w:lang w:val="x-none"/>
        </w:rPr>
        <w:t>此外</w:t>
      </w:r>
      <w:r>
        <w:rPr>
          <w:rFonts w:hint="eastAsia"/>
          <w:lang w:val="x-none"/>
        </w:rPr>
        <w:t>，</w:t>
      </w:r>
      <w:r>
        <w:rPr>
          <w:lang w:val="x-none"/>
        </w:rPr>
        <w:t>在</w:t>
      </w:r>
      <w:r>
        <w:rPr>
          <w:rFonts w:hint="eastAsia"/>
          <w:lang w:val="x-none"/>
        </w:rPr>
        <w:t>实用</w:t>
      </w:r>
      <w:r>
        <w:rPr>
          <w:lang w:val="x-none"/>
        </w:rPr>
        <w:t>化的一些关键技术上，比</w:t>
      </w:r>
      <w:r>
        <w:rPr>
          <w:rFonts w:hint="eastAsia"/>
          <w:lang w:val="x-none"/>
        </w:rPr>
        <w:t>如</w:t>
      </w:r>
      <w:r>
        <w:rPr>
          <w:lang w:val="x-none"/>
        </w:rPr>
        <w:t>导频信号如何传输到接收端，接收</w:t>
      </w:r>
      <w:proofErr w:type="gramStart"/>
      <w:r>
        <w:rPr>
          <w:lang w:val="x-none"/>
        </w:rPr>
        <w:t>端如何</w:t>
      </w:r>
      <w:proofErr w:type="gramEnd"/>
      <w:r>
        <w:rPr>
          <w:lang w:val="x-none"/>
        </w:rPr>
        <w:t>将</w:t>
      </w:r>
      <w:r>
        <w:rPr>
          <w:rFonts w:hint="eastAsia"/>
          <w:lang w:val="x-none"/>
        </w:rPr>
        <w:t>分配结果</w:t>
      </w:r>
      <w:r w:rsidR="001D7DB0">
        <w:rPr>
          <w:rFonts w:hint="eastAsia"/>
          <w:lang w:val="x-none"/>
        </w:rPr>
        <w:t>的信息</w:t>
      </w:r>
      <w:r w:rsidR="001D7DB0">
        <w:rPr>
          <w:lang w:val="x-none"/>
        </w:rPr>
        <w:t>发送给</w:t>
      </w:r>
      <w:r>
        <w:rPr>
          <w:lang w:val="x-none"/>
        </w:rPr>
        <w:t>发送端这些方面还需要进行更深一层次的研究。</w:t>
      </w:r>
      <w:r w:rsidR="002B68B4">
        <w:rPr>
          <w:lang w:val="x-none"/>
        </w:rPr>
        <w:br w:type="page"/>
      </w:r>
    </w:p>
    <w:p w:rsidR="002B68B4" w:rsidRPr="00814091" w:rsidRDefault="002B68B4" w:rsidP="0093464D">
      <w:pPr>
        <w:pStyle w:val="1"/>
        <w:numPr>
          <w:ilvl w:val="0"/>
          <w:numId w:val="0"/>
        </w:numPr>
        <w:spacing w:after="652" w:line="400" w:lineRule="exact"/>
        <w:ind w:left="1"/>
        <w:jc w:val="left"/>
      </w:pPr>
      <w:bookmarkStart w:id="59" w:name="_Toc342207374"/>
      <w:bookmarkStart w:id="60" w:name="_Toc371260885"/>
      <w:bookmarkStart w:id="61" w:name="_Toc373174012"/>
      <w:bookmarkStart w:id="62" w:name="_Toc375245765"/>
      <w:bookmarkStart w:id="63" w:name="_Toc405120846"/>
      <w:bookmarkStart w:id="64" w:name="_Toc436696479"/>
      <w:r w:rsidRPr="00814091">
        <w:rPr>
          <w:rFonts w:hint="eastAsia"/>
        </w:rPr>
        <w:lastRenderedPageBreak/>
        <w:t>参考文献</w:t>
      </w:r>
      <w:bookmarkEnd w:id="59"/>
      <w:bookmarkEnd w:id="60"/>
      <w:bookmarkEnd w:id="61"/>
      <w:bookmarkEnd w:id="62"/>
      <w:bookmarkEnd w:id="63"/>
      <w:bookmarkEnd w:id="64"/>
    </w:p>
    <w:p w:rsidR="00B51EFA" w:rsidRPr="00D37763" w:rsidRDefault="00B51EFA" w:rsidP="003663E0">
      <w:pPr>
        <w:pStyle w:val="ab"/>
        <w:numPr>
          <w:ilvl w:val="0"/>
          <w:numId w:val="6"/>
        </w:numPr>
        <w:spacing w:line="400" w:lineRule="exact"/>
        <w:jc w:val="left"/>
      </w:pPr>
      <w:bookmarkStart w:id="65" w:name="_Ref302140150"/>
      <w:bookmarkStart w:id="66" w:name="_Ref405121863"/>
      <w:r w:rsidRPr="00B51EFA">
        <w:rPr>
          <w:rFonts w:hint="eastAsia"/>
          <w:lang w:val="x-none"/>
        </w:rPr>
        <w:t>吴伟陵，牛凯</w:t>
      </w:r>
      <w:r>
        <w:rPr>
          <w:rFonts w:hint="eastAsia"/>
          <w:lang w:val="x-none"/>
        </w:rPr>
        <w:t>，</w:t>
      </w:r>
      <w:r>
        <w:rPr>
          <w:lang w:val="x-none"/>
        </w:rPr>
        <w:t>《</w:t>
      </w:r>
      <w:r w:rsidRPr="00B51EFA">
        <w:rPr>
          <w:rFonts w:hint="eastAsia"/>
          <w:lang w:val="x-none"/>
        </w:rPr>
        <w:t>移动通信原理</w:t>
      </w:r>
      <w:r>
        <w:rPr>
          <w:rFonts w:hint="eastAsia"/>
          <w:lang w:val="x-none"/>
        </w:rPr>
        <w:t>》</w:t>
      </w:r>
      <w:r>
        <w:rPr>
          <w:rFonts w:hint="eastAsia"/>
          <w:lang w:val="x-none"/>
        </w:rPr>
        <w:t xml:space="preserve"> </w:t>
      </w:r>
      <w:r w:rsidRPr="00B51EFA">
        <w:rPr>
          <w:rFonts w:hint="eastAsia"/>
          <w:lang w:val="x-none"/>
        </w:rPr>
        <w:t>北京：电子工业出版社，</w:t>
      </w:r>
      <w:r>
        <w:rPr>
          <w:rFonts w:hint="eastAsia"/>
          <w:lang w:val="x-none"/>
        </w:rPr>
        <w:t>2004.11</w:t>
      </w:r>
    </w:p>
    <w:p w:rsidR="00D37763" w:rsidRDefault="00D37763" w:rsidP="003663E0">
      <w:pPr>
        <w:pStyle w:val="ab"/>
        <w:numPr>
          <w:ilvl w:val="0"/>
          <w:numId w:val="6"/>
        </w:numPr>
        <w:spacing w:line="400" w:lineRule="exact"/>
        <w:jc w:val="left"/>
      </w:pPr>
      <w:r>
        <w:t>Schaepperle, Joerg; Ruegg, Andreas, “Enhancement of throughput and</w:t>
      </w:r>
      <w:r>
        <w:rPr>
          <w:rFonts w:hint="eastAsia"/>
        </w:rPr>
        <w:t xml:space="preserve"> </w:t>
      </w:r>
      <w:r>
        <w:t xml:space="preserve">fairness in 4G wireless access systems by non-orthogonal signaling ” </w:t>
      </w:r>
      <w:r w:rsidRPr="00D37763">
        <w:t>Bell Labs Technical Journal, vol.13, no.4, pp. 59-77, Winter. 2009</w:t>
      </w:r>
    </w:p>
    <w:p w:rsidR="00D37763" w:rsidRPr="00B51EFA" w:rsidRDefault="00D37763" w:rsidP="003663E0">
      <w:pPr>
        <w:pStyle w:val="ab"/>
        <w:numPr>
          <w:ilvl w:val="0"/>
          <w:numId w:val="6"/>
        </w:numPr>
        <w:spacing w:line="400" w:lineRule="exact"/>
        <w:jc w:val="left"/>
      </w:pPr>
      <w:r>
        <w:t>D. Tse and P. Viswanath, “Fundamentals of Wireless Communication”,Cambridge University Press, 2005</w:t>
      </w:r>
    </w:p>
    <w:p w:rsidR="00876AED" w:rsidRDefault="00876AED" w:rsidP="003663E0">
      <w:pPr>
        <w:pStyle w:val="ab"/>
        <w:numPr>
          <w:ilvl w:val="0"/>
          <w:numId w:val="6"/>
        </w:numPr>
        <w:spacing w:line="400" w:lineRule="exact"/>
        <w:jc w:val="left"/>
      </w:pPr>
      <w:r>
        <w:t>Rong Zhang; Hanzo, L., "A Unified Treatment of Superposition Coding Aided Communications: Theory and Practice," in Communications Surveys &amp; Tutorials, IEEE , vol.13, no.3, pp.503-520, Third Quarter 2011</w:t>
      </w:r>
    </w:p>
    <w:p w:rsidR="00876AED" w:rsidRDefault="00876AED" w:rsidP="003663E0">
      <w:pPr>
        <w:pStyle w:val="ab"/>
        <w:numPr>
          <w:ilvl w:val="0"/>
          <w:numId w:val="6"/>
        </w:numPr>
        <w:spacing w:line="400" w:lineRule="exact"/>
        <w:jc w:val="left"/>
      </w:pPr>
      <w:r>
        <w:t>Ahmed, M.T.; Khalid, J.; Noori, K.; Haider, S.A., "Bit Error Rate Comparison of OFDM and MC-CDMA Systems," in Computer Science and Information Technology, 2008. ICCSIT '08. International Conference on , vol., no., pp.665-668, Aug. 29 2008-Sept. 2 2008</w:t>
      </w:r>
    </w:p>
    <w:p w:rsidR="00876AED" w:rsidRDefault="00876AED" w:rsidP="003663E0">
      <w:pPr>
        <w:pStyle w:val="ab"/>
        <w:numPr>
          <w:ilvl w:val="0"/>
          <w:numId w:val="6"/>
        </w:numPr>
        <w:spacing w:line="400" w:lineRule="exact"/>
        <w:jc w:val="left"/>
      </w:pPr>
      <w:r w:rsidRPr="00876AED">
        <w:t>Haider, S.A.; Noori, K., "System design and performance analysis of layered MIMO OFDM and MC-CDMA communication systems," in Advanced Communication Technology, 2009. ICACT 2009. 11th International Conference on , vol.03, no., pp.1509-1511, 15-18 Feb. 2009</w:t>
      </w:r>
    </w:p>
    <w:p w:rsidR="00876AED" w:rsidRDefault="00876AED" w:rsidP="003663E0">
      <w:pPr>
        <w:pStyle w:val="ab"/>
        <w:numPr>
          <w:ilvl w:val="0"/>
          <w:numId w:val="6"/>
        </w:numPr>
        <w:spacing w:line="400" w:lineRule="exact"/>
        <w:jc w:val="left"/>
      </w:pPr>
      <w:r w:rsidRPr="00876AED">
        <w:t>Enchang Sun; Bin Tian; Yongchao Wang; Kechu Yi, "Quasi-Orthogonal Time Division Multiplexing and Its Applications under Rayleigh Fading Channels," in Advanced Information Networking and Applications Workshops, 2007, AINAW '07. 21st International Conference on , vol.1, no., pp.172-176, 21-23 May 2007</w:t>
      </w:r>
    </w:p>
    <w:p w:rsidR="00876AED" w:rsidRDefault="00876AED" w:rsidP="003663E0">
      <w:pPr>
        <w:pStyle w:val="ab"/>
        <w:numPr>
          <w:ilvl w:val="0"/>
          <w:numId w:val="6"/>
        </w:numPr>
        <w:spacing w:line="400" w:lineRule="exact"/>
        <w:jc w:val="left"/>
      </w:pPr>
      <w:r w:rsidRPr="00876AED">
        <w:t>Hancheng Liao, "MIMO-LAS-CDMA System with Multiple Antennas," in Wireless Communications, Networking and Mobile Computing, 2007. WiCom 2007. International Conference on , vol., no., pp.97-100, 21-25 Sept. 2007</w:t>
      </w:r>
    </w:p>
    <w:p w:rsidR="00876AED" w:rsidRDefault="00876AED" w:rsidP="003663E0">
      <w:pPr>
        <w:pStyle w:val="ab"/>
        <w:numPr>
          <w:ilvl w:val="0"/>
          <w:numId w:val="6"/>
        </w:numPr>
        <w:spacing w:line="400" w:lineRule="exact"/>
        <w:jc w:val="left"/>
      </w:pPr>
      <w:r w:rsidRPr="00876AED">
        <w:t>Fan Yang; Yun Bai; Daoben Li, "An investigation of twice-spreading on reducing ACI in LAS-CDMA," in Communications and Information Technology, 2005. ISCIT 2005. IEEE International Symposium on , vol.2, no., pp.1389-1391, 12-14 Oct. 2005</w:t>
      </w:r>
    </w:p>
    <w:p w:rsidR="00876AED" w:rsidRDefault="00C82976" w:rsidP="003663E0">
      <w:pPr>
        <w:pStyle w:val="ab"/>
        <w:numPr>
          <w:ilvl w:val="0"/>
          <w:numId w:val="6"/>
        </w:numPr>
        <w:spacing w:line="400" w:lineRule="exact"/>
        <w:jc w:val="left"/>
      </w:pPr>
      <w:r w:rsidRPr="00C82976">
        <w:t>Lujing Geng; Jintao Wang, "Low complexity implementation of channel estimation and equalization for TDS-OFDM system," in Broadband Multimedia Systems and Broadcasting (BMSB), 2011 IEEE International Symposium on , vol., no., pp.1-4, 8-10 June 2011</w:t>
      </w:r>
    </w:p>
    <w:p w:rsidR="00C82976" w:rsidRDefault="00C82976" w:rsidP="003663E0">
      <w:pPr>
        <w:pStyle w:val="ab"/>
        <w:numPr>
          <w:ilvl w:val="0"/>
          <w:numId w:val="6"/>
        </w:numPr>
        <w:spacing w:line="400" w:lineRule="exact"/>
        <w:jc w:val="left"/>
      </w:pPr>
      <w:r w:rsidRPr="00C82976">
        <w:t>Xuesi Wang; Jintao Wang; Wenbo Ding, "Optimal pilot pattern for sparse channel estimation in TFT-OFDM systems," in Broadband Multimedia Systems and Broadcasting (BMSB), 2015 IEEE International Symposium on , vol., no., pp.1-5, 17-19 June 2015</w:t>
      </w:r>
    </w:p>
    <w:p w:rsidR="00C82976" w:rsidRDefault="00C82976" w:rsidP="003663E0">
      <w:pPr>
        <w:pStyle w:val="ab"/>
        <w:numPr>
          <w:ilvl w:val="0"/>
          <w:numId w:val="6"/>
        </w:numPr>
        <w:spacing w:line="400" w:lineRule="exact"/>
        <w:jc w:val="left"/>
      </w:pPr>
      <w:r w:rsidRPr="00C82976">
        <w:lastRenderedPageBreak/>
        <w:t>Hariprasad, N.; Sundari, G., "Comparative analysis of the BER performance of DWT OFDM over that of FFT OFDM in presence of phase noise," in Robotics, Automation, Control and Embedded Systems (RACE), 2015 International Conference on , vol., no., pp.1-4, 18-20 Feb. 2015</w:t>
      </w:r>
    </w:p>
    <w:p w:rsidR="00C82976" w:rsidRDefault="00B51EFA" w:rsidP="003663E0">
      <w:pPr>
        <w:pStyle w:val="ab"/>
        <w:numPr>
          <w:ilvl w:val="0"/>
          <w:numId w:val="6"/>
        </w:numPr>
        <w:spacing w:line="400" w:lineRule="exact"/>
        <w:jc w:val="left"/>
      </w:pPr>
      <w:r w:rsidRPr="00B51EFA">
        <w:t>Yong Liu; Xingzhong Xiong; Zhongqiang Luo, "Effect of carrier frequency offsets on OFDM-IDMA systems," in Consumer Electronics, Communications and Networks (CECNet), 2012 2nd International Conference on , vol., no., pp.299-302, 21-23 April 2012</w:t>
      </w:r>
    </w:p>
    <w:p w:rsidR="00B51EFA" w:rsidRDefault="00B51EFA" w:rsidP="003663E0">
      <w:pPr>
        <w:pStyle w:val="ab"/>
        <w:numPr>
          <w:ilvl w:val="0"/>
          <w:numId w:val="6"/>
        </w:numPr>
        <w:spacing w:line="400" w:lineRule="exact"/>
        <w:jc w:val="left"/>
      </w:pPr>
      <w:r w:rsidRPr="00B51EFA">
        <w:t>Dwivedi, S.; Singh, R.; Nitin, H.; Yadav, S.; Shukla, M., "Optimal Spreading Mechanism with Different Modulation Techniques Using Random Interleaver in IDMA System," in Communication Systems and Network Technologies (CSNT), 2013 International Conference on , vol., no., pp.224-229, 6-8 April 2013</w:t>
      </w:r>
    </w:p>
    <w:p w:rsidR="00B51EFA" w:rsidRDefault="00B51EFA" w:rsidP="003663E0">
      <w:pPr>
        <w:pStyle w:val="ab"/>
        <w:numPr>
          <w:ilvl w:val="0"/>
          <w:numId w:val="6"/>
        </w:numPr>
        <w:spacing w:line="400" w:lineRule="exact"/>
        <w:jc w:val="left"/>
      </w:pPr>
      <w:r w:rsidRPr="00B51EFA">
        <w:t>Tripathi, P.; Dixit, S.; Agarwal, R.; Shukla, M., "Maximal Ratio Combining Diversity Technique for IDMA Systems," in Communication Systems and Network Technologies (CSNT), 2015 Fifth International Conference on , vol., no., pp.448-452, 4-6 April 2015</w:t>
      </w:r>
    </w:p>
    <w:p w:rsidR="00B51EFA" w:rsidRDefault="00B51EFA" w:rsidP="003663E0">
      <w:pPr>
        <w:pStyle w:val="ab"/>
        <w:numPr>
          <w:ilvl w:val="0"/>
          <w:numId w:val="6"/>
        </w:numPr>
        <w:spacing w:line="400" w:lineRule="exact"/>
        <w:jc w:val="left"/>
      </w:pPr>
      <w:r w:rsidRPr="00B51EFA">
        <w:t>Yang Lan; Benjebboiu, A.; Xiaohang Chen; Anxin Li; Huiling Jiang, "Considerations on downlink non-orthogonal multiple access (NOMA) combined with closed-loop SU-MIMO," in Signal Processing and Communication Systems (ICSPCS), 2014 8th International Conference on , vol., no., pp.1-5, 15-17 Dec. 2014</w:t>
      </w:r>
    </w:p>
    <w:p w:rsidR="00B51EFA" w:rsidRDefault="00B51EFA" w:rsidP="003663E0">
      <w:pPr>
        <w:pStyle w:val="ab"/>
        <w:numPr>
          <w:ilvl w:val="0"/>
          <w:numId w:val="6"/>
        </w:numPr>
        <w:spacing w:line="400" w:lineRule="exact"/>
        <w:jc w:val="left"/>
      </w:pPr>
      <w:r w:rsidRPr="00B51EFA">
        <w:t>Saito, Y.; Benjebbour, A.; Kishiyama, Y.; Nakamura, T., "System-Level Performance of Downlink Non-Orthogonal Multiple Access (NOMA) under Various Environments," in Vehicular Technology Conference (VTC Spring), 2015 IEEE 81st , vol., no., pp.1-5, 11-14 May 2015</w:t>
      </w:r>
    </w:p>
    <w:p w:rsidR="00B51EFA" w:rsidRDefault="00B51EFA" w:rsidP="003663E0">
      <w:pPr>
        <w:pStyle w:val="ab"/>
        <w:numPr>
          <w:ilvl w:val="0"/>
          <w:numId w:val="6"/>
        </w:numPr>
        <w:spacing w:line="400" w:lineRule="exact"/>
        <w:jc w:val="left"/>
      </w:pPr>
      <w:r w:rsidRPr="00B51EFA">
        <w:t>Xiaohang Chen; Benjebbour, A.; Anxin Li; Harada, A., "Multi-User Proportional Fair Scheduling for Uplink Non-Orthogonal Multiple Access (NOMA)," in Vehicular Technology Conference (VTC Spring), 2014 IEEE 79th , vol., no., pp.1-5, 18-21 May 2014</w:t>
      </w:r>
    </w:p>
    <w:p w:rsidR="00B51EFA" w:rsidRDefault="00B51EFA" w:rsidP="003663E0">
      <w:pPr>
        <w:pStyle w:val="ab"/>
        <w:numPr>
          <w:ilvl w:val="0"/>
          <w:numId w:val="6"/>
        </w:numPr>
        <w:spacing w:line="400" w:lineRule="exact"/>
        <w:jc w:val="left"/>
      </w:pPr>
      <w:r w:rsidRPr="00B51EFA">
        <w:t>Saito, Y.; Kishiyama, Y.; Benjebbour, A.; Nakamura, T.; Anxin Li; Higuchi, K., "Non-Orthogonal Multiple Access (NOMA) for Cellular Future Radio Access," in Vehicular Technology Conference (VTC Spring), 2013 IEEE 77th , vol., no., pp.1-5, 2-5 June 2013</w:t>
      </w:r>
    </w:p>
    <w:p w:rsidR="00B51EFA" w:rsidRDefault="00FC54A8" w:rsidP="003663E0">
      <w:pPr>
        <w:pStyle w:val="ab"/>
        <w:numPr>
          <w:ilvl w:val="0"/>
          <w:numId w:val="6"/>
        </w:numPr>
        <w:spacing w:line="400" w:lineRule="exact"/>
        <w:jc w:val="left"/>
      </w:pPr>
      <w:r w:rsidRPr="00FC54A8">
        <w:t>Saito, K.; Benjebbour, A.; Kishiyama, Y.; Okumura, Y.; Nakamura, T., "Performance and design of SIC receiver for downlink NOMA with open-loop SU-MIMO," in Communication Workshop (ICCW), 2015 IEEE International Conference on , vol., no., pp.1161-1165, 8-12 June 2015</w:t>
      </w:r>
    </w:p>
    <w:p w:rsidR="00FC54A8" w:rsidRDefault="00FC54A8" w:rsidP="003663E0">
      <w:pPr>
        <w:pStyle w:val="ab"/>
        <w:numPr>
          <w:ilvl w:val="0"/>
          <w:numId w:val="6"/>
        </w:numPr>
        <w:spacing w:line="400" w:lineRule="exact"/>
        <w:jc w:val="left"/>
      </w:pPr>
      <w:r w:rsidRPr="00FC54A8">
        <w:t>Xiao Ma; Li Ping, "Coded modulation using superimposed binary codes," in Information Theory, IEEE Transactions on , vol.50, no.12, pp.3331-3343, Dec. 2004</w:t>
      </w:r>
    </w:p>
    <w:p w:rsidR="00FC54A8" w:rsidRDefault="00FC54A8" w:rsidP="003663E0">
      <w:pPr>
        <w:pStyle w:val="ab"/>
        <w:numPr>
          <w:ilvl w:val="0"/>
          <w:numId w:val="6"/>
        </w:numPr>
        <w:spacing w:line="400" w:lineRule="exact"/>
        <w:jc w:val="left"/>
      </w:pPr>
      <w:proofErr w:type="gramStart"/>
      <w:r>
        <w:rPr>
          <w:rFonts w:hint="eastAsia"/>
        </w:rPr>
        <w:lastRenderedPageBreak/>
        <w:t>恩昌</w:t>
      </w:r>
      <w:proofErr w:type="gramEnd"/>
      <w:r>
        <w:t xml:space="preserve">. </w:t>
      </w:r>
      <w:r>
        <w:rPr>
          <w:rFonts w:hint="eastAsia"/>
        </w:rPr>
        <w:t>准正交时分复用</w:t>
      </w:r>
      <w:r>
        <w:t>技术研究</w:t>
      </w:r>
      <w:r>
        <w:t xml:space="preserve">[D]. </w:t>
      </w:r>
      <w:r>
        <w:rPr>
          <w:rFonts w:hint="eastAsia"/>
        </w:rPr>
        <w:t>西安</w:t>
      </w:r>
      <w:r>
        <w:t>：西安电子科技大学，</w:t>
      </w:r>
      <w:r>
        <w:rPr>
          <w:rFonts w:hint="eastAsia"/>
        </w:rPr>
        <w:t>2008:1</w:t>
      </w:r>
      <w:r>
        <w:t>-96</w:t>
      </w:r>
    </w:p>
    <w:p w:rsidR="00FC54A8" w:rsidRDefault="00FC54A8" w:rsidP="003663E0">
      <w:pPr>
        <w:pStyle w:val="ab"/>
        <w:numPr>
          <w:ilvl w:val="0"/>
          <w:numId w:val="6"/>
        </w:numPr>
        <w:spacing w:line="400" w:lineRule="exact"/>
        <w:jc w:val="left"/>
      </w:pPr>
      <w:r>
        <w:rPr>
          <w:rFonts w:hint="eastAsia"/>
        </w:rPr>
        <w:t>赵亚红</w:t>
      </w:r>
      <w:r>
        <w:t>，李伟华</w:t>
      </w:r>
      <w:r>
        <w:rPr>
          <w:rFonts w:hint="eastAsia"/>
        </w:rPr>
        <w:t>，</w:t>
      </w:r>
      <w:r>
        <w:t>吴伟陵</w:t>
      </w:r>
      <w:r w:rsidR="00D37763">
        <w:rPr>
          <w:rFonts w:hint="eastAsia"/>
        </w:rPr>
        <w:t>，</w:t>
      </w:r>
      <w:r w:rsidR="00D37763">
        <w:t>正交多载波调制（</w:t>
      </w:r>
      <w:r w:rsidR="00D37763">
        <w:rPr>
          <w:rFonts w:hint="eastAsia"/>
        </w:rPr>
        <w:t>OFDM</w:t>
      </w:r>
      <w:r w:rsidR="00D37763">
        <w:t>）</w:t>
      </w:r>
      <w:r w:rsidR="00D37763">
        <w:rPr>
          <w:rFonts w:hint="eastAsia"/>
        </w:rPr>
        <w:t>技术</w:t>
      </w:r>
      <w:r w:rsidR="00D37763">
        <w:t>及其应用</w:t>
      </w:r>
      <w:r w:rsidR="00D37763">
        <w:t>[J].</w:t>
      </w:r>
      <w:r w:rsidR="00D37763">
        <w:rPr>
          <w:rFonts w:hint="eastAsia"/>
        </w:rPr>
        <w:t>电讯技术</w:t>
      </w:r>
      <w:r w:rsidR="00D37763">
        <w:t>，</w:t>
      </w:r>
      <w:r w:rsidR="00D37763">
        <w:rPr>
          <w:rFonts w:hint="eastAsia"/>
        </w:rPr>
        <w:t>2001,41</w:t>
      </w:r>
      <w:r w:rsidR="00D37763">
        <w:rPr>
          <w:rFonts w:hint="eastAsia"/>
        </w:rPr>
        <w:t>（</w:t>
      </w:r>
      <w:r w:rsidR="00D37763">
        <w:rPr>
          <w:rFonts w:hint="eastAsia"/>
        </w:rPr>
        <w:t>1</w:t>
      </w:r>
      <w:r w:rsidR="00D37763">
        <w:rPr>
          <w:rFonts w:hint="eastAsia"/>
        </w:rPr>
        <w:t>）：</w:t>
      </w:r>
      <w:r w:rsidR="00D37763">
        <w:rPr>
          <w:rFonts w:hint="eastAsia"/>
        </w:rPr>
        <w:t>92</w:t>
      </w:r>
      <w:r w:rsidR="00D37763">
        <w:t>-95</w:t>
      </w:r>
    </w:p>
    <w:p w:rsidR="00D37763" w:rsidRDefault="00D37763" w:rsidP="003663E0">
      <w:pPr>
        <w:pStyle w:val="ab"/>
        <w:numPr>
          <w:ilvl w:val="0"/>
          <w:numId w:val="6"/>
        </w:numPr>
        <w:spacing w:line="400" w:lineRule="exact"/>
        <w:jc w:val="left"/>
      </w:pPr>
      <w:r w:rsidRPr="00D37763">
        <w:t>Otao, N.; Kishiyama, Y.; Higuchi, K., "Performance of non-orthogonal access with SIC in cellular downlink using proportional fair-based resource allocation," in Wireless Communication Systems (ISWCS), 2012 International Symposium on , vol., no., pp.476-480, 28-31 Aug. 2012</w:t>
      </w:r>
    </w:p>
    <w:p w:rsidR="00D37763" w:rsidRDefault="00D37763" w:rsidP="003663E0">
      <w:pPr>
        <w:pStyle w:val="ab"/>
        <w:numPr>
          <w:ilvl w:val="0"/>
          <w:numId w:val="6"/>
        </w:numPr>
        <w:spacing w:line="400" w:lineRule="exact"/>
        <w:jc w:val="left"/>
      </w:pPr>
      <w:r w:rsidRPr="00D37763">
        <w:t>Jinho Choi, "Minimum Power Multicast Beamforming With Superposition Coding for Multiresolution Broadcast and Application to NOMA Systems," in Communications, IEEE Transactions on , vol.63, no.3, pp.791-800, March 2015</w:t>
      </w:r>
    </w:p>
    <w:p w:rsidR="001F75E6" w:rsidRDefault="001F75E6" w:rsidP="003663E0">
      <w:pPr>
        <w:pStyle w:val="ab"/>
        <w:numPr>
          <w:ilvl w:val="0"/>
          <w:numId w:val="6"/>
        </w:numPr>
        <w:spacing w:line="400" w:lineRule="exact"/>
        <w:jc w:val="left"/>
      </w:pPr>
      <w:r>
        <w:t>Z. Rong and L. Hanzo. “A Unified Treatment of Superposition Coding</w:t>
      </w:r>
      <w:r>
        <w:rPr>
          <w:rFonts w:hint="eastAsia"/>
        </w:rPr>
        <w:t xml:space="preserve"> </w:t>
      </w:r>
      <w:r>
        <w:t>Aided Communications: Theory and Practice”, IEEE communications</w:t>
      </w:r>
      <w:r>
        <w:rPr>
          <w:rFonts w:hint="eastAsia"/>
        </w:rPr>
        <w:t xml:space="preserve"> </w:t>
      </w:r>
      <w:r>
        <w:t>surveys &amp; tutorials, 13(3), pp: 503-520. 2011</w:t>
      </w:r>
    </w:p>
    <w:p w:rsidR="008F3A02" w:rsidRPr="008F3A02" w:rsidRDefault="001F75E6" w:rsidP="008F3A02">
      <w:pPr>
        <w:pStyle w:val="ab"/>
        <w:numPr>
          <w:ilvl w:val="0"/>
          <w:numId w:val="6"/>
        </w:numPr>
        <w:spacing w:line="400" w:lineRule="exact"/>
        <w:jc w:val="left"/>
      </w:pPr>
      <w:r>
        <w:t>Wulich, D.; Dabora, R.; Tsouri, G.R., “On increasing spectral efficiency</w:t>
      </w:r>
      <w:r>
        <w:rPr>
          <w:rFonts w:hint="eastAsia"/>
        </w:rPr>
        <w:t xml:space="preserve"> </w:t>
      </w:r>
      <w:r>
        <w:t>of frequserncy division multiple access using synchronized</w:t>
      </w:r>
      <w:r>
        <w:rPr>
          <w:rFonts w:hint="eastAsia"/>
        </w:rPr>
        <w:t xml:space="preserve"> </w:t>
      </w:r>
      <w:r>
        <w:t>superposition-modulation,” Microwaves, Communications, Antennas and</w:t>
      </w:r>
      <w:r>
        <w:rPr>
          <w:rFonts w:hint="eastAsia"/>
        </w:rPr>
        <w:t xml:space="preserve"> </w:t>
      </w:r>
      <w:r>
        <w:t>Electronics Systems, 2009. IEEE International Conference on pp. 1-4,Nov. 2009</w:t>
      </w:r>
      <w:bookmarkEnd w:id="65"/>
      <w:bookmarkEnd w:id="66"/>
    </w:p>
    <w:p w:rsidR="00FC51CD" w:rsidRDefault="008F3A02" w:rsidP="008F3A02">
      <w:pPr>
        <w:jc w:val="left"/>
        <w:rPr>
          <w:color w:val="FFFFFF" w:themeColor="background1"/>
          <w:sz w:val="2"/>
          <w:szCs w:val="2"/>
        </w:rPr>
      </w:pPr>
      <w:r w:rsidRPr="004422AD">
        <w:rPr>
          <w:color w:val="FFFFFF" w:themeColor="background1"/>
          <w:sz w:val="2"/>
          <w:szCs w:val="2"/>
        </w:rPr>
        <w:t>A</w:t>
      </w:r>
      <w:r w:rsidRPr="004422AD">
        <w:rPr>
          <w:rFonts w:hint="eastAsia"/>
          <w:color w:val="FFFFFF" w:themeColor="background1"/>
          <w:sz w:val="2"/>
          <w:szCs w:val="2"/>
        </w:rPr>
        <w:t>aaaaaaaaaaaaaaaa</w:t>
      </w:r>
      <w:r>
        <w:rPr>
          <w:color w:val="FFFFFF" w:themeColor="background1"/>
          <w:sz w:val="2"/>
          <w:szCs w:val="2"/>
        </w:rPr>
        <w:t>aaaaaaaaawi</w:t>
      </w:r>
      <w:r>
        <w:rPr>
          <w:rFonts w:hint="eastAsia"/>
          <w:color w:val="FFFFFF" w:themeColor="background1"/>
          <w:sz w:val="2"/>
          <w:szCs w:val="2"/>
        </w:rPr>
        <w:t>我</w:t>
      </w:r>
      <w:r>
        <w:rPr>
          <w:color w:val="FFFFFF" w:themeColor="background1"/>
          <w:sz w:val="2"/>
          <w:szCs w:val="2"/>
        </w:rPr>
        <w:t>aaaaaa</w:t>
      </w:r>
      <w:r>
        <w:rPr>
          <w:rFonts w:hint="eastAsia"/>
          <w:color w:val="FFFFFF" w:themeColor="background1"/>
          <w:sz w:val="2"/>
          <w:szCs w:val="2"/>
        </w:rPr>
        <w:t>我</w:t>
      </w:r>
      <w:proofErr w:type="gramStart"/>
      <w:r>
        <w:rPr>
          <w:color w:val="FFFFFF" w:themeColor="background1"/>
          <w:sz w:val="2"/>
          <w:szCs w:val="2"/>
        </w:rPr>
        <w:t>我我我我我我我我我我我我</w:t>
      </w:r>
      <w:proofErr w:type="gramEnd"/>
    </w:p>
    <w:p w:rsidR="00FC51CD" w:rsidRDefault="00FC51CD">
      <w:pPr>
        <w:rPr>
          <w:color w:val="FFFFFF" w:themeColor="background1"/>
          <w:sz w:val="2"/>
          <w:szCs w:val="2"/>
        </w:rPr>
      </w:pPr>
      <w:r>
        <w:rPr>
          <w:color w:val="FFFFFF" w:themeColor="background1"/>
          <w:sz w:val="2"/>
          <w:szCs w:val="2"/>
        </w:rPr>
        <w:br w:type="page"/>
      </w:r>
    </w:p>
    <w:p w:rsidR="008F3A02" w:rsidRDefault="008F3A02" w:rsidP="008F3A02">
      <w:pPr>
        <w:jc w:val="left"/>
        <w:rPr>
          <w:color w:val="FFFFFF" w:themeColor="background1"/>
          <w:sz w:val="2"/>
          <w:szCs w:val="2"/>
        </w:rPr>
      </w:pPr>
    </w:p>
    <w:p w:rsidR="008F3A02" w:rsidRDefault="008F3A02" w:rsidP="008F3A02">
      <w:pPr>
        <w:pStyle w:val="1"/>
        <w:numPr>
          <w:ilvl w:val="0"/>
          <w:numId w:val="0"/>
        </w:numPr>
        <w:spacing w:after="652" w:line="400" w:lineRule="exact"/>
        <w:ind w:left="1"/>
      </w:pPr>
      <w:bookmarkStart w:id="67" w:name="_Toc405120848"/>
      <w:bookmarkStart w:id="68" w:name="_Toc436609985"/>
      <w:r w:rsidRPr="00501147">
        <w:rPr>
          <w:rFonts w:hint="eastAsia"/>
        </w:rPr>
        <w:t>致</w:t>
      </w:r>
      <w:r>
        <w:t xml:space="preserve">  </w:t>
      </w:r>
      <w:r w:rsidRPr="00501147">
        <w:rPr>
          <w:rFonts w:hint="eastAsia"/>
        </w:rPr>
        <w:t>谢</w:t>
      </w:r>
      <w:bookmarkEnd w:id="67"/>
      <w:bookmarkEnd w:id="68"/>
    </w:p>
    <w:p w:rsidR="008F3A02" w:rsidRDefault="008F3A02" w:rsidP="008F3A02">
      <w:pPr>
        <w:ind w:firstLine="480"/>
        <w:jc w:val="left"/>
      </w:pPr>
      <w:r>
        <w:rPr>
          <w:rFonts w:hint="eastAsia"/>
        </w:rPr>
        <w:t>在</w:t>
      </w:r>
      <w:proofErr w:type="gramStart"/>
      <w:r>
        <w:rPr>
          <w:rFonts w:hint="eastAsia"/>
        </w:rPr>
        <w:t>北邮已经</w:t>
      </w:r>
      <w:proofErr w:type="gramEnd"/>
      <w:r>
        <w:rPr>
          <w:rFonts w:hint="eastAsia"/>
        </w:rPr>
        <w:t>不知不觉</w:t>
      </w:r>
      <w:r>
        <w:t>走过了</w:t>
      </w:r>
      <w:r>
        <w:rPr>
          <w:rFonts w:hint="eastAsia"/>
        </w:rPr>
        <w:t>6</w:t>
      </w:r>
      <w:r>
        <w:rPr>
          <w:rFonts w:hint="eastAsia"/>
        </w:rPr>
        <w:t>年</w:t>
      </w:r>
      <w:r>
        <w:t>多的时光，</w:t>
      </w:r>
      <w:r>
        <w:rPr>
          <w:rFonts w:hint="eastAsia"/>
        </w:rPr>
        <w:t>想想以前</w:t>
      </w:r>
      <w:r>
        <w:t>的青涩，觉得自己在</w:t>
      </w:r>
      <w:r>
        <w:rPr>
          <w:rFonts w:hint="eastAsia"/>
        </w:rPr>
        <w:t>6</w:t>
      </w:r>
      <w:r>
        <w:rPr>
          <w:rFonts w:hint="eastAsia"/>
        </w:rPr>
        <w:t>年里</w:t>
      </w:r>
      <w:r>
        <w:t>成长了很多。来的时候自己是一个</w:t>
      </w:r>
      <w:r>
        <w:rPr>
          <w:rFonts w:hint="eastAsia"/>
        </w:rPr>
        <w:t>无知</w:t>
      </w:r>
      <w:r>
        <w:t>的少年，走的时候，</w:t>
      </w:r>
      <w:r>
        <w:rPr>
          <w:rFonts w:hint="eastAsia"/>
        </w:rPr>
        <w:t>感觉</w:t>
      </w:r>
      <w:r>
        <w:t>自己已经武装到了牙齿。从这个</w:t>
      </w:r>
      <w:r>
        <w:rPr>
          <w:rFonts w:hint="eastAsia"/>
        </w:rPr>
        <w:t>校门走出</w:t>
      </w:r>
      <w:r>
        <w:t>，我已准备好迎接未来的挑战</w:t>
      </w:r>
      <w:r>
        <w:rPr>
          <w:rFonts w:hint="eastAsia"/>
        </w:rPr>
        <w:t>。感谢</w:t>
      </w:r>
      <w:r>
        <w:t>母校对我的培养，人的一生有</w:t>
      </w:r>
      <w:r>
        <w:rPr>
          <w:rFonts w:hint="eastAsia"/>
        </w:rPr>
        <w:t>多少年</w:t>
      </w:r>
      <w:r>
        <w:t>这样的青春年少，在北邮，我无悔。</w:t>
      </w:r>
      <w:r>
        <w:rPr>
          <w:rFonts w:hint="eastAsia"/>
        </w:rPr>
        <w:t>在我的</w:t>
      </w:r>
      <w:r>
        <w:t>研究生的</w:t>
      </w:r>
      <w:r>
        <w:rPr>
          <w:rFonts w:hint="eastAsia"/>
        </w:rPr>
        <w:t>生涯里</w:t>
      </w:r>
      <w:r>
        <w:t>，</w:t>
      </w:r>
      <w:r>
        <w:rPr>
          <w:rFonts w:hint="eastAsia"/>
        </w:rPr>
        <w:t>需要</w:t>
      </w:r>
      <w:r>
        <w:t>感谢的人太多，有</w:t>
      </w:r>
      <w:r>
        <w:rPr>
          <w:rFonts w:hint="eastAsia"/>
        </w:rPr>
        <w:t>指导</w:t>
      </w:r>
      <w:r>
        <w:t>我的</w:t>
      </w:r>
      <w:r>
        <w:rPr>
          <w:rFonts w:hint="eastAsia"/>
        </w:rPr>
        <w:t>老师们</w:t>
      </w:r>
      <w:r>
        <w:t>，并肩奋斗的同学们还有在我身后默默支持我的父母。</w:t>
      </w:r>
    </w:p>
    <w:p w:rsidR="008F3A02" w:rsidRDefault="008F3A02" w:rsidP="008F3A02">
      <w:pPr>
        <w:ind w:firstLine="480"/>
        <w:jc w:val="left"/>
      </w:pPr>
      <w:r>
        <w:rPr>
          <w:rFonts w:hint="eastAsia"/>
        </w:rPr>
        <w:t>首先</w:t>
      </w:r>
      <w:r>
        <w:t>感谢我的</w:t>
      </w:r>
      <w:r>
        <w:rPr>
          <w:rFonts w:hint="eastAsia"/>
        </w:rPr>
        <w:t>导师贺志强</w:t>
      </w:r>
      <w:r>
        <w:t>老师，填报志愿的时候选择了您是我一生中做出的最正确的决定。</w:t>
      </w:r>
      <w:r>
        <w:rPr>
          <w:rFonts w:hint="eastAsia"/>
        </w:rPr>
        <w:t>贺老师</w:t>
      </w:r>
      <w:r>
        <w:t>对我</w:t>
      </w:r>
      <w:r>
        <w:rPr>
          <w:rFonts w:hint="eastAsia"/>
        </w:rPr>
        <w:t>学术上的</w:t>
      </w:r>
      <w:r>
        <w:t>指导使我</w:t>
      </w:r>
      <w:r>
        <w:rPr>
          <w:rFonts w:hint="eastAsia"/>
        </w:rPr>
        <w:t>开拓了眼界，让我在学术的</w:t>
      </w:r>
      <w:r>
        <w:t>路上不再迷茫</w:t>
      </w:r>
      <w:r>
        <w:rPr>
          <w:rFonts w:hint="eastAsia"/>
        </w:rPr>
        <w:t>，</w:t>
      </w:r>
      <w:r>
        <w:t>贺老师</w:t>
      </w:r>
      <w:r>
        <w:rPr>
          <w:rFonts w:hint="eastAsia"/>
        </w:rPr>
        <w:t>对我的</w:t>
      </w:r>
      <w:r>
        <w:t>信任使我在研究生期间做过很多</w:t>
      </w:r>
      <w:r>
        <w:rPr>
          <w:rFonts w:hint="eastAsia"/>
        </w:rPr>
        <w:t>个</w:t>
      </w:r>
      <w:r>
        <w:t>项目</w:t>
      </w:r>
      <w:r>
        <w:rPr>
          <w:rFonts w:hint="eastAsia"/>
        </w:rPr>
        <w:t>，</w:t>
      </w:r>
      <w:r>
        <w:t>我从中</w:t>
      </w:r>
      <w:r>
        <w:rPr>
          <w:rFonts w:hint="eastAsia"/>
        </w:rPr>
        <w:t>受益</w:t>
      </w:r>
      <w:r>
        <w:t>匪浅。</w:t>
      </w:r>
      <w:r>
        <w:rPr>
          <w:rFonts w:hint="eastAsia"/>
        </w:rPr>
        <w:t>贺老师</w:t>
      </w:r>
      <w:r>
        <w:t>的和蔼与宽容，</w:t>
      </w:r>
      <w:r>
        <w:rPr>
          <w:rFonts w:hint="eastAsia"/>
        </w:rPr>
        <w:t>使我收获</w:t>
      </w:r>
      <w:r>
        <w:t>了信心，无惧困难。</w:t>
      </w:r>
      <w:r>
        <w:rPr>
          <w:rFonts w:hint="eastAsia"/>
        </w:rPr>
        <w:t>贺老师</w:t>
      </w:r>
      <w:r>
        <w:t>就是我</w:t>
      </w:r>
      <w:r>
        <w:rPr>
          <w:rFonts w:hint="eastAsia"/>
        </w:rPr>
        <w:t>人生的</w:t>
      </w:r>
      <w:r>
        <w:t>灯塔，生活上</w:t>
      </w:r>
      <w:r>
        <w:rPr>
          <w:rFonts w:hint="eastAsia"/>
        </w:rPr>
        <w:t>的</w:t>
      </w:r>
      <w:r>
        <w:t>益友。贺老师</w:t>
      </w:r>
      <w:r>
        <w:rPr>
          <w:rFonts w:hint="eastAsia"/>
        </w:rPr>
        <w:t>的</w:t>
      </w:r>
      <w:r>
        <w:t>幽默乐观的生活态度</w:t>
      </w:r>
      <w:r>
        <w:rPr>
          <w:rFonts w:hint="eastAsia"/>
        </w:rPr>
        <w:t>是我</w:t>
      </w:r>
      <w:r>
        <w:t>学习的榜样。</w:t>
      </w:r>
    </w:p>
    <w:p w:rsidR="008F3A02" w:rsidRDefault="008F3A02" w:rsidP="008F3A02">
      <w:pPr>
        <w:ind w:firstLine="480"/>
        <w:jc w:val="left"/>
      </w:pPr>
      <w:r>
        <w:rPr>
          <w:rFonts w:hint="eastAsia"/>
        </w:rPr>
        <w:t>其次</w:t>
      </w:r>
      <w:r>
        <w:t>，感谢司中威老师对我的</w:t>
      </w:r>
      <w:r>
        <w:rPr>
          <w:rFonts w:hint="eastAsia"/>
        </w:rPr>
        <w:t>指导</w:t>
      </w:r>
      <w:r>
        <w:t>。</w:t>
      </w:r>
      <w:r>
        <w:rPr>
          <w:rFonts w:hint="eastAsia"/>
        </w:rPr>
        <w:t>对老师</w:t>
      </w:r>
      <w:r>
        <w:t>的感情很难用言语表达，</w:t>
      </w:r>
      <w:r>
        <w:rPr>
          <w:rFonts w:hint="eastAsia"/>
        </w:rPr>
        <w:t>抛开</w:t>
      </w:r>
      <w:r>
        <w:t>华丽的辞藻，只剩下感激。</w:t>
      </w:r>
      <w:r>
        <w:rPr>
          <w:rFonts w:hint="eastAsia"/>
        </w:rPr>
        <w:t>时光飞逝</w:t>
      </w:r>
      <w:r>
        <w:t>，情意长存。</w:t>
      </w:r>
    </w:p>
    <w:p w:rsidR="008F3A02" w:rsidRDefault="008F3A02" w:rsidP="008F3A02">
      <w:pPr>
        <w:ind w:firstLine="480"/>
        <w:jc w:val="left"/>
      </w:pPr>
      <w:r>
        <w:rPr>
          <w:rFonts w:hint="eastAsia"/>
        </w:rPr>
        <w:t>然后</w:t>
      </w:r>
      <w:r>
        <w:t>感谢</w:t>
      </w:r>
      <w:r>
        <w:rPr>
          <w:rFonts w:hint="eastAsia"/>
        </w:rPr>
        <w:t>实验室</w:t>
      </w:r>
      <w:r>
        <w:t>里的小伙伴，</w:t>
      </w:r>
      <w:r>
        <w:t>708</w:t>
      </w:r>
      <w:r>
        <w:rPr>
          <w:rFonts w:hint="eastAsia"/>
        </w:rPr>
        <w:t>里</w:t>
      </w:r>
      <w:r>
        <w:t>风趣的各位，有风趣幽默的大学</w:t>
      </w:r>
      <w:r>
        <w:rPr>
          <w:rFonts w:hint="eastAsia"/>
        </w:rPr>
        <w:t>霸“</w:t>
      </w:r>
      <w:r>
        <w:t>肉博士</w:t>
      </w:r>
      <w:r>
        <w:rPr>
          <w:rFonts w:hint="eastAsia"/>
        </w:rPr>
        <w:t>”</w:t>
      </w:r>
      <w:r>
        <w:t>，</w:t>
      </w:r>
      <w:r>
        <w:rPr>
          <w:rFonts w:hint="eastAsia"/>
        </w:rPr>
        <w:t>“毕</w:t>
      </w:r>
      <w:r>
        <w:t>院士</w:t>
      </w:r>
      <w:r>
        <w:rPr>
          <w:rFonts w:hint="eastAsia"/>
        </w:rPr>
        <w:t>”，</w:t>
      </w:r>
      <w:r>
        <w:t>也有</w:t>
      </w:r>
      <w:r>
        <w:rPr>
          <w:rFonts w:hint="eastAsia"/>
        </w:rPr>
        <w:t>姜博</w:t>
      </w:r>
      <w:r>
        <w:t>，</w:t>
      </w:r>
      <w:proofErr w:type="gramStart"/>
      <w:r>
        <w:rPr>
          <w:rFonts w:hint="eastAsia"/>
        </w:rPr>
        <w:t>芳博</w:t>
      </w:r>
      <w:r>
        <w:t>两位</w:t>
      </w:r>
      <w:proofErr w:type="gramEnd"/>
      <w:r>
        <w:t>博士</w:t>
      </w:r>
      <w:r>
        <w:rPr>
          <w:rFonts w:hint="eastAsia"/>
        </w:rPr>
        <w:t>对我</w:t>
      </w:r>
      <w:r>
        <w:t>平时的指导，还有宋奇</w:t>
      </w:r>
      <w:r>
        <w:rPr>
          <w:rFonts w:hint="eastAsia"/>
        </w:rPr>
        <w:t>同学</w:t>
      </w:r>
      <w:r>
        <w:t>，于耀江</w:t>
      </w:r>
      <w:r>
        <w:rPr>
          <w:rFonts w:hint="eastAsia"/>
        </w:rPr>
        <w:t>同学</w:t>
      </w:r>
      <w:r>
        <w:t>，外加上各位学弟学妹们。</w:t>
      </w:r>
      <w:r>
        <w:rPr>
          <w:rFonts w:hint="eastAsia"/>
        </w:rPr>
        <w:t>在</w:t>
      </w:r>
      <w:r>
        <w:rPr>
          <w:rFonts w:hint="eastAsia"/>
        </w:rPr>
        <w:t>7</w:t>
      </w:r>
      <w:r>
        <w:t>08</w:t>
      </w:r>
      <w:r>
        <w:rPr>
          <w:rFonts w:hint="eastAsia"/>
        </w:rPr>
        <w:t>的日子里</w:t>
      </w:r>
      <w:r>
        <w:t>，我很开心，希望以后大家不管在哪里，常保持联系。</w:t>
      </w:r>
    </w:p>
    <w:p w:rsidR="008F3A02" w:rsidRPr="00F64644" w:rsidRDefault="008F3A02" w:rsidP="008F3A02">
      <w:pPr>
        <w:ind w:firstLine="480"/>
        <w:jc w:val="left"/>
      </w:pPr>
      <w:r>
        <w:rPr>
          <w:rFonts w:hint="eastAsia"/>
        </w:rPr>
        <w:t>在这里</w:t>
      </w:r>
      <w:r>
        <w:t>我要感谢一</w:t>
      </w:r>
      <w:r>
        <w:rPr>
          <w:rFonts w:hint="eastAsia"/>
        </w:rPr>
        <w:t>下</w:t>
      </w:r>
      <w:r>
        <w:t>我的父母。</w:t>
      </w:r>
      <w:r>
        <w:rPr>
          <w:rFonts w:hint="eastAsia"/>
        </w:rPr>
        <w:t>感谢</w:t>
      </w:r>
      <w:r>
        <w:t>我的</w:t>
      </w:r>
      <w:r>
        <w:rPr>
          <w:rFonts w:hint="eastAsia"/>
        </w:rPr>
        <w:t>朋友们</w:t>
      </w:r>
      <w:r>
        <w:t>，同学们，</w:t>
      </w:r>
      <w:r>
        <w:rPr>
          <w:rFonts w:hint="eastAsia"/>
        </w:rPr>
        <w:t>是你们</w:t>
      </w:r>
      <w:r>
        <w:t>在背后默默地支持着我，</w:t>
      </w:r>
      <w:r>
        <w:rPr>
          <w:rFonts w:hint="eastAsia"/>
        </w:rPr>
        <w:t>让我在</w:t>
      </w:r>
      <w:r>
        <w:t>困难面前从不低头。唯独有一点小遗憾的</w:t>
      </w:r>
      <w:r>
        <w:rPr>
          <w:rFonts w:hint="eastAsia"/>
        </w:rPr>
        <w:t>是</w:t>
      </w:r>
      <w:r>
        <w:t>我觉得我不适合继续深造读一个博士</w:t>
      </w:r>
      <w:r>
        <w:rPr>
          <w:rFonts w:hint="eastAsia"/>
        </w:rPr>
        <w:t>，</w:t>
      </w:r>
      <w:r>
        <w:t>也算是没有完成父亲的一个心愿吧。</w:t>
      </w:r>
    </w:p>
    <w:p w:rsidR="008F3A02" w:rsidRPr="00FC51CD" w:rsidRDefault="00FC51CD" w:rsidP="00FC51CD">
      <w:pPr>
        <w:ind w:firstLine="480"/>
        <w:jc w:val="left"/>
        <w:rPr>
          <w:sz w:val="2"/>
          <w:szCs w:val="2"/>
        </w:rPr>
      </w:pPr>
      <w:r>
        <w:rPr>
          <w:rFonts w:hint="eastAsia"/>
        </w:rPr>
        <w:t>最后，感谢负责论文评审和答辩的各位专家，祝你们工作顺利。</w:t>
      </w:r>
    </w:p>
    <w:p w:rsidR="00FC51CD" w:rsidRPr="00FC51CD" w:rsidRDefault="00FC51CD" w:rsidP="00FC51CD">
      <w:pPr>
        <w:jc w:val="left"/>
        <w:rPr>
          <w:color w:val="FFFFFF" w:themeColor="background1"/>
          <w:sz w:val="2"/>
          <w:szCs w:val="2"/>
        </w:rPr>
      </w:pPr>
      <w:r w:rsidRPr="00FC51CD">
        <w:rPr>
          <w:color w:val="FFFFFF" w:themeColor="background1"/>
          <w:sz w:val="2"/>
          <w:szCs w:val="2"/>
        </w:rPr>
        <w:t>我</w:t>
      </w:r>
      <w:proofErr w:type="gramStart"/>
      <w:r w:rsidRPr="00FC51CD">
        <w:rPr>
          <w:color w:val="FFFFFF" w:themeColor="background1"/>
          <w:sz w:val="2"/>
          <w:szCs w:val="2"/>
        </w:rPr>
        <w:t>我我我我我我我</w:t>
      </w:r>
      <w:proofErr w:type="gramEnd"/>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w:t>
      </w:r>
      <w:proofErr w:type="gramStart"/>
      <w:r w:rsidRPr="00FC51CD">
        <w:rPr>
          <w:rFonts w:hint="eastAsia"/>
          <w:color w:val="FFFFFF" w:themeColor="background1"/>
          <w:sz w:val="2"/>
          <w:szCs w:val="2"/>
        </w:rPr>
        <w:t>我我我我我我我我我我我我我我我我我我我我</w:t>
      </w:r>
      <w:proofErr w:type="gramEnd"/>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proofErr w:type="gramStart"/>
      <w:r w:rsidRPr="00FC51CD">
        <w:rPr>
          <w:color w:val="FFFFFF" w:themeColor="background1"/>
          <w:sz w:val="2"/>
          <w:szCs w:val="2"/>
        </w:rPr>
        <w:t>我我我我我</w:t>
      </w:r>
      <w:proofErr w:type="gramEnd"/>
      <w:r w:rsidRPr="00FC51CD">
        <w:rPr>
          <w:color w:val="FFFFFF" w:themeColor="background1"/>
          <w:sz w:val="2"/>
          <w:szCs w:val="2"/>
        </w:rPr>
        <w:t>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color w:val="FFFFFF" w:themeColor="background1"/>
          <w:sz w:val="2"/>
          <w:szCs w:val="2"/>
        </w:rPr>
        <w:t>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color w:val="FFFFFF" w:themeColor="background1"/>
          <w:sz w:val="2"/>
          <w:szCs w:val="2"/>
        </w:rPr>
        <w:t>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w:t>
      </w:r>
    </w:p>
    <w:p w:rsidR="00FC51CD" w:rsidRPr="00FC51CD" w:rsidRDefault="00FC51CD" w:rsidP="008F3A02">
      <w:pPr>
        <w:ind w:firstLine="480"/>
        <w:jc w:val="left"/>
        <w:rPr>
          <w:sz w:val="2"/>
          <w:szCs w:val="2"/>
        </w:rPr>
        <w:sectPr w:rsidR="00FC51CD" w:rsidRPr="00FC51CD" w:rsidSect="009310F7">
          <w:pgSz w:w="11906" w:h="16838"/>
          <w:pgMar w:top="1440" w:right="1800" w:bottom="1440" w:left="1800" w:header="851" w:footer="992" w:gutter="0"/>
          <w:cols w:space="425"/>
          <w:docGrid w:type="lines" w:linePitch="326"/>
        </w:sectPr>
      </w:pPr>
    </w:p>
    <w:p w:rsidR="008F3A02" w:rsidRPr="0072419A" w:rsidRDefault="008F3A02" w:rsidP="008F3A02">
      <w:pPr>
        <w:pStyle w:val="1"/>
        <w:numPr>
          <w:ilvl w:val="0"/>
          <w:numId w:val="0"/>
        </w:numPr>
        <w:spacing w:after="652" w:line="400" w:lineRule="exact"/>
        <w:ind w:left="1"/>
      </w:pPr>
      <w:bookmarkStart w:id="69" w:name="_Toc342162701"/>
      <w:bookmarkStart w:id="70" w:name="_Toc371260888"/>
      <w:bookmarkStart w:id="71" w:name="_Toc373174015"/>
      <w:bookmarkStart w:id="72" w:name="_Toc375245768"/>
      <w:bookmarkStart w:id="73" w:name="_Toc405120849"/>
      <w:bookmarkStart w:id="74" w:name="_Toc436609986"/>
      <w:r>
        <w:rPr>
          <w:rFonts w:hint="eastAsia"/>
        </w:rPr>
        <w:lastRenderedPageBreak/>
        <w:t>攻读学位期间发表的学术论文</w:t>
      </w:r>
      <w:bookmarkEnd w:id="69"/>
      <w:bookmarkEnd w:id="70"/>
      <w:bookmarkEnd w:id="71"/>
      <w:bookmarkEnd w:id="72"/>
      <w:r>
        <w:rPr>
          <w:rFonts w:hint="eastAsia"/>
        </w:rPr>
        <w:t>目录</w:t>
      </w:r>
      <w:bookmarkEnd w:id="73"/>
      <w:bookmarkEnd w:id="74"/>
    </w:p>
    <w:p w:rsidR="008F3A02" w:rsidRPr="00164E4D" w:rsidRDefault="008F3A02" w:rsidP="008F3A02">
      <w:pPr>
        <w:jc w:val="left"/>
        <w:rPr>
          <w:szCs w:val="24"/>
          <w:lang w:val="x-none"/>
        </w:rPr>
      </w:pPr>
      <w:r w:rsidRPr="00164E4D">
        <w:rPr>
          <w:rFonts w:hint="eastAsia"/>
          <w:szCs w:val="24"/>
          <w:lang w:val="x-none"/>
        </w:rPr>
        <w:t>学术论文：</w:t>
      </w:r>
    </w:p>
    <w:p w:rsidR="008F3A02" w:rsidRPr="00A266EB" w:rsidRDefault="008F3A02" w:rsidP="008F3A02">
      <w:pPr>
        <w:pStyle w:val="af6"/>
        <w:numPr>
          <w:ilvl w:val="0"/>
          <w:numId w:val="5"/>
        </w:numPr>
        <w:spacing w:line="400" w:lineRule="exact"/>
        <w:jc w:val="left"/>
        <w:rPr>
          <w:rFonts w:ascii="Times New Roman" w:hAnsi="Times New Roman"/>
          <w:sz w:val="24"/>
          <w:szCs w:val="24"/>
        </w:rPr>
      </w:pPr>
      <w:r w:rsidRPr="00A266EB">
        <w:rPr>
          <w:rFonts w:ascii="Times New Roman" w:hAnsi="Times New Roman"/>
          <w:sz w:val="24"/>
          <w:szCs w:val="24"/>
        </w:rPr>
        <w:t>Sicong Qu, Zhongwei Si, Zhiqiang He, and Kai Niu</w:t>
      </w:r>
      <w:r>
        <w:rPr>
          <w:rFonts w:ascii="Times New Roman" w:hAnsi="Times New Roman"/>
          <w:sz w:val="24"/>
          <w:szCs w:val="24"/>
        </w:rPr>
        <w:t>,”</w:t>
      </w:r>
      <w:r w:rsidRPr="00442282">
        <w:rPr>
          <w:rFonts w:ascii="Times New Roman" w:hAnsi="Times New Roman"/>
          <w:sz w:val="24"/>
          <w:szCs w:val="24"/>
        </w:rPr>
        <w:t xml:space="preserve"> </w:t>
      </w:r>
      <w:r>
        <w:rPr>
          <w:rFonts w:ascii="Times New Roman" w:hAnsi="Times New Roman"/>
          <w:sz w:val="24"/>
          <w:szCs w:val="24"/>
        </w:rPr>
        <w:t xml:space="preserve">NOMA based </w:t>
      </w:r>
      <w:r w:rsidRPr="00A266EB">
        <w:rPr>
          <w:rFonts w:ascii="Times New Roman" w:hAnsi="Times New Roman"/>
          <w:sz w:val="24"/>
          <w:szCs w:val="24"/>
        </w:rPr>
        <w:t>on User</w:t>
      </w:r>
      <w:r>
        <w:rPr>
          <w:rFonts w:ascii="Times New Roman" w:hAnsi="Times New Roman" w:hint="eastAsia"/>
          <w:sz w:val="24"/>
          <w:szCs w:val="24"/>
        </w:rPr>
        <w:t xml:space="preserve"> </w:t>
      </w:r>
      <w:r>
        <w:rPr>
          <w:rFonts w:ascii="Times New Roman" w:hAnsi="Times New Roman"/>
          <w:sz w:val="24"/>
          <w:szCs w:val="24"/>
        </w:rPr>
        <w:t xml:space="preserve">     </w:t>
      </w:r>
      <w:r w:rsidRPr="00A266EB">
        <w:rPr>
          <w:rFonts w:ascii="Times New Roman" w:hAnsi="Times New Roman"/>
          <w:sz w:val="24"/>
          <w:szCs w:val="24"/>
        </w:rPr>
        <w:t>Grouping and Multiple Layer Modulation”</w:t>
      </w:r>
      <w:r>
        <w:rPr>
          <w:rFonts w:ascii="Times New Roman" w:hAnsi="Times New Roman"/>
          <w:sz w:val="24"/>
          <w:szCs w:val="24"/>
        </w:rPr>
        <w:t xml:space="preserve"> </w:t>
      </w:r>
      <w:r w:rsidRPr="00442282">
        <w:rPr>
          <w:rFonts w:ascii="Times New Roman" w:hAnsi="Times New Roman"/>
          <w:sz w:val="24"/>
          <w:szCs w:val="24"/>
        </w:rPr>
        <w:t>Communications, Signal Processing, and Systems(CSPS), 2015</w:t>
      </w:r>
    </w:p>
    <w:p w:rsidR="00FC51CD" w:rsidRPr="00FC51CD" w:rsidRDefault="008F3A02" w:rsidP="008F3A02">
      <w:pPr>
        <w:pStyle w:val="af6"/>
        <w:numPr>
          <w:ilvl w:val="0"/>
          <w:numId w:val="5"/>
        </w:numPr>
        <w:spacing w:line="400" w:lineRule="exact"/>
        <w:jc w:val="left"/>
        <w:rPr>
          <w:rFonts w:ascii="Times New Roman" w:hAnsi="Times New Roman"/>
          <w:sz w:val="24"/>
          <w:szCs w:val="24"/>
        </w:rPr>
      </w:pPr>
      <w:r w:rsidRPr="0059691F">
        <w:rPr>
          <w:rFonts w:ascii="Times New Roman" w:hAnsi="Times New Roman"/>
          <w:sz w:val="24"/>
          <w:szCs w:val="24"/>
        </w:rPr>
        <w:t>Zhiqiang He; Zhouhao Lang; Yue Rong; Sicong Qu, "Joint Transceiver Optimization for Two-Way MIMO Relay Systems With MSE Constraints," in Wireless Communications Letters, IEEE , vol.3, no.6, pp.613-616, Dec. 2014</w:t>
      </w:r>
    </w:p>
    <w:p w:rsidR="00FC51CD" w:rsidRPr="00FC51CD" w:rsidRDefault="00FC51CD" w:rsidP="00FC51CD">
      <w:pPr>
        <w:jc w:val="left"/>
        <w:rPr>
          <w:color w:val="FFFFFF" w:themeColor="background1"/>
          <w:sz w:val="2"/>
          <w:szCs w:val="2"/>
        </w:rPr>
      </w:pPr>
      <w:r w:rsidRPr="00FC51CD">
        <w:rPr>
          <w:color w:val="FFFFFF" w:themeColor="background1"/>
          <w:sz w:val="2"/>
          <w:szCs w:val="2"/>
        </w:rPr>
        <w:t>我</w:t>
      </w:r>
      <w:proofErr w:type="gramStart"/>
      <w:r w:rsidRPr="00FC51CD">
        <w:rPr>
          <w:color w:val="FFFFFF" w:themeColor="background1"/>
          <w:sz w:val="2"/>
          <w:szCs w:val="2"/>
        </w:rPr>
        <w:t>我我我我我我我我我我我我我我我</w:t>
      </w:r>
      <w:proofErr w:type="gramEnd"/>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w:t>
      </w:r>
      <w:proofErr w:type="gramStart"/>
      <w:r w:rsidRPr="00FC51CD">
        <w:rPr>
          <w:rFonts w:hint="eastAsia"/>
          <w:color w:val="FFFFFF" w:themeColor="background1"/>
          <w:sz w:val="2"/>
          <w:szCs w:val="2"/>
        </w:rPr>
        <w:t>我我我我我我我我我我我我我我我我我</w:t>
      </w:r>
      <w:proofErr w:type="gramEnd"/>
      <w:r w:rsidRPr="00FC51CD">
        <w:rPr>
          <w:rFonts w:hint="eastAsia"/>
          <w:color w:val="FFFFFF" w:themeColor="background1"/>
          <w:sz w:val="2"/>
          <w:szCs w:val="2"/>
        </w:rPr>
        <w:t>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我我我我我我我我我我我我我我我我我我我我我</w:t>
      </w:r>
      <w:r w:rsidRPr="00FC51CD">
        <w:rPr>
          <w:rFonts w:hint="eastAsia"/>
          <w:color w:val="FFFFFF" w:themeColor="background1"/>
          <w:sz w:val="2"/>
          <w:szCs w:val="2"/>
        </w:rPr>
        <w:t>aaa</w:t>
      </w:r>
      <w:r w:rsidRPr="00FC51CD">
        <w:rPr>
          <w:color w:val="FFFFFF" w:themeColor="background1"/>
          <w:sz w:val="2"/>
          <w:szCs w:val="2"/>
        </w:rPr>
        <w:t>aaaaaaaaawi</w:t>
      </w:r>
      <w:r w:rsidRPr="00FC51CD">
        <w:rPr>
          <w:rFonts w:hint="eastAsia"/>
          <w:color w:val="FFFFFF" w:themeColor="background1"/>
          <w:sz w:val="2"/>
          <w:szCs w:val="2"/>
        </w:rPr>
        <w:t>我</w:t>
      </w:r>
      <w:r w:rsidRPr="00FC51CD">
        <w:rPr>
          <w:color w:val="FFFFFF" w:themeColor="background1"/>
          <w:sz w:val="2"/>
          <w:szCs w:val="2"/>
        </w:rPr>
        <w:t>aaaaaa</w:t>
      </w:r>
      <w:r w:rsidRPr="00FC51CD">
        <w:rPr>
          <w:rFonts w:hint="eastAsia"/>
          <w:color w:val="FFFFFF" w:themeColor="background1"/>
          <w:sz w:val="2"/>
          <w:szCs w:val="2"/>
        </w:rPr>
        <w:t>我</w:t>
      </w:r>
      <w:r w:rsidRPr="00FC51CD">
        <w:rPr>
          <w:color w:val="FFFFFF" w:themeColor="background1"/>
          <w:sz w:val="2"/>
          <w:szCs w:val="2"/>
        </w:rPr>
        <w:t>我我我我我我我我我我我我我我我我我我我我</w:t>
      </w:r>
      <w:r w:rsidRPr="00FC51CD">
        <w:rPr>
          <w:rFonts w:hint="eastAsia"/>
          <w:color w:val="FFFFFF" w:themeColor="background1"/>
          <w:sz w:val="2"/>
          <w:szCs w:val="2"/>
        </w:rPr>
        <w:t>Aaaaaaaaaaaaaaaaaaaaaaaaaawi</w:t>
      </w:r>
      <w:r w:rsidRPr="00FC51CD">
        <w:rPr>
          <w:rFonts w:hint="eastAsia"/>
          <w:color w:val="FFFFFF" w:themeColor="background1"/>
          <w:sz w:val="2"/>
          <w:szCs w:val="2"/>
        </w:rPr>
        <w:t>我</w:t>
      </w:r>
      <w:r w:rsidRPr="00FC51CD">
        <w:rPr>
          <w:rFonts w:hint="eastAsia"/>
          <w:color w:val="FFFFFF" w:themeColor="background1"/>
          <w:sz w:val="2"/>
          <w:szCs w:val="2"/>
        </w:rPr>
        <w:t>aaaaaa</w:t>
      </w:r>
      <w:r w:rsidRPr="00FC51CD">
        <w:rPr>
          <w:rFonts w:hint="eastAsia"/>
          <w:color w:val="FFFFFF" w:themeColor="background1"/>
          <w:sz w:val="2"/>
          <w:szCs w:val="2"/>
        </w:rPr>
        <w:t>我我我我我我我我我我我</w:t>
      </w:r>
    </w:p>
    <w:p w:rsidR="00FC51CD" w:rsidRPr="00FC51CD" w:rsidRDefault="00FC51CD" w:rsidP="00FC51CD">
      <w:pPr>
        <w:jc w:val="left"/>
        <w:rPr>
          <w:color w:val="FFFFFF" w:themeColor="background1"/>
          <w:sz w:val="2"/>
          <w:szCs w:val="2"/>
        </w:rPr>
      </w:pPr>
    </w:p>
    <w:p w:rsidR="00FC51CD" w:rsidRPr="00FC51CD" w:rsidRDefault="00FC51CD" w:rsidP="008F3A02">
      <w:pPr>
        <w:jc w:val="left"/>
      </w:pPr>
    </w:p>
    <w:sectPr w:rsidR="00FC51CD" w:rsidRPr="00FC51CD" w:rsidSect="00B5019E">
      <w:headerReference w:type="even" r:id="rId401"/>
      <w:footerReference w:type="default" r:id="rId402"/>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FAE" w:rsidRDefault="00AD4FAE" w:rsidP="008D3FCD">
      <w:pPr>
        <w:ind w:firstLine="480"/>
      </w:pPr>
      <w:r>
        <w:separator/>
      </w:r>
    </w:p>
  </w:endnote>
  <w:endnote w:type="continuationSeparator" w:id="0">
    <w:p w:rsidR="00AD4FAE" w:rsidRDefault="00AD4FAE" w:rsidP="008D3FC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D12EF5">
    <w:pPr>
      <w:pStyle w:val="a4"/>
      <w:ind w:firstLine="360"/>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8D3FCD">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F550AB">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782BED">
    <w:pPr>
      <w:pStyle w:val="a4"/>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B5019E">
      <w:rPr>
        <w:noProof/>
        <w:lang w:val="zh-CN" w:eastAsia="zh-CN"/>
      </w:rPr>
      <w:t>20</w:t>
    </w:r>
    <w:r>
      <w:rPr>
        <w:lang w:eastAsia="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8D3FCD">
    <w:pPr>
      <w:pStyle w:val="a4"/>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4D5275" w:rsidRPr="004D5275">
      <w:rPr>
        <w:noProof/>
        <w:lang w:val="zh-CN" w:eastAsia="zh-CN"/>
      </w:rPr>
      <w:t>12</w:t>
    </w:r>
    <w:r>
      <w:rPr>
        <w:lang w:eastAsia="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8D3FCD">
    <w:pPr>
      <w:pStyle w:val="a4"/>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4D5275" w:rsidRPr="004D5275">
      <w:rPr>
        <w:noProof/>
        <w:lang w:val="zh-CN" w:eastAsia="zh-CN"/>
      </w:rPr>
      <w:t>43</w:t>
    </w:r>
    <w:r>
      <w:rPr>
        <w:lang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FAE" w:rsidRDefault="00AD4FAE" w:rsidP="008D3FCD">
      <w:pPr>
        <w:ind w:firstLine="480"/>
      </w:pPr>
      <w:r>
        <w:separator/>
      </w:r>
    </w:p>
  </w:footnote>
  <w:footnote w:type="continuationSeparator" w:id="0">
    <w:p w:rsidR="00AD4FAE" w:rsidRDefault="00AD4FAE" w:rsidP="008D3FC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F550AB">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A91747">
    <w:pPr>
      <w:pStyle w:val="a3"/>
      <w:pBdr>
        <w:bottom w:val="none" w:sz="0" w:space="0" w:color="auto"/>
      </w:pBdr>
      <w:rPr>
        <w:lang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F550AB">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Default="00AC5655" w:rsidP="003D354B">
    <w:pPr>
      <w:pStyle w:val="a3"/>
      <w:ind w:firstLine="360"/>
      <w:rPr>
        <w:lang w:eastAsia="zh-CN"/>
      </w:rPr>
    </w:pPr>
    <w:r>
      <w:rPr>
        <w:rFonts w:hint="eastAsia"/>
        <w:lang w:eastAsia="zh-CN"/>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Pr="00726FAA" w:rsidRDefault="00AC5655" w:rsidP="00726FAA">
    <w:pPr>
      <w:pStyle w:val="a3"/>
      <w:ind w:firstLine="360"/>
      <w:rPr>
        <w:lang w:eastAsia="zh-CN"/>
      </w:rPr>
    </w:pPr>
    <w:r>
      <w:rPr>
        <w:rFonts w:hint="eastAsia"/>
        <w:lang w:eastAsia="zh-CN"/>
      </w:rPr>
      <w:t>北京邮电大学</w:t>
    </w:r>
    <w:r>
      <w:rPr>
        <w:lang w:eastAsia="zh-CN"/>
      </w:rPr>
      <w:t>工学硕士</w:t>
    </w:r>
    <w:r>
      <w:rPr>
        <w:rFonts w:hint="eastAsia"/>
        <w:lang w:eastAsia="zh-CN"/>
      </w:rPr>
      <w:t>毕业论文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655" w:rsidRPr="00B5019E" w:rsidRDefault="00AC5655" w:rsidP="00B5019E">
    <w:pPr>
      <w:pStyle w:val="a3"/>
    </w:pPr>
    <w:r>
      <w:rPr>
        <w:rFonts w:hint="eastAsia"/>
        <w:lang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703F"/>
    <w:multiLevelType w:val="hybridMultilevel"/>
    <w:tmpl w:val="95463B60"/>
    <w:lvl w:ilvl="0" w:tplc="723261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BA5A8C"/>
    <w:multiLevelType w:val="multilevel"/>
    <w:tmpl w:val="CE2A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343E8"/>
    <w:multiLevelType w:val="hybridMultilevel"/>
    <w:tmpl w:val="D6A4CB82"/>
    <w:lvl w:ilvl="0" w:tplc="7D3033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054BD"/>
    <w:multiLevelType w:val="hybridMultilevel"/>
    <w:tmpl w:val="9072E9A0"/>
    <w:lvl w:ilvl="0" w:tplc="935A5CD4">
      <w:start w:val="1"/>
      <w:numFmt w:val="decimal"/>
      <w:lvlText w:val="（%1）"/>
      <w:lvlJc w:val="left"/>
      <w:pPr>
        <w:ind w:left="1004" w:hanging="720"/>
      </w:pPr>
      <w:rPr>
        <w:rFonts w:hint="default"/>
      </w:r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nsid w:val="3AD06A7F"/>
    <w:multiLevelType w:val="hybridMultilevel"/>
    <w:tmpl w:val="DF4E7878"/>
    <w:lvl w:ilvl="0" w:tplc="CE5C1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671E9F"/>
    <w:multiLevelType w:val="hybridMultilevel"/>
    <w:tmpl w:val="74D6D06E"/>
    <w:lvl w:ilvl="0" w:tplc="4342CB4A">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6">
    <w:nsid w:val="3E49394C"/>
    <w:multiLevelType w:val="multilevel"/>
    <w:tmpl w:val="EC04F530"/>
    <w:lvl w:ilvl="0">
      <w:start w:val="1"/>
      <w:numFmt w:val="chineseCountingThousand"/>
      <w:pStyle w:val="1"/>
      <w:suff w:val="space"/>
      <w:lvlText w:val="第%1章"/>
      <w:lvlJc w:val="center"/>
      <w:pPr>
        <w:ind w:left="-289" w:firstLine="289"/>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32"/>
        <w:szCs w:val="32"/>
        <w:u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289" w:firstLine="289"/>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289" w:firstLine="289"/>
      </w:pPr>
      <w:rPr>
        <w:rFonts w:cs="Times New Roman" w:hint="default"/>
        <w:sz w:val="24"/>
        <w:lang w:val="x-none"/>
      </w:rPr>
    </w:lvl>
    <w:lvl w:ilvl="3">
      <w:start w:val="1"/>
      <w:numFmt w:val="decimal"/>
      <w:pStyle w:val="4"/>
      <w:isLgl/>
      <w:suff w:val="space"/>
      <w:lvlText w:val="%1.%2.%3.%4"/>
      <w:lvlJc w:val="left"/>
      <w:pPr>
        <w:ind w:left="-289" w:firstLine="289"/>
      </w:pPr>
      <w:rPr>
        <w:rFonts w:cs="Times New Roman" w:hint="eastAsia"/>
      </w:rPr>
    </w:lvl>
    <w:lvl w:ilvl="4">
      <w:start w:val="1"/>
      <w:numFmt w:val="none"/>
      <w:pStyle w:val="5"/>
      <w:suff w:val="nothing"/>
      <w:lvlText w:val=""/>
      <w:lvlJc w:val="left"/>
      <w:pPr>
        <w:ind w:firstLine="289"/>
      </w:pPr>
      <w:rPr>
        <w:rFonts w:cs="Times New Roman" w:hint="eastAsia"/>
      </w:rPr>
    </w:lvl>
    <w:lvl w:ilvl="5">
      <w:start w:val="1"/>
      <w:numFmt w:val="none"/>
      <w:pStyle w:val="6"/>
      <w:suff w:val="nothing"/>
      <w:lvlText w:val=""/>
      <w:lvlJc w:val="left"/>
      <w:pPr>
        <w:ind w:firstLine="289"/>
      </w:pPr>
      <w:rPr>
        <w:rFonts w:cs="Times New Roman" w:hint="eastAsia"/>
      </w:rPr>
    </w:lvl>
    <w:lvl w:ilvl="6">
      <w:start w:val="1"/>
      <w:numFmt w:val="none"/>
      <w:pStyle w:val="7"/>
      <w:suff w:val="nothing"/>
      <w:lvlText w:val=""/>
      <w:lvlJc w:val="left"/>
      <w:pPr>
        <w:ind w:firstLine="289"/>
      </w:pPr>
      <w:rPr>
        <w:rFonts w:cs="Times New Roman" w:hint="eastAsia"/>
      </w:rPr>
    </w:lvl>
    <w:lvl w:ilvl="7">
      <w:start w:val="1"/>
      <w:numFmt w:val="none"/>
      <w:pStyle w:val="8"/>
      <w:suff w:val="nothing"/>
      <w:lvlText w:val=""/>
      <w:lvlJc w:val="left"/>
      <w:pPr>
        <w:ind w:firstLine="289"/>
      </w:pPr>
      <w:rPr>
        <w:rFonts w:cs="Times New Roman" w:hint="eastAsia"/>
      </w:rPr>
    </w:lvl>
    <w:lvl w:ilvl="8">
      <w:start w:val="1"/>
      <w:numFmt w:val="none"/>
      <w:pStyle w:val="9"/>
      <w:suff w:val="nothing"/>
      <w:lvlText w:val=""/>
      <w:lvlJc w:val="left"/>
      <w:pPr>
        <w:ind w:firstLine="289"/>
      </w:pPr>
      <w:rPr>
        <w:rFonts w:cs="Times New Roman" w:hint="eastAsia"/>
      </w:rPr>
    </w:lvl>
  </w:abstractNum>
  <w:abstractNum w:abstractNumId="7">
    <w:nsid w:val="48A40DEE"/>
    <w:multiLevelType w:val="hybridMultilevel"/>
    <w:tmpl w:val="BAF6ED44"/>
    <w:lvl w:ilvl="0" w:tplc="AE7C3CAA">
      <w:start w:val="1"/>
      <w:numFmt w:val="decimal"/>
      <w:lvlText w:val="（%1）"/>
      <w:lvlJc w:val="left"/>
      <w:pPr>
        <w:ind w:left="1124" w:hanging="720"/>
      </w:pPr>
      <w:rPr>
        <w:rFonts w:hint="default"/>
      </w:rPr>
    </w:lvl>
    <w:lvl w:ilvl="1" w:tplc="04090019" w:tentative="1">
      <w:start w:val="1"/>
      <w:numFmt w:val="lowerLetter"/>
      <w:lvlText w:val="%2)"/>
      <w:lvlJc w:val="left"/>
      <w:pPr>
        <w:ind w:left="1244" w:hanging="420"/>
      </w:pPr>
    </w:lvl>
    <w:lvl w:ilvl="2" w:tplc="0409001B" w:tentative="1">
      <w:start w:val="1"/>
      <w:numFmt w:val="lowerRoman"/>
      <w:lvlText w:val="%3."/>
      <w:lvlJc w:val="right"/>
      <w:pPr>
        <w:ind w:left="1664" w:hanging="420"/>
      </w:pPr>
    </w:lvl>
    <w:lvl w:ilvl="3" w:tplc="0409000F" w:tentative="1">
      <w:start w:val="1"/>
      <w:numFmt w:val="decimal"/>
      <w:lvlText w:val="%4."/>
      <w:lvlJc w:val="left"/>
      <w:pPr>
        <w:ind w:left="2084" w:hanging="420"/>
      </w:pPr>
    </w:lvl>
    <w:lvl w:ilvl="4" w:tplc="04090019" w:tentative="1">
      <w:start w:val="1"/>
      <w:numFmt w:val="lowerLetter"/>
      <w:lvlText w:val="%5)"/>
      <w:lvlJc w:val="left"/>
      <w:pPr>
        <w:ind w:left="2504" w:hanging="420"/>
      </w:pPr>
    </w:lvl>
    <w:lvl w:ilvl="5" w:tplc="0409001B" w:tentative="1">
      <w:start w:val="1"/>
      <w:numFmt w:val="lowerRoman"/>
      <w:lvlText w:val="%6."/>
      <w:lvlJc w:val="right"/>
      <w:pPr>
        <w:ind w:left="2924" w:hanging="420"/>
      </w:pPr>
    </w:lvl>
    <w:lvl w:ilvl="6" w:tplc="0409000F" w:tentative="1">
      <w:start w:val="1"/>
      <w:numFmt w:val="decimal"/>
      <w:lvlText w:val="%7."/>
      <w:lvlJc w:val="left"/>
      <w:pPr>
        <w:ind w:left="3344" w:hanging="420"/>
      </w:pPr>
    </w:lvl>
    <w:lvl w:ilvl="7" w:tplc="04090019" w:tentative="1">
      <w:start w:val="1"/>
      <w:numFmt w:val="lowerLetter"/>
      <w:lvlText w:val="%8)"/>
      <w:lvlJc w:val="left"/>
      <w:pPr>
        <w:ind w:left="3764" w:hanging="420"/>
      </w:pPr>
    </w:lvl>
    <w:lvl w:ilvl="8" w:tplc="0409001B" w:tentative="1">
      <w:start w:val="1"/>
      <w:numFmt w:val="lowerRoman"/>
      <w:lvlText w:val="%9."/>
      <w:lvlJc w:val="right"/>
      <w:pPr>
        <w:ind w:left="4184" w:hanging="420"/>
      </w:pPr>
    </w:lvl>
  </w:abstractNum>
  <w:abstractNum w:abstractNumId="8">
    <w:nsid w:val="635D4171"/>
    <w:multiLevelType w:val="hybridMultilevel"/>
    <w:tmpl w:val="FCD4F5A8"/>
    <w:lvl w:ilvl="0" w:tplc="59B4B980">
      <w:start w:val="1"/>
      <w:numFmt w:val="decimal"/>
      <w:lvlText w:val="[%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C402C58"/>
    <w:multiLevelType w:val="hybridMultilevel"/>
    <w:tmpl w:val="15CEC786"/>
    <w:lvl w:ilvl="0" w:tplc="E1F4D4F6">
      <w:start w:val="1"/>
      <w:numFmt w:val="decimal"/>
      <w:pStyle w:val="figurecaption"/>
      <w:lvlText w:val="图 %1. "/>
      <w:lvlJc w:val="left"/>
      <w:pPr>
        <w:tabs>
          <w:tab w:val="num" w:pos="720"/>
        </w:tabs>
        <w:ind w:left="0" w:firstLine="0"/>
      </w:pPr>
      <w:rPr>
        <w:rFonts w:ascii="Times New Roman" w:hAnsi="Times New Roman" w:cs="Times New Roman" w:hint="default"/>
        <w:b w:val="0"/>
        <w:bCs w:val="0"/>
        <w:i w:val="0"/>
        <w:iCs w:val="0"/>
        <w:color w:val="auto"/>
        <w:sz w:val="18"/>
        <w:szCs w:val="18"/>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B2306D0A"/>
    <w:lvl w:ilvl="0">
      <w:start w:val="1"/>
      <w:numFmt w:val="decimal"/>
      <w:pStyle w:val="tablehead"/>
      <w:lvlText w:val="表%1. "/>
      <w:lvlJc w:val="left"/>
      <w:pPr>
        <w:tabs>
          <w:tab w:val="num" w:pos="1080"/>
        </w:tabs>
        <w:ind w:left="0" w:firstLine="0"/>
      </w:pPr>
      <w:rPr>
        <w:rFonts w:ascii="Times New Roman" w:hAnsi="Times New Roman" w:cs="Times New Roman" w:hint="default"/>
        <w:b w:val="0"/>
        <w:bCs w:val="0"/>
        <w:i w:val="0"/>
        <w:iCs w:val="0"/>
        <w:sz w:val="18"/>
        <w:szCs w:val="18"/>
      </w:rPr>
    </w:lvl>
  </w:abstractNum>
  <w:num w:numId="1">
    <w:abstractNumId w:val="6"/>
  </w:num>
  <w:num w:numId="2">
    <w:abstractNumId w:val="1"/>
  </w:num>
  <w:num w:numId="3">
    <w:abstractNumId w:val="9"/>
  </w:num>
  <w:num w:numId="4">
    <w:abstractNumId w:val="10"/>
  </w:num>
  <w:num w:numId="5">
    <w:abstractNumId w:val="8"/>
  </w:num>
  <w:num w:numId="6">
    <w:abstractNumId w:val="2"/>
  </w:num>
  <w:num w:numId="7">
    <w:abstractNumId w:val="3"/>
  </w:num>
  <w:num w:numId="8">
    <w:abstractNumId w:val="5"/>
  </w:num>
  <w:num w:numId="9">
    <w:abstractNumId w:val="0"/>
  </w:num>
  <w:num w:numId="10">
    <w:abstractNumId w:val="7"/>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18"/>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420"/>
    <w:rsid w:val="000003A7"/>
    <w:rsid w:val="00000485"/>
    <w:rsid w:val="00000B19"/>
    <w:rsid w:val="00000DF4"/>
    <w:rsid w:val="0000132F"/>
    <w:rsid w:val="000014B4"/>
    <w:rsid w:val="00002113"/>
    <w:rsid w:val="00002C3F"/>
    <w:rsid w:val="00002CEE"/>
    <w:rsid w:val="00003211"/>
    <w:rsid w:val="0000343B"/>
    <w:rsid w:val="000039C6"/>
    <w:rsid w:val="00003D5E"/>
    <w:rsid w:val="000048A0"/>
    <w:rsid w:val="00004D70"/>
    <w:rsid w:val="0000502A"/>
    <w:rsid w:val="000053FB"/>
    <w:rsid w:val="0000548B"/>
    <w:rsid w:val="00005AE4"/>
    <w:rsid w:val="0000620A"/>
    <w:rsid w:val="000063A3"/>
    <w:rsid w:val="000065EE"/>
    <w:rsid w:val="00006866"/>
    <w:rsid w:val="000068CE"/>
    <w:rsid w:val="00006C81"/>
    <w:rsid w:val="000076C7"/>
    <w:rsid w:val="00007ABB"/>
    <w:rsid w:val="000100AF"/>
    <w:rsid w:val="0001045C"/>
    <w:rsid w:val="00010882"/>
    <w:rsid w:val="000109A5"/>
    <w:rsid w:val="000109F0"/>
    <w:rsid w:val="00010B06"/>
    <w:rsid w:val="00010E6B"/>
    <w:rsid w:val="00010FD9"/>
    <w:rsid w:val="0001122D"/>
    <w:rsid w:val="00011655"/>
    <w:rsid w:val="0001440C"/>
    <w:rsid w:val="0001458B"/>
    <w:rsid w:val="00014758"/>
    <w:rsid w:val="00015282"/>
    <w:rsid w:val="00015461"/>
    <w:rsid w:val="00016591"/>
    <w:rsid w:val="000166D8"/>
    <w:rsid w:val="00016A61"/>
    <w:rsid w:val="00016B06"/>
    <w:rsid w:val="00016B97"/>
    <w:rsid w:val="0001743D"/>
    <w:rsid w:val="0001795E"/>
    <w:rsid w:val="00017CD5"/>
    <w:rsid w:val="00017D15"/>
    <w:rsid w:val="00017E20"/>
    <w:rsid w:val="000206B7"/>
    <w:rsid w:val="00020C27"/>
    <w:rsid w:val="00020D4F"/>
    <w:rsid w:val="000212FC"/>
    <w:rsid w:val="00021518"/>
    <w:rsid w:val="00021845"/>
    <w:rsid w:val="00022B72"/>
    <w:rsid w:val="00022EB8"/>
    <w:rsid w:val="00022F2E"/>
    <w:rsid w:val="00024114"/>
    <w:rsid w:val="00024319"/>
    <w:rsid w:val="00024327"/>
    <w:rsid w:val="00024A50"/>
    <w:rsid w:val="000251D7"/>
    <w:rsid w:val="000251DB"/>
    <w:rsid w:val="00025CF6"/>
    <w:rsid w:val="000262B4"/>
    <w:rsid w:val="000266FF"/>
    <w:rsid w:val="0002719F"/>
    <w:rsid w:val="0002724A"/>
    <w:rsid w:val="0003026F"/>
    <w:rsid w:val="00030F45"/>
    <w:rsid w:val="00032F5D"/>
    <w:rsid w:val="0003328B"/>
    <w:rsid w:val="000333B7"/>
    <w:rsid w:val="00033692"/>
    <w:rsid w:val="00033721"/>
    <w:rsid w:val="00033B3A"/>
    <w:rsid w:val="00033E4F"/>
    <w:rsid w:val="000342CE"/>
    <w:rsid w:val="0003468E"/>
    <w:rsid w:val="00035A0E"/>
    <w:rsid w:val="00035D47"/>
    <w:rsid w:val="00035DA9"/>
    <w:rsid w:val="00036297"/>
    <w:rsid w:val="0003753C"/>
    <w:rsid w:val="00037B41"/>
    <w:rsid w:val="00037C33"/>
    <w:rsid w:val="000402C0"/>
    <w:rsid w:val="00040A92"/>
    <w:rsid w:val="000413A0"/>
    <w:rsid w:val="000414D2"/>
    <w:rsid w:val="00041785"/>
    <w:rsid w:val="00041CDC"/>
    <w:rsid w:val="00042109"/>
    <w:rsid w:val="000428D5"/>
    <w:rsid w:val="0004317A"/>
    <w:rsid w:val="0004333A"/>
    <w:rsid w:val="00043E95"/>
    <w:rsid w:val="00044312"/>
    <w:rsid w:val="00045F69"/>
    <w:rsid w:val="00046182"/>
    <w:rsid w:val="000461A8"/>
    <w:rsid w:val="00046489"/>
    <w:rsid w:val="000466D7"/>
    <w:rsid w:val="00046800"/>
    <w:rsid w:val="00046F0F"/>
    <w:rsid w:val="00047635"/>
    <w:rsid w:val="00047EB2"/>
    <w:rsid w:val="000502FE"/>
    <w:rsid w:val="0005067E"/>
    <w:rsid w:val="0005077E"/>
    <w:rsid w:val="00050812"/>
    <w:rsid w:val="000509DF"/>
    <w:rsid w:val="0005139C"/>
    <w:rsid w:val="0005172A"/>
    <w:rsid w:val="0005278A"/>
    <w:rsid w:val="00052FDB"/>
    <w:rsid w:val="00053AB4"/>
    <w:rsid w:val="00054BAF"/>
    <w:rsid w:val="0005546E"/>
    <w:rsid w:val="0005680C"/>
    <w:rsid w:val="00057444"/>
    <w:rsid w:val="00057610"/>
    <w:rsid w:val="00057900"/>
    <w:rsid w:val="00057A32"/>
    <w:rsid w:val="00057CA7"/>
    <w:rsid w:val="00057F7A"/>
    <w:rsid w:val="000606EC"/>
    <w:rsid w:val="00061472"/>
    <w:rsid w:val="000615F1"/>
    <w:rsid w:val="0006160C"/>
    <w:rsid w:val="000616B0"/>
    <w:rsid w:val="00061FA7"/>
    <w:rsid w:val="000628CF"/>
    <w:rsid w:val="000636A8"/>
    <w:rsid w:val="00063916"/>
    <w:rsid w:val="00063B53"/>
    <w:rsid w:val="00063F29"/>
    <w:rsid w:val="00065711"/>
    <w:rsid w:val="0006608D"/>
    <w:rsid w:val="000663CB"/>
    <w:rsid w:val="00066489"/>
    <w:rsid w:val="0006745C"/>
    <w:rsid w:val="000677B1"/>
    <w:rsid w:val="00067B02"/>
    <w:rsid w:val="00067D68"/>
    <w:rsid w:val="000705C5"/>
    <w:rsid w:val="000707F6"/>
    <w:rsid w:val="00071A3A"/>
    <w:rsid w:val="00071FD0"/>
    <w:rsid w:val="00072669"/>
    <w:rsid w:val="00072856"/>
    <w:rsid w:val="00074917"/>
    <w:rsid w:val="00074AAF"/>
    <w:rsid w:val="000760C6"/>
    <w:rsid w:val="0007663B"/>
    <w:rsid w:val="00076A04"/>
    <w:rsid w:val="00076ECF"/>
    <w:rsid w:val="0007712D"/>
    <w:rsid w:val="000774B2"/>
    <w:rsid w:val="000777EC"/>
    <w:rsid w:val="0008036C"/>
    <w:rsid w:val="00080CA1"/>
    <w:rsid w:val="0008131B"/>
    <w:rsid w:val="000832DB"/>
    <w:rsid w:val="00083C8C"/>
    <w:rsid w:val="00084CA1"/>
    <w:rsid w:val="00085A07"/>
    <w:rsid w:val="00085B03"/>
    <w:rsid w:val="00085D75"/>
    <w:rsid w:val="00086853"/>
    <w:rsid w:val="00086B59"/>
    <w:rsid w:val="00086D43"/>
    <w:rsid w:val="00086D9E"/>
    <w:rsid w:val="000876EC"/>
    <w:rsid w:val="00090559"/>
    <w:rsid w:val="00090F33"/>
    <w:rsid w:val="00091455"/>
    <w:rsid w:val="00091834"/>
    <w:rsid w:val="00091977"/>
    <w:rsid w:val="00091C34"/>
    <w:rsid w:val="0009238B"/>
    <w:rsid w:val="00092A7D"/>
    <w:rsid w:val="000934CD"/>
    <w:rsid w:val="00093B55"/>
    <w:rsid w:val="00093CBF"/>
    <w:rsid w:val="00093E5D"/>
    <w:rsid w:val="0009443C"/>
    <w:rsid w:val="000958F9"/>
    <w:rsid w:val="00095F1F"/>
    <w:rsid w:val="00096BBF"/>
    <w:rsid w:val="00096BC9"/>
    <w:rsid w:val="00096E62"/>
    <w:rsid w:val="0009735E"/>
    <w:rsid w:val="00097BAC"/>
    <w:rsid w:val="000A0325"/>
    <w:rsid w:val="000A03B2"/>
    <w:rsid w:val="000A0952"/>
    <w:rsid w:val="000A0E99"/>
    <w:rsid w:val="000A1E97"/>
    <w:rsid w:val="000A22CA"/>
    <w:rsid w:val="000A31D5"/>
    <w:rsid w:val="000A3392"/>
    <w:rsid w:val="000A3864"/>
    <w:rsid w:val="000A38C8"/>
    <w:rsid w:val="000A3D5C"/>
    <w:rsid w:val="000A3EA6"/>
    <w:rsid w:val="000A3F12"/>
    <w:rsid w:val="000A428F"/>
    <w:rsid w:val="000A5630"/>
    <w:rsid w:val="000A57E3"/>
    <w:rsid w:val="000A62A6"/>
    <w:rsid w:val="000A7008"/>
    <w:rsid w:val="000A7347"/>
    <w:rsid w:val="000B05EB"/>
    <w:rsid w:val="000B0867"/>
    <w:rsid w:val="000B239D"/>
    <w:rsid w:val="000B25AF"/>
    <w:rsid w:val="000B262F"/>
    <w:rsid w:val="000B2A03"/>
    <w:rsid w:val="000B2EC7"/>
    <w:rsid w:val="000B304F"/>
    <w:rsid w:val="000B3C54"/>
    <w:rsid w:val="000B48EA"/>
    <w:rsid w:val="000B4E60"/>
    <w:rsid w:val="000B4F3D"/>
    <w:rsid w:val="000B508E"/>
    <w:rsid w:val="000B5526"/>
    <w:rsid w:val="000B735D"/>
    <w:rsid w:val="000B7D73"/>
    <w:rsid w:val="000B7EC8"/>
    <w:rsid w:val="000C0BF0"/>
    <w:rsid w:val="000C1CEA"/>
    <w:rsid w:val="000C1CEE"/>
    <w:rsid w:val="000C1D89"/>
    <w:rsid w:val="000C228B"/>
    <w:rsid w:val="000C2360"/>
    <w:rsid w:val="000C2E0F"/>
    <w:rsid w:val="000C3432"/>
    <w:rsid w:val="000C3925"/>
    <w:rsid w:val="000C3C59"/>
    <w:rsid w:val="000C3CF2"/>
    <w:rsid w:val="000C3E67"/>
    <w:rsid w:val="000C4172"/>
    <w:rsid w:val="000C45D3"/>
    <w:rsid w:val="000C477B"/>
    <w:rsid w:val="000C4C74"/>
    <w:rsid w:val="000C4EBF"/>
    <w:rsid w:val="000C5354"/>
    <w:rsid w:val="000C5D15"/>
    <w:rsid w:val="000C6590"/>
    <w:rsid w:val="000C7434"/>
    <w:rsid w:val="000C745E"/>
    <w:rsid w:val="000C77F6"/>
    <w:rsid w:val="000D045B"/>
    <w:rsid w:val="000D1962"/>
    <w:rsid w:val="000D2440"/>
    <w:rsid w:val="000D2836"/>
    <w:rsid w:val="000D29C9"/>
    <w:rsid w:val="000D2B2D"/>
    <w:rsid w:val="000D2F53"/>
    <w:rsid w:val="000D3EDD"/>
    <w:rsid w:val="000D4089"/>
    <w:rsid w:val="000D4632"/>
    <w:rsid w:val="000D4E08"/>
    <w:rsid w:val="000D5582"/>
    <w:rsid w:val="000D57C0"/>
    <w:rsid w:val="000D65BF"/>
    <w:rsid w:val="000D6A2F"/>
    <w:rsid w:val="000D6BE1"/>
    <w:rsid w:val="000D701A"/>
    <w:rsid w:val="000E0425"/>
    <w:rsid w:val="000E0490"/>
    <w:rsid w:val="000E0511"/>
    <w:rsid w:val="000E0CB3"/>
    <w:rsid w:val="000E1175"/>
    <w:rsid w:val="000E16F7"/>
    <w:rsid w:val="000E1A71"/>
    <w:rsid w:val="000E25FE"/>
    <w:rsid w:val="000E2930"/>
    <w:rsid w:val="000E29C1"/>
    <w:rsid w:val="000E336E"/>
    <w:rsid w:val="000E3B5C"/>
    <w:rsid w:val="000E4DDE"/>
    <w:rsid w:val="000E5538"/>
    <w:rsid w:val="000E614B"/>
    <w:rsid w:val="000E67E6"/>
    <w:rsid w:val="000E6FEC"/>
    <w:rsid w:val="000F0029"/>
    <w:rsid w:val="000F0037"/>
    <w:rsid w:val="000F0200"/>
    <w:rsid w:val="000F02C8"/>
    <w:rsid w:val="000F04EB"/>
    <w:rsid w:val="000F054E"/>
    <w:rsid w:val="000F086A"/>
    <w:rsid w:val="000F0E37"/>
    <w:rsid w:val="000F12B5"/>
    <w:rsid w:val="000F12E1"/>
    <w:rsid w:val="000F131E"/>
    <w:rsid w:val="000F137E"/>
    <w:rsid w:val="000F35F2"/>
    <w:rsid w:val="000F373D"/>
    <w:rsid w:val="000F4C82"/>
    <w:rsid w:val="000F552A"/>
    <w:rsid w:val="000F58E1"/>
    <w:rsid w:val="000F5FE2"/>
    <w:rsid w:val="000F6A0C"/>
    <w:rsid w:val="000F7099"/>
    <w:rsid w:val="000F717B"/>
    <w:rsid w:val="000F73B1"/>
    <w:rsid w:val="000F7597"/>
    <w:rsid w:val="000F7636"/>
    <w:rsid w:val="000F7F80"/>
    <w:rsid w:val="001000B6"/>
    <w:rsid w:val="00100BEB"/>
    <w:rsid w:val="001010C5"/>
    <w:rsid w:val="00101463"/>
    <w:rsid w:val="00101B7A"/>
    <w:rsid w:val="00101C5F"/>
    <w:rsid w:val="0010282A"/>
    <w:rsid w:val="00102BB1"/>
    <w:rsid w:val="00102D95"/>
    <w:rsid w:val="0010314F"/>
    <w:rsid w:val="00103297"/>
    <w:rsid w:val="00103E64"/>
    <w:rsid w:val="00104535"/>
    <w:rsid w:val="001048E4"/>
    <w:rsid w:val="001049DC"/>
    <w:rsid w:val="00104DDD"/>
    <w:rsid w:val="00104ED8"/>
    <w:rsid w:val="00104FF0"/>
    <w:rsid w:val="001052D9"/>
    <w:rsid w:val="00105679"/>
    <w:rsid w:val="00105E66"/>
    <w:rsid w:val="001067A9"/>
    <w:rsid w:val="00106832"/>
    <w:rsid w:val="00106B65"/>
    <w:rsid w:val="00106C4F"/>
    <w:rsid w:val="00106EED"/>
    <w:rsid w:val="001072F5"/>
    <w:rsid w:val="001079DE"/>
    <w:rsid w:val="001105EF"/>
    <w:rsid w:val="00110FF7"/>
    <w:rsid w:val="001116E5"/>
    <w:rsid w:val="00111CC0"/>
    <w:rsid w:val="00111CEA"/>
    <w:rsid w:val="00112567"/>
    <w:rsid w:val="00112C38"/>
    <w:rsid w:val="001133C8"/>
    <w:rsid w:val="00113EE7"/>
    <w:rsid w:val="00114756"/>
    <w:rsid w:val="00115090"/>
    <w:rsid w:val="00115286"/>
    <w:rsid w:val="00115594"/>
    <w:rsid w:val="0011580A"/>
    <w:rsid w:val="00115D3B"/>
    <w:rsid w:val="00116095"/>
    <w:rsid w:val="00116830"/>
    <w:rsid w:val="00116D78"/>
    <w:rsid w:val="00117050"/>
    <w:rsid w:val="00117441"/>
    <w:rsid w:val="0011761C"/>
    <w:rsid w:val="001177C7"/>
    <w:rsid w:val="00117B3B"/>
    <w:rsid w:val="00117CF2"/>
    <w:rsid w:val="00120397"/>
    <w:rsid w:val="00120972"/>
    <w:rsid w:val="00120D0E"/>
    <w:rsid w:val="00121100"/>
    <w:rsid w:val="001216FA"/>
    <w:rsid w:val="001224E7"/>
    <w:rsid w:val="001225B2"/>
    <w:rsid w:val="0012261C"/>
    <w:rsid w:val="00122906"/>
    <w:rsid w:val="00122D05"/>
    <w:rsid w:val="001233BF"/>
    <w:rsid w:val="00123853"/>
    <w:rsid w:val="00123FAC"/>
    <w:rsid w:val="00124D8F"/>
    <w:rsid w:val="00125468"/>
    <w:rsid w:val="001258E6"/>
    <w:rsid w:val="0012636B"/>
    <w:rsid w:val="00126C54"/>
    <w:rsid w:val="00127DFD"/>
    <w:rsid w:val="00130746"/>
    <w:rsid w:val="00130872"/>
    <w:rsid w:val="00131576"/>
    <w:rsid w:val="001315E6"/>
    <w:rsid w:val="00131857"/>
    <w:rsid w:val="00131B57"/>
    <w:rsid w:val="0013249A"/>
    <w:rsid w:val="001324F0"/>
    <w:rsid w:val="00132705"/>
    <w:rsid w:val="00132A1E"/>
    <w:rsid w:val="00133609"/>
    <w:rsid w:val="00134066"/>
    <w:rsid w:val="001346C7"/>
    <w:rsid w:val="0013479D"/>
    <w:rsid w:val="00134D5F"/>
    <w:rsid w:val="0013594B"/>
    <w:rsid w:val="001360A6"/>
    <w:rsid w:val="00140B2F"/>
    <w:rsid w:val="00141318"/>
    <w:rsid w:val="001416F3"/>
    <w:rsid w:val="0014178B"/>
    <w:rsid w:val="00141D62"/>
    <w:rsid w:val="0014229F"/>
    <w:rsid w:val="00142793"/>
    <w:rsid w:val="001436A3"/>
    <w:rsid w:val="0014400E"/>
    <w:rsid w:val="00144383"/>
    <w:rsid w:val="001445BA"/>
    <w:rsid w:val="001447BD"/>
    <w:rsid w:val="0014509E"/>
    <w:rsid w:val="00145489"/>
    <w:rsid w:val="001457D7"/>
    <w:rsid w:val="00145915"/>
    <w:rsid w:val="00145FEA"/>
    <w:rsid w:val="0014627C"/>
    <w:rsid w:val="00147519"/>
    <w:rsid w:val="00147748"/>
    <w:rsid w:val="00147AA6"/>
    <w:rsid w:val="0015018F"/>
    <w:rsid w:val="00150797"/>
    <w:rsid w:val="00150D66"/>
    <w:rsid w:val="00151215"/>
    <w:rsid w:val="001512FD"/>
    <w:rsid w:val="00151441"/>
    <w:rsid w:val="00151934"/>
    <w:rsid w:val="00151D1B"/>
    <w:rsid w:val="001523D7"/>
    <w:rsid w:val="00152746"/>
    <w:rsid w:val="00152D59"/>
    <w:rsid w:val="00152F5A"/>
    <w:rsid w:val="00153754"/>
    <w:rsid w:val="00153B0D"/>
    <w:rsid w:val="00154049"/>
    <w:rsid w:val="0015443E"/>
    <w:rsid w:val="00154B0F"/>
    <w:rsid w:val="0015574B"/>
    <w:rsid w:val="00155A27"/>
    <w:rsid w:val="001561A2"/>
    <w:rsid w:val="00156DAC"/>
    <w:rsid w:val="00156FAC"/>
    <w:rsid w:val="001607D0"/>
    <w:rsid w:val="00160834"/>
    <w:rsid w:val="00160AEE"/>
    <w:rsid w:val="00160B3B"/>
    <w:rsid w:val="00161A94"/>
    <w:rsid w:val="00161FAB"/>
    <w:rsid w:val="001623EF"/>
    <w:rsid w:val="0016257F"/>
    <w:rsid w:val="001626AB"/>
    <w:rsid w:val="00162DB3"/>
    <w:rsid w:val="00162DF9"/>
    <w:rsid w:val="00163434"/>
    <w:rsid w:val="001649F7"/>
    <w:rsid w:val="00164E4D"/>
    <w:rsid w:val="0016601E"/>
    <w:rsid w:val="00166407"/>
    <w:rsid w:val="00170B84"/>
    <w:rsid w:val="00170DE4"/>
    <w:rsid w:val="001726A5"/>
    <w:rsid w:val="00172794"/>
    <w:rsid w:val="00172E89"/>
    <w:rsid w:val="00172ED0"/>
    <w:rsid w:val="0017348D"/>
    <w:rsid w:val="00173584"/>
    <w:rsid w:val="00173AF3"/>
    <w:rsid w:val="001751F8"/>
    <w:rsid w:val="00176031"/>
    <w:rsid w:val="00176ED0"/>
    <w:rsid w:val="0017795C"/>
    <w:rsid w:val="00180986"/>
    <w:rsid w:val="001818FF"/>
    <w:rsid w:val="00181A92"/>
    <w:rsid w:val="00181B83"/>
    <w:rsid w:val="00181BEE"/>
    <w:rsid w:val="00182C98"/>
    <w:rsid w:val="00182DED"/>
    <w:rsid w:val="001833CA"/>
    <w:rsid w:val="00183CF7"/>
    <w:rsid w:val="00184EC7"/>
    <w:rsid w:val="0018517A"/>
    <w:rsid w:val="00185224"/>
    <w:rsid w:val="00185819"/>
    <w:rsid w:val="001862A0"/>
    <w:rsid w:val="00186594"/>
    <w:rsid w:val="00186CBF"/>
    <w:rsid w:val="001871AC"/>
    <w:rsid w:val="00187521"/>
    <w:rsid w:val="001875E0"/>
    <w:rsid w:val="00187A91"/>
    <w:rsid w:val="00187CB0"/>
    <w:rsid w:val="00191EC7"/>
    <w:rsid w:val="001921CE"/>
    <w:rsid w:val="00192378"/>
    <w:rsid w:val="0019237B"/>
    <w:rsid w:val="001927D8"/>
    <w:rsid w:val="001929ED"/>
    <w:rsid w:val="0019321B"/>
    <w:rsid w:val="001936C8"/>
    <w:rsid w:val="001938B9"/>
    <w:rsid w:val="00193F13"/>
    <w:rsid w:val="00193FA6"/>
    <w:rsid w:val="001940DE"/>
    <w:rsid w:val="00195C6F"/>
    <w:rsid w:val="00195D1E"/>
    <w:rsid w:val="00196A24"/>
    <w:rsid w:val="00197699"/>
    <w:rsid w:val="00197815"/>
    <w:rsid w:val="00197BA8"/>
    <w:rsid w:val="00197CDC"/>
    <w:rsid w:val="001A01CF"/>
    <w:rsid w:val="001A0F25"/>
    <w:rsid w:val="001A192E"/>
    <w:rsid w:val="001A1BBB"/>
    <w:rsid w:val="001A2356"/>
    <w:rsid w:val="001A3DF7"/>
    <w:rsid w:val="001A4E80"/>
    <w:rsid w:val="001A501F"/>
    <w:rsid w:val="001A5301"/>
    <w:rsid w:val="001A6153"/>
    <w:rsid w:val="001A6282"/>
    <w:rsid w:val="001A72FE"/>
    <w:rsid w:val="001A73D8"/>
    <w:rsid w:val="001A7AA1"/>
    <w:rsid w:val="001A7E91"/>
    <w:rsid w:val="001B03F7"/>
    <w:rsid w:val="001B0666"/>
    <w:rsid w:val="001B0AC5"/>
    <w:rsid w:val="001B0BBB"/>
    <w:rsid w:val="001B192C"/>
    <w:rsid w:val="001B3218"/>
    <w:rsid w:val="001B3E79"/>
    <w:rsid w:val="001B4C19"/>
    <w:rsid w:val="001B4CAF"/>
    <w:rsid w:val="001B4D61"/>
    <w:rsid w:val="001B585C"/>
    <w:rsid w:val="001B68D7"/>
    <w:rsid w:val="001B69DD"/>
    <w:rsid w:val="001B7210"/>
    <w:rsid w:val="001B78FC"/>
    <w:rsid w:val="001B7DDD"/>
    <w:rsid w:val="001C09A6"/>
    <w:rsid w:val="001C0A38"/>
    <w:rsid w:val="001C0F16"/>
    <w:rsid w:val="001C1038"/>
    <w:rsid w:val="001C1095"/>
    <w:rsid w:val="001C2153"/>
    <w:rsid w:val="001C23E9"/>
    <w:rsid w:val="001C2D78"/>
    <w:rsid w:val="001C3613"/>
    <w:rsid w:val="001C4129"/>
    <w:rsid w:val="001C680A"/>
    <w:rsid w:val="001C77C4"/>
    <w:rsid w:val="001C788F"/>
    <w:rsid w:val="001D01F7"/>
    <w:rsid w:val="001D048D"/>
    <w:rsid w:val="001D09DC"/>
    <w:rsid w:val="001D0B2F"/>
    <w:rsid w:val="001D0DE7"/>
    <w:rsid w:val="001D19BD"/>
    <w:rsid w:val="001D1F4F"/>
    <w:rsid w:val="001D21D6"/>
    <w:rsid w:val="001D2417"/>
    <w:rsid w:val="001D2627"/>
    <w:rsid w:val="001D32BC"/>
    <w:rsid w:val="001D33D1"/>
    <w:rsid w:val="001D38F7"/>
    <w:rsid w:val="001D4220"/>
    <w:rsid w:val="001D493B"/>
    <w:rsid w:val="001D4FC3"/>
    <w:rsid w:val="001D50B8"/>
    <w:rsid w:val="001D55FA"/>
    <w:rsid w:val="001D567D"/>
    <w:rsid w:val="001D56A8"/>
    <w:rsid w:val="001D615B"/>
    <w:rsid w:val="001D6181"/>
    <w:rsid w:val="001D68F1"/>
    <w:rsid w:val="001D7189"/>
    <w:rsid w:val="001D7D5F"/>
    <w:rsid w:val="001D7DB0"/>
    <w:rsid w:val="001E0F16"/>
    <w:rsid w:val="001E113A"/>
    <w:rsid w:val="001E1836"/>
    <w:rsid w:val="001E25FD"/>
    <w:rsid w:val="001E2FB8"/>
    <w:rsid w:val="001E3140"/>
    <w:rsid w:val="001E3288"/>
    <w:rsid w:val="001E407E"/>
    <w:rsid w:val="001E42FA"/>
    <w:rsid w:val="001E5BF3"/>
    <w:rsid w:val="001E6629"/>
    <w:rsid w:val="001E6669"/>
    <w:rsid w:val="001E6D4E"/>
    <w:rsid w:val="001E6FAF"/>
    <w:rsid w:val="001E7A11"/>
    <w:rsid w:val="001E7C83"/>
    <w:rsid w:val="001E7CA2"/>
    <w:rsid w:val="001F067D"/>
    <w:rsid w:val="001F0D6A"/>
    <w:rsid w:val="001F0E96"/>
    <w:rsid w:val="001F1004"/>
    <w:rsid w:val="001F10FC"/>
    <w:rsid w:val="001F1369"/>
    <w:rsid w:val="001F1738"/>
    <w:rsid w:val="001F1DD5"/>
    <w:rsid w:val="001F24F7"/>
    <w:rsid w:val="001F288A"/>
    <w:rsid w:val="001F2AC2"/>
    <w:rsid w:val="001F32DF"/>
    <w:rsid w:val="001F5054"/>
    <w:rsid w:val="001F53D5"/>
    <w:rsid w:val="001F548E"/>
    <w:rsid w:val="001F5760"/>
    <w:rsid w:val="001F6316"/>
    <w:rsid w:val="001F64FE"/>
    <w:rsid w:val="001F6B02"/>
    <w:rsid w:val="001F6DDC"/>
    <w:rsid w:val="001F70FE"/>
    <w:rsid w:val="001F715A"/>
    <w:rsid w:val="001F75E6"/>
    <w:rsid w:val="0020070E"/>
    <w:rsid w:val="002015DD"/>
    <w:rsid w:val="00201D53"/>
    <w:rsid w:val="00202CF6"/>
    <w:rsid w:val="00202F8E"/>
    <w:rsid w:val="002039F4"/>
    <w:rsid w:val="00203EB3"/>
    <w:rsid w:val="00204477"/>
    <w:rsid w:val="00204C74"/>
    <w:rsid w:val="00204F0A"/>
    <w:rsid w:val="002053C6"/>
    <w:rsid w:val="002057CD"/>
    <w:rsid w:val="002060E1"/>
    <w:rsid w:val="00206262"/>
    <w:rsid w:val="00206634"/>
    <w:rsid w:val="00206891"/>
    <w:rsid w:val="00206E87"/>
    <w:rsid w:val="00207446"/>
    <w:rsid w:val="00210010"/>
    <w:rsid w:val="002103C2"/>
    <w:rsid w:val="002105CA"/>
    <w:rsid w:val="00211068"/>
    <w:rsid w:val="002122EB"/>
    <w:rsid w:val="0021275D"/>
    <w:rsid w:val="00213522"/>
    <w:rsid w:val="0021355E"/>
    <w:rsid w:val="002140B4"/>
    <w:rsid w:val="002141B5"/>
    <w:rsid w:val="00214A07"/>
    <w:rsid w:val="00214CFA"/>
    <w:rsid w:val="00215E88"/>
    <w:rsid w:val="0021610D"/>
    <w:rsid w:val="00216816"/>
    <w:rsid w:val="002170D6"/>
    <w:rsid w:val="00217C32"/>
    <w:rsid w:val="00217FFD"/>
    <w:rsid w:val="00220104"/>
    <w:rsid w:val="0022052F"/>
    <w:rsid w:val="0022061A"/>
    <w:rsid w:val="002207AA"/>
    <w:rsid w:val="00220946"/>
    <w:rsid w:val="00220B72"/>
    <w:rsid w:val="00220D3D"/>
    <w:rsid w:val="00220E87"/>
    <w:rsid w:val="002213B7"/>
    <w:rsid w:val="00221A70"/>
    <w:rsid w:val="00221D85"/>
    <w:rsid w:val="00222D4E"/>
    <w:rsid w:val="00223E56"/>
    <w:rsid w:val="002244A2"/>
    <w:rsid w:val="00224C37"/>
    <w:rsid w:val="002250CD"/>
    <w:rsid w:val="002258C9"/>
    <w:rsid w:val="00225AA7"/>
    <w:rsid w:val="00225B44"/>
    <w:rsid w:val="00225CD3"/>
    <w:rsid w:val="00227309"/>
    <w:rsid w:val="00227BB8"/>
    <w:rsid w:val="00227C64"/>
    <w:rsid w:val="002304A8"/>
    <w:rsid w:val="002307E7"/>
    <w:rsid w:val="00231989"/>
    <w:rsid w:val="00231B37"/>
    <w:rsid w:val="00232C24"/>
    <w:rsid w:val="00233921"/>
    <w:rsid w:val="002340BA"/>
    <w:rsid w:val="00234779"/>
    <w:rsid w:val="0023591B"/>
    <w:rsid w:val="00235B61"/>
    <w:rsid w:val="00236146"/>
    <w:rsid w:val="0023621F"/>
    <w:rsid w:val="002366E2"/>
    <w:rsid w:val="00236C34"/>
    <w:rsid w:val="00236E77"/>
    <w:rsid w:val="00236EFE"/>
    <w:rsid w:val="002371CA"/>
    <w:rsid w:val="002379B4"/>
    <w:rsid w:val="002400AE"/>
    <w:rsid w:val="002404F5"/>
    <w:rsid w:val="00240715"/>
    <w:rsid w:val="00240761"/>
    <w:rsid w:val="002416B7"/>
    <w:rsid w:val="002421B3"/>
    <w:rsid w:val="0024235C"/>
    <w:rsid w:val="0024249B"/>
    <w:rsid w:val="0024283E"/>
    <w:rsid w:val="00242911"/>
    <w:rsid w:val="002430C2"/>
    <w:rsid w:val="00243248"/>
    <w:rsid w:val="00243588"/>
    <w:rsid w:val="00243E45"/>
    <w:rsid w:val="002440EC"/>
    <w:rsid w:val="00244588"/>
    <w:rsid w:val="002448EA"/>
    <w:rsid w:val="00244B67"/>
    <w:rsid w:val="0024561A"/>
    <w:rsid w:val="00245BC0"/>
    <w:rsid w:val="002460DE"/>
    <w:rsid w:val="002467B1"/>
    <w:rsid w:val="002475B3"/>
    <w:rsid w:val="00247805"/>
    <w:rsid w:val="00247C39"/>
    <w:rsid w:val="0025015A"/>
    <w:rsid w:val="002515F4"/>
    <w:rsid w:val="00251A33"/>
    <w:rsid w:val="00251C38"/>
    <w:rsid w:val="00251EED"/>
    <w:rsid w:val="002521F0"/>
    <w:rsid w:val="0025221C"/>
    <w:rsid w:val="0025227A"/>
    <w:rsid w:val="00252688"/>
    <w:rsid w:val="0025291E"/>
    <w:rsid w:val="0025291F"/>
    <w:rsid w:val="00252A4D"/>
    <w:rsid w:val="002535C8"/>
    <w:rsid w:val="002538D9"/>
    <w:rsid w:val="00253F3A"/>
    <w:rsid w:val="00253F9E"/>
    <w:rsid w:val="0025489A"/>
    <w:rsid w:val="00254C89"/>
    <w:rsid w:val="00254E77"/>
    <w:rsid w:val="00254F7C"/>
    <w:rsid w:val="002555C3"/>
    <w:rsid w:val="00255B33"/>
    <w:rsid w:val="00255D01"/>
    <w:rsid w:val="0025605E"/>
    <w:rsid w:val="00256667"/>
    <w:rsid w:val="0025684A"/>
    <w:rsid w:val="00256999"/>
    <w:rsid w:val="00256E02"/>
    <w:rsid w:val="00257CC9"/>
    <w:rsid w:val="0026086A"/>
    <w:rsid w:val="00260A79"/>
    <w:rsid w:val="00261AB9"/>
    <w:rsid w:val="00262226"/>
    <w:rsid w:val="00262965"/>
    <w:rsid w:val="00265D77"/>
    <w:rsid w:val="00265DA6"/>
    <w:rsid w:val="00266087"/>
    <w:rsid w:val="0026619F"/>
    <w:rsid w:val="002662D4"/>
    <w:rsid w:val="00267458"/>
    <w:rsid w:val="002678C2"/>
    <w:rsid w:val="00270036"/>
    <w:rsid w:val="0027183D"/>
    <w:rsid w:val="0027211A"/>
    <w:rsid w:val="00272EAE"/>
    <w:rsid w:val="002738CD"/>
    <w:rsid w:val="002743D1"/>
    <w:rsid w:val="00274A19"/>
    <w:rsid w:val="00275B37"/>
    <w:rsid w:val="00275D67"/>
    <w:rsid w:val="00276A75"/>
    <w:rsid w:val="00276F52"/>
    <w:rsid w:val="00277406"/>
    <w:rsid w:val="002774A2"/>
    <w:rsid w:val="00277511"/>
    <w:rsid w:val="002800DB"/>
    <w:rsid w:val="00280176"/>
    <w:rsid w:val="00280629"/>
    <w:rsid w:val="002807A2"/>
    <w:rsid w:val="0028094F"/>
    <w:rsid w:val="00280B49"/>
    <w:rsid w:val="00280E33"/>
    <w:rsid w:val="002814E6"/>
    <w:rsid w:val="00281A31"/>
    <w:rsid w:val="00281CDE"/>
    <w:rsid w:val="002829F7"/>
    <w:rsid w:val="00283148"/>
    <w:rsid w:val="00284949"/>
    <w:rsid w:val="00284A3E"/>
    <w:rsid w:val="00284F95"/>
    <w:rsid w:val="0028528A"/>
    <w:rsid w:val="00285CA7"/>
    <w:rsid w:val="002863AD"/>
    <w:rsid w:val="002872A7"/>
    <w:rsid w:val="00290FDB"/>
    <w:rsid w:val="00291457"/>
    <w:rsid w:val="00291531"/>
    <w:rsid w:val="00291787"/>
    <w:rsid w:val="002918F5"/>
    <w:rsid w:val="00291B90"/>
    <w:rsid w:val="00291BC3"/>
    <w:rsid w:val="00291EEC"/>
    <w:rsid w:val="00292021"/>
    <w:rsid w:val="002925D7"/>
    <w:rsid w:val="00292C97"/>
    <w:rsid w:val="00293ADA"/>
    <w:rsid w:val="002947B6"/>
    <w:rsid w:val="0029481A"/>
    <w:rsid w:val="00294C65"/>
    <w:rsid w:val="00295189"/>
    <w:rsid w:val="00295D41"/>
    <w:rsid w:val="0029760B"/>
    <w:rsid w:val="002A0944"/>
    <w:rsid w:val="002A150B"/>
    <w:rsid w:val="002A18A0"/>
    <w:rsid w:val="002A19FA"/>
    <w:rsid w:val="002A260C"/>
    <w:rsid w:val="002A3184"/>
    <w:rsid w:val="002A33A6"/>
    <w:rsid w:val="002A34B4"/>
    <w:rsid w:val="002A38CC"/>
    <w:rsid w:val="002A3F76"/>
    <w:rsid w:val="002A4054"/>
    <w:rsid w:val="002A422C"/>
    <w:rsid w:val="002A449A"/>
    <w:rsid w:val="002A4DA7"/>
    <w:rsid w:val="002A5008"/>
    <w:rsid w:val="002A5258"/>
    <w:rsid w:val="002A5685"/>
    <w:rsid w:val="002A5E61"/>
    <w:rsid w:val="002A5F50"/>
    <w:rsid w:val="002A5F6A"/>
    <w:rsid w:val="002A7A10"/>
    <w:rsid w:val="002A7C46"/>
    <w:rsid w:val="002B0295"/>
    <w:rsid w:val="002B0C97"/>
    <w:rsid w:val="002B1D10"/>
    <w:rsid w:val="002B2194"/>
    <w:rsid w:val="002B268F"/>
    <w:rsid w:val="002B2786"/>
    <w:rsid w:val="002B3420"/>
    <w:rsid w:val="002B3978"/>
    <w:rsid w:val="002B3E74"/>
    <w:rsid w:val="002B483A"/>
    <w:rsid w:val="002B4B96"/>
    <w:rsid w:val="002B4C74"/>
    <w:rsid w:val="002B5861"/>
    <w:rsid w:val="002B6061"/>
    <w:rsid w:val="002B6088"/>
    <w:rsid w:val="002B610F"/>
    <w:rsid w:val="002B62B6"/>
    <w:rsid w:val="002B664E"/>
    <w:rsid w:val="002B6836"/>
    <w:rsid w:val="002B68B4"/>
    <w:rsid w:val="002B6958"/>
    <w:rsid w:val="002B7507"/>
    <w:rsid w:val="002B760E"/>
    <w:rsid w:val="002B764C"/>
    <w:rsid w:val="002B7D69"/>
    <w:rsid w:val="002B7ED1"/>
    <w:rsid w:val="002B7FAC"/>
    <w:rsid w:val="002C1DAC"/>
    <w:rsid w:val="002C2DA9"/>
    <w:rsid w:val="002C382E"/>
    <w:rsid w:val="002C4065"/>
    <w:rsid w:val="002C426E"/>
    <w:rsid w:val="002C46C9"/>
    <w:rsid w:val="002C48FE"/>
    <w:rsid w:val="002C4ABF"/>
    <w:rsid w:val="002C55B1"/>
    <w:rsid w:val="002C599C"/>
    <w:rsid w:val="002C6547"/>
    <w:rsid w:val="002C67CD"/>
    <w:rsid w:val="002C6B5A"/>
    <w:rsid w:val="002C7ECD"/>
    <w:rsid w:val="002D0777"/>
    <w:rsid w:val="002D07D3"/>
    <w:rsid w:val="002D10B4"/>
    <w:rsid w:val="002D1DC2"/>
    <w:rsid w:val="002D203A"/>
    <w:rsid w:val="002D2C54"/>
    <w:rsid w:val="002D3213"/>
    <w:rsid w:val="002D3288"/>
    <w:rsid w:val="002D33DB"/>
    <w:rsid w:val="002D38EA"/>
    <w:rsid w:val="002D394E"/>
    <w:rsid w:val="002D3E20"/>
    <w:rsid w:val="002D425C"/>
    <w:rsid w:val="002D4F9F"/>
    <w:rsid w:val="002D5135"/>
    <w:rsid w:val="002D5338"/>
    <w:rsid w:val="002D5439"/>
    <w:rsid w:val="002D67D3"/>
    <w:rsid w:val="002D69E6"/>
    <w:rsid w:val="002D77DC"/>
    <w:rsid w:val="002D7A4C"/>
    <w:rsid w:val="002D7F00"/>
    <w:rsid w:val="002E0A4A"/>
    <w:rsid w:val="002E0D21"/>
    <w:rsid w:val="002E1171"/>
    <w:rsid w:val="002E233E"/>
    <w:rsid w:val="002E3DBB"/>
    <w:rsid w:val="002E46B5"/>
    <w:rsid w:val="002E46C0"/>
    <w:rsid w:val="002E46E1"/>
    <w:rsid w:val="002E4B92"/>
    <w:rsid w:val="002E5258"/>
    <w:rsid w:val="002E5E8E"/>
    <w:rsid w:val="002E5EFE"/>
    <w:rsid w:val="002E6AB1"/>
    <w:rsid w:val="002E7061"/>
    <w:rsid w:val="002E71B4"/>
    <w:rsid w:val="002E7AB9"/>
    <w:rsid w:val="002F00E0"/>
    <w:rsid w:val="002F0930"/>
    <w:rsid w:val="002F101E"/>
    <w:rsid w:val="002F12BD"/>
    <w:rsid w:val="002F13CA"/>
    <w:rsid w:val="002F151D"/>
    <w:rsid w:val="002F1BBB"/>
    <w:rsid w:val="002F3432"/>
    <w:rsid w:val="002F3907"/>
    <w:rsid w:val="002F3F91"/>
    <w:rsid w:val="002F4D37"/>
    <w:rsid w:val="002F5854"/>
    <w:rsid w:val="002F618B"/>
    <w:rsid w:val="002F64D2"/>
    <w:rsid w:val="002F65D4"/>
    <w:rsid w:val="002F6825"/>
    <w:rsid w:val="002F6A12"/>
    <w:rsid w:val="002F6C8D"/>
    <w:rsid w:val="002F7688"/>
    <w:rsid w:val="002F780E"/>
    <w:rsid w:val="002F7BB8"/>
    <w:rsid w:val="002F7D65"/>
    <w:rsid w:val="00300689"/>
    <w:rsid w:val="00301130"/>
    <w:rsid w:val="00301482"/>
    <w:rsid w:val="00301BED"/>
    <w:rsid w:val="00301E88"/>
    <w:rsid w:val="00302852"/>
    <w:rsid w:val="00302914"/>
    <w:rsid w:val="00302A3A"/>
    <w:rsid w:val="00302B2A"/>
    <w:rsid w:val="00302FA4"/>
    <w:rsid w:val="003037C0"/>
    <w:rsid w:val="003038A3"/>
    <w:rsid w:val="003038F7"/>
    <w:rsid w:val="0030393C"/>
    <w:rsid w:val="003044C5"/>
    <w:rsid w:val="00304ECC"/>
    <w:rsid w:val="00305E48"/>
    <w:rsid w:val="0030610B"/>
    <w:rsid w:val="00306957"/>
    <w:rsid w:val="003075AA"/>
    <w:rsid w:val="00307FF3"/>
    <w:rsid w:val="003107F3"/>
    <w:rsid w:val="00310ECE"/>
    <w:rsid w:val="00311761"/>
    <w:rsid w:val="003131DE"/>
    <w:rsid w:val="00313886"/>
    <w:rsid w:val="003143B3"/>
    <w:rsid w:val="00315B3E"/>
    <w:rsid w:val="003174B1"/>
    <w:rsid w:val="00317756"/>
    <w:rsid w:val="003200CB"/>
    <w:rsid w:val="00320DFE"/>
    <w:rsid w:val="00322091"/>
    <w:rsid w:val="003221AB"/>
    <w:rsid w:val="003221B2"/>
    <w:rsid w:val="003224D3"/>
    <w:rsid w:val="00324857"/>
    <w:rsid w:val="003251BF"/>
    <w:rsid w:val="00325A63"/>
    <w:rsid w:val="00326478"/>
    <w:rsid w:val="0032680E"/>
    <w:rsid w:val="00327765"/>
    <w:rsid w:val="00327E98"/>
    <w:rsid w:val="003309A0"/>
    <w:rsid w:val="00330C3B"/>
    <w:rsid w:val="003310AE"/>
    <w:rsid w:val="00332CAD"/>
    <w:rsid w:val="00332E9C"/>
    <w:rsid w:val="0033375B"/>
    <w:rsid w:val="00334010"/>
    <w:rsid w:val="0033430C"/>
    <w:rsid w:val="00334462"/>
    <w:rsid w:val="00334B47"/>
    <w:rsid w:val="00334F42"/>
    <w:rsid w:val="00334F72"/>
    <w:rsid w:val="00335D08"/>
    <w:rsid w:val="00335F4F"/>
    <w:rsid w:val="003369BA"/>
    <w:rsid w:val="003377E0"/>
    <w:rsid w:val="00337AC4"/>
    <w:rsid w:val="00337D6A"/>
    <w:rsid w:val="003404E5"/>
    <w:rsid w:val="0034056A"/>
    <w:rsid w:val="00341D9A"/>
    <w:rsid w:val="00341E86"/>
    <w:rsid w:val="00343360"/>
    <w:rsid w:val="0034348D"/>
    <w:rsid w:val="00343B08"/>
    <w:rsid w:val="00344D8B"/>
    <w:rsid w:val="003452FF"/>
    <w:rsid w:val="00345EAF"/>
    <w:rsid w:val="00347C25"/>
    <w:rsid w:val="0035055F"/>
    <w:rsid w:val="00351175"/>
    <w:rsid w:val="00351433"/>
    <w:rsid w:val="003518E3"/>
    <w:rsid w:val="00351B2C"/>
    <w:rsid w:val="0035273C"/>
    <w:rsid w:val="00352744"/>
    <w:rsid w:val="00352FE3"/>
    <w:rsid w:val="003534F0"/>
    <w:rsid w:val="00353525"/>
    <w:rsid w:val="00353D3D"/>
    <w:rsid w:val="00353FFF"/>
    <w:rsid w:val="00354136"/>
    <w:rsid w:val="00354F89"/>
    <w:rsid w:val="003555B7"/>
    <w:rsid w:val="00355B9A"/>
    <w:rsid w:val="00356C93"/>
    <w:rsid w:val="00356D7E"/>
    <w:rsid w:val="00356DC5"/>
    <w:rsid w:val="00357B4D"/>
    <w:rsid w:val="00357B94"/>
    <w:rsid w:val="0036059E"/>
    <w:rsid w:val="003607A6"/>
    <w:rsid w:val="0036097A"/>
    <w:rsid w:val="00360A3A"/>
    <w:rsid w:val="00360D81"/>
    <w:rsid w:val="00360DE8"/>
    <w:rsid w:val="003627C7"/>
    <w:rsid w:val="00362D7B"/>
    <w:rsid w:val="003634C7"/>
    <w:rsid w:val="00364178"/>
    <w:rsid w:val="003650C2"/>
    <w:rsid w:val="00365286"/>
    <w:rsid w:val="003663E0"/>
    <w:rsid w:val="003667D4"/>
    <w:rsid w:val="0036759A"/>
    <w:rsid w:val="0036781A"/>
    <w:rsid w:val="00367E4A"/>
    <w:rsid w:val="00367F1A"/>
    <w:rsid w:val="003701DF"/>
    <w:rsid w:val="003707F8"/>
    <w:rsid w:val="00370E24"/>
    <w:rsid w:val="00371069"/>
    <w:rsid w:val="0037248F"/>
    <w:rsid w:val="00372D25"/>
    <w:rsid w:val="00372E2E"/>
    <w:rsid w:val="00373A4A"/>
    <w:rsid w:val="00374076"/>
    <w:rsid w:val="00374955"/>
    <w:rsid w:val="00374C3A"/>
    <w:rsid w:val="003757FF"/>
    <w:rsid w:val="003767E3"/>
    <w:rsid w:val="0037691A"/>
    <w:rsid w:val="00377104"/>
    <w:rsid w:val="00377159"/>
    <w:rsid w:val="00377D55"/>
    <w:rsid w:val="00377D56"/>
    <w:rsid w:val="00377ED5"/>
    <w:rsid w:val="00380461"/>
    <w:rsid w:val="00380921"/>
    <w:rsid w:val="00381222"/>
    <w:rsid w:val="0038133A"/>
    <w:rsid w:val="003817D6"/>
    <w:rsid w:val="00381869"/>
    <w:rsid w:val="00381BFB"/>
    <w:rsid w:val="00381D07"/>
    <w:rsid w:val="003831CE"/>
    <w:rsid w:val="00383E5B"/>
    <w:rsid w:val="00384BBD"/>
    <w:rsid w:val="00384CCD"/>
    <w:rsid w:val="003856CA"/>
    <w:rsid w:val="003868B2"/>
    <w:rsid w:val="00386A57"/>
    <w:rsid w:val="00386D95"/>
    <w:rsid w:val="0038747A"/>
    <w:rsid w:val="0038790C"/>
    <w:rsid w:val="0039077F"/>
    <w:rsid w:val="00390A72"/>
    <w:rsid w:val="00390DF1"/>
    <w:rsid w:val="003914E7"/>
    <w:rsid w:val="00392032"/>
    <w:rsid w:val="003920A5"/>
    <w:rsid w:val="003923FE"/>
    <w:rsid w:val="00392539"/>
    <w:rsid w:val="00394A28"/>
    <w:rsid w:val="00395662"/>
    <w:rsid w:val="00396ABE"/>
    <w:rsid w:val="00396F51"/>
    <w:rsid w:val="00397AB5"/>
    <w:rsid w:val="00397EE3"/>
    <w:rsid w:val="003A22DF"/>
    <w:rsid w:val="003A271A"/>
    <w:rsid w:val="003A2B24"/>
    <w:rsid w:val="003A3361"/>
    <w:rsid w:val="003A3A37"/>
    <w:rsid w:val="003A3A40"/>
    <w:rsid w:val="003A49F4"/>
    <w:rsid w:val="003A4F34"/>
    <w:rsid w:val="003A5282"/>
    <w:rsid w:val="003A56A1"/>
    <w:rsid w:val="003A59BE"/>
    <w:rsid w:val="003A5B32"/>
    <w:rsid w:val="003A634C"/>
    <w:rsid w:val="003A680E"/>
    <w:rsid w:val="003A6C54"/>
    <w:rsid w:val="003A733F"/>
    <w:rsid w:val="003B023A"/>
    <w:rsid w:val="003B0C84"/>
    <w:rsid w:val="003B0F0E"/>
    <w:rsid w:val="003B1604"/>
    <w:rsid w:val="003B1D25"/>
    <w:rsid w:val="003B2C9F"/>
    <w:rsid w:val="003B314D"/>
    <w:rsid w:val="003B3211"/>
    <w:rsid w:val="003B3BF2"/>
    <w:rsid w:val="003B52CA"/>
    <w:rsid w:val="003B5428"/>
    <w:rsid w:val="003B5B01"/>
    <w:rsid w:val="003B6002"/>
    <w:rsid w:val="003B62D1"/>
    <w:rsid w:val="003B6DF7"/>
    <w:rsid w:val="003B7076"/>
    <w:rsid w:val="003B726F"/>
    <w:rsid w:val="003C0063"/>
    <w:rsid w:val="003C083A"/>
    <w:rsid w:val="003C1005"/>
    <w:rsid w:val="003C1522"/>
    <w:rsid w:val="003C1893"/>
    <w:rsid w:val="003C23F2"/>
    <w:rsid w:val="003C2466"/>
    <w:rsid w:val="003C2723"/>
    <w:rsid w:val="003C2F1F"/>
    <w:rsid w:val="003C41BE"/>
    <w:rsid w:val="003C4331"/>
    <w:rsid w:val="003C4456"/>
    <w:rsid w:val="003C48B1"/>
    <w:rsid w:val="003C53D1"/>
    <w:rsid w:val="003C56E0"/>
    <w:rsid w:val="003C61D2"/>
    <w:rsid w:val="003C64AB"/>
    <w:rsid w:val="003C6747"/>
    <w:rsid w:val="003C7A38"/>
    <w:rsid w:val="003D0262"/>
    <w:rsid w:val="003D028A"/>
    <w:rsid w:val="003D0B41"/>
    <w:rsid w:val="003D0C57"/>
    <w:rsid w:val="003D0E1C"/>
    <w:rsid w:val="003D14C9"/>
    <w:rsid w:val="003D1CDD"/>
    <w:rsid w:val="003D1D83"/>
    <w:rsid w:val="003D334D"/>
    <w:rsid w:val="003D354B"/>
    <w:rsid w:val="003D3705"/>
    <w:rsid w:val="003D3722"/>
    <w:rsid w:val="003D4C42"/>
    <w:rsid w:val="003D51D0"/>
    <w:rsid w:val="003D526A"/>
    <w:rsid w:val="003D548E"/>
    <w:rsid w:val="003D5490"/>
    <w:rsid w:val="003D5497"/>
    <w:rsid w:val="003D55EA"/>
    <w:rsid w:val="003D5DDF"/>
    <w:rsid w:val="003D6176"/>
    <w:rsid w:val="003D66BF"/>
    <w:rsid w:val="003D6B59"/>
    <w:rsid w:val="003D710C"/>
    <w:rsid w:val="003D725F"/>
    <w:rsid w:val="003E12BF"/>
    <w:rsid w:val="003E1F1B"/>
    <w:rsid w:val="003E23CC"/>
    <w:rsid w:val="003E2621"/>
    <w:rsid w:val="003E27BB"/>
    <w:rsid w:val="003E292B"/>
    <w:rsid w:val="003E4989"/>
    <w:rsid w:val="003E535A"/>
    <w:rsid w:val="003E54E2"/>
    <w:rsid w:val="003E64A5"/>
    <w:rsid w:val="003E6AB3"/>
    <w:rsid w:val="003E7798"/>
    <w:rsid w:val="003E7837"/>
    <w:rsid w:val="003E7FAB"/>
    <w:rsid w:val="003F0B21"/>
    <w:rsid w:val="003F0B96"/>
    <w:rsid w:val="003F0E77"/>
    <w:rsid w:val="003F0F28"/>
    <w:rsid w:val="003F0FF2"/>
    <w:rsid w:val="003F22BC"/>
    <w:rsid w:val="003F244F"/>
    <w:rsid w:val="003F2D4E"/>
    <w:rsid w:val="003F31EE"/>
    <w:rsid w:val="003F3624"/>
    <w:rsid w:val="003F4889"/>
    <w:rsid w:val="003F4A32"/>
    <w:rsid w:val="003F5930"/>
    <w:rsid w:val="003F5CD0"/>
    <w:rsid w:val="003F6520"/>
    <w:rsid w:val="003F6A4A"/>
    <w:rsid w:val="003F6AC6"/>
    <w:rsid w:val="003F7939"/>
    <w:rsid w:val="003F7CA1"/>
    <w:rsid w:val="00401594"/>
    <w:rsid w:val="00402879"/>
    <w:rsid w:val="00402D42"/>
    <w:rsid w:val="00403724"/>
    <w:rsid w:val="00403C64"/>
    <w:rsid w:val="00404345"/>
    <w:rsid w:val="0040476C"/>
    <w:rsid w:val="00404DB7"/>
    <w:rsid w:val="00404E42"/>
    <w:rsid w:val="00405201"/>
    <w:rsid w:val="00405AC2"/>
    <w:rsid w:val="00407F20"/>
    <w:rsid w:val="0041182E"/>
    <w:rsid w:val="00411EBA"/>
    <w:rsid w:val="00412272"/>
    <w:rsid w:val="004122E0"/>
    <w:rsid w:val="004129E4"/>
    <w:rsid w:val="0041331A"/>
    <w:rsid w:val="00413915"/>
    <w:rsid w:val="0041397A"/>
    <w:rsid w:val="00413988"/>
    <w:rsid w:val="00413B2D"/>
    <w:rsid w:val="00414596"/>
    <w:rsid w:val="00414BF7"/>
    <w:rsid w:val="00415BB2"/>
    <w:rsid w:val="00415BD4"/>
    <w:rsid w:val="00415BFC"/>
    <w:rsid w:val="004160CE"/>
    <w:rsid w:val="004164AD"/>
    <w:rsid w:val="00416E2A"/>
    <w:rsid w:val="00417907"/>
    <w:rsid w:val="00417A0C"/>
    <w:rsid w:val="00417B06"/>
    <w:rsid w:val="004201F3"/>
    <w:rsid w:val="004202F1"/>
    <w:rsid w:val="00420A2E"/>
    <w:rsid w:val="00420D8D"/>
    <w:rsid w:val="004216FA"/>
    <w:rsid w:val="004217ED"/>
    <w:rsid w:val="00421EAE"/>
    <w:rsid w:val="00422049"/>
    <w:rsid w:val="00422271"/>
    <w:rsid w:val="004223DE"/>
    <w:rsid w:val="00422C99"/>
    <w:rsid w:val="004235DD"/>
    <w:rsid w:val="00423822"/>
    <w:rsid w:val="0042396D"/>
    <w:rsid w:val="00423D45"/>
    <w:rsid w:val="00423DE5"/>
    <w:rsid w:val="00424660"/>
    <w:rsid w:val="00424ABE"/>
    <w:rsid w:val="00425E27"/>
    <w:rsid w:val="00427064"/>
    <w:rsid w:val="004279AB"/>
    <w:rsid w:val="00430292"/>
    <w:rsid w:val="00431532"/>
    <w:rsid w:val="00431AAF"/>
    <w:rsid w:val="00431C92"/>
    <w:rsid w:val="00431EF7"/>
    <w:rsid w:val="004323E4"/>
    <w:rsid w:val="00432634"/>
    <w:rsid w:val="004326B0"/>
    <w:rsid w:val="00432756"/>
    <w:rsid w:val="00432A05"/>
    <w:rsid w:val="00432DD3"/>
    <w:rsid w:val="00434096"/>
    <w:rsid w:val="004347E5"/>
    <w:rsid w:val="0043520F"/>
    <w:rsid w:val="004353AC"/>
    <w:rsid w:val="00435A80"/>
    <w:rsid w:val="00435CB1"/>
    <w:rsid w:val="00435D8E"/>
    <w:rsid w:val="00435F13"/>
    <w:rsid w:val="00436A7F"/>
    <w:rsid w:val="00436E02"/>
    <w:rsid w:val="00437C61"/>
    <w:rsid w:val="00440DE0"/>
    <w:rsid w:val="004411E4"/>
    <w:rsid w:val="00441211"/>
    <w:rsid w:val="00441479"/>
    <w:rsid w:val="00441663"/>
    <w:rsid w:val="0044184D"/>
    <w:rsid w:val="00441AE5"/>
    <w:rsid w:val="00441DAB"/>
    <w:rsid w:val="00442281"/>
    <w:rsid w:val="00442282"/>
    <w:rsid w:val="004422AD"/>
    <w:rsid w:val="004427C7"/>
    <w:rsid w:val="004430B9"/>
    <w:rsid w:val="004432DE"/>
    <w:rsid w:val="00443DCB"/>
    <w:rsid w:val="00443EDB"/>
    <w:rsid w:val="004447BD"/>
    <w:rsid w:val="004447BF"/>
    <w:rsid w:val="00444F7A"/>
    <w:rsid w:val="00444FEC"/>
    <w:rsid w:val="0044576B"/>
    <w:rsid w:val="0044635A"/>
    <w:rsid w:val="00446611"/>
    <w:rsid w:val="0044668E"/>
    <w:rsid w:val="004467E6"/>
    <w:rsid w:val="0044764B"/>
    <w:rsid w:val="00451E04"/>
    <w:rsid w:val="00453269"/>
    <w:rsid w:val="00453CAE"/>
    <w:rsid w:val="00455249"/>
    <w:rsid w:val="00455C8C"/>
    <w:rsid w:val="0045612A"/>
    <w:rsid w:val="004565E2"/>
    <w:rsid w:val="004566A5"/>
    <w:rsid w:val="00456BCD"/>
    <w:rsid w:val="00457282"/>
    <w:rsid w:val="00457487"/>
    <w:rsid w:val="004605E5"/>
    <w:rsid w:val="004607CB"/>
    <w:rsid w:val="00460E18"/>
    <w:rsid w:val="00460E3A"/>
    <w:rsid w:val="00460EC6"/>
    <w:rsid w:val="00460FB3"/>
    <w:rsid w:val="00460FE6"/>
    <w:rsid w:val="004617EE"/>
    <w:rsid w:val="00461B71"/>
    <w:rsid w:val="00461E7E"/>
    <w:rsid w:val="004622E2"/>
    <w:rsid w:val="004627C8"/>
    <w:rsid w:val="004633F7"/>
    <w:rsid w:val="0046546D"/>
    <w:rsid w:val="00465FE0"/>
    <w:rsid w:val="00466047"/>
    <w:rsid w:val="004667F6"/>
    <w:rsid w:val="00467388"/>
    <w:rsid w:val="004675EE"/>
    <w:rsid w:val="00467DA1"/>
    <w:rsid w:val="00467E22"/>
    <w:rsid w:val="00470C4F"/>
    <w:rsid w:val="00471029"/>
    <w:rsid w:val="0047104D"/>
    <w:rsid w:val="0047126F"/>
    <w:rsid w:val="004715D8"/>
    <w:rsid w:val="00471968"/>
    <w:rsid w:val="00471B09"/>
    <w:rsid w:val="00471B82"/>
    <w:rsid w:val="00472428"/>
    <w:rsid w:val="004726C6"/>
    <w:rsid w:val="00472BAD"/>
    <w:rsid w:val="00473423"/>
    <w:rsid w:val="00474124"/>
    <w:rsid w:val="00474346"/>
    <w:rsid w:val="00474B5C"/>
    <w:rsid w:val="00475051"/>
    <w:rsid w:val="0047532B"/>
    <w:rsid w:val="004769B3"/>
    <w:rsid w:val="00476AAA"/>
    <w:rsid w:val="00477351"/>
    <w:rsid w:val="004778BE"/>
    <w:rsid w:val="004806BD"/>
    <w:rsid w:val="0048150D"/>
    <w:rsid w:val="00481E86"/>
    <w:rsid w:val="004821CC"/>
    <w:rsid w:val="00482954"/>
    <w:rsid w:val="00482B82"/>
    <w:rsid w:val="00482FAD"/>
    <w:rsid w:val="00483A4E"/>
    <w:rsid w:val="00483E42"/>
    <w:rsid w:val="00484816"/>
    <w:rsid w:val="0048672C"/>
    <w:rsid w:val="004868D8"/>
    <w:rsid w:val="00486D4B"/>
    <w:rsid w:val="00490083"/>
    <w:rsid w:val="0049026A"/>
    <w:rsid w:val="00490426"/>
    <w:rsid w:val="0049254D"/>
    <w:rsid w:val="00492649"/>
    <w:rsid w:val="004926D9"/>
    <w:rsid w:val="00493428"/>
    <w:rsid w:val="00493894"/>
    <w:rsid w:val="00493DA8"/>
    <w:rsid w:val="004940F4"/>
    <w:rsid w:val="0049425B"/>
    <w:rsid w:val="00494648"/>
    <w:rsid w:val="00495506"/>
    <w:rsid w:val="004956DF"/>
    <w:rsid w:val="00495831"/>
    <w:rsid w:val="0049634B"/>
    <w:rsid w:val="00496811"/>
    <w:rsid w:val="00497B04"/>
    <w:rsid w:val="004A0819"/>
    <w:rsid w:val="004A102E"/>
    <w:rsid w:val="004A1B5D"/>
    <w:rsid w:val="004A1BD6"/>
    <w:rsid w:val="004A2DB6"/>
    <w:rsid w:val="004A2F6C"/>
    <w:rsid w:val="004A2FAE"/>
    <w:rsid w:val="004A3561"/>
    <w:rsid w:val="004A3C1A"/>
    <w:rsid w:val="004A3F31"/>
    <w:rsid w:val="004A3F64"/>
    <w:rsid w:val="004A415B"/>
    <w:rsid w:val="004A4836"/>
    <w:rsid w:val="004A487F"/>
    <w:rsid w:val="004A4A0F"/>
    <w:rsid w:val="004A5A26"/>
    <w:rsid w:val="004A5C50"/>
    <w:rsid w:val="004A6196"/>
    <w:rsid w:val="004A6284"/>
    <w:rsid w:val="004A62AE"/>
    <w:rsid w:val="004A62D3"/>
    <w:rsid w:val="004A6DA0"/>
    <w:rsid w:val="004A6F30"/>
    <w:rsid w:val="004A73C6"/>
    <w:rsid w:val="004A780D"/>
    <w:rsid w:val="004A7A24"/>
    <w:rsid w:val="004B06A2"/>
    <w:rsid w:val="004B0B75"/>
    <w:rsid w:val="004B1D20"/>
    <w:rsid w:val="004B27DD"/>
    <w:rsid w:val="004B2B52"/>
    <w:rsid w:val="004B31FE"/>
    <w:rsid w:val="004B41BE"/>
    <w:rsid w:val="004B437F"/>
    <w:rsid w:val="004B46C9"/>
    <w:rsid w:val="004B479C"/>
    <w:rsid w:val="004B5D0B"/>
    <w:rsid w:val="004B613F"/>
    <w:rsid w:val="004B638A"/>
    <w:rsid w:val="004B6392"/>
    <w:rsid w:val="004B6D2A"/>
    <w:rsid w:val="004B6E3F"/>
    <w:rsid w:val="004B7E6C"/>
    <w:rsid w:val="004B7F7C"/>
    <w:rsid w:val="004C0C4D"/>
    <w:rsid w:val="004C12E4"/>
    <w:rsid w:val="004C1A6C"/>
    <w:rsid w:val="004C1E39"/>
    <w:rsid w:val="004C1FDF"/>
    <w:rsid w:val="004C22E9"/>
    <w:rsid w:val="004C23A0"/>
    <w:rsid w:val="004C291F"/>
    <w:rsid w:val="004C3578"/>
    <w:rsid w:val="004C3AEF"/>
    <w:rsid w:val="004C3F8D"/>
    <w:rsid w:val="004C43E3"/>
    <w:rsid w:val="004C4C3C"/>
    <w:rsid w:val="004C4E97"/>
    <w:rsid w:val="004C4F73"/>
    <w:rsid w:val="004C5574"/>
    <w:rsid w:val="004C5A4C"/>
    <w:rsid w:val="004C5FDE"/>
    <w:rsid w:val="004C6075"/>
    <w:rsid w:val="004C771A"/>
    <w:rsid w:val="004C7992"/>
    <w:rsid w:val="004D1211"/>
    <w:rsid w:val="004D159E"/>
    <w:rsid w:val="004D1844"/>
    <w:rsid w:val="004D19DE"/>
    <w:rsid w:val="004D1BA4"/>
    <w:rsid w:val="004D270B"/>
    <w:rsid w:val="004D2A60"/>
    <w:rsid w:val="004D3123"/>
    <w:rsid w:val="004D3919"/>
    <w:rsid w:val="004D3A7A"/>
    <w:rsid w:val="004D407F"/>
    <w:rsid w:val="004D46B5"/>
    <w:rsid w:val="004D48DF"/>
    <w:rsid w:val="004D4D5A"/>
    <w:rsid w:val="004D4DBD"/>
    <w:rsid w:val="004D5275"/>
    <w:rsid w:val="004D5853"/>
    <w:rsid w:val="004D753B"/>
    <w:rsid w:val="004D7789"/>
    <w:rsid w:val="004D7C3D"/>
    <w:rsid w:val="004E0367"/>
    <w:rsid w:val="004E04C6"/>
    <w:rsid w:val="004E0655"/>
    <w:rsid w:val="004E1C28"/>
    <w:rsid w:val="004E1C5C"/>
    <w:rsid w:val="004E237B"/>
    <w:rsid w:val="004E25B7"/>
    <w:rsid w:val="004E2FCB"/>
    <w:rsid w:val="004E427E"/>
    <w:rsid w:val="004E4875"/>
    <w:rsid w:val="004E4CA8"/>
    <w:rsid w:val="004E4D95"/>
    <w:rsid w:val="004E5819"/>
    <w:rsid w:val="004E6213"/>
    <w:rsid w:val="004E6729"/>
    <w:rsid w:val="004E7517"/>
    <w:rsid w:val="004E7B16"/>
    <w:rsid w:val="004E7D61"/>
    <w:rsid w:val="004F02C6"/>
    <w:rsid w:val="004F03E7"/>
    <w:rsid w:val="004F084E"/>
    <w:rsid w:val="004F0B13"/>
    <w:rsid w:val="004F0E4B"/>
    <w:rsid w:val="004F0FE1"/>
    <w:rsid w:val="004F1CA9"/>
    <w:rsid w:val="004F2341"/>
    <w:rsid w:val="004F243C"/>
    <w:rsid w:val="004F2B57"/>
    <w:rsid w:val="004F3278"/>
    <w:rsid w:val="004F38BC"/>
    <w:rsid w:val="004F3C07"/>
    <w:rsid w:val="004F415A"/>
    <w:rsid w:val="004F5ABA"/>
    <w:rsid w:val="004F6038"/>
    <w:rsid w:val="004F7099"/>
    <w:rsid w:val="004F724E"/>
    <w:rsid w:val="00500414"/>
    <w:rsid w:val="00500C1E"/>
    <w:rsid w:val="00501021"/>
    <w:rsid w:val="00501147"/>
    <w:rsid w:val="00501234"/>
    <w:rsid w:val="00501282"/>
    <w:rsid w:val="0050186B"/>
    <w:rsid w:val="00501CF6"/>
    <w:rsid w:val="00502B43"/>
    <w:rsid w:val="00503D1A"/>
    <w:rsid w:val="0050441A"/>
    <w:rsid w:val="0050593A"/>
    <w:rsid w:val="00506060"/>
    <w:rsid w:val="00506230"/>
    <w:rsid w:val="00506318"/>
    <w:rsid w:val="00506892"/>
    <w:rsid w:val="005072CE"/>
    <w:rsid w:val="00507BAD"/>
    <w:rsid w:val="00507BC9"/>
    <w:rsid w:val="00510506"/>
    <w:rsid w:val="00510898"/>
    <w:rsid w:val="00510C3B"/>
    <w:rsid w:val="00510C99"/>
    <w:rsid w:val="0051131C"/>
    <w:rsid w:val="00511A36"/>
    <w:rsid w:val="00511DF8"/>
    <w:rsid w:val="00511E3A"/>
    <w:rsid w:val="00512003"/>
    <w:rsid w:val="005123BD"/>
    <w:rsid w:val="00512E1D"/>
    <w:rsid w:val="00513D7A"/>
    <w:rsid w:val="00513E45"/>
    <w:rsid w:val="00513F2C"/>
    <w:rsid w:val="0051412D"/>
    <w:rsid w:val="00514860"/>
    <w:rsid w:val="00514F30"/>
    <w:rsid w:val="00515319"/>
    <w:rsid w:val="0051533B"/>
    <w:rsid w:val="005153D1"/>
    <w:rsid w:val="00515991"/>
    <w:rsid w:val="00516FBF"/>
    <w:rsid w:val="00517636"/>
    <w:rsid w:val="00517B28"/>
    <w:rsid w:val="00517D0A"/>
    <w:rsid w:val="00517E20"/>
    <w:rsid w:val="00520425"/>
    <w:rsid w:val="00520757"/>
    <w:rsid w:val="00520A46"/>
    <w:rsid w:val="00520C92"/>
    <w:rsid w:val="005215AA"/>
    <w:rsid w:val="005216B1"/>
    <w:rsid w:val="0052244F"/>
    <w:rsid w:val="00522452"/>
    <w:rsid w:val="00522C2B"/>
    <w:rsid w:val="00522CE4"/>
    <w:rsid w:val="00522F17"/>
    <w:rsid w:val="00523983"/>
    <w:rsid w:val="0052402B"/>
    <w:rsid w:val="00525700"/>
    <w:rsid w:val="00525F7D"/>
    <w:rsid w:val="00526155"/>
    <w:rsid w:val="00526456"/>
    <w:rsid w:val="005265CA"/>
    <w:rsid w:val="00526E4A"/>
    <w:rsid w:val="00526FBC"/>
    <w:rsid w:val="00530216"/>
    <w:rsid w:val="00530E8F"/>
    <w:rsid w:val="0053128B"/>
    <w:rsid w:val="0053162B"/>
    <w:rsid w:val="00531B39"/>
    <w:rsid w:val="00531B6A"/>
    <w:rsid w:val="00531E2B"/>
    <w:rsid w:val="00532051"/>
    <w:rsid w:val="005321BD"/>
    <w:rsid w:val="005324E0"/>
    <w:rsid w:val="00533086"/>
    <w:rsid w:val="00533B38"/>
    <w:rsid w:val="00533CE7"/>
    <w:rsid w:val="0053460D"/>
    <w:rsid w:val="00534741"/>
    <w:rsid w:val="005351F8"/>
    <w:rsid w:val="0053564D"/>
    <w:rsid w:val="005365FF"/>
    <w:rsid w:val="00537CE7"/>
    <w:rsid w:val="00540529"/>
    <w:rsid w:val="005406CC"/>
    <w:rsid w:val="005407AB"/>
    <w:rsid w:val="00540967"/>
    <w:rsid w:val="00540CEE"/>
    <w:rsid w:val="00541387"/>
    <w:rsid w:val="0054182B"/>
    <w:rsid w:val="005420DE"/>
    <w:rsid w:val="00543012"/>
    <w:rsid w:val="00543241"/>
    <w:rsid w:val="005432D0"/>
    <w:rsid w:val="00543535"/>
    <w:rsid w:val="005438AC"/>
    <w:rsid w:val="00543A98"/>
    <w:rsid w:val="00543B42"/>
    <w:rsid w:val="00543C71"/>
    <w:rsid w:val="005440B0"/>
    <w:rsid w:val="005442A9"/>
    <w:rsid w:val="00544EB8"/>
    <w:rsid w:val="00545D5D"/>
    <w:rsid w:val="0054616E"/>
    <w:rsid w:val="005463C5"/>
    <w:rsid w:val="00546452"/>
    <w:rsid w:val="005466B1"/>
    <w:rsid w:val="005466C6"/>
    <w:rsid w:val="00546EB8"/>
    <w:rsid w:val="005474E6"/>
    <w:rsid w:val="00547B54"/>
    <w:rsid w:val="00550E87"/>
    <w:rsid w:val="0055137C"/>
    <w:rsid w:val="005521D0"/>
    <w:rsid w:val="005525DD"/>
    <w:rsid w:val="005529CA"/>
    <w:rsid w:val="00552A91"/>
    <w:rsid w:val="005537AD"/>
    <w:rsid w:val="00553C27"/>
    <w:rsid w:val="0055495D"/>
    <w:rsid w:val="00554B64"/>
    <w:rsid w:val="005562A7"/>
    <w:rsid w:val="00556437"/>
    <w:rsid w:val="0055666F"/>
    <w:rsid w:val="00556928"/>
    <w:rsid w:val="00557F31"/>
    <w:rsid w:val="00560C37"/>
    <w:rsid w:val="005619F9"/>
    <w:rsid w:val="00561A10"/>
    <w:rsid w:val="00561A4C"/>
    <w:rsid w:val="0056325B"/>
    <w:rsid w:val="00563BEA"/>
    <w:rsid w:val="00563FA2"/>
    <w:rsid w:val="00563FEA"/>
    <w:rsid w:val="00564034"/>
    <w:rsid w:val="00564223"/>
    <w:rsid w:val="00565536"/>
    <w:rsid w:val="00566170"/>
    <w:rsid w:val="0056626C"/>
    <w:rsid w:val="00566647"/>
    <w:rsid w:val="005729AA"/>
    <w:rsid w:val="00572AE0"/>
    <w:rsid w:val="00575051"/>
    <w:rsid w:val="00575747"/>
    <w:rsid w:val="005763F6"/>
    <w:rsid w:val="00576432"/>
    <w:rsid w:val="00576D9B"/>
    <w:rsid w:val="00576EE3"/>
    <w:rsid w:val="00577D13"/>
    <w:rsid w:val="0058011C"/>
    <w:rsid w:val="005807EA"/>
    <w:rsid w:val="00581598"/>
    <w:rsid w:val="00581FFD"/>
    <w:rsid w:val="00582859"/>
    <w:rsid w:val="0058329C"/>
    <w:rsid w:val="0058366D"/>
    <w:rsid w:val="00583C12"/>
    <w:rsid w:val="005845FF"/>
    <w:rsid w:val="00584880"/>
    <w:rsid w:val="00585077"/>
    <w:rsid w:val="005859F8"/>
    <w:rsid w:val="00585EF1"/>
    <w:rsid w:val="005869DC"/>
    <w:rsid w:val="00586D98"/>
    <w:rsid w:val="005870D2"/>
    <w:rsid w:val="00587466"/>
    <w:rsid w:val="00587566"/>
    <w:rsid w:val="005903B5"/>
    <w:rsid w:val="00590432"/>
    <w:rsid w:val="005905ED"/>
    <w:rsid w:val="00590B5A"/>
    <w:rsid w:val="00590B75"/>
    <w:rsid w:val="005912AA"/>
    <w:rsid w:val="005918A9"/>
    <w:rsid w:val="00591C07"/>
    <w:rsid w:val="00592239"/>
    <w:rsid w:val="005927AA"/>
    <w:rsid w:val="00592D72"/>
    <w:rsid w:val="00593531"/>
    <w:rsid w:val="00594978"/>
    <w:rsid w:val="00594A39"/>
    <w:rsid w:val="005952F9"/>
    <w:rsid w:val="00596828"/>
    <w:rsid w:val="0059691F"/>
    <w:rsid w:val="00596946"/>
    <w:rsid w:val="00597289"/>
    <w:rsid w:val="0059729A"/>
    <w:rsid w:val="005A00FC"/>
    <w:rsid w:val="005A039F"/>
    <w:rsid w:val="005A0404"/>
    <w:rsid w:val="005A0A42"/>
    <w:rsid w:val="005A1409"/>
    <w:rsid w:val="005A1BF1"/>
    <w:rsid w:val="005A3250"/>
    <w:rsid w:val="005A3385"/>
    <w:rsid w:val="005A33CD"/>
    <w:rsid w:val="005A35C8"/>
    <w:rsid w:val="005A3AA5"/>
    <w:rsid w:val="005A3BEC"/>
    <w:rsid w:val="005A4F5F"/>
    <w:rsid w:val="005A5203"/>
    <w:rsid w:val="005A554F"/>
    <w:rsid w:val="005A5904"/>
    <w:rsid w:val="005A5B22"/>
    <w:rsid w:val="005A5F27"/>
    <w:rsid w:val="005A65EB"/>
    <w:rsid w:val="005A7144"/>
    <w:rsid w:val="005A7405"/>
    <w:rsid w:val="005B0B92"/>
    <w:rsid w:val="005B141E"/>
    <w:rsid w:val="005B150F"/>
    <w:rsid w:val="005B18C5"/>
    <w:rsid w:val="005B19D1"/>
    <w:rsid w:val="005B1E4B"/>
    <w:rsid w:val="005B211E"/>
    <w:rsid w:val="005B2420"/>
    <w:rsid w:val="005B3C10"/>
    <w:rsid w:val="005B41C8"/>
    <w:rsid w:val="005B45EC"/>
    <w:rsid w:val="005B4600"/>
    <w:rsid w:val="005B4721"/>
    <w:rsid w:val="005B5FB1"/>
    <w:rsid w:val="005B6BE3"/>
    <w:rsid w:val="005B6ED6"/>
    <w:rsid w:val="005B6F43"/>
    <w:rsid w:val="005B772C"/>
    <w:rsid w:val="005B7946"/>
    <w:rsid w:val="005C0832"/>
    <w:rsid w:val="005C0CDF"/>
    <w:rsid w:val="005C163F"/>
    <w:rsid w:val="005C1CF9"/>
    <w:rsid w:val="005C1F32"/>
    <w:rsid w:val="005C26C8"/>
    <w:rsid w:val="005C30E4"/>
    <w:rsid w:val="005C3CE0"/>
    <w:rsid w:val="005C3E20"/>
    <w:rsid w:val="005C3FED"/>
    <w:rsid w:val="005C4BD8"/>
    <w:rsid w:val="005C596C"/>
    <w:rsid w:val="005C5A4E"/>
    <w:rsid w:val="005C66E3"/>
    <w:rsid w:val="005C6B30"/>
    <w:rsid w:val="005C6C8B"/>
    <w:rsid w:val="005D00FB"/>
    <w:rsid w:val="005D09B7"/>
    <w:rsid w:val="005D0BC9"/>
    <w:rsid w:val="005D1554"/>
    <w:rsid w:val="005D166D"/>
    <w:rsid w:val="005D19BD"/>
    <w:rsid w:val="005D1BE1"/>
    <w:rsid w:val="005D24AC"/>
    <w:rsid w:val="005D265D"/>
    <w:rsid w:val="005D29AB"/>
    <w:rsid w:val="005D2E57"/>
    <w:rsid w:val="005D35C8"/>
    <w:rsid w:val="005D4B6E"/>
    <w:rsid w:val="005D55FD"/>
    <w:rsid w:val="005D5613"/>
    <w:rsid w:val="005D5AB0"/>
    <w:rsid w:val="005D5C1C"/>
    <w:rsid w:val="005D6005"/>
    <w:rsid w:val="005D6785"/>
    <w:rsid w:val="005D687C"/>
    <w:rsid w:val="005D6880"/>
    <w:rsid w:val="005D71FF"/>
    <w:rsid w:val="005E00BC"/>
    <w:rsid w:val="005E050F"/>
    <w:rsid w:val="005E0CDA"/>
    <w:rsid w:val="005E23E9"/>
    <w:rsid w:val="005E2701"/>
    <w:rsid w:val="005E2DD1"/>
    <w:rsid w:val="005E30CA"/>
    <w:rsid w:val="005E34D8"/>
    <w:rsid w:val="005E36B5"/>
    <w:rsid w:val="005E61FD"/>
    <w:rsid w:val="005E6230"/>
    <w:rsid w:val="005E66A4"/>
    <w:rsid w:val="005E7535"/>
    <w:rsid w:val="005E7C66"/>
    <w:rsid w:val="005F092C"/>
    <w:rsid w:val="005F0E0D"/>
    <w:rsid w:val="005F0F07"/>
    <w:rsid w:val="005F162B"/>
    <w:rsid w:val="005F1E8B"/>
    <w:rsid w:val="005F21AA"/>
    <w:rsid w:val="005F22EB"/>
    <w:rsid w:val="005F2A05"/>
    <w:rsid w:val="005F2BF8"/>
    <w:rsid w:val="005F3242"/>
    <w:rsid w:val="005F4754"/>
    <w:rsid w:val="005F5524"/>
    <w:rsid w:val="005F5653"/>
    <w:rsid w:val="005F590C"/>
    <w:rsid w:val="005F69A9"/>
    <w:rsid w:val="005F6D1D"/>
    <w:rsid w:val="005F6D5C"/>
    <w:rsid w:val="005F75D0"/>
    <w:rsid w:val="005F77FD"/>
    <w:rsid w:val="005F7ACA"/>
    <w:rsid w:val="005F7AF1"/>
    <w:rsid w:val="00600A80"/>
    <w:rsid w:val="00600EA0"/>
    <w:rsid w:val="00600F1F"/>
    <w:rsid w:val="0060140C"/>
    <w:rsid w:val="0060294C"/>
    <w:rsid w:val="006036EF"/>
    <w:rsid w:val="00603F15"/>
    <w:rsid w:val="006049D7"/>
    <w:rsid w:val="00604BDD"/>
    <w:rsid w:val="00604F00"/>
    <w:rsid w:val="00604FA5"/>
    <w:rsid w:val="006051F8"/>
    <w:rsid w:val="00605492"/>
    <w:rsid w:val="006054E0"/>
    <w:rsid w:val="00605568"/>
    <w:rsid w:val="00605656"/>
    <w:rsid w:val="006057BF"/>
    <w:rsid w:val="00606BBA"/>
    <w:rsid w:val="00607131"/>
    <w:rsid w:val="00607702"/>
    <w:rsid w:val="00607C2E"/>
    <w:rsid w:val="006108BE"/>
    <w:rsid w:val="00610BB1"/>
    <w:rsid w:val="006119A3"/>
    <w:rsid w:val="00611A72"/>
    <w:rsid w:val="00611F11"/>
    <w:rsid w:val="0061229C"/>
    <w:rsid w:val="006122D1"/>
    <w:rsid w:val="00612587"/>
    <w:rsid w:val="00612617"/>
    <w:rsid w:val="006128F5"/>
    <w:rsid w:val="00612906"/>
    <w:rsid w:val="00612C68"/>
    <w:rsid w:val="00612C8D"/>
    <w:rsid w:val="00612EE8"/>
    <w:rsid w:val="00614FE5"/>
    <w:rsid w:val="0061522C"/>
    <w:rsid w:val="006153FF"/>
    <w:rsid w:val="00615AAA"/>
    <w:rsid w:val="00616599"/>
    <w:rsid w:val="00616DAC"/>
    <w:rsid w:val="00617664"/>
    <w:rsid w:val="0061788D"/>
    <w:rsid w:val="00617DE0"/>
    <w:rsid w:val="00620B9A"/>
    <w:rsid w:val="0062175E"/>
    <w:rsid w:val="00621871"/>
    <w:rsid w:val="00621D5F"/>
    <w:rsid w:val="00621FF0"/>
    <w:rsid w:val="006220FC"/>
    <w:rsid w:val="00622618"/>
    <w:rsid w:val="00622E62"/>
    <w:rsid w:val="00622FDC"/>
    <w:rsid w:val="0062318A"/>
    <w:rsid w:val="006234EC"/>
    <w:rsid w:val="006238E9"/>
    <w:rsid w:val="00623B47"/>
    <w:rsid w:val="00623CC2"/>
    <w:rsid w:val="00623F5F"/>
    <w:rsid w:val="00624849"/>
    <w:rsid w:val="00624E02"/>
    <w:rsid w:val="006255CF"/>
    <w:rsid w:val="00625C59"/>
    <w:rsid w:val="0062627C"/>
    <w:rsid w:val="006262FA"/>
    <w:rsid w:val="006265F7"/>
    <w:rsid w:val="00626944"/>
    <w:rsid w:val="006269C0"/>
    <w:rsid w:val="00626C06"/>
    <w:rsid w:val="00626F96"/>
    <w:rsid w:val="0062716A"/>
    <w:rsid w:val="00627789"/>
    <w:rsid w:val="00630175"/>
    <w:rsid w:val="00630EC2"/>
    <w:rsid w:val="006311E5"/>
    <w:rsid w:val="006318CC"/>
    <w:rsid w:val="00631AE2"/>
    <w:rsid w:val="00631C0E"/>
    <w:rsid w:val="00632093"/>
    <w:rsid w:val="0063271F"/>
    <w:rsid w:val="006329D2"/>
    <w:rsid w:val="00632DE2"/>
    <w:rsid w:val="006336BE"/>
    <w:rsid w:val="00633E97"/>
    <w:rsid w:val="00633F7F"/>
    <w:rsid w:val="006344E1"/>
    <w:rsid w:val="006346BE"/>
    <w:rsid w:val="006349BA"/>
    <w:rsid w:val="00636584"/>
    <w:rsid w:val="0063731C"/>
    <w:rsid w:val="00637436"/>
    <w:rsid w:val="00637A1A"/>
    <w:rsid w:val="006406C8"/>
    <w:rsid w:val="006406CF"/>
    <w:rsid w:val="00640B7B"/>
    <w:rsid w:val="00641B04"/>
    <w:rsid w:val="00641D8D"/>
    <w:rsid w:val="0064247F"/>
    <w:rsid w:val="00642D10"/>
    <w:rsid w:val="00642EC0"/>
    <w:rsid w:val="006432E4"/>
    <w:rsid w:val="0064337B"/>
    <w:rsid w:val="00643483"/>
    <w:rsid w:val="0064369F"/>
    <w:rsid w:val="006439C7"/>
    <w:rsid w:val="00643EBC"/>
    <w:rsid w:val="006440D3"/>
    <w:rsid w:val="00644534"/>
    <w:rsid w:val="00644E14"/>
    <w:rsid w:val="00645484"/>
    <w:rsid w:val="006458EC"/>
    <w:rsid w:val="00645BBB"/>
    <w:rsid w:val="00645E43"/>
    <w:rsid w:val="006463A6"/>
    <w:rsid w:val="006469D2"/>
    <w:rsid w:val="00646A90"/>
    <w:rsid w:val="00646D36"/>
    <w:rsid w:val="006477A1"/>
    <w:rsid w:val="006479DC"/>
    <w:rsid w:val="00647A99"/>
    <w:rsid w:val="006507A6"/>
    <w:rsid w:val="006507E6"/>
    <w:rsid w:val="0065081C"/>
    <w:rsid w:val="00651222"/>
    <w:rsid w:val="00652643"/>
    <w:rsid w:val="00652779"/>
    <w:rsid w:val="0065382E"/>
    <w:rsid w:val="00653D7E"/>
    <w:rsid w:val="0065431D"/>
    <w:rsid w:val="006552CD"/>
    <w:rsid w:val="00655857"/>
    <w:rsid w:val="006569E8"/>
    <w:rsid w:val="006569EB"/>
    <w:rsid w:val="00656C3C"/>
    <w:rsid w:val="00657498"/>
    <w:rsid w:val="0065773E"/>
    <w:rsid w:val="00657FD2"/>
    <w:rsid w:val="0066027B"/>
    <w:rsid w:val="0066079D"/>
    <w:rsid w:val="00660843"/>
    <w:rsid w:val="00660FE6"/>
    <w:rsid w:val="00661804"/>
    <w:rsid w:val="006625BE"/>
    <w:rsid w:val="00662640"/>
    <w:rsid w:val="006627DD"/>
    <w:rsid w:val="00662A10"/>
    <w:rsid w:val="00662ED8"/>
    <w:rsid w:val="00662EED"/>
    <w:rsid w:val="00663069"/>
    <w:rsid w:val="006637C7"/>
    <w:rsid w:val="00663B85"/>
    <w:rsid w:val="0066413E"/>
    <w:rsid w:val="006645CF"/>
    <w:rsid w:val="00664A09"/>
    <w:rsid w:val="00665144"/>
    <w:rsid w:val="00666E15"/>
    <w:rsid w:val="00666EA5"/>
    <w:rsid w:val="00667395"/>
    <w:rsid w:val="006678B7"/>
    <w:rsid w:val="00670D28"/>
    <w:rsid w:val="0067145F"/>
    <w:rsid w:val="00673855"/>
    <w:rsid w:val="0067472B"/>
    <w:rsid w:val="006749DD"/>
    <w:rsid w:val="006751BE"/>
    <w:rsid w:val="006751E1"/>
    <w:rsid w:val="006753D5"/>
    <w:rsid w:val="00675BE9"/>
    <w:rsid w:val="00676687"/>
    <w:rsid w:val="0067727A"/>
    <w:rsid w:val="006808E9"/>
    <w:rsid w:val="00681111"/>
    <w:rsid w:val="00681968"/>
    <w:rsid w:val="00681B5F"/>
    <w:rsid w:val="006831EB"/>
    <w:rsid w:val="00684ED6"/>
    <w:rsid w:val="00685250"/>
    <w:rsid w:val="00685875"/>
    <w:rsid w:val="00685FD8"/>
    <w:rsid w:val="006865E6"/>
    <w:rsid w:val="00686889"/>
    <w:rsid w:val="00686968"/>
    <w:rsid w:val="00686A4E"/>
    <w:rsid w:val="00687C2D"/>
    <w:rsid w:val="00687DB3"/>
    <w:rsid w:val="006900C4"/>
    <w:rsid w:val="00690B2B"/>
    <w:rsid w:val="00690F8E"/>
    <w:rsid w:val="00691174"/>
    <w:rsid w:val="0069143F"/>
    <w:rsid w:val="00692E2A"/>
    <w:rsid w:val="006931D5"/>
    <w:rsid w:val="0069364C"/>
    <w:rsid w:val="006952D4"/>
    <w:rsid w:val="00695966"/>
    <w:rsid w:val="00695AEB"/>
    <w:rsid w:val="00695B43"/>
    <w:rsid w:val="00695C23"/>
    <w:rsid w:val="00696408"/>
    <w:rsid w:val="0069642B"/>
    <w:rsid w:val="00696C15"/>
    <w:rsid w:val="0069763A"/>
    <w:rsid w:val="006A018A"/>
    <w:rsid w:val="006A0275"/>
    <w:rsid w:val="006A027E"/>
    <w:rsid w:val="006A0582"/>
    <w:rsid w:val="006A0CD5"/>
    <w:rsid w:val="006A3A79"/>
    <w:rsid w:val="006A3ED9"/>
    <w:rsid w:val="006A3F02"/>
    <w:rsid w:val="006A407F"/>
    <w:rsid w:val="006A467D"/>
    <w:rsid w:val="006A47CA"/>
    <w:rsid w:val="006A532D"/>
    <w:rsid w:val="006A53D1"/>
    <w:rsid w:val="006A5691"/>
    <w:rsid w:val="006A56E4"/>
    <w:rsid w:val="006A5996"/>
    <w:rsid w:val="006A6E86"/>
    <w:rsid w:val="006A7CE6"/>
    <w:rsid w:val="006A7EC0"/>
    <w:rsid w:val="006A7FBE"/>
    <w:rsid w:val="006B008D"/>
    <w:rsid w:val="006B020A"/>
    <w:rsid w:val="006B020B"/>
    <w:rsid w:val="006B050F"/>
    <w:rsid w:val="006B085D"/>
    <w:rsid w:val="006B0DA2"/>
    <w:rsid w:val="006B1156"/>
    <w:rsid w:val="006B127F"/>
    <w:rsid w:val="006B19D0"/>
    <w:rsid w:val="006B1F45"/>
    <w:rsid w:val="006B2CD3"/>
    <w:rsid w:val="006B2EC9"/>
    <w:rsid w:val="006B3ABE"/>
    <w:rsid w:val="006B53BA"/>
    <w:rsid w:val="006B6AB1"/>
    <w:rsid w:val="006B7048"/>
    <w:rsid w:val="006B7721"/>
    <w:rsid w:val="006B7737"/>
    <w:rsid w:val="006C0005"/>
    <w:rsid w:val="006C07FF"/>
    <w:rsid w:val="006C08E6"/>
    <w:rsid w:val="006C0ECB"/>
    <w:rsid w:val="006C16AA"/>
    <w:rsid w:val="006C275D"/>
    <w:rsid w:val="006C29C4"/>
    <w:rsid w:val="006C2B6E"/>
    <w:rsid w:val="006C2E81"/>
    <w:rsid w:val="006C317B"/>
    <w:rsid w:val="006C34C7"/>
    <w:rsid w:val="006C34E7"/>
    <w:rsid w:val="006C3884"/>
    <w:rsid w:val="006C3BC8"/>
    <w:rsid w:val="006C3C02"/>
    <w:rsid w:val="006C4159"/>
    <w:rsid w:val="006C460D"/>
    <w:rsid w:val="006C499F"/>
    <w:rsid w:val="006C4BA0"/>
    <w:rsid w:val="006C59D0"/>
    <w:rsid w:val="006C5F99"/>
    <w:rsid w:val="006C71D5"/>
    <w:rsid w:val="006D069D"/>
    <w:rsid w:val="006D14FF"/>
    <w:rsid w:val="006D1635"/>
    <w:rsid w:val="006D1DCF"/>
    <w:rsid w:val="006D1FFE"/>
    <w:rsid w:val="006D2E52"/>
    <w:rsid w:val="006D3A0D"/>
    <w:rsid w:val="006D3DFF"/>
    <w:rsid w:val="006D4983"/>
    <w:rsid w:val="006D49E1"/>
    <w:rsid w:val="006D59B0"/>
    <w:rsid w:val="006D5ECF"/>
    <w:rsid w:val="006D6127"/>
    <w:rsid w:val="006D63B0"/>
    <w:rsid w:val="006D6C3F"/>
    <w:rsid w:val="006D6F07"/>
    <w:rsid w:val="006D7180"/>
    <w:rsid w:val="006D78C5"/>
    <w:rsid w:val="006D7EC0"/>
    <w:rsid w:val="006E1596"/>
    <w:rsid w:val="006E15CC"/>
    <w:rsid w:val="006E1611"/>
    <w:rsid w:val="006E1A76"/>
    <w:rsid w:val="006E1E44"/>
    <w:rsid w:val="006E227C"/>
    <w:rsid w:val="006E284B"/>
    <w:rsid w:val="006E30D9"/>
    <w:rsid w:val="006E331A"/>
    <w:rsid w:val="006E435E"/>
    <w:rsid w:val="006E4CA4"/>
    <w:rsid w:val="006E4CB7"/>
    <w:rsid w:val="006E5C9D"/>
    <w:rsid w:val="006E5D80"/>
    <w:rsid w:val="006E697D"/>
    <w:rsid w:val="006E6BD0"/>
    <w:rsid w:val="006E754B"/>
    <w:rsid w:val="006E764E"/>
    <w:rsid w:val="006E798F"/>
    <w:rsid w:val="006E7A5D"/>
    <w:rsid w:val="006F07C4"/>
    <w:rsid w:val="006F1329"/>
    <w:rsid w:val="006F195B"/>
    <w:rsid w:val="006F1CBD"/>
    <w:rsid w:val="006F1EEE"/>
    <w:rsid w:val="006F22AB"/>
    <w:rsid w:val="006F297F"/>
    <w:rsid w:val="006F2E0C"/>
    <w:rsid w:val="006F3191"/>
    <w:rsid w:val="006F3D9B"/>
    <w:rsid w:val="006F3E1E"/>
    <w:rsid w:val="006F3F15"/>
    <w:rsid w:val="006F51F6"/>
    <w:rsid w:val="006F52BD"/>
    <w:rsid w:val="006F5828"/>
    <w:rsid w:val="006F5D23"/>
    <w:rsid w:val="006F6645"/>
    <w:rsid w:val="006F670A"/>
    <w:rsid w:val="006F6C3D"/>
    <w:rsid w:val="006F703E"/>
    <w:rsid w:val="006F72CB"/>
    <w:rsid w:val="006F7C35"/>
    <w:rsid w:val="00700883"/>
    <w:rsid w:val="00700F41"/>
    <w:rsid w:val="00701B90"/>
    <w:rsid w:val="007026B9"/>
    <w:rsid w:val="0070281C"/>
    <w:rsid w:val="0070357E"/>
    <w:rsid w:val="00703AA7"/>
    <w:rsid w:val="00703B2E"/>
    <w:rsid w:val="00704B5C"/>
    <w:rsid w:val="007051A9"/>
    <w:rsid w:val="007055A7"/>
    <w:rsid w:val="00705685"/>
    <w:rsid w:val="0070584E"/>
    <w:rsid w:val="00705EC6"/>
    <w:rsid w:val="0070638D"/>
    <w:rsid w:val="007069BA"/>
    <w:rsid w:val="00707182"/>
    <w:rsid w:val="007078DF"/>
    <w:rsid w:val="00707D71"/>
    <w:rsid w:val="007102B2"/>
    <w:rsid w:val="00711455"/>
    <w:rsid w:val="00712031"/>
    <w:rsid w:val="00712032"/>
    <w:rsid w:val="007121ED"/>
    <w:rsid w:val="007124A9"/>
    <w:rsid w:val="007128A5"/>
    <w:rsid w:val="007133AF"/>
    <w:rsid w:val="007138B6"/>
    <w:rsid w:val="007146A3"/>
    <w:rsid w:val="007147B4"/>
    <w:rsid w:val="00715129"/>
    <w:rsid w:val="00715828"/>
    <w:rsid w:val="00715AEA"/>
    <w:rsid w:val="00715FA8"/>
    <w:rsid w:val="007160CD"/>
    <w:rsid w:val="007167A3"/>
    <w:rsid w:val="00716900"/>
    <w:rsid w:val="00716CE8"/>
    <w:rsid w:val="00716D25"/>
    <w:rsid w:val="00716D98"/>
    <w:rsid w:val="00717E71"/>
    <w:rsid w:val="00717F8A"/>
    <w:rsid w:val="007207BA"/>
    <w:rsid w:val="007208AE"/>
    <w:rsid w:val="007209AF"/>
    <w:rsid w:val="0072103F"/>
    <w:rsid w:val="0072138E"/>
    <w:rsid w:val="00721B52"/>
    <w:rsid w:val="00721D66"/>
    <w:rsid w:val="007221AD"/>
    <w:rsid w:val="00722BCB"/>
    <w:rsid w:val="00722F8B"/>
    <w:rsid w:val="007233BD"/>
    <w:rsid w:val="00723E40"/>
    <w:rsid w:val="007240A1"/>
    <w:rsid w:val="0072419A"/>
    <w:rsid w:val="00724EAB"/>
    <w:rsid w:val="00725394"/>
    <w:rsid w:val="00725E04"/>
    <w:rsid w:val="00726EB4"/>
    <w:rsid w:val="00726FAA"/>
    <w:rsid w:val="007273C3"/>
    <w:rsid w:val="00730787"/>
    <w:rsid w:val="007309CE"/>
    <w:rsid w:val="00730B76"/>
    <w:rsid w:val="0073108E"/>
    <w:rsid w:val="007313B5"/>
    <w:rsid w:val="007315E7"/>
    <w:rsid w:val="00731B17"/>
    <w:rsid w:val="007325A1"/>
    <w:rsid w:val="0073272B"/>
    <w:rsid w:val="007327EE"/>
    <w:rsid w:val="00732D32"/>
    <w:rsid w:val="0073529B"/>
    <w:rsid w:val="00735A60"/>
    <w:rsid w:val="00735E91"/>
    <w:rsid w:val="007360D2"/>
    <w:rsid w:val="00737011"/>
    <w:rsid w:val="0073777F"/>
    <w:rsid w:val="00740CB5"/>
    <w:rsid w:val="00740DC8"/>
    <w:rsid w:val="00741064"/>
    <w:rsid w:val="00741270"/>
    <w:rsid w:val="007419A8"/>
    <w:rsid w:val="00741A4D"/>
    <w:rsid w:val="00741B61"/>
    <w:rsid w:val="007420C4"/>
    <w:rsid w:val="007421A7"/>
    <w:rsid w:val="007427CC"/>
    <w:rsid w:val="007446BD"/>
    <w:rsid w:val="007448C6"/>
    <w:rsid w:val="00744A39"/>
    <w:rsid w:val="00744E19"/>
    <w:rsid w:val="007452D9"/>
    <w:rsid w:val="0074574C"/>
    <w:rsid w:val="00746E09"/>
    <w:rsid w:val="007473AC"/>
    <w:rsid w:val="007501DC"/>
    <w:rsid w:val="007531BF"/>
    <w:rsid w:val="007533F6"/>
    <w:rsid w:val="00753E1A"/>
    <w:rsid w:val="007543AE"/>
    <w:rsid w:val="00754B0F"/>
    <w:rsid w:val="00754B38"/>
    <w:rsid w:val="00756107"/>
    <w:rsid w:val="0075640B"/>
    <w:rsid w:val="00756623"/>
    <w:rsid w:val="007566B4"/>
    <w:rsid w:val="0075780D"/>
    <w:rsid w:val="00757958"/>
    <w:rsid w:val="00757BBF"/>
    <w:rsid w:val="007606AE"/>
    <w:rsid w:val="00761374"/>
    <w:rsid w:val="00763102"/>
    <w:rsid w:val="0076356E"/>
    <w:rsid w:val="00763C90"/>
    <w:rsid w:val="00763D1A"/>
    <w:rsid w:val="00763EC5"/>
    <w:rsid w:val="00763F36"/>
    <w:rsid w:val="007640A5"/>
    <w:rsid w:val="00764369"/>
    <w:rsid w:val="00764C24"/>
    <w:rsid w:val="00764CFC"/>
    <w:rsid w:val="00765EEA"/>
    <w:rsid w:val="007660B9"/>
    <w:rsid w:val="0076698B"/>
    <w:rsid w:val="00766BC1"/>
    <w:rsid w:val="00767004"/>
    <w:rsid w:val="007672EF"/>
    <w:rsid w:val="007674CD"/>
    <w:rsid w:val="007675C0"/>
    <w:rsid w:val="007703F2"/>
    <w:rsid w:val="00771839"/>
    <w:rsid w:val="00771FA9"/>
    <w:rsid w:val="00772167"/>
    <w:rsid w:val="007722E3"/>
    <w:rsid w:val="00772AB9"/>
    <w:rsid w:val="00773B96"/>
    <w:rsid w:val="007749C3"/>
    <w:rsid w:val="00774D3F"/>
    <w:rsid w:val="007750F5"/>
    <w:rsid w:val="007755D4"/>
    <w:rsid w:val="00775D3A"/>
    <w:rsid w:val="007762FA"/>
    <w:rsid w:val="007770E2"/>
    <w:rsid w:val="007772D7"/>
    <w:rsid w:val="00777EAE"/>
    <w:rsid w:val="007800BB"/>
    <w:rsid w:val="00780A10"/>
    <w:rsid w:val="00780AFE"/>
    <w:rsid w:val="00780B81"/>
    <w:rsid w:val="00782222"/>
    <w:rsid w:val="00782BED"/>
    <w:rsid w:val="00782D89"/>
    <w:rsid w:val="00783183"/>
    <w:rsid w:val="00784086"/>
    <w:rsid w:val="00784BFA"/>
    <w:rsid w:val="00784F38"/>
    <w:rsid w:val="007850F8"/>
    <w:rsid w:val="0078513D"/>
    <w:rsid w:val="00785153"/>
    <w:rsid w:val="007855E6"/>
    <w:rsid w:val="007861A3"/>
    <w:rsid w:val="00786410"/>
    <w:rsid w:val="00786BA7"/>
    <w:rsid w:val="0078758C"/>
    <w:rsid w:val="00787667"/>
    <w:rsid w:val="00787685"/>
    <w:rsid w:val="00787961"/>
    <w:rsid w:val="007879C6"/>
    <w:rsid w:val="00790B4B"/>
    <w:rsid w:val="0079121D"/>
    <w:rsid w:val="00791348"/>
    <w:rsid w:val="007918D6"/>
    <w:rsid w:val="00791A36"/>
    <w:rsid w:val="00792C2A"/>
    <w:rsid w:val="00792DFB"/>
    <w:rsid w:val="00792E48"/>
    <w:rsid w:val="00792F0A"/>
    <w:rsid w:val="007942AE"/>
    <w:rsid w:val="00794B66"/>
    <w:rsid w:val="00794DDF"/>
    <w:rsid w:val="00795235"/>
    <w:rsid w:val="007952CA"/>
    <w:rsid w:val="00795867"/>
    <w:rsid w:val="00795C46"/>
    <w:rsid w:val="00796029"/>
    <w:rsid w:val="0079682D"/>
    <w:rsid w:val="00796974"/>
    <w:rsid w:val="007973A4"/>
    <w:rsid w:val="0079768A"/>
    <w:rsid w:val="0079799E"/>
    <w:rsid w:val="00797A52"/>
    <w:rsid w:val="007A01EF"/>
    <w:rsid w:val="007A0636"/>
    <w:rsid w:val="007A06C8"/>
    <w:rsid w:val="007A07CE"/>
    <w:rsid w:val="007A087B"/>
    <w:rsid w:val="007A0897"/>
    <w:rsid w:val="007A1875"/>
    <w:rsid w:val="007A30D2"/>
    <w:rsid w:val="007A3179"/>
    <w:rsid w:val="007A31A1"/>
    <w:rsid w:val="007A33FC"/>
    <w:rsid w:val="007A386F"/>
    <w:rsid w:val="007A3905"/>
    <w:rsid w:val="007A3B75"/>
    <w:rsid w:val="007A409B"/>
    <w:rsid w:val="007A41D6"/>
    <w:rsid w:val="007A48AB"/>
    <w:rsid w:val="007A4B09"/>
    <w:rsid w:val="007A575A"/>
    <w:rsid w:val="007A5C6D"/>
    <w:rsid w:val="007A699A"/>
    <w:rsid w:val="007A6FD3"/>
    <w:rsid w:val="007A78E8"/>
    <w:rsid w:val="007B02DC"/>
    <w:rsid w:val="007B058C"/>
    <w:rsid w:val="007B05F8"/>
    <w:rsid w:val="007B1C27"/>
    <w:rsid w:val="007B1FEA"/>
    <w:rsid w:val="007B23F1"/>
    <w:rsid w:val="007B250C"/>
    <w:rsid w:val="007B2826"/>
    <w:rsid w:val="007B32DC"/>
    <w:rsid w:val="007B3746"/>
    <w:rsid w:val="007B4237"/>
    <w:rsid w:val="007B4471"/>
    <w:rsid w:val="007B4785"/>
    <w:rsid w:val="007B531E"/>
    <w:rsid w:val="007B5629"/>
    <w:rsid w:val="007B5ABB"/>
    <w:rsid w:val="007B5AF7"/>
    <w:rsid w:val="007B5E81"/>
    <w:rsid w:val="007B6032"/>
    <w:rsid w:val="007B736F"/>
    <w:rsid w:val="007B7465"/>
    <w:rsid w:val="007B7C31"/>
    <w:rsid w:val="007B7E8C"/>
    <w:rsid w:val="007C02AC"/>
    <w:rsid w:val="007C1365"/>
    <w:rsid w:val="007C14DC"/>
    <w:rsid w:val="007C176D"/>
    <w:rsid w:val="007C1BE8"/>
    <w:rsid w:val="007C1CAE"/>
    <w:rsid w:val="007C1E86"/>
    <w:rsid w:val="007C2355"/>
    <w:rsid w:val="007C2AD0"/>
    <w:rsid w:val="007C35E6"/>
    <w:rsid w:val="007C3AAF"/>
    <w:rsid w:val="007C4210"/>
    <w:rsid w:val="007C45AD"/>
    <w:rsid w:val="007C582E"/>
    <w:rsid w:val="007C63D0"/>
    <w:rsid w:val="007C68B8"/>
    <w:rsid w:val="007C7046"/>
    <w:rsid w:val="007C7534"/>
    <w:rsid w:val="007D008F"/>
    <w:rsid w:val="007D02E2"/>
    <w:rsid w:val="007D048B"/>
    <w:rsid w:val="007D0A59"/>
    <w:rsid w:val="007D0DB6"/>
    <w:rsid w:val="007D10C0"/>
    <w:rsid w:val="007D19AE"/>
    <w:rsid w:val="007D1F26"/>
    <w:rsid w:val="007D29D9"/>
    <w:rsid w:val="007D29EC"/>
    <w:rsid w:val="007D2C23"/>
    <w:rsid w:val="007D39CD"/>
    <w:rsid w:val="007D3F05"/>
    <w:rsid w:val="007D5107"/>
    <w:rsid w:val="007D56EB"/>
    <w:rsid w:val="007D602C"/>
    <w:rsid w:val="007D6DBA"/>
    <w:rsid w:val="007D7165"/>
    <w:rsid w:val="007D724E"/>
    <w:rsid w:val="007D75E7"/>
    <w:rsid w:val="007E0A9C"/>
    <w:rsid w:val="007E0BF3"/>
    <w:rsid w:val="007E0C4C"/>
    <w:rsid w:val="007E0F19"/>
    <w:rsid w:val="007E2850"/>
    <w:rsid w:val="007E3129"/>
    <w:rsid w:val="007E4071"/>
    <w:rsid w:val="007E446C"/>
    <w:rsid w:val="007E44CC"/>
    <w:rsid w:val="007E4AC2"/>
    <w:rsid w:val="007E580B"/>
    <w:rsid w:val="007E5980"/>
    <w:rsid w:val="007E5FE6"/>
    <w:rsid w:val="007E6167"/>
    <w:rsid w:val="007E7B3E"/>
    <w:rsid w:val="007F0FF7"/>
    <w:rsid w:val="007F1081"/>
    <w:rsid w:val="007F14FA"/>
    <w:rsid w:val="007F1A2F"/>
    <w:rsid w:val="007F1BDA"/>
    <w:rsid w:val="007F2009"/>
    <w:rsid w:val="007F312B"/>
    <w:rsid w:val="007F40D1"/>
    <w:rsid w:val="007F42E5"/>
    <w:rsid w:val="007F4B71"/>
    <w:rsid w:val="007F5996"/>
    <w:rsid w:val="007F5D64"/>
    <w:rsid w:val="007F6912"/>
    <w:rsid w:val="007F72A2"/>
    <w:rsid w:val="007F7B94"/>
    <w:rsid w:val="00800013"/>
    <w:rsid w:val="00802152"/>
    <w:rsid w:val="008021AC"/>
    <w:rsid w:val="008027A3"/>
    <w:rsid w:val="00802FFE"/>
    <w:rsid w:val="0080318D"/>
    <w:rsid w:val="00803251"/>
    <w:rsid w:val="00803351"/>
    <w:rsid w:val="008038E8"/>
    <w:rsid w:val="00803C02"/>
    <w:rsid w:val="0080437E"/>
    <w:rsid w:val="0080465A"/>
    <w:rsid w:val="0080567D"/>
    <w:rsid w:val="008056A7"/>
    <w:rsid w:val="008056D8"/>
    <w:rsid w:val="00805AF2"/>
    <w:rsid w:val="00806413"/>
    <w:rsid w:val="008067BA"/>
    <w:rsid w:val="00807147"/>
    <w:rsid w:val="008072DE"/>
    <w:rsid w:val="00807A54"/>
    <w:rsid w:val="00807B9D"/>
    <w:rsid w:val="00810131"/>
    <w:rsid w:val="00810411"/>
    <w:rsid w:val="008104F2"/>
    <w:rsid w:val="008105F6"/>
    <w:rsid w:val="0081081C"/>
    <w:rsid w:val="0081089E"/>
    <w:rsid w:val="00810AB4"/>
    <w:rsid w:val="00810FED"/>
    <w:rsid w:val="0081289F"/>
    <w:rsid w:val="008128B8"/>
    <w:rsid w:val="00813A68"/>
    <w:rsid w:val="00813ABC"/>
    <w:rsid w:val="00813D51"/>
    <w:rsid w:val="00814091"/>
    <w:rsid w:val="00814424"/>
    <w:rsid w:val="00814669"/>
    <w:rsid w:val="00814865"/>
    <w:rsid w:val="00814CD1"/>
    <w:rsid w:val="00814DD7"/>
    <w:rsid w:val="00814E1E"/>
    <w:rsid w:val="00815741"/>
    <w:rsid w:val="008158AA"/>
    <w:rsid w:val="00816058"/>
    <w:rsid w:val="008166C3"/>
    <w:rsid w:val="00816868"/>
    <w:rsid w:val="008174AD"/>
    <w:rsid w:val="008176A1"/>
    <w:rsid w:val="00817B4C"/>
    <w:rsid w:val="008201FF"/>
    <w:rsid w:val="00820255"/>
    <w:rsid w:val="00820D46"/>
    <w:rsid w:val="008210BA"/>
    <w:rsid w:val="008210CB"/>
    <w:rsid w:val="00821AE7"/>
    <w:rsid w:val="0082364E"/>
    <w:rsid w:val="00823B4D"/>
    <w:rsid w:val="00823CD3"/>
    <w:rsid w:val="00823EC8"/>
    <w:rsid w:val="00824408"/>
    <w:rsid w:val="00824578"/>
    <w:rsid w:val="0082461F"/>
    <w:rsid w:val="00824BC1"/>
    <w:rsid w:val="008250B2"/>
    <w:rsid w:val="0082640F"/>
    <w:rsid w:val="00826DD9"/>
    <w:rsid w:val="00827067"/>
    <w:rsid w:val="0082730C"/>
    <w:rsid w:val="00827B6B"/>
    <w:rsid w:val="00827D48"/>
    <w:rsid w:val="00827D55"/>
    <w:rsid w:val="00827D6A"/>
    <w:rsid w:val="008302C6"/>
    <w:rsid w:val="008305CF"/>
    <w:rsid w:val="008305F8"/>
    <w:rsid w:val="00830A0C"/>
    <w:rsid w:val="00830C48"/>
    <w:rsid w:val="008316E7"/>
    <w:rsid w:val="008320F1"/>
    <w:rsid w:val="00833693"/>
    <w:rsid w:val="008346A3"/>
    <w:rsid w:val="0083542C"/>
    <w:rsid w:val="0083562F"/>
    <w:rsid w:val="00835CD7"/>
    <w:rsid w:val="008362B7"/>
    <w:rsid w:val="00836CFD"/>
    <w:rsid w:val="008379A3"/>
    <w:rsid w:val="00837C02"/>
    <w:rsid w:val="0084016F"/>
    <w:rsid w:val="0084022A"/>
    <w:rsid w:val="00841664"/>
    <w:rsid w:val="00841F45"/>
    <w:rsid w:val="008420E0"/>
    <w:rsid w:val="00842B0C"/>
    <w:rsid w:val="008434BF"/>
    <w:rsid w:val="008435C4"/>
    <w:rsid w:val="008436A2"/>
    <w:rsid w:val="00843737"/>
    <w:rsid w:val="00844B3F"/>
    <w:rsid w:val="00845027"/>
    <w:rsid w:val="008458DE"/>
    <w:rsid w:val="00845B88"/>
    <w:rsid w:val="00845C08"/>
    <w:rsid w:val="00846E9B"/>
    <w:rsid w:val="00847071"/>
    <w:rsid w:val="00847617"/>
    <w:rsid w:val="00847B2E"/>
    <w:rsid w:val="008500AB"/>
    <w:rsid w:val="008504DF"/>
    <w:rsid w:val="0085057A"/>
    <w:rsid w:val="008510D8"/>
    <w:rsid w:val="008515E8"/>
    <w:rsid w:val="0085165C"/>
    <w:rsid w:val="00851742"/>
    <w:rsid w:val="008519E3"/>
    <w:rsid w:val="00853208"/>
    <w:rsid w:val="00853D2A"/>
    <w:rsid w:val="00854473"/>
    <w:rsid w:val="008544EE"/>
    <w:rsid w:val="008544F9"/>
    <w:rsid w:val="00854F4B"/>
    <w:rsid w:val="008551F1"/>
    <w:rsid w:val="00856015"/>
    <w:rsid w:val="00856C9E"/>
    <w:rsid w:val="00856CF8"/>
    <w:rsid w:val="0085775D"/>
    <w:rsid w:val="00857AFF"/>
    <w:rsid w:val="00857C3E"/>
    <w:rsid w:val="008603B8"/>
    <w:rsid w:val="00860A8A"/>
    <w:rsid w:val="008615A7"/>
    <w:rsid w:val="00861AC2"/>
    <w:rsid w:val="00861F19"/>
    <w:rsid w:val="008629D5"/>
    <w:rsid w:val="00862D0B"/>
    <w:rsid w:val="00862EBD"/>
    <w:rsid w:val="008651EF"/>
    <w:rsid w:val="00865629"/>
    <w:rsid w:val="00865D3D"/>
    <w:rsid w:val="00865D58"/>
    <w:rsid w:val="00865EE0"/>
    <w:rsid w:val="00865F5F"/>
    <w:rsid w:val="00866021"/>
    <w:rsid w:val="008660CD"/>
    <w:rsid w:val="00866279"/>
    <w:rsid w:val="008664A4"/>
    <w:rsid w:val="008674F3"/>
    <w:rsid w:val="00867A06"/>
    <w:rsid w:val="00870008"/>
    <w:rsid w:val="008708A7"/>
    <w:rsid w:val="00870BF8"/>
    <w:rsid w:val="008714C5"/>
    <w:rsid w:val="00871BE0"/>
    <w:rsid w:val="00871CCF"/>
    <w:rsid w:val="00873702"/>
    <w:rsid w:val="00874047"/>
    <w:rsid w:val="0087407E"/>
    <w:rsid w:val="00874617"/>
    <w:rsid w:val="00874A67"/>
    <w:rsid w:val="00875247"/>
    <w:rsid w:val="00875FCC"/>
    <w:rsid w:val="008764A4"/>
    <w:rsid w:val="00876AED"/>
    <w:rsid w:val="00876C7F"/>
    <w:rsid w:val="008773E8"/>
    <w:rsid w:val="00877718"/>
    <w:rsid w:val="00877D10"/>
    <w:rsid w:val="00881829"/>
    <w:rsid w:val="00881CF8"/>
    <w:rsid w:val="00882467"/>
    <w:rsid w:val="0088377A"/>
    <w:rsid w:val="00883A31"/>
    <w:rsid w:val="00883DD4"/>
    <w:rsid w:val="008843F5"/>
    <w:rsid w:val="0088520F"/>
    <w:rsid w:val="008855E1"/>
    <w:rsid w:val="00885BC8"/>
    <w:rsid w:val="008860B6"/>
    <w:rsid w:val="008864B9"/>
    <w:rsid w:val="008865F9"/>
    <w:rsid w:val="00886EA6"/>
    <w:rsid w:val="008870A4"/>
    <w:rsid w:val="00887637"/>
    <w:rsid w:val="0088765B"/>
    <w:rsid w:val="008877CC"/>
    <w:rsid w:val="00890129"/>
    <w:rsid w:val="008901EF"/>
    <w:rsid w:val="00890395"/>
    <w:rsid w:val="008907F3"/>
    <w:rsid w:val="00890C8D"/>
    <w:rsid w:val="00891402"/>
    <w:rsid w:val="00891F37"/>
    <w:rsid w:val="00892DEB"/>
    <w:rsid w:val="008931A5"/>
    <w:rsid w:val="008939B2"/>
    <w:rsid w:val="008942A0"/>
    <w:rsid w:val="0089443F"/>
    <w:rsid w:val="008963D8"/>
    <w:rsid w:val="008964F4"/>
    <w:rsid w:val="00896805"/>
    <w:rsid w:val="00896D51"/>
    <w:rsid w:val="00897273"/>
    <w:rsid w:val="00897FEB"/>
    <w:rsid w:val="008A14A8"/>
    <w:rsid w:val="008A1707"/>
    <w:rsid w:val="008A25FE"/>
    <w:rsid w:val="008A41BB"/>
    <w:rsid w:val="008A4916"/>
    <w:rsid w:val="008A51DC"/>
    <w:rsid w:val="008A5F01"/>
    <w:rsid w:val="008A6340"/>
    <w:rsid w:val="008A6B33"/>
    <w:rsid w:val="008A7568"/>
    <w:rsid w:val="008A7E49"/>
    <w:rsid w:val="008A7E58"/>
    <w:rsid w:val="008B019A"/>
    <w:rsid w:val="008B0651"/>
    <w:rsid w:val="008B12D4"/>
    <w:rsid w:val="008B13DA"/>
    <w:rsid w:val="008B1532"/>
    <w:rsid w:val="008B1546"/>
    <w:rsid w:val="008B2179"/>
    <w:rsid w:val="008B22D3"/>
    <w:rsid w:val="008B31CA"/>
    <w:rsid w:val="008B3357"/>
    <w:rsid w:val="008B35EC"/>
    <w:rsid w:val="008B3CE3"/>
    <w:rsid w:val="008B412F"/>
    <w:rsid w:val="008B4CE7"/>
    <w:rsid w:val="008B5FAE"/>
    <w:rsid w:val="008B615E"/>
    <w:rsid w:val="008B65A1"/>
    <w:rsid w:val="008B689C"/>
    <w:rsid w:val="008B6C79"/>
    <w:rsid w:val="008B7485"/>
    <w:rsid w:val="008B787F"/>
    <w:rsid w:val="008C0799"/>
    <w:rsid w:val="008C09EB"/>
    <w:rsid w:val="008C1043"/>
    <w:rsid w:val="008C19E4"/>
    <w:rsid w:val="008C1B13"/>
    <w:rsid w:val="008C2610"/>
    <w:rsid w:val="008C2BB9"/>
    <w:rsid w:val="008C3044"/>
    <w:rsid w:val="008C3619"/>
    <w:rsid w:val="008C3A13"/>
    <w:rsid w:val="008C3BFA"/>
    <w:rsid w:val="008C3EF6"/>
    <w:rsid w:val="008C51FF"/>
    <w:rsid w:val="008C5EAE"/>
    <w:rsid w:val="008C66C0"/>
    <w:rsid w:val="008C6B02"/>
    <w:rsid w:val="008C7527"/>
    <w:rsid w:val="008C7636"/>
    <w:rsid w:val="008C7726"/>
    <w:rsid w:val="008C77EA"/>
    <w:rsid w:val="008D0E37"/>
    <w:rsid w:val="008D0F4F"/>
    <w:rsid w:val="008D159C"/>
    <w:rsid w:val="008D31C5"/>
    <w:rsid w:val="008D3473"/>
    <w:rsid w:val="008D3DD1"/>
    <w:rsid w:val="008D3FCD"/>
    <w:rsid w:val="008D442F"/>
    <w:rsid w:val="008D5688"/>
    <w:rsid w:val="008D5D7F"/>
    <w:rsid w:val="008D5F3C"/>
    <w:rsid w:val="008D609D"/>
    <w:rsid w:val="008D631B"/>
    <w:rsid w:val="008D6C0F"/>
    <w:rsid w:val="008D708C"/>
    <w:rsid w:val="008E00E7"/>
    <w:rsid w:val="008E0DC2"/>
    <w:rsid w:val="008E1306"/>
    <w:rsid w:val="008E1719"/>
    <w:rsid w:val="008E2059"/>
    <w:rsid w:val="008E22B2"/>
    <w:rsid w:val="008E2BE0"/>
    <w:rsid w:val="008E2E07"/>
    <w:rsid w:val="008E2F13"/>
    <w:rsid w:val="008E3AE3"/>
    <w:rsid w:val="008E3DF4"/>
    <w:rsid w:val="008E43B3"/>
    <w:rsid w:val="008E4C6C"/>
    <w:rsid w:val="008E53BE"/>
    <w:rsid w:val="008E53F4"/>
    <w:rsid w:val="008E6505"/>
    <w:rsid w:val="008E7538"/>
    <w:rsid w:val="008F0731"/>
    <w:rsid w:val="008F0BD7"/>
    <w:rsid w:val="008F10A4"/>
    <w:rsid w:val="008F12D9"/>
    <w:rsid w:val="008F169E"/>
    <w:rsid w:val="008F1FD6"/>
    <w:rsid w:val="008F27D3"/>
    <w:rsid w:val="008F2C38"/>
    <w:rsid w:val="008F2C61"/>
    <w:rsid w:val="008F2CFF"/>
    <w:rsid w:val="008F2E1F"/>
    <w:rsid w:val="008F357B"/>
    <w:rsid w:val="008F36C6"/>
    <w:rsid w:val="008F3A02"/>
    <w:rsid w:val="008F3AFD"/>
    <w:rsid w:val="008F3CCD"/>
    <w:rsid w:val="008F438A"/>
    <w:rsid w:val="008F4AE9"/>
    <w:rsid w:val="008F4BE9"/>
    <w:rsid w:val="008F4FDD"/>
    <w:rsid w:val="008F514E"/>
    <w:rsid w:val="008F5433"/>
    <w:rsid w:val="008F562C"/>
    <w:rsid w:val="008F5956"/>
    <w:rsid w:val="008F6BC4"/>
    <w:rsid w:val="008F6CE9"/>
    <w:rsid w:val="008F7595"/>
    <w:rsid w:val="008F75C0"/>
    <w:rsid w:val="008F7BA1"/>
    <w:rsid w:val="008F7F0D"/>
    <w:rsid w:val="009000FC"/>
    <w:rsid w:val="00900780"/>
    <w:rsid w:val="009015E9"/>
    <w:rsid w:val="00901EFA"/>
    <w:rsid w:val="009021EE"/>
    <w:rsid w:val="009022BA"/>
    <w:rsid w:val="009022C8"/>
    <w:rsid w:val="009027A2"/>
    <w:rsid w:val="00902B7E"/>
    <w:rsid w:val="009036B5"/>
    <w:rsid w:val="009036C2"/>
    <w:rsid w:val="0090381F"/>
    <w:rsid w:val="00903B66"/>
    <w:rsid w:val="00903DE3"/>
    <w:rsid w:val="00904760"/>
    <w:rsid w:val="00904959"/>
    <w:rsid w:val="00904B1D"/>
    <w:rsid w:val="00904B8C"/>
    <w:rsid w:val="0090543A"/>
    <w:rsid w:val="00905E20"/>
    <w:rsid w:val="00905F7F"/>
    <w:rsid w:val="00906BD9"/>
    <w:rsid w:val="00910439"/>
    <w:rsid w:val="009104E9"/>
    <w:rsid w:val="00911572"/>
    <w:rsid w:val="0091187E"/>
    <w:rsid w:val="00911A78"/>
    <w:rsid w:val="009136C1"/>
    <w:rsid w:val="00913746"/>
    <w:rsid w:val="00913C87"/>
    <w:rsid w:val="00913F9B"/>
    <w:rsid w:val="0091445A"/>
    <w:rsid w:val="00915EA0"/>
    <w:rsid w:val="00916933"/>
    <w:rsid w:val="00916C21"/>
    <w:rsid w:val="0091754A"/>
    <w:rsid w:val="0091762C"/>
    <w:rsid w:val="00917A3D"/>
    <w:rsid w:val="00920308"/>
    <w:rsid w:val="009205DD"/>
    <w:rsid w:val="00920BF9"/>
    <w:rsid w:val="00922349"/>
    <w:rsid w:val="00922401"/>
    <w:rsid w:val="00922634"/>
    <w:rsid w:val="00922B1C"/>
    <w:rsid w:val="00922C08"/>
    <w:rsid w:val="00922DF2"/>
    <w:rsid w:val="0092363E"/>
    <w:rsid w:val="00923DE6"/>
    <w:rsid w:val="0092449F"/>
    <w:rsid w:val="00924506"/>
    <w:rsid w:val="00924859"/>
    <w:rsid w:val="00924AA4"/>
    <w:rsid w:val="00925CBE"/>
    <w:rsid w:val="009261A7"/>
    <w:rsid w:val="0092647D"/>
    <w:rsid w:val="009265A7"/>
    <w:rsid w:val="00927D3D"/>
    <w:rsid w:val="009305CE"/>
    <w:rsid w:val="0093076E"/>
    <w:rsid w:val="00930958"/>
    <w:rsid w:val="00930A28"/>
    <w:rsid w:val="009310F7"/>
    <w:rsid w:val="00932F25"/>
    <w:rsid w:val="0093312A"/>
    <w:rsid w:val="009339A1"/>
    <w:rsid w:val="00934147"/>
    <w:rsid w:val="0093464D"/>
    <w:rsid w:val="00934BE3"/>
    <w:rsid w:val="00935110"/>
    <w:rsid w:val="00935239"/>
    <w:rsid w:val="0093650D"/>
    <w:rsid w:val="0093746E"/>
    <w:rsid w:val="00937525"/>
    <w:rsid w:val="009376BF"/>
    <w:rsid w:val="00937803"/>
    <w:rsid w:val="0093799E"/>
    <w:rsid w:val="009379FC"/>
    <w:rsid w:val="00937F20"/>
    <w:rsid w:val="009401AB"/>
    <w:rsid w:val="00942B52"/>
    <w:rsid w:val="00942B62"/>
    <w:rsid w:val="00943A4C"/>
    <w:rsid w:val="00943FB2"/>
    <w:rsid w:val="00945955"/>
    <w:rsid w:val="00947420"/>
    <w:rsid w:val="009475F9"/>
    <w:rsid w:val="009477CD"/>
    <w:rsid w:val="00947B64"/>
    <w:rsid w:val="00947DD4"/>
    <w:rsid w:val="00947F41"/>
    <w:rsid w:val="00950A54"/>
    <w:rsid w:val="00950F0F"/>
    <w:rsid w:val="009511D6"/>
    <w:rsid w:val="0095158D"/>
    <w:rsid w:val="00951D85"/>
    <w:rsid w:val="009520E7"/>
    <w:rsid w:val="00952276"/>
    <w:rsid w:val="009530B1"/>
    <w:rsid w:val="00953FA3"/>
    <w:rsid w:val="00954B66"/>
    <w:rsid w:val="0095545A"/>
    <w:rsid w:val="0095586C"/>
    <w:rsid w:val="00955898"/>
    <w:rsid w:val="009559BC"/>
    <w:rsid w:val="00955BB8"/>
    <w:rsid w:val="00956A29"/>
    <w:rsid w:val="00956FF2"/>
    <w:rsid w:val="00957BBD"/>
    <w:rsid w:val="009606E1"/>
    <w:rsid w:val="00961436"/>
    <w:rsid w:val="00962546"/>
    <w:rsid w:val="00962582"/>
    <w:rsid w:val="00962DE2"/>
    <w:rsid w:val="00962E4C"/>
    <w:rsid w:val="00963C1B"/>
    <w:rsid w:val="009643D2"/>
    <w:rsid w:val="00964498"/>
    <w:rsid w:val="00964C34"/>
    <w:rsid w:val="0096512D"/>
    <w:rsid w:val="009654B0"/>
    <w:rsid w:val="0096651B"/>
    <w:rsid w:val="00966C1E"/>
    <w:rsid w:val="009673BA"/>
    <w:rsid w:val="00967574"/>
    <w:rsid w:val="009675D5"/>
    <w:rsid w:val="00967C71"/>
    <w:rsid w:val="00967E32"/>
    <w:rsid w:val="009701F1"/>
    <w:rsid w:val="00970655"/>
    <w:rsid w:val="00970F44"/>
    <w:rsid w:val="009715B0"/>
    <w:rsid w:val="00971827"/>
    <w:rsid w:val="00971DBE"/>
    <w:rsid w:val="00972142"/>
    <w:rsid w:val="009726D0"/>
    <w:rsid w:val="009729E3"/>
    <w:rsid w:val="009746BB"/>
    <w:rsid w:val="009749E7"/>
    <w:rsid w:val="00975E59"/>
    <w:rsid w:val="00976CF7"/>
    <w:rsid w:val="00977229"/>
    <w:rsid w:val="00977B91"/>
    <w:rsid w:val="00977C79"/>
    <w:rsid w:val="0098033A"/>
    <w:rsid w:val="00980BFF"/>
    <w:rsid w:val="00980C31"/>
    <w:rsid w:val="00980EBA"/>
    <w:rsid w:val="00981421"/>
    <w:rsid w:val="009815BC"/>
    <w:rsid w:val="00981D27"/>
    <w:rsid w:val="0098264C"/>
    <w:rsid w:val="00982775"/>
    <w:rsid w:val="0098281C"/>
    <w:rsid w:val="00982CE4"/>
    <w:rsid w:val="00984CD6"/>
    <w:rsid w:val="00985B18"/>
    <w:rsid w:val="00985E82"/>
    <w:rsid w:val="00986B5D"/>
    <w:rsid w:val="00987171"/>
    <w:rsid w:val="00987C08"/>
    <w:rsid w:val="00987E2C"/>
    <w:rsid w:val="0099041E"/>
    <w:rsid w:val="00990807"/>
    <w:rsid w:val="009908A0"/>
    <w:rsid w:val="00990D47"/>
    <w:rsid w:val="00990D66"/>
    <w:rsid w:val="00990D8A"/>
    <w:rsid w:val="00990E08"/>
    <w:rsid w:val="009910B8"/>
    <w:rsid w:val="0099177E"/>
    <w:rsid w:val="00992E17"/>
    <w:rsid w:val="00992E7B"/>
    <w:rsid w:val="00993B62"/>
    <w:rsid w:val="00993B6A"/>
    <w:rsid w:val="00994B22"/>
    <w:rsid w:val="00994EB5"/>
    <w:rsid w:val="00994EBC"/>
    <w:rsid w:val="00994F6E"/>
    <w:rsid w:val="00995259"/>
    <w:rsid w:val="00995527"/>
    <w:rsid w:val="00995585"/>
    <w:rsid w:val="009957E4"/>
    <w:rsid w:val="00995C3D"/>
    <w:rsid w:val="009968F9"/>
    <w:rsid w:val="00996C61"/>
    <w:rsid w:val="00997276"/>
    <w:rsid w:val="00997405"/>
    <w:rsid w:val="00997576"/>
    <w:rsid w:val="009A0832"/>
    <w:rsid w:val="009A0875"/>
    <w:rsid w:val="009A099D"/>
    <w:rsid w:val="009A14D4"/>
    <w:rsid w:val="009A17F2"/>
    <w:rsid w:val="009A1B3D"/>
    <w:rsid w:val="009A1FB4"/>
    <w:rsid w:val="009A2085"/>
    <w:rsid w:val="009A215F"/>
    <w:rsid w:val="009A2192"/>
    <w:rsid w:val="009A3BE0"/>
    <w:rsid w:val="009A4B0A"/>
    <w:rsid w:val="009A4F7B"/>
    <w:rsid w:val="009A5A21"/>
    <w:rsid w:val="009A5E68"/>
    <w:rsid w:val="009A634A"/>
    <w:rsid w:val="009A7B4C"/>
    <w:rsid w:val="009B08E5"/>
    <w:rsid w:val="009B0BCC"/>
    <w:rsid w:val="009B10C0"/>
    <w:rsid w:val="009B1E62"/>
    <w:rsid w:val="009B2336"/>
    <w:rsid w:val="009B2389"/>
    <w:rsid w:val="009B251C"/>
    <w:rsid w:val="009B2FA2"/>
    <w:rsid w:val="009B32F2"/>
    <w:rsid w:val="009B353F"/>
    <w:rsid w:val="009B3971"/>
    <w:rsid w:val="009B39D0"/>
    <w:rsid w:val="009B417C"/>
    <w:rsid w:val="009B489B"/>
    <w:rsid w:val="009B4A24"/>
    <w:rsid w:val="009B4F9D"/>
    <w:rsid w:val="009B55EF"/>
    <w:rsid w:val="009B6218"/>
    <w:rsid w:val="009B6A3F"/>
    <w:rsid w:val="009B7EF0"/>
    <w:rsid w:val="009C03D6"/>
    <w:rsid w:val="009C0CD1"/>
    <w:rsid w:val="009C1543"/>
    <w:rsid w:val="009C1DA1"/>
    <w:rsid w:val="009C2963"/>
    <w:rsid w:val="009C3757"/>
    <w:rsid w:val="009C3856"/>
    <w:rsid w:val="009C3A3B"/>
    <w:rsid w:val="009C3EC1"/>
    <w:rsid w:val="009C4216"/>
    <w:rsid w:val="009C59B1"/>
    <w:rsid w:val="009C5A8E"/>
    <w:rsid w:val="009C5DC9"/>
    <w:rsid w:val="009C659F"/>
    <w:rsid w:val="009C685C"/>
    <w:rsid w:val="009C6A4B"/>
    <w:rsid w:val="009C7245"/>
    <w:rsid w:val="009C747F"/>
    <w:rsid w:val="009C7A0F"/>
    <w:rsid w:val="009D0182"/>
    <w:rsid w:val="009D1039"/>
    <w:rsid w:val="009D1050"/>
    <w:rsid w:val="009D17E2"/>
    <w:rsid w:val="009D2568"/>
    <w:rsid w:val="009D2DF8"/>
    <w:rsid w:val="009D2F4D"/>
    <w:rsid w:val="009D3229"/>
    <w:rsid w:val="009D36F9"/>
    <w:rsid w:val="009D4421"/>
    <w:rsid w:val="009D4767"/>
    <w:rsid w:val="009D4EA9"/>
    <w:rsid w:val="009D5AF2"/>
    <w:rsid w:val="009D5C53"/>
    <w:rsid w:val="009D5CC2"/>
    <w:rsid w:val="009D68C0"/>
    <w:rsid w:val="009D69A9"/>
    <w:rsid w:val="009D6ADC"/>
    <w:rsid w:val="009E042B"/>
    <w:rsid w:val="009E10A2"/>
    <w:rsid w:val="009E194C"/>
    <w:rsid w:val="009E1EA0"/>
    <w:rsid w:val="009E24AD"/>
    <w:rsid w:val="009E26B5"/>
    <w:rsid w:val="009E27C3"/>
    <w:rsid w:val="009E31A6"/>
    <w:rsid w:val="009E343A"/>
    <w:rsid w:val="009E3586"/>
    <w:rsid w:val="009E35DD"/>
    <w:rsid w:val="009E3732"/>
    <w:rsid w:val="009E3C5C"/>
    <w:rsid w:val="009E4036"/>
    <w:rsid w:val="009E4771"/>
    <w:rsid w:val="009E4F63"/>
    <w:rsid w:val="009E4FE5"/>
    <w:rsid w:val="009E51B4"/>
    <w:rsid w:val="009E54F4"/>
    <w:rsid w:val="009E591C"/>
    <w:rsid w:val="009E64C2"/>
    <w:rsid w:val="009E64F4"/>
    <w:rsid w:val="009E6723"/>
    <w:rsid w:val="009E6910"/>
    <w:rsid w:val="009E6A17"/>
    <w:rsid w:val="009E6C8B"/>
    <w:rsid w:val="009E6E18"/>
    <w:rsid w:val="009E79AA"/>
    <w:rsid w:val="009E7F43"/>
    <w:rsid w:val="009F07C6"/>
    <w:rsid w:val="009F0939"/>
    <w:rsid w:val="009F0CE7"/>
    <w:rsid w:val="009F175F"/>
    <w:rsid w:val="009F245F"/>
    <w:rsid w:val="009F3244"/>
    <w:rsid w:val="009F39BC"/>
    <w:rsid w:val="009F401E"/>
    <w:rsid w:val="009F4697"/>
    <w:rsid w:val="009F4EE7"/>
    <w:rsid w:val="009F66E8"/>
    <w:rsid w:val="009F7749"/>
    <w:rsid w:val="00A00701"/>
    <w:rsid w:val="00A014B0"/>
    <w:rsid w:val="00A018DD"/>
    <w:rsid w:val="00A024B5"/>
    <w:rsid w:val="00A0275E"/>
    <w:rsid w:val="00A02EA7"/>
    <w:rsid w:val="00A04003"/>
    <w:rsid w:val="00A05D7C"/>
    <w:rsid w:val="00A0669B"/>
    <w:rsid w:val="00A06B8F"/>
    <w:rsid w:val="00A07201"/>
    <w:rsid w:val="00A07D71"/>
    <w:rsid w:val="00A07E5F"/>
    <w:rsid w:val="00A103AA"/>
    <w:rsid w:val="00A10603"/>
    <w:rsid w:val="00A10F8C"/>
    <w:rsid w:val="00A117BA"/>
    <w:rsid w:val="00A120DC"/>
    <w:rsid w:val="00A12996"/>
    <w:rsid w:val="00A129D5"/>
    <w:rsid w:val="00A12AFE"/>
    <w:rsid w:val="00A12E94"/>
    <w:rsid w:val="00A132CB"/>
    <w:rsid w:val="00A133FD"/>
    <w:rsid w:val="00A13A15"/>
    <w:rsid w:val="00A13A3A"/>
    <w:rsid w:val="00A13DAA"/>
    <w:rsid w:val="00A13FAC"/>
    <w:rsid w:val="00A14318"/>
    <w:rsid w:val="00A14F4F"/>
    <w:rsid w:val="00A15E1B"/>
    <w:rsid w:val="00A16269"/>
    <w:rsid w:val="00A16421"/>
    <w:rsid w:val="00A1657F"/>
    <w:rsid w:val="00A16D0D"/>
    <w:rsid w:val="00A16DEA"/>
    <w:rsid w:val="00A16EB3"/>
    <w:rsid w:val="00A173AE"/>
    <w:rsid w:val="00A17877"/>
    <w:rsid w:val="00A20204"/>
    <w:rsid w:val="00A20728"/>
    <w:rsid w:val="00A20DE1"/>
    <w:rsid w:val="00A218C1"/>
    <w:rsid w:val="00A222EF"/>
    <w:rsid w:val="00A2241B"/>
    <w:rsid w:val="00A2246D"/>
    <w:rsid w:val="00A22B90"/>
    <w:rsid w:val="00A22BE7"/>
    <w:rsid w:val="00A2359E"/>
    <w:rsid w:val="00A23C5F"/>
    <w:rsid w:val="00A24B9A"/>
    <w:rsid w:val="00A258F4"/>
    <w:rsid w:val="00A25A96"/>
    <w:rsid w:val="00A25A97"/>
    <w:rsid w:val="00A25E26"/>
    <w:rsid w:val="00A26257"/>
    <w:rsid w:val="00A266EB"/>
    <w:rsid w:val="00A2679A"/>
    <w:rsid w:val="00A26D81"/>
    <w:rsid w:val="00A2721F"/>
    <w:rsid w:val="00A27A13"/>
    <w:rsid w:val="00A3019B"/>
    <w:rsid w:val="00A30E6F"/>
    <w:rsid w:val="00A3174A"/>
    <w:rsid w:val="00A3188C"/>
    <w:rsid w:val="00A318F9"/>
    <w:rsid w:val="00A31ED2"/>
    <w:rsid w:val="00A33150"/>
    <w:rsid w:val="00A3330C"/>
    <w:rsid w:val="00A33885"/>
    <w:rsid w:val="00A33D39"/>
    <w:rsid w:val="00A33E49"/>
    <w:rsid w:val="00A34A5F"/>
    <w:rsid w:val="00A35D1D"/>
    <w:rsid w:val="00A36250"/>
    <w:rsid w:val="00A37008"/>
    <w:rsid w:val="00A40397"/>
    <w:rsid w:val="00A406BF"/>
    <w:rsid w:val="00A4106B"/>
    <w:rsid w:val="00A41920"/>
    <w:rsid w:val="00A41D36"/>
    <w:rsid w:val="00A42BBF"/>
    <w:rsid w:val="00A43073"/>
    <w:rsid w:val="00A435D1"/>
    <w:rsid w:val="00A4402D"/>
    <w:rsid w:val="00A44994"/>
    <w:rsid w:val="00A44A57"/>
    <w:rsid w:val="00A44BB1"/>
    <w:rsid w:val="00A44CB6"/>
    <w:rsid w:val="00A452FF"/>
    <w:rsid w:val="00A45933"/>
    <w:rsid w:val="00A45BBD"/>
    <w:rsid w:val="00A45FD1"/>
    <w:rsid w:val="00A4623D"/>
    <w:rsid w:val="00A4635B"/>
    <w:rsid w:val="00A46931"/>
    <w:rsid w:val="00A469A9"/>
    <w:rsid w:val="00A47718"/>
    <w:rsid w:val="00A47F81"/>
    <w:rsid w:val="00A50040"/>
    <w:rsid w:val="00A51F21"/>
    <w:rsid w:val="00A525AD"/>
    <w:rsid w:val="00A5331F"/>
    <w:rsid w:val="00A5335A"/>
    <w:rsid w:val="00A53EC8"/>
    <w:rsid w:val="00A54137"/>
    <w:rsid w:val="00A54404"/>
    <w:rsid w:val="00A54AEB"/>
    <w:rsid w:val="00A54C8B"/>
    <w:rsid w:val="00A54EF0"/>
    <w:rsid w:val="00A5508B"/>
    <w:rsid w:val="00A55A31"/>
    <w:rsid w:val="00A569C9"/>
    <w:rsid w:val="00A56C2E"/>
    <w:rsid w:val="00A56EA8"/>
    <w:rsid w:val="00A573B7"/>
    <w:rsid w:val="00A573E8"/>
    <w:rsid w:val="00A576EB"/>
    <w:rsid w:val="00A57C14"/>
    <w:rsid w:val="00A605D5"/>
    <w:rsid w:val="00A60C11"/>
    <w:rsid w:val="00A60EFE"/>
    <w:rsid w:val="00A61D4B"/>
    <w:rsid w:val="00A61F3A"/>
    <w:rsid w:val="00A6212E"/>
    <w:rsid w:val="00A62178"/>
    <w:rsid w:val="00A627DE"/>
    <w:rsid w:val="00A628F9"/>
    <w:rsid w:val="00A630FD"/>
    <w:rsid w:val="00A63219"/>
    <w:rsid w:val="00A641C6"/>
    <w:rsid w:val="00A64312"/>
    <w:rsid w:val="00A65A4F"/>
    <w:rsid w:val="00A65F57"/>
    <w:rsid w:val="00A660D5"/>
    <w:rsid w:val="00A665F6"/>
    <w:rsid w:val="00A66FA6"/>
    <w:rsid w:val="00A67561"/>
    <w:rsid w:val="00A6760A"/>
    <w:rsid w:val="00A67A4D"/>
    <w:rsid w:val="00A67B6E"/>
    <w:rsid w:val="00A67BEC"/>
    <w:rsid w:val="00A70B06"/>
    <w:rsid w:val="00A70CD6"/>
    <w:rsid w:val="00A7104F"/>
    <w:rsid w:val="00A71075"/>
    <w:rsid w:val="00A710EB"/>
    <w:rsid w:val="00A71B96"/>
    <w:rsid w:val="00A71BDB"/>
    <w:rsid w:val="00A720A6"/>
    <w:rsid w:val="00A73631"/>
    <w:rsid w:val="00A73D0E"/>
    <w:rsid w:val="00A73E84"/>
    <w:rsid w:val="00A73F81"/>
    <w:rsid w:val="00A74583"/>
    <w:rsid w:val="00A749F6"/>
    <w:rsid w:val="00A74FF0"/>
    <w:rsid w:val="00A753EF"/>
    <w:rsid w:val="00A75C1F"/>
    <w:rsid w:val="00A7614F"/>
    <w:rsid w:val="00A7685C"/>
    <w:rsid w:val="00A76E66"/>
    <w:rsid w:val="00A77829"/>
    <w:rsid w:val="00A805E0"/>
    <w:rsid w:val="00A806A3"/>
    <w:rsid w:val="00A810D5"/>
    <w:rsid w:val="00A81760"/>
    <w:rsid w:val="00A8181E"/>
    <w:rsid w:val="00A818DD"/>
    <w:rsid w:val="00A81A32"/>
    <w:rsid w:val="00A81E9C"/>
    <w:rsid w:val="00A8226C"/>
    <w:rsid w:val="00A824D9"/>
    <w:rsid w:val="00A837D0"/>
    <w:rsid w:val="00A844C1"/>
    <w:rsid w:val="00A85308"/>
    <w:rsid w:val="00A855CB"/>
    <w:rsid w:val="00A8562C"/>
    <w:rsid w:val="00A856D5"/>
    <w:rsid w:val="00A857C0"/>
    <w:rsid w:val="00A858BF"/>
    <w:rsid w:val="00A8593B"/>
    <w:rsid w:val="00A869FC"/>
    <w:rsid w:val="00A86A10"/>
    <w:rsid w:val="00A86CCB"/>
    <w:rsid w:val="00A87963"/>
    <w:rsid w:val="00A905CF"/>
    <w:rsid w:val="00A90931"/>
    <w:rsid w:val="00A90BC8"/>
    <w:rsid w:val="00A90F46"/>
    <w:rsid w:val="00A91138"/>
    <w:rsid w:val="00A91747"/>
    <w:rsid w:val="00A91A4D"/>
    <w:rsid w:val="00A9297E"/>
    <w:rsid w:val="00A9322D"/>
    <w:rsid w:val="00A93972"/>
    <w:rsid w:val="00A944A1"/>
    <w:rsid w:val="00A9542E"/>
    <w:rsid w:val="00A957AD"/>
    <w:rsid w:val="00A95BE0"/>
    <w:rsid w:val="00A960E2"/>
    <w:rsid w:val="00A9671B"/>
    <w:rsid w:val="00A96FE4"/>
    <w:rsid w:val="00A97251"/>
    <w:rsid w:val="00A97334"/>
    <w:rsid w:val="00A97406"/>
    <w:rsid w:val="00A97AE2"/>
    <w:rsid w:val="00AA0360"/>
    <w:rsid w:val="00AA0831"/>
    <w:rsid w:val="00AA13AE"/>
    <w:rsid w:val="00AA1444"/>
    <w:rsid w:val="00AA1E94"/>
    <w:rsid w:val="00AA310B"/>
    <w:rsid w:val="00AA319E"/>
    <w:rsid w:val="00AA3F0E"/>
    <w:rsid w:val="00AA410A"/>
    <w:rsid w:val="00AA46B4"/>
    <w:rsid w:val="00AA4742"/>
    <w:rsid w:val="00AA4897"/>
    <w:rsid w:val="00AA547C"/>
    <w:rsid w:val="00AA569F"/>
    <w:rsid w:val="00AA5B9C"/>
    <w:rsid w:val="00AA5D98"/>
    <w:rsid w:val="00AA62AD"/>
    <w:rsid w:val="00AA7512"/>
    <w:rsid w:val="00AA7C2B"/>
    <w:rsid w:val="00AB0303"/>
    <w:rsid w:val="00AB1066"/>
    <w:rsid w:val="00AB1C59"/>
    <w:rsid w:val="00AB1CE3"/>
    <w:rsid w:val="00AB2D8D"/>
    <w:rsid w:val="00AB2FF6"/>
    <w:rsid w:val="00AB3386"/>
    <w:rsid w:val="00AB3471"/>
    <w:rsid w:val="00AB3EEC"/>
    <w:rsid w:val="00AB4FA8"/>
    <w:rsid w:val="00AB53C9"/>
    <w:rsid w:val="00AB6704"/>
    <w:rsid w:val="00AB78EF"/>
    <w:rsid w:val="00AB7CAD"/>
    <w:rsid w:val="00AC1802"/>
    <w:rsid w:val="00AC1C0C"/>
    <w:rsid w:val="00AC2038"/>
    <w:rsid w:val="00AC2146"/>
    <w:rsid w:val="00AC2481"/>
    <w:rsid w:val="00AC2D03"/>
    <w:rsid w:val="00AC3788"/>
    <w:rsid w:val="00AC4898"/>
    <w:rsid w:val="00AC5655"/>
    <w:rsid w:val="00AC5701"/>
    <w:rsid w:val="00AC59BA"/>
    <w:rsid w:val="00AC688E"/>
    <w:rsid w:val="00AC6AE2"/>
    <w:rsid w:val="00AC6CEB"/>
    <w:rsid w:val="00AC6D50"/>
    <w:rsid w:val="00AC71EC"/>
    <w:rsid w:val="00AC74C7"/>
    <w:rsid w:val="00AC7641"/>
    <w:rsid w:val="00AD0F8A"/>
    <w:rsid w:val="00AD18B9"/>
    <w:rsid w:val="00AD1D93"/>
    <w:rsid w:val="00AD1EAC"/>
    <w:rsid w:val="00AD2FF1"/>
    <w:rsid w:val="00AD3432"/>
    <w:rsid w:val="00AD3B1B"/>
    <w:rsid w:val="00AD3C73"/>
    <w:rsid w:val="00AD4ABE"/>
    <w:rsid w:val="00AD4CCA"/>
    <w:rsid w:val="00AD4FAE"/>
    <w:rsid w:val="00AD50DE"/>
    <w:rsid w:val="00AD55B5"/>
    <w:rsid w:val="00AD62EF"/>
    <w:rsid w:val="00AD6F91"/>
    <w:rsid w:val="00AD7A92"/>
    <w:rsid w:val="00AD7AC2"/>
    <w:rsid w:val="00AD7EE7"/>
    <w:rsid w:val="00AD7F8B"/>
    <w:rsid w:val="00AE0423"/>
    <w:rsid w:val="00AE06E1"/>
    <w:rsid w:val="00AE0E7B"/>
    <w:rsid w:val="00AE13A9"/>
    <w:rsid w:val="00AE23FC"/>
    <w:rsid w:val="00AE2A90"/>
    <w:rsid w:val="00AE355F"/>
    <w:rsid w:val="00AE4078"/>
    <w:rsid w:val="00AE4579"/>
    <w:rsid w:val="00AE484B"/>
    <w:rsid w:val="00AE5623"/>
    <w:rsid w:val="00AE57F7"/>
    <w:rsid w:val="00AE74B1"/>
    <w:rsid w:val="00AE772D"/>
    <w:rsid w:val="00AF0216"/>
    <w:rsid w:val="00AF05EE"/>
    <w:rsid w:val="00AF119C"/>
    <w:rsid w:val="00AF19F9"/>
    <w:rsid w:val="00AF1DBA"/>
    <w:rsid w:val="00AF1E50"/>
    <w:rsid w:val="00AF4175"/>
    <w:rsid w:val="00AF42A0"/>
    <w:rsid w:val="00AF4DC3"/>
    <w:rsid w:val="00AF4F18"/>
    <w:rsid w:val="00AF5113"/>
    <w:rsid w:val="00AF5AC4"/>
    <w:rsid w:val="00AF6532"/>
    <w:rsid w:val="00B00029"/>
    <w:rsid w:val="00B00CB9"/>
    <w:rsid w:val="00B010DA"/>
    <w:rsid w:val="00B01187"/>
    <w:rsid w:val="00B01E65"/>
    <w:rsid w:val="00B0214F"/>
    <w:rsid w:val="00B02B1E"/>
    <w:rsid w:val="00B03B38"/>
    <w:rsid w:val="00B04F17"/>
    <w:rsid w:val="00B052CB"/>
    <w:rsid w:val="00B05AB8"/>
    <w:rsid w:val="00B05C15"/>
    <w:rsid w:val="00B074F9"/>
    <w:rsid w:val="00B075C0"/>
    <w:rsid w:val="00B07FAD"/>
    <w:rsid w:val="00B07FB2"/>
    <w:rsid w:val="00B10204"/>
    <w:rsid w:val="00B123A0"/>
    <w:rsid w:val="00B12636"/>
    <w:rsid w:val="00B13126"/>
    <w:rsid w:val="00B13186"/>
    <w:rsid w:val="00B133CE"/>
    <w:rsid w:val="00B167CD"/>
    <w:rsid w:val="00B16952"/>
    <w:rsid w:val="00B174DD"/>
    <w:rsid w:val="00B17D92"/>
    <w:rsid w:val="00B21AD7"/>
    <w:rsid w:val="00B22397"/>
    <w:rsid w:val="00B223BF"/>
    <w:rsid w:val="00B228B4"/>
    <w:rsid w:val="00B23477"/>
    <w:rsid w:val="00B234E1"/>
    <w:rsid w:val="00B235B4"/>
    <w:rsid w:val="00B23C3C"/>
    <w:rsid w:val="00B24B1E"/>
    <w:rsid w:val="00B24EF4"/>
    <w:rsid w:val="00B24F69"/>
    <w:rsid w:val="00B2544B"/>
    <w:rsid w:val="00B25959"/>
    <w:rsid w:val="00B25E20"/>
    <w:rsid w:val="00B260E0"/>
    <w:rsid w:val="00B26220"/>
    <w:rsid w:val="00B263E2"/>
    <w:rsid w:val="00B2745B"/>
    <w:rsid w:val="00B3066E"/>
    <w:rsid w:val="00B30ECC"/>
    <w:rsid w:val="00B3132E"/>
    <w:rsid w:val="00B31A9D"/>
    <w:rsid w:val="00B32496"/>
    <w:rsid w:val="00B334D2"/>
    <w:rsid w:val="00B33636"/>
    <w:rsid w:val="00B3410C"/>
    <w:rsid w:val="00B3427C"/>
    <w:rsid w:val="00B3450C"/>
    <w:rsid w:val="00B34A58"/>
    <w:rsid w:val="00B3510A"/>
    <w:rsid w:val="00B35315"/>
    <w:rsid w:val="00B353CB"/>
    <w:rsid w:val="00B354ED"/>
    <w:rsid w:val="00B35A58"/>
    <w:rsid w:val="00B35DF0"/>
    <w:rsid w:val="00B35E8A"/>
    <w:rsid w:val="00B3693F"/>
    <w:rsid w:val="00B36A41"/>
    <w:rsid w:val="00B36B99"/>
    <w:rsid w:val="00B37406"/>
    <w:rsid w:val="00B37724"/>
    <w:rsid w:val="00B37D6E"/>
    <w:rsid w:val="00B40224"/>
    <w:rsid w:val="00B404C8"/>
    <w:rsid w:val="00B405AB"/>
    <w:rsid w:val="00B405EA"/>
    <w:rsid w:val="00B40FFD"/>
    <w:rsid w:val="00B41510"/>
    <w:rsid w:val="00B415C2"/>
    <w:rsid w:val="00B4174A"/>
    <w:rsid w:val="00B41824"/>
    <w:rsid w:val="00B41C30"/>
    <w:rsid w:val="00B42940"/>
    <w:rsid w:val="00B42E29"/>
    <w:rsid w:val="00B4321D"/>
    <w:rsid w:val="00B437A0"/>
    <w:rsid w:val="00B4390E"/>
    <w:rsid w:val="00B4396D"/>
    <w:rsid w:val="00B43F3F"/>
    <w:rsid w:val="00B44911"/>
    <w:rsid w:val="00B45AFB"/>
    <w:rsid w:val="00B45F94"/>
    <w:rsid w:val="00B46266"/>
    <w:rsid w:val="00B47259"/>
    <w:rsid w:val="00B47493"/>
    <w:rsid w:val="00B47C96"/>
    <w:rsid w:val="00B5019E"/>
    <w:rsid w:val="00B50519"/>
    <w:rsid w:val="00B51808"/>
    <w:rsid w:val="00B519FD"/>
    <w:rsid w:val="00B51D65"/>
    <w:rsid w:val="00B51EFA"/>
    <w:rsid w:val="00B52282"/>
    <w:rsid w:val="00B52C67"/>
    <w:rsid w:val="00B5321D"/>
    <w:rsid w:val="00B537A7"/>
    <w:rsid w:val="00B54016"/>
    <w:rsid w:val="00B54651"/>
    <w:rsid w:val="00B551C3"/>
    <w:rsid w:val="00B557F3"/>
    <w:rsid w:val="00B55C33"/>
    <w:rsid w:val="00B55C96"/>
    <w:rsid w:val="00B56BC3"/>
    <w:rsid w:val="00B575C5"/>
    <w:rsid w:val="00B578B8"/>
    <w:rsid w:val="00B57ADA"/>
    <w:rsid w:val="00B61448"/>
    <w:rsid w:val="00B62BBE"/>
    <w:rsid w:val="00B6441A"/>
    <w:rsid w:val="00B64AE5"/>
    <w:rsid w:val="00B64CF4"/>
    <w:rsid w:val="00B65268"/>
    <w:rsid w:val="00B66428"/>
    <w:rsid w:val="00B66B0D"/>
    <w:rsid w:val="00B67206"/>
    <w:rsid w:val="00B67C80"/>
    <w:rsid w:val="00B703EE"/>
    <w:rsid w:val="00B70A6B"/>
    <w:rsid w:val="00B70FD7"/>
    <w:rsid w:val="00B7151D"/>
    <w:rsid w:val="00B7187A"/>
    <w:rsid w:val="00B71A99"/>
    <w:rsid w:val="00B72333"/>
    <w:rsid w:val="00B72762"/>
    <w:rsid w:val="00B73D93"/>
    <w:rsid w:val="00B73F66"/>
    <w:rsid w:val="00B75085"/>
    <w:rsid w:val="00B7539F"/>
    <w:rsid w:val="00B75FFA"/>
    <w:rsid w:val="00B7669A"/>
    <w:rsid w:val="00B76811"/>
    <w:rsid w:val="00B76968"/>
    <w:rsid w:val="00B76BFB"/>
    <w:rsid w:val="00B77B58"/>
    <w:rsid w:val="00B80B08"/>
    <w:rsid w:val="00B80CD1"/>
    <w:rsid w:val="00B814B0"/>
    <w:rsid w:val="00B81797"/>
    <w:rsid w:val="00B81C97"/>
    <w:rsid w:val="00B81D0E"/>
    <w:rsid w:val="00B82717"/>
    <w:rsid w:val="00B8286F"/>
    <w:rsid w:val="00B82DB9"/>
    <w:rsid w:val="00B82F22"/>
    <w:rsid w:val="00B830D0"/>
    <w:rsid w:val="00B831B8"/>
    <w:rsid w:val="00B833B7"/>
    <w:rsid w:val="00B84C0E"/>
    <w:rsid w:val="00B8552D"/>
    <w:rsid w:val="00B85A8D"/>
    <w:rsid w:val="00B87084"/>
    <w:rsid w:val="00B876C8"/>
    <w:rsid w:val="00B90BDC"/>
    <w:rsid w:val="00B90C3F"/>
    <w:rsid w:val="00B9118C"/>
    <w:rsid w:val="00B91D0E"/>
    <w:rsid w:val="00B91E98"/>
    <w:rsid w:val="00B921D6"/>
    <w:rsid w:val="00B92606"/>
    <w:rsid w:val="00B93270"/>
    <w:rsid w:val="00B933E1"/>
    <w:rsid w:val="00B93C38"/>
    <w:rsid w:val="00B9412B"/>
    <w:rsid w:val="00B947CE"/>
    <w:rsid w:val="00B94B00"/>
    <w:rsid w:val="00B95C0D"/>
    <w:rsid w:val="00B95EBF"/>
    <w:rsid w:val="00B96713"/>
    <w:rsid w:val="00B96A03"/>
    <w:rsid w:val="00B97D85"/>
    <w:rsid w:val="00BA1083"/>
    <w:rsid w:val="00BA19A1"/>
    <w:rsid w:val="00BA1CFD"/>
    <w:rsid w:val="00BA3018"/>
    <w:rsid w:val="00BA3E61"/>
    <w:rsid w:val="00BA410E"/>
    <w:rsid w:val="00BA4390"/>
    <w:rsid w:val="00BA5337"/>
    <w:rsid w:val="00BA5459"/>
    <w:rsid w:val="00BA5BCE"/>
    <w:rsid w:val="00BA5DA6"/>
    <w:rsid w:val="00BA5EF9"/>
    <w:rsid w:val="00BA6D49"/>
    <w:rsid w:val="00BA7537"/>
    <w:rsid w:val="00BA771B"/>
    <w:rsid w:val="00BB03F8"/>
    <w:rsid w:val="00BB1403"/>
    <w:rsid w:val="00BB2108"/>
    <w:rsid w:val="00BB215A"/>
    <w:rsid w:val="00BB22BB"/>
    <w:rsid w:val="00BB4112"/>
    <w:rsid w:val="00BB41E0"/>
    <w:rsid w:val="00BB4706"/>
    <w:rsid w:val="00BB4BE1"/>
    <w:rsid w:val="00BB4FD4"/>
    <w:rsid w:val="00BB544D"/>
    <w:rsid w:val="00BB5F13"/>
    <w:rsid w:val="00BB6C50"/>
    <w:rsid w:val="00BB6F64"/>
    <w:rsid w:val="00BC0812"/>
    <w:rsid w:val="00BC08CA"/>
    <w:rsid w:val="00BC0944"/>
    <w:rsid w:val="00BC0A8E"/>
    <w:rsid w:val="00BC0AFE"/>
    <w:rsid w:val="00BC1007"/>
    <w:rsid w:val="00BC1130"/>
    <w:rsid w:val="00BC1785"/>
    <w:rsid w:val="00BC1C5A"/>
    <w:rsid w:val="00BC1D36"/>
    <w:rsid w:val="00BC322A"/>
    <w:rsid w:val="00BC3301"/>
    <w:rsid w:val="00BC3B3F"/>
    <w:rsid w:val="00BC3C6B"/>
    <w:rsid w:val="00BC49E5"/>
    <w:rsid w:val="00BC4D4D"/>
    <w:rsid w:val="00BC4D71"/>
    <w:rsid w:val="00BC4FEB"/>
    <w:rsid w:val="00BC60A2"/>
    <w:rsid w:val="00BC7175"/>
    <w:rsid w:val="00BC75AD"/>
    <w:rsid w:val="00BC7E09"/>
    <w:rsid w:val="00BD0022"/>
    <w:rsid w:val="00BD0770"/>
    <w:rsid w:val="00BD0C8B"/>
    <w:rsid w:val="00BD10CE"/>
    <w:rsid w:val="00BD1F52"/>
    <w:rsid w:val="00BD2557"/>
    <w:rsid w:val="00BD27D8"/>
    <w:rsid w:val="00BD3910"/>
    <w:rsid w:val="00BD3C59"/>
    <w:rsid w:val="00BD40CF"/>
    <w:rsid w:val="00BD5663"/>
    <w:rsid w:val="00BD5708"/>
    <w:rsid w:val="00BD57CA"/>
    <w:rsid w:val="00BD5A82"/>
    <w:rsid w:val="00BD5BD6"/>
    <w:rsid w:val="00BD65CA"/>
    <w:rsid w:val="00BD6B21"/>
    <w:rsid w:val="00BD6EB4"/>
    <w:rsid w:val="00BD6F2D"/>
    <w:rsid w:val="00BD72E6"/>
    <w:rsid w:val="00BD740F"/>
    <w:rsid w:val="00BD7655"/>
    <w:rsid w:val="00BD78B5"/>
    <w:rsid w:val="00BD7D8E"/>
    <w:rsid w:val="00BE0660"/>
    <w:rsid w:val="00BE06B3"/>
    <w:rsid w:val="00BE15D2"/>
    <w:rsid w:val="00BE1623"/>
    <w:rsid w:val="00BE203B"/>
    <w:rsid w:val="00BE23C1"/>
    <w:rsid w:val="00BE23D5"/>
    <w:rsid w:val="00BE2B19"/>
    <w:rsid w:val="00BE2E7F"/>
    <w:rsid w:val="00BE309A"/>
    <w:rsid w:val="00BE3185"/>
    <w:rsid w:val="00BE33AF"/>
    <w:rsid w:val="00BE37CD"/>
    <w:rsid w:val="00BE396B"/>
    <w:rsid w:val="00BE3D4A"/>
    <w:rsid w:val="00BE5393"/>
    <w:rsid w:val="00BE53AB"/>
    <w:rsid w:val="00BE5A74"/>
    <w:rsid w:val="00BE5C6D"/>
    <w:rsid w:val="00BE62B5"/>
    <w:rsid w:val="00BE65D1"/>
    <w:rsid w:val="00BE67E4"/>
    <w:rsid w:val="00BE7849"/>
    <w:rsid w:val="00BE7E9D"/>
    <w:rsid w:val="00BF014C"/>
    <w:rsid w:val="00BF055C"/>
    <w:rsid w:val="00BF0B22"/>
    <w:rsid w:val="00BF0E05"/>
    <w:rsid w:val="00BF153E"/>
    <w:rsid w:val="00BF290A"/>
    <w:rsid w:val="00BF2F1C"/>
    <w:rsid w:val="00BF3EAF"/>
    <w:rsid w:val="00BF438E"/>
    <w:rsid w:val="00BF47B5"/>
    <w:rsid w:val="00BF48A0"/>
    <w:rsid w:val="00BF49FD"/>
    <w:rsid w:val="00BF533F"/>
    <w:rsid w:val="00BF5CB7"/>
    <w:rsid w:val="00BF68DF"/>
    <w:rsid w:val="00C000C8"/>
    <w:rsid w:val="00C0044E"/>
    <w:rsid w:val="00C0074C"/>
    <w:rsid w:val="00C00758"/>
    <w:rsid w:val="00C007CC"/>
    <w:rsid w:val="00C008C1"/>
    <w:rsid w:val="00C0112A"/>
    <w:rsid w:val="00C013CD"/>
    <w:rsid w:val="00C024C0"/>
    <w:rsid w:val="00C026D7"/>
    <w:rsid w:val="00C02B05"/>
    <w:rsid w:val="00C030B9"/>
    <w:rsid w:val="00C04351"/>
    <w:rsid w:val="00C049A8"/>
    <w:rsid w:val="00C04C09"/>
    <w:rsid w:val="00C058DA"/>
    <w:rsid w:val="00C05AF2"/>
    <w:rsid w:val="00C06037"/>
    <w:rsid w:val="00C06CFB"/>
    <w:rsid w:val="00C0730D"/>
    <w:rsid w:val="00C074D5"/>
    <w:rsid w:val="00C07B9F"/>
    <w:rsid w:val="00C1034D"/>
    <w:rsid w:val="00C10381"/>
    <w:rsid w:val="00C107F8"/>
    <w:rsid w:val="00C10AB9"/>
    <w:rsid w:val="00C10C7A"/>
    <w:rsid w:val="00C122FF"/>
    <w:rsid w:val="00C126DF"/>
    <w:rsid w:val="00C12732"/>
    <w:rsid w:val="00C12B1D"/>
    <w:rsid w:val="00C13206"/>
    <w:rsid w:val="00C13E41"/>
    <w:rsid w:val="00C144CC"/>
    <w:rsid w:val="00C14B3F"/>
    <w:rsid w:val="00C160B8"/>
    <w:rsid w:val="00C16336"/>
    <w:rsid w:val="00C1638C"/>
    <w:rsid w:val="00C16617"/>
    <w:rsid w:val="00C167A2"/>
    <w:rsid w:val="00C16DE3"/>
    <w:rsid w:val="00C1787D"/>
    <w:rsid w:val="00C17EA3"/>
    <w:rsid w:val="00C202D8"/>
    <w:rsid w:val="00C20DE1"/>
    <w:rsid w:val="00C2197E"/>
    <w:rsid w:val="00C21EFC"/>
    <w:rsid w:val="00C21F76"/>
    <w:rsid w:val="00C220FB"/>
    <w:rsid w:val="00C22277"/>
    <w:rsid w:val="00C22A09"/>
    <w:rsid w:val="00C22A21"/>
    <w:rsid w:val="00C22C9C"/>
    <w:rsid w:val="00C2375B"/>
    <w:rsid w:val="00C23B1D"/>
    <w:rsid w:val="00C24547"/>
    <w:rsid w:val="00C24AD2"/>
    <w:rsid w:val="00C24FB5"/>
    <w:rsid w:val="00C25462"/>
    <w:rsid w:val="00C25E1E"/>
    <w:rsid w:val="00C2600A"/>
    <w:rsid w:val="00C26385"/>
    <w:rsid w:val="00C2689B"/>
    <w:rsid w:val="00C27276"/>
    <w:rsid w:val="00C27494"/>
    <w:rsid w:val="00C27677"/>
    <w:rsid w:val="00C27F6C"/>
    <w:rsid w:val="00C30018"/>
    <w:rsid w:val="00C311BC"/>
    <w:rsid w:val="00C312F9"/>
    <w:rsid w:val="00C3165C"/>
    <w:rsid w:val="00C31A7F"/>
    <w:rsid w:val="00C3286B"/>
    <w:rsid w:val="00C32DE4"/>
    <w:rsid w:val="00C332CD"/>
    <w:rsid w:val="00C35270"/>
    <w:rsid w:val="00C400E6"/>
    <w:rsid w:val="00C40E0B"/>
    <w:rsid w:val="00C41165"/>
    <w:rsid w:val="00C415D4"/>
    <w:rsid w:val="00C41638"/>
    <w:rsid w:val="00C4235C"/>
    <w:rsid w:val="00C42AEA"/>
    <w:rsid w:val="00C42BCA"/>
    <w:rsid w:val="00C42DBD"/>
    <w:rsid w:val="00C42DF3"/>
    <w:rsid w:val="00C42ED6"/>
    <w:rsid w:val="00C4345F"/>
    <w:rsid w:val="00C445BD"/>
    <w:rsid w:val="00C44F0D"/>
    <w:rsid w:val="00C450B8"/>
    <w:rsid w:val="00C457A6"/>
    <w:rsid w:val="00C46201"/>
    <w:rsid w:val="00C46406"/>
    <w:rsid w:val="00C471F3"/>
    <w:rsid w:val="00C474B6"/>
    <w:rsid w:val="00C4792E"/>
    <w:rsid w:val="00C5084D"/>
    <w:rsid w:val="00C51152"/>
    <w:rsid w:val="00C51327"/>
    <w:rsid w:val="00C51C28"/>
    <w:rsid w:val="00C51C80"/>
    <w:rsid w:val="00C51EC5"/>
    <w:rsid w:val="00C520FD"/>
    <w:rsid w:val="00C52595"/>
    <w:rsid w:val="00C533A4"/>
    <w:rsid w:val="00C537D7"/>
    <w:rsid w:val="00C54398"/>
    <w:rsid w:val="00C547AA"/>
    <w:rsid w:val="00C548DF"/>
    <w:rsid w:val="00C5497F"/>
    <w:rsid w:val="00C549F2"/>
    <w:rsid w:val="00C55382"/>
    <w:rsid w:val="00C557B5"/>
    <w:rsid w:val="00C5581A"/>
    <w:rsid w:val="00C55EC8"/>
    <w:rsid w:val="00C5613C"/>
    <w:rsid w:val="00C56920"/>
    <w:rsid w:val="00C57A97"/>
    <w:rsid w:val="00C57C41"/>
    <w:rsid w:val="00C613F7"/>
    <w:rsid w:val="00C62E05"/>
    <w:rsid w:val="00C63EDD"/>
    <w:rsid w:val="00C6542E"/>
    <w:rsid w:val="00C661CA"/>
    <w:rsid w:val="00C677C2"/>
    <w:rsid w:val="00C67AE7"/>
    <w:rsid w:val="00C70E7D"/>
    <w:rsid w:val="00C7174B"/>
    <w:rsid w:val="00C74587"/>
    <w:rsid w:val="00C74746"/>
    <w:rsid w:val="00C749B2"/>
    <w:rsid w:val="00C74A5F"/>
    <w:rsid w:val="00C74C16"/>
    <w:rsid w:val="00C75D75"/>
    <w:rsid w:val="00C75E4E"/>
    <w:rsid w:val="00C762A4"/>
    <w:rsid w:val="00C76399"/>
    <w:rsid w:val="00C76751"/>
    <w:rsid w:val="00C7696F"/>
    <w:rsid w:val="00C76F54"/>
    <w:rsid w:val="00C770EA"/>
    <w:rsid w:val="00C77534"/>
    <w:rsid w:val="00C77928"/>
    <w:rsid w:val="00C77A3B"/>
    <w:rsid w:val="00C77CAF"/>
    <w:rsid w:val="00C80127"/>
    <w:rsid w:val="00C80345"/>
    <w:rsid w:val="00C80638"/>
    <w:rsid w:val="00C808BB"/>
    <w:rsid w:val="00C80FD9"/>
    <w:rsid w:val="00C8119D"/>
    <w:rsid w:val="00C815AB"/>
    <w:rsid w:val="00C81986"/>
    <w:rsid w:val="00C81B13"/>
    <w:rsid w:val="00C81E36"/>
    <w:rsid w:val="00C821CA"/>
    <w:rsid w:val="00C821D4"/>
    <w:rsid w:val="00C82976"/>
    <w:rsid w:val="00C82B35"/>
    <w:rsid w:val="00C82E23"/>
    <w:rsid w:val="00C835AE"/>
    <w:rsid w:val="00C8422D"/>
    <w:rsid w:val="00C84C35"/>
    <w:rsid w:val="00C85009"/>
    <w:rsid w:val="00C857B2"/>
    <w:rsid w:val="00C85B83"/>
    <w:rsid w:val="00C85BF7"/>
    <w:rsid w:val="00C86423"/>
    <w:rsid w:val="00C86718"/>
    <w:rsid w:val="00C86D22"/>
    <w:rsid w:val="00C872C7"/>
    <w:rsid w:val="00C901A9"/>
    <w:rsid w:val="00C90858"/>
    <w:rsid w:val="00C90FD6"/>
    <w:rsid w:val="00C91045"/>
    <w:rsid w:val="00C91750"/>
    <w:rsid w:val="00C91AA9"/>
    <w:rsid w:val="00C92358"/>
    <w:rsid w:val="00C9276F"/>
    <w:rsid w:val="00C9323C"/>
    <w:rsid w:val="00C93577"/>
    <w:rsid w:val="00C93DB8"/>
    <w:rsid w:val="00C94315"/>
    <w:rsid w:val="00C94551"/>
    <w:rsid w:val="00C94582"/>
    <w:rsid w:val="00C95B21"/>
    <w:rsid w:val="00C95FB0"/>
    <w:rsid w:val="00C964B5"/>
    <w:rsid w:val="00C96889"/>
    <w:rsid w:val="00C96A3A"/>
    <w:rsid w:val="00C96BC9"/>
    <w:rsid w:val="00C96CD0"/>
    <w:rsid w:val="00C9720D"/>
    <w:rsid w:val="00C974B0"/>
    <w:rsid w:val="00C977CA"/>
    <w:rsid w:val="00C97C5A"/>
    <w:rsid w:val="00CA0F05"/>
    <w:rsid w:val="00CA107C"/>
    <w:rsid w:val="00CA12B9"/>
    <w:rsid w:val="00CA17DD"/>
    <w:rsid w:val="00CA1E63"/>
    <w:rsid w:val="00CA1E87"/>
    <w:rsid w:val="00CA36E2"/>
    <w:rsid w:val="00CA4C9D"/>
    <w:rsid w:val="00CA5736"/>
    <w:rsid w:val="00CA5E2F"/>
    <w:rsid w:val="00CA6198"/>
    <w:rsid w:val="00CA6248"/>
    <w:rsid w:val="00CA632F"/>
    <w:rsid w:val="00CA6A0B"/>
    <w:rsid w:val="00CA6AA4"/>
    <w:rsid w:val="00CA6B8D"/>
    <w:rsid w:val="00CA7297"/>
    <w:rsid w:val="00CA75E8"/>
    <w:rsid w:val="00CA7757"/>
    <w:rsid w:val="00CA7D99"/>
    <w:rsid w:val="00CB00D5"/>
    <w:rsid w:val="00CB00E3"/>
    <w:rsid w:val="00CB05D3"/>
    <w:rsid w:val="00CB11D1"/>
    <w:rsid w:val="00CB13AD"/>
    <w:rsid w:val="00CB152B"/>
    <w:rsid w:val="00CB1BD0"/>
    <w:rsid w:val="00CB2458"/>
    <w:rsid w:val="00CB29DC"/>
    <w:rsid w:val="00CB2D4B"/>
    <w:rsid w:val="00CB3149"/>
    <w:rsid w:val="00CB356A"/>
    <w:rsid w:val="00CB37E7"/>
    <w:rsid w:val="00CB4366"/>
    <w:rsid w:val="00CB4D26"/>
    <w:rsid w:val="00CB4EDD"/>
    <w:rsid w:val="00CB537C"/>
    <w:rsid w:val="00CB5403"/>
    <w:rsid w:val="00CB545B"/>
    <w:rsid w:val="00CB615E"/>
    <w:rsid w:val="00CB6179"/>
    <w:rsid w:val="00CB69FE"/>
    <w:rsid w:val="00CB7337"/>
    <w:rsid w:val="00CB7447"/>
    <w:rsid w:val="00CB7F0E"/>
    <w:rsid w:val="00CC0A8D"/>
    <w:rsid w:val="00CC0A9F"/>
    <w:rsid w:val="00CC0C9D"/>
    <w:rsid w:val="00CC1169"/>
    <w:rsid w:val="00CC15A0"/>
    <w:rsid w:val="00CC18C7"/>
    <w:rsid w:val="00CC1937"/>
    <w:rsid w:val="00CC2128"/>
    <w:rsid w:val="00CC2C96"/>
    <w:rsid w:val="00CC2EFC"/>
    <w:rsid w:val="00CC3528"/>
    <w:rsid w:val="00CC394B"/>
    <w:rsid w:val="00CC3C64"/>
    <w:rsid w:val="00CC44F8"/>
    <w:rsid w:val="00CC52FC"/>
    <w:rsid w:val="00CC5683"/>
    <w:rsid w:val="00CC5694"/>
    <w:rsid w:val="00CC5962"/>
    <w:rsid w:val="00CC5EDD"/>
    <w:rsid w:val="00CC62C2"/>
    <w:rsid w:val="00CC6601"/>
    <w:rsid w:val="00CC707D"/>
    <w:rsid w:val="00CC75CE"/>
    <w:rsid w:val="00CC79C1"/>
    <w:rsid w:val="00CC7E9D"/>
    <w:rsid w:val="00CD0113"/>
    <w:rsid w:val="00CD0125"/>
    <w:rsid w:val="00CD01C7"/>
    <w:rsid w:val="00CD0E92"/>
    <w:rsid w:val="00CD1063"/>
    <w:rsid w:val="00CD1563"/>
    <w:rsid w:val="00CD2DB5"/>
    <w:rsid w:val="00CD35E9"/>
    <w:rsid w:val="00CD417F"/>
    <w:rsid w:val="00CD44C4"/>
    <w:rsid w:val="00CD492D"/>
    <w:rsid w:val="00CD5053"/>
    <w:rsid w:val="00CD5519"/>
    <w:rsid w:val="00CD66DA"/>
    <w:rsid w:val="00CD695E"/>
    <w:rsid w:val="00CD732F"/>
    <w:rsid w:val="00CD744C"/>
    <w:rsid w:val="00CD7E44"/>
    <w:rsid w:val="00CD7F7B"/>
    <w:rsid w:val="00CE00B2"/>
    <w:rsid w:val="00CE1176"/>
    <w:rsid w:val="00CE1A15"/>
    <w:rsid w:val="00CE1D3C"/>
    <w:rsid w:val="00CE2198"/>
    <w:rsid w:val="00CE2330"/>
    <w:rsid w:val="00CE2CA8"/>
    <w:rsid w:val="00CE2D33"/>
    <w:rsid w:val="00CE2F77"/>
    <w:rsid w:val="00CE30E9"/>
    <w:rsid w:val="00CE31DA"/>
    <w:rsid w:val="00CE3338"/>
    <w:rsid w:val="00CE4D10"/>
    <w:rsid w:val="00CE4DB7"/>
    <w:rsid w:val="00CE5A54"/>
    <w:rsid w:val="00CE69E9"/>
    <w:rsid w:val="00CE7351"/>
    <w:rsid w:val="00CF05FB"/>
    <w:rsid w:val="00CF1099"/>
    <w:rsid w:val="00CF1AA9"/>
    <w:rsid w:val="00CF2273"/>
    <w:rsid w:val="00CF254F"/>
    <w:rsid w:val="00CF2F78"/>
    <w:rsid w:val="00CF37B0"/>
    <w:rsid w:val="00CF39B4"/>
    <w:rsid w:val="00CF4401"/>
    <w:rsid w:val="00CF54CF"/>
    <w:rsid w:val="00CF5BFD"/>
    <w:rsid w:val="00D003E3"/>
    <w:rsid w:val="00D0093A"/>
    <w:rsid w:val="00D009D9"/>
    <w:rsid w:val="00D00FEC"/>
    <w:rsid w:val="00D019EA"/>
    <w:rsid w:val="00D02C5B"/>
    <w:rsid w:val="00D02CD1"/>
    <w:rsid w:val="00D02DAC"/>
    <w:rsid w:val="00D02F46"/>
    <w:rsid w:val="00D02FB3"/>
    <w:rsid w:val="00D0386B"/>
    <w:rsid w:val="00D04A98"/>
    <w:rsid w:val="00D04CFF"/>
    <w:rsid w:val="00D04E45"/>
    <w:rsid w:val="00D050B2"/>
    <w:rsid w:val="00D06C27"/>
    <w:rsid w:val="00D07138"/>
    <w:rsid w:val="00D077C1"/>
    <w:rsid w:val="00D07D42"/>
    <w:rsid w:val="00D1130C"/>
    <w:rsid w:val="00D113FF"/>
    <w:rsid w:val="00D12395"/>
    <w:rsid w:val="00D1276F"/>
    <w:rsid w:val="00D12EF5"/>
    <w:rsid w:val="00D13239"/>
    <w:rsid w:val="00D133A8"/>
    <w:rsid w:val="00D14375"/>
    <w:rsid w:val="00D149B0"/>
    <w:rsid w:val="00D167F3"/>
    <w:rsid w:val="00D16815"/>
    <w:rsid w:val="00D20689"/>
    <w:rsid w:val="00D2116A"/>
    <w:rsid w:val="00D21402"/>
    <w:rsid w:val="00D21A93"/>
    <w:rsid w:val="00D21AF1"/>
    <w:rsid w:val="00D21F74"/>
    <w:rsid w:val="00D22067"/>
    <w:rsid w:val="00D22416"/>
    <w:rsid w:val="00D22441"/>
    <w:rsid w:val="00D22532"/>
    <w:rsid w:val="00D2299E"/>
    <w:rsid w:val="00D22E73"/>
    <w:rsid w:val="00D237C9"/>
    <w:rsid w:val="00D24B01"/>
    <w:rsid w:val="00D24CAB"/>
    <w:rsid w:val="00D24FCC"/>
    <w:rsid w:val="00D25501"/>
    <w:rsid w:val="00D25DF3"/>
    <w:rsid w:val="00D262B9"/>
    <w:rsid w:val="00D26730"/>
    <w:rsid w:val="00D26B06"/>
    <w:rsid w:val="00D26D0C"/>
    <w:rsid w:val="00D30140"/>
    <w:rsid w:val="00D30592"/>
    <w:rsid w:val="00D30601"/>
    <w:rsid w:val="00D312BD"/>
    <w:rsid w:val="00D31826"/>
    <w:rsid w:val="00D31A30"/>
    <w:rsid w:val="00D3275D"/>
    <w:rsid w:val="00D331B5"/>
    <w:rsid w:val="00D3366A"/>
    <w:rsid w:val="00D33D83"/>
    <w:rsid w:val="00D34331"/>
    <w:rsid w:val="00D346AB"/>
    <w:rsid w:val="00D34868"/>
    <w:rsid w:val="00D37763"/>
    <w:rsid w:val="00D37E7A"/>
    <w:rsid w:val="00D412C6"/>
    <w:rsid w:val="00D419BD"/>
    <w:rsid w:val="00D41A8F"/>
    <w:rsid w:val="00D41B8A"/>
    <w:rsid w:val="00D438FE"/>
    <w:rsid w:val="00D43C10"/>
    <w:rsid w:val="00D44758"/>
    <w:rsid w:val="00D44972"/>
    <w:rsid w:val="00D45315"/>
    <w:rsid w:val="00D45981"/>
    <w:rsid w:val="00D45CE2"/>
    <w:rsid w:val="00D463BF"/>
    <w:rsid w:val="00D469B7"/>
    <w:rsid w:val="00D46D9B"/>
    <w:rsid w:val="00D47671"/>
    <w:rsid w:val="00D4777C"/>
    <w:rsid w:val="00D47856"/>
    <w:rsid w:val="00D5115A"/>
    <w:rsid w:val="00D51D8D"/>
    <w:rsid w:val="00D528F5"/>
    <w:rsid w:val="00D53139"/>
    <w:rsid w:val="00D53AF6"/>
    <w:rsid w:val="00D54232"/>
    <w:rsid w:val="00D542E4"/>
    <w:rsid w:val="00D55C9A"/>
    <w:rsid w:val="00D55D8B"/>
    <w:rsid w:val="00D563B4"/>
    <w:rsid w:val="00D56F6D"/>
    <w:rsid w:val="00D570A0"/>
    <w:rsid w:val="00D57747"/>
    <w:rsid w:val="00D579FE"/>
    <w:rsid w:val="00D57D42"/>
    <w:rsid w:val="00D6047D"/>
    <w:rsid w:val="00D61123"/>
    <w:rsid w:val="00D61509"/>
    <w:rsid w:val="00D621B2"/>
    <w:rsid w:val="00D62B57"/>
    <w:rsid w:val="00D62E60"/>
    <w:rsid w:val="00D6390D"/>
    <w:rsid w:val="00D6416A"/>
    <w:rsid w:val="00D64297"/>
    <w:rsid w:val="00D642A6"/>
    <w:rsid w:val="00D65301"/>
    <w:rsid w:val="00D658B0"/>
    <w:rsid w:val="00D658F1"/>
    <w:rsid w:val="00D65AF8"/>
    <w:rsid w:val="00D6618C"/>
    <w:rsid w:val="00D66D25"/>
    <w:rsid w:val="00D673C0"/>
    <w:rsid w:val="00D67CCB"/>
    <w:rsid w:val="00D7031A"/>
    <w:rsid w:val="00D71B8F"/>
    <w:rsid w:val="00D71DF3"/>
    <w:rsid w:val="00D733D5"/>
    <w:rsid w:val="00D73631"/>
    <w:rsid w:val="00D73D87"/>
    <w:rsid w:val="00D73FA2"/>
    <w:rsid w:val="00D741F5"/>
    <w:rsid w:val="00D7471B"/>
    <w:rsid w:val="00D7481D"/>
    <w:rsid w:val="00D74C1E"/>
    <w:rsid w:val="00D74D2D"/>
    <w:rsid w:val="00D74E57"/>
    <w:rsid w:val="00D74F92"/>
    <w:rsid w:val="00D7503B"/>
    <w:rsid w:val="00D7510A"/>
    <w:rsid w:val="00D75359"/>
    <w:rsid w:val="00D75CCF"/>
    <w:rsid w:val="00D765B9"/>
    <w:rsid w:val="00D76832"/>
    <w:rsid w:val="00D770DA"/>
    <w:rsid w:val="00D801F1"/>
    <w:rsid w:val="00D802DB"/>
    <w:rsid w:val="00D80337"/>
    <w:rsid w:val="00D80D81"/>
    <w:rsid w:val="00D80F78"/>
    <w:rsid w:val="00D81335"/>
    <w:rsid w:val="00D81C77"/>
    <w:rsid w:val="00D8261F"/>
    <w:rsid w:val="00D8262F"/>
    <w:rsid w:val="00D8269A"/>
    <w:rsid w:val="00D8337C"/>
    <w:rsid w:val="00D83607"/>
    <w:rsid w:val="00D8381C"/>
    <w:rsid w:val="00D84124"/>
    <w:rsid w:val="00D84AA9"/>
    <w:rsid w:val="00D84E62"/>
    <w:rsid w:val="00D86013"/>
    <w:rsid w:val="00D86033"/>
    <w:rsid w:val="00D872F6"/>
    <w:rsid w:val="00D876AB"/>
    <w:rsid w:val="00D9017A"/>
    <w:rsid w:val="00D907C8"/>
    <w:rsid w:val="00D90E16"/>
    <w:rsid w:val="00D90FFE"/>
    <w:rsid w:val="00D9184C"/>
    <w:rsid w:val="00D91B28"/>
    <w:rsid w:val="00D91EBA"/>
    <w:rsid w:val="00D92449"/>
    <w:rsid w:val="00D93205"/>
    <w:rsid w:val="00D935A0"/>
    <w:rsid w:val="00D9382E"/>
    <w:rsid w:val="00D93CB8"/>
    <w:rsid w:val="00D942FD"/>
    <w:rsid w:val="00D9455B"/>
    <w:rsid w:val="00D94964"/>
    <w:rsid w:val="00D94C36"/>
    <w:rsid w:val="00D94F60"/>
    <w:rsid w:val="00D94FB1"/>
    <w:rsid w:val="00D95FAB"/>
    <w:rsid w:val="00D95FDC"/>
    <w:rsid w:val="00D97252"/>
    <w:rsid w:val="00D97390"/>
    <w:rsid w:val="00D97521"/>
    <w:rsid w:val="00D97587"/>
    <w:rsid w:val="00D97946"/>
    <w:rsid w:val="00D97B94"/>
    <w:rsid w:val="00DA1782"/>
    <w:rsid w:val="00DA1F48"/>
    <w:rsid w:val="00DA2C21"/>
    <w:rsid w:val="00DA2CEA"/>
    <w:rsid w:val="00DA2E2D"/>
    <w:rsid w:val="00DA3B48"/>
    <w:rsid w:val="00DA3D30"/>
    <w:rsid w:val="00DA51B3"/>
    <w:rsid w:val="00DA62AF"/>
    <w:rsid w:val="00DA6710"/>
    <w:rsid w:val="00DA6D3A"/>
    <w:rsid w:val="00DA6D72"/>
    <w:rsid w:val="00DA74BB"/>
    <w:rsid w:val="00DA77F7"/>
    <w:rsid w:val="00DA7CF1"/>
    <w:rsid w:val="00DB0402"/>
    <w:rsid w:val="00DB0F79"/>
    <w:rsid w:val="00DB19E8"/>
    <w:rsid w:val="00DB2262"/>
    <w:rsid w:val="00DB284D"/>
    <w:rsid w:val="00DB2F00"/>
    <w:rsid w:val="00DB4113"/>
    <w:rsid w:val="00DB4379"/>
    <w:rsid w:val="00DB45FE"/>
    <w:rsid w:val="00DB4766"/>
    <w:rsid w:val="00DB4D3A"/>
    <w:rsid w:val="00DB4E8E"/>
    <w:rsid w:val="00DB53AC"/>
    <w:rsid w:val="00DB5792"/>
    <w:rsid w:val="00DB5824"/>
    <w:rsid w:val="00DB5D25"/>
    <w:rsid w:val="00DB5E04"/>
    <w:rsid w:val="00DB6455"/>
    <w:rsid w:val="00DB64C1"/>
    <w:rsid w:val="00DB6AA6"/>
    <w:rsid w:val="00DB6ECC"/>
    <w:rsid w:val="00DB70C7"/>
    <w:rsid w:val="00DB712A"/>
    <w:rsid w:val="00DB764B"/>
    <w:rsid w:val="00DC0A84"/>
    <w:rsid w:val="00DC0BCD"/>
    <w:rsid w:val="00DC1359"/>
    <w:rsid w:val="00DC13F0"/>
    <w:rsid w:val="00DC16A8"/>
    <w:rsid w:val="00DC2695"/>
    <w:rsid w:val="00DC2BBF"/>
    <w:rsid w:val="00DC2E57"/>
    <w:rsid w:val="00DC331F"/>
    <w:rsid w:val="00DC39A6"/>
    <w:rsid w:val="00DC4116"/>
    <w:rsid w:val="00DC50F3"/>
    <w:rsid w:val="00DC542C"/>
    <w:rsid w:val="00DC5B43"/>
    <w:rsid w:val="00DC636D"/>
    <w:rsid w:val="00DC67A9"/>
    <w:rsid w:val="00DC6B48"/>
    <w:rsid w:val="00DC74ED"/>
    <w:rsid w:val="00DC7E48"/>
    <w:rsid w:val="00DD0231"/>
    <w:rsid w:val="00DD0651"/>
    <w:rsid w:val="00DD0C07"/>
    <w:rsid w:val="00DD1121"/>
    <w:rsid w:val="00DD151B"/>
    <w:rsid w:val="00DD1685"/>
    <w:rsid w:val="00DD1B80"/>
    <w:rsid w:val="00DD3081"/>
    <w:rsid w:val="00DD3DA4"/>
    <w:rsid w:val="00DD4120"/>
    <w:rsid w:val="00DD4A7C"/>
    <w:rsid w:val="00DD50DE"/>
    <w:rsid w:val="00DD5F37"/>
    <w:rsid w:val="00DD60E9"/>
    <w:rsid w:val="00DD6281"/>
    <w:rsid w:val="00DD66AD"/>
    <w:rsid w:val="00DD6B7C"/>
    <w:rsid w:val="00DD76DC"/>
    <w:rsid w:val="00DD7B67"/>
    <w:rsid w:val="00DD7CAB"/>
    <w:rsid w:val="00DD7DBF"/>
    <w:rsid w:val="00DE2B4D"/>
    <w:rsid w:val="00DE2DDD"/>
    <w:rsid w:val="00DE355E"/>
    <w:rsid w:val="00DE3B77"/>
    <w:rsid w:val="00DE3C04"/>
    <w:rsid w:val="00DE3C7E"/>
    <w:rsid w:val="00DE4469"/>
    <w:rsid w:val="00DE458E"/>
    <w:rsid w:val="00DE5426"/>
    <w:rsid w:val="00DE5A7B"/>
    <w:rsid w:val="00DE5B8A"/>
    <w:rsid w:val="00DE6116"/>
    <w:rsid w:val="00DE6B6B"/>
    <w:rsid w:val="00DF0367"/>
    <w:rsid w:val="00DF0CFE"/>
    <w:rsid w:val="00DF0F2B"/>
    <w:rsid w:val="00DF0FA4"/>
    <w:rsid w:val="00DF1425"/>
    <w:rsid w:val="00DF1676"/>
    <w:rsid w:val="00DF169C"/>
    <w:rsid w:val="00DF20C1"/>
    <w:rsid w:val="00DF2537"/>
    <w:rsid w:val="00DF2605"/>
    <w:rsid w:val="00DF3218"/>
    <w:rsid w:val="00DF33ED"/>
    <w:rsid w:val="00DF3721"/>
    <w:rsid w:val="00DF3A06"/>
    <w:rsid w:val="00DF5233"/>
    <w:rsid w:val="00DF551A"/>
    <w:rsid w:val="00DF5E0F"/>
    <w:rsid w:val="00DF5E4A"/>
    <w:rsid w:val="00DF6A36"/>
    <w:rsid w:val="00DF7375"/>
    <w:rsid w:val="00DF7558"/>
    <w:rsid w:val="00DF7EA7"/>
    <w:rsid w:val="00E0070F"/>
    <w:rsid w:val="00E01173"/>
    <w:rsid w:val="00E014BE"/>
    <w:rsid w:val="00E01B2C"/>
    <w:rsid w:val="00E0269A"/>
    <w:rsid w:val="00E02754"/>
    <w:rsid w:val="00E02CBA"/>
    <w:rsid w:val="00E02FE4"/>
    <w:rsid w:val="00E03232"/>
    <w:rsid w:val="00E038C5"/>
    <w:rsid w:val="00E04913"/>
    <w:rsid w:val="00E04A87"/>
    <w:rsid w:val="00E050DD"/>
    <w:rsid w:val="00E063E2"/>
    <w:rsid w:val="00E066FD"/>
    <w:rsid w:val="00E06873"/>
    <w:rsid w:val="00E06D10"/>
    <w:rsid w:val="00E06EAB"/>
    <w:rsid w:val="00E07B70"/>
    <w:rsid w:val="00E07C56"/>
    <w:rsid w:val="00E109B0"/>
    <w:rsid w:val="00E119EB"/>
    <w:rsid w:val="00E11BF8"/>
    <w:rsid w:val="00E123C4"/>
    <w:rsid w:val="00E14434"/>
    <w:rsid w:val="00E1459D"/>
    <w:rsid w:val="00E147D3"/>
    <w:rsid w:val="00E14987"/>
    <w:rsid w:val="00E14DC8"/>
    <w:rsid w:val="00E16B8E"/>
    <w:rsid w:val="00E1746B"/>
    <w:rsid w:val="00E20245"/>
    <w:rsid w:val="00E20367"/>
    <w:rsid w:val="00E20839"/>
    <w:rsid w:val="00E21248"/>
    <w:rsid w:val="00E225CA"/>
    <w:rsid w:val="00E22A00"/>
    <w:rsid w:val="00E231BF"/>
    <w:rsid w:val="00E23CE2"/>
    <w:rsid w:val="00E2420C"/>
    <w:rsid w:val="00E24890"/>
    <w:rsid w:val="00E259CD"/>
    <w:rsid w:val="00E259F6"/>
    <w:rsid w:val="00E25AC3"/>
    <w:rsid w:val="00E2619B"/>
    <w:rsid w:val="00E264F1"/>
    <w:rsid w:val="00E26A14"/>
    <w:rsid w:val="00E26CC6"/>
    <w:rsid w:val="00E30265"/>
    <w:rsid w:val="00E30312"/>
    <w:rsid w:val="00E30CB1"/>
    <w:rsid w:val="00E31458"/>
    <w:rsid w:val="00E31D68"/>
    <w:rsid w:val="00E32DA9"/>
    <w:rsid w:val="00E34198"/>
    <w:rsid w:val="00E341FB"/>
    <w:rsid w:val="00E34495"/>
    <w:rsid w:val="00E345A0"/>
    <w:rsid w:val="00E345CB"/>
    <w:rsid w:val="00E353A5"/>
    <w:rsid w:val="00E35802"/>
    <w:rsid w:val="00E35F33"/>
    <w:rsid w:val="00E368FE"/>
    <w:rsid w:val="00E36B50"/>
    <w:rsid w:val="00E3735C"/>
    <w:rsid w:val="00E37494"/>
    <w:rsid w:val="00E375DF"/>
    <w:rsid w:val="00E377AD"/>
    <w:rsid w:val="00E40CB7"/>
    <w:rsid w:val="00E40D83"/>
    <w:rsid w:val="00E41B73"/>
    <w:rsid w:val="00E41B97"/>
    <w:rsid w:val="00E41C3A"/>
    <w:rsid w:val="00E41E12"/>
    <w:rsid w:val="00E4267C"/>
    <w:rsid w:val="00E42A4A"/>
    <w:rsid w:val="00E4348E"/>
    <w:rsid w:val="00E437C6"/>
    <w:rsid w:val="00E43854"/>
    <w:rsid w:val="00E43E5B"/>
    <w:rsid w:val="00E44DA6"/>
    <w:rsid w:val="00E46833"/>
    <w:rsid w:val="00E5002D"/>
    <w:rsid w:val="00E50BF8"/>
    <w:rsid w:val="00E50DA4"/>
    <w:rsid w:val="00E50FA3"/>
    <w:rsid w:val="00E521DA"/>
    <w:rsid w:val="00E52663"/>
    <w:rsid w:val="00E52EA0"/>
    <w:rsid w:val="00E536C3"/>
    <w:rsid w:val="00E539CF"/>
    <w:rsid w:val="00E53E04"/>
    <w:rsid w:val="00E53EEE"/>
    <w:rsid w:val="00E547C2"/>
    <w:rsid w:val="00E54BDA"/>
    <w:rsid w:val="00E5611F"/>
    <w:rsid w:val="00E56D59"/>
    <w:rsid w:val="00E5718C"/>
    <w:rsid w:val="00E57A30"/>
    <w:rsid w:val="00E57BD7"/>
    <w:rsid w:val="00E607D2"/>
    <w:rsid w:val="00E60908"/>
    <w:rsid w:val="00E60ABC"/>
    <w:rsid w:val="00E60DC9"/>
    <w:rsid w:val="00E6192C"/>
    <w:rsid w:val="00E61CA5"/>
    <w:rsid w:val="00E63437"/>
    <w:rsid w:val="00E63461"/>
    <w:rsid w:val="00E65111"/>
    <w:rsid w:val="00E65B71"/>
    <w:rsid w:val="00E6631C"/>
    <w:rsid w:val="00E66777"/>
    <w:rsid w:val="00E66884"/>
    <w:rsid w:val="00E669A3"/>
    <w:rsid w:val="00E66F6A"/>
    <w:rsid w:val="00E67CB7"/>
    <w:rsid w:val="00E705DF"/>
    <w:rsid w:val="00E70DEB"/>
    <w:rsid w:val="00E70F7C"/>
    <w:rsid w:val="00E715CC"/>
    <w:rsid w:val="00E7164C"/>
    <w:rsid w:val="00E719C1"/>
    <w:rsid w:val="00E72176"/>
    <w:rsid w:val="00E72438"/>
    <w:rsid w:val="00E72A3C"/>
    <w:rsid w:val="00E72B33"/>
    <w:rsid w:val="00E72E6B"/>
    <w:rsid w:val="00E73F24"/>
    <w:rsid w:val="00E74363"/>
    <w:rsid w:val="00E746E2"/>
    <w:rsid w:val="00E748FF"/>
    <w:rsid w:val="00E751D4"/>
    <w:rsid w:val="00E75BED"/>
    <w:rsid w:val="00E75FD8"/>
    <w:rsid w:val="00E75FF2"/>
    <w:rsid w:val="00E77633"/>
    <w:rsid w:val="00E7778B"/>
    <w:rsid w:val="00E77AC1"/>
    <w:rsid w:val="00E77B87"/>
    <w:rsid w:val="00E8079F"/>
    <w:rsid w:val="00E80B3A"/>
    <w:rsid w:val="00E812F4"/>
    <w:rsid w:val="00E81837"/>
    <w:rsid w:val="00E8187A"/>
    <w:rsid w:val="00E81ECC"/>
    <w:rsid w:val="00E8246C"/>
    <w:rsid w:val="00E82C41"/>
    <w:rsid w:val="00E82DF4"/>
    <w:rsid w:val="00E8311F"/>
    <w:rsid w:val="00E83219"/>
    <w:rsid w:val="00E832FB"/>
    <w:rsid w:val="00E84C85"/>
    <w:rsid w:val="00E84D8E"/>
    <w:rsid w:val="00E850AF"/>
    <w:rsid w:val="00E852D9"/>
    <w:rsid w:val="00E8589E"/>
    <w:rsid w:val="00E85AA7"/>
    <w:rsid w:val="00E86538"/>
    <w:rsid w:val="00E867F7"/>
    <w:rsid w:val="00E86972"/>
    <w:rsid w:val="00E86BF7"/>
    <w:rsid w:val="00E86D18"/>
    <w:rsid w:val="00E86E0C"/>
    <w:rsid w:val="00E86FBF"/>
    <w:rsid w:val="00E87118"/>
    <w:rsid w:val="00E879AB"/>
    <w:rsid w:val="00E879B0"/>
    <w:rsid w:val="00E87DC0"/>
    <w:rsid w:val="00E87E1E"/>
    <w:rsid w:val="00E87E35"/>
    <w:rsid w:val="00E905E1"/>
    <w:rsid w:val="00E91F5A"/>
    <w:rsid w:val="00E93BDD"/>
    <w:rsid w:val="00E93C6F"/>
    <w:rsid w:val="00E9560C"/>
    <w:rsid w:val="00E959BC"/>
    <w:rsid w:val="00E9615B"/>
    <w:rsid w:val="00E9653F"/>
    <w:rsid w:val="00E96A70"/>
    <w:rsid w:val="00E9774C"/>
    <w:rsid w:val="00EA0CE7"/>
    <w:rsid w:val="00EA1E80"/>
    <w:rsid w:val="00EA255B"/>
    <w:rsid w:val="00EA26F4"/>
    <w:rsid w:val="00EA330D"/>
    <w:rsid w:val="00EA4747"/>
    <w:rsid w:val="00EA482E"/>
    <w:rsid w:val="00EA4B3E"/>
    <w:rsid w:val="00EA5C41"/>
    <w:rsid w:val="00EA6078"/>
    <w:rsid w:val="00EA614E"/>
    <w:rsid w:val="00EA66F6"/>
    <w:rsid w:val="00EA6BDC"/>
    <w:rsid w:val="00EA6CD5"/>
    <w:rsid w:val="00EA732E"/>
    <w:rsid w:val="00EB073B"/>
    <w:rsid w:val="00EB1219"/>
    <w:rsid w:val="00EB16D2"/>
    <w:rsid w:val="00EB18AE"/>
    <w:rsid w:val="00EB192E"/>
    <w:rsid w:val="00EB2239"/>
    <w:rsid w:val="00EB279B"/>
    <w:rsid w:val="00EB2EDB"/>
    <w:rsid w:val="00EB315D"/>
    <w:rsid w:val="00EB3577"/>
    <w:rsid w:val="00EB3E45"/>
    <w:rsid w:val="00EB4672"/>
    <w:rsid w:val="00EB4D2F"/>
    <w:rsid w:val="00EB65EB"/>
    <w:rsid w:val="00EB6E59"/>
    <w:rsid w:val="00EB70D5"/>
    <w:rsid w:val="00EB7F57"/>
    <w:rsid w:val="00EC1300"/>
    <w:rsid w:val="00EC154D"/>
    <w:rsid w:val="00EC1871"/>
    <w:rsid w:val="00EC1EB8"/>
    <w:rsid w:val="00EC2273"/>
    <w:rsid w:val="00EC2D45"/>
    <w:rsid w:val="00EC329D"/>
    <w:rsid w:val="00EC32AA"/>
    <w:rsid w:val="00EC3455"/>
    <w:rsid w:val="00EC3661"/>
    <w:rsid w:val="00EC3C50"/>
    <w:rsid w:val="00EC466A"/>
    <w:rsid w:val="00EC47D2"/>
    <w:rsid w:val="00EC4D25"/>
    <w:rsid w:val="00EC630E"/>
    <w:rsid w:val="00EC65B9"/>
    <w:rsid w:val="00EC66F1"/>
    <w:rsid w:val="00EC6CDB"/>
    <w:rsid w:val="00EC6DAB"/>
    <w:rsid w:val="00EC7244"/>
    <w:rsid w:val="00EC7785"/>
    <w:rsid w:val="00EC7EEA"/>
    <w:rsid w:val="00ED0524"/>
    <w:rsid w:val="00ED0525"/>
    <w:rsid w:val="00ED0C94"/>
    <w:rsid w:val="00ED0E21"/>
    <w:rsid w:val="00ED16FE"/>
    <w:rsid w:val="00ED1790"/>
    <w:rsid w:val="00ED227B"/>
    <w:rsid w:val="00ED22EF"/>
    <w:rsid w:val="00ED29B7"/>
    <w:rsid w:val="00ED3784"/>
    <w:rsid w:val="00ED4EEE"/>
    <w:rsid w:val="00ED5169"/>
    <w:rsid w:val="00ED55D2"/>
    <w:rsid w:val="00ED6897"/>
    <w:rsid w:val="00ED6A11"/>
    <w:rsid w:val="00ED6B0D"/>
    <w:rsid w:val="00ED761D"/>
    <w:rsid w:val="00ED7F83"/>
    <w:rsid w:val="00EE1AF3"/>
    <w:rsid w:val="00EE1DB8"/>
    <w:rsid w:val="00EE1FEC"/>
    <w:rsid w:val="00EE23D2"/>
    <w:rsid w:val="00EE2990"/>
    <w:rsid w:val="00EE2D60"/>
    <w:rsid w:val="00EE39E6"/>
    <w:rsid w:val="00EE438B"/>
    <w:rsid w:val="00EE43C3"/>
    <w:rsid w:val="00EE47EC"/>
    <w:rsid w:val="00EE498F"/>
    <w:rsid w:val="00EE594D"/>
    <w:rsid w:val="00EE698D"/>
    <w:rsid w:val="00EE76E8"/>
    <w:rsid w:val="00EE79A7"/>
    <w:rsid w:val="00EE7DB3"/>
    <w:rsid w:val="00EF0D53"/>
    <w:rsid w:val="00EF10F2"/>
    <w:rsid w:val="00EF127D"/>
    <w:rsid w:val="00EF1683"/>
    <w:rsid w:val="00EF1B6D"/>
    <w:rsid w:val="00EF1D20"/>
    <w:rsid w:val="00EF24DE"/>
    <w:rsid w:val="00EF29B8"/>
    <w:rsid w:val="00EF3526"/>
    <w:rsid w:val="00EF37E4"/>
    <w:rsid w:val="00EF4312"/>
    <w:rsid w:val="00EF5167"/>
    <w:rsid w:val="00EF5518"/>
    <w:rsid w:val="00EF6653"/>
    <w:rsid w:val="00EF6936"/>
    <w:rsid w:val="00EF6AB9"/>
    <w:rsid w:val="00EF6EC1"/>
    <w:rsid w:val="00EF70C8"/>
    <w:rsid w:val="00EF795B"/>
    <w:rsid w:val="00F0077C"/>
    <w:rsid w:val="00F00E68"/>
    <w:rsid w:val="00F00F15"/>
    <w:rsid w:val="00F01015"/>
    <w:rsid w:val="00F0103A"/>
    <w:rsid w:val="00F015D0"/>
    <w:rsid w:val="00F019B5"/>
    <w:rsid w:val="00F01A98"/>
    <w:rsid w:val="00F01F50"/>
    <w:rsid w:val="00F0247E"/>
    <w:rsid w:val="00F0250B"/>
    <w:rsid w:val="00F02C08"/>
    <w:rsid w:val="00F02C6B"/>
    <w:rsid w:val="00F03BBD"/>
    <w:rsid w:val="00F03E1F"/>
    <w:rsid w:val="00F04036"/>
    <w:rsid w:val="00F0426C"/>
    <w:rsid w:val="00F047E4"/>
    <w:rsid w:val="00F048D7"/>
    <w:rsid w:val="00F04989"/>
    <w:rsid w:val="00F04B51"/>
    <w:rsid w:val="00F04D3D"/>
    <w:rsid w:val="00F04E02"/>
    <w:rsid w:val="00F04E82"/>
    <w:rsid w:val="00F05895"/>
    <w:rsid w:val="00F07798"/>
    <w:rsid w:val="00F0790F"/>
    <w:rsid w:val="00F1040E"/>
    <w:rsid w:val="00F10E96"/>
    <w:rsid w:val="00F111BA"/>
    <w:rsid w:val="00F11725"/>
    <w:rsid w:val="00F1279F"/>
    <w:rsid w:val="00F13133"/>
    <w:rsid w:val="00F13187"/>
    <w:rsid w:val="00F13539"/>
    <w:rsid w:val="00F13B51"/>
    <w:rsid w:val="00F13D17"/>
    <w:rsid w:val="00F142F3"/>
    <w:rsid w:val="00F14E33"/>
    <w:rsid w:val="00F14F15"/>
    <w:rsid w:val="00F151D7"/>
    <w:rsid w:val="00F159C0"/>
    <w:rsid w:val="00F15B5A"/>
    <w:rsid w:val="00F15EBD"/>
    <w:rsid w:val="00F16E05"/>
    <w:rsid w:val="00F170AC"/>
    <w:rsid w:val="00F2057F"/>
    <w:rsid w:val="00F206D6"/>
    <w:rsid w:val="00F20A6F"/>
    <w:rsid w:val="00F2141A"/>
    <w:rsid w:val="00F21490"/>
    <w:rsid w:val="00F2245C"/>
    <w:rsid w:val="00F23DFC"/>
    <w:rsid w:val="00F23F29"/>
    <w:rsid w:val="00F24CE0"/>
    <w:rsid w:val="00F25283"/>
    <w:rsid w:val="00F25B3D"/>
    <w:rsid w:val="00F25E75"/>
    <w:rsid w:val="00F26A08"/>
    <w:rsid w:val="00F26B16"/>
    <w:rsid w:val="00F27CD5"/>
    <w:rsid w:val="00F304B9"/>
    <w:rsid w:val="00F30558"/>
    <w:rsid w:val="00F3062C"/>
    <w:rsid w:val="00F30677"/>
    <w:rsid w:val="00F306F4"/>
    <w:rsid w:val="00F307CE"/>
    <w:rsid w:val="00F30856"/>
    <w:rsid w:val="00F30A68"/>
    <w:rsid w:val="00F30AE4"/>
    <w:rsid w:val="00F312C0"/>
    <w:rsid w:val="00F3183D"/>
    <w:rsid w:val="00F32DDF"/>
    <w:rsid w:val="00F3305A"/>
    <w:rsid w:val="00F33404"/>
    <w:rsid w:val="00F3380E"/>
    <w:rsid w:val="00F33A86"/>
    <w:rsid w:val="00F34DD0"/>
    <w:rsid w:val="00F352ED"/>
    <w:rsid w:val="00F35B44"/>
    <w:rsid w:val="00F363EB"/>
    <w:rsid w:val="00F3698D"/>
    <w:rsid w:val="00F36ADE"/>
    <w:rsid w:val="00F37428"/>
    <w:rsid w:val="00F37829"/>
    <w:rsid w:val="00F4015C"/>
    <w:rsid w:val="00F40733"/>
    <w:rsid w:val="00F407D3"/>
    <w:rsid w:val="00F40C16"/>
    <w:rsid w:val="00F40CFE"/>
    <w:rsid w:val="00F41AB2"/>
    <w:rsid w:val="00F41B78"/>
    <w:rsid w:val="00F4208D"/>
    <w:rsid w:val="00F42234"/>
    <w:rsid w:val="00F42391"/>
    <w:rsid w:val="00F42B6A"/>
    <w:rsid w:val="00F42E06"/>
    <w:rsid w:val="00F43421"/>
    <w:rsid w:val="00F436DB"/>
    <w:rsid w:val="00F43845"/>
    <w:rsid w:val="00F44CEA"/>
    <w:rsid w:val="00F44EE4"/>
    <w:rsid w:val="00F4507C"/>
    <w:rsid w:val="00F45757"/>
    <w:rsid w:val="00F46F9E"/>
    <w:rsid w:val="00F473D8"/>
    <w:rsid w:val="00F47BB8"/>
    <w:rsid w:val="00F47F69"/>
    <w:rsid w:val="00F50095"/>
    <w:rsid w:val="00F503E6"/>
    <w:rsid w:val="00F51ACC"/>
    <w:rsid w:val="00F5201E"/>
    <w:rsid w:val="00F5209F"/>
    <w:rsid w:val="00F52185"/>
    <w:rsid w:val="00F522E2"/>
    <w:rsid w:val="00F5360E"/>
    <w:rsid w:val="00F54055"/>
    <w:rsid w:val="00F540E0"/>
    <w:rsid w:val="00F540FE"/>
    <w:rsid w:val="00F54C37"/>
    <w:rsid w:val="00F550AB"/>
    <w:rsid w:val="00F55C02"/>
    <w:rsid w:val="00F55C33"/>
    <w:rsid w:val="00F5633A"/>
    <w:rsid w:val="00F56DE9"/>
    <w:rsid w:val="00F57392"/>
    <w:rsid w:val="00F573F6"/>
    <w:rsid w:val="00F57457"/>
    <w:rsid w:val="00F61279"/>
    <w:rsid w:val="00F61476"/>
    <w:rsid w:val="00F6148A"/>
    <w:rsid w:val="00F6160A"/>
    <w:rsid w:val="00F62110"/>
    <w:rsid w:val="00F6234F"/>
    <w:rsid w:val="00F629B9"/>
    <w:rsid w:val="00F634CC"/>
    <w:rsid w:val="00F634D0"/>
    <w:rsid w:val="00F636F8"/>
    <w:rsid w:val="00F6381F"/>
    <w:rsid w:val="00F639FE"/>
    <w:rsid w:val="00F63CA1"/>
    <w:rsid w:val="00F64214"/>
    <w:rsid w:val="00F64644"/>
    <w:rsid w:val="00F64C69"/>
    <w:rsid w:val="00F651F4"/>
    <w:rsid w:val="00F659E8"/>
    <w:rsid w:val="00F65BFF"/>
    <w:rsid w:val="00F66104"/>
    <w:rsid w:val="00F66C4B"/>
    <w:rsid w:val="00F66E8C"/>
    <w:rsid w:val="00F67002"/>
    <w:rsid w:val="00F6708D"/>
    <w:rsid w:val="00F674D3"/>
    <w:rsid w:val="00F7012A"/>
    <w:rsid w:val="00F7096E"/>
    <w:rsid w:val="00F70BDE"/>
    <w:rsid w:val="00F71AC2"/>
    <w:rsid w:val="00F71FAF"/>
    <w:rsid w:val="00F7301F"/>
    <w:rsid w:val="00F73605"/>
    <w:rsid w:val="00F73EBB"/>
    <w:rsid w:val="00F749B3"/>
    <w:rsid w:val="00F74FD5"/>
    <w:rsid w:val="00F75148"/>
    <w:rsid w:val="00F75279"/>
    <w:rsid w:val="00F754C0"/>
    <w:rsid w:val="00F75653"/>
    <w:rsid w:val="00F75AFD"/>
    <w:rsid w:val="00F76841"/>
    <w:rsid w:val="00F77287"/>
    <w:rsid w:val="00F77660"/>
    <w:rsid w:val="00F779F7"/>
    <w:rsid w:val="00F803EC"/>
    <w:rsid w:val="00F808A3"/>
    <w:rsid w:val="00F81471"/>
    <w:rsid w:val="00F814E9"/>
    <w:rsid w:val="00F81504"/>
    <w:rsid w:val="00F81F33"/>
    <w:rsid w:val="00F82463"/>
    <w:rsid w:val="00F82A49"/>
    <w:rsid w:val="00F82D6E"/>
    <w:rsid w:val="00F82FD7"/>
    <w:rsid w:val="00F83A5B"/>
    <w:rsid w:val="00F83B98"/>
    <w:rsid w:val="00F8443E"/>
    <w:rsid w:val="00F84C76"/>
    <w:rsid w:val="00F84DA8"/>
    <w:rsid w:val="00F84F8D"/>
    <w:rsid w:val="00F853A3"/>
    <w:rsid w:val="00F869BA"/>
    <w:rsid w:val="00F86CC9"/>
    <w:rsid w:val="00F87559"/>
    <w:rsid w:val="00F875D5"/>
    <w:rsid w:val="00F87D21"/>
    <w:rsid w:val="00F90378"/>
    <w:rsid w:val="00F9080C"/>
    <w:rsid w:val="00F90F01"/>
    <w:rsid w:val="00F9100C"/>
    <w:rsid w:val="00F912B1"/>
    <w:rsid w:val="00F91304"/>
    <w:rsid w:val="00F91F1F"/>
    <w:rsid w:val="00F924D6"/>
    <w:rsid w:val="00F93A07"/>
    <w:rsid w:val="00F93F5E"/>
    <w:rsid w:val="00F947DC"/>
    <w:rsid w:val="00F950F9"/>
    <w:rsid w:val="00F95329"/>
    <w:rsid w:val="00F95A50"/>
    <w:rsid w:val="00F95F8B"/>
    <w:rsid w:val="00F95FC9"/>
    <w:rsid w:val="00F96083"/>
    <w:rsid w:val="00F9681D"/>
    <w:rsid w:val="00F96A8C"/>
    <w:rsid w:val="00F970EA"/>
    <w:rsid w:val="00F97142"/>
    <w:rsid w:val="00FA0A3A"/>
    <w:rsid w:val="00FA0B44"/>
    <w:rsid w:val="00FA0BB4"/>
    <w:rsid w:val="00FA133E"/>
    <w:rsid w:val="00FA1737"/>
    <w:rsid w:val="00FA1CE6"/>
    <w:rsid w:val="00FA1FE9"/>
    <w:rsid w:val="00FA28C1"/>
    <w:rsid w:val="00FA2EB4"/>
    <w:rsid w:val="00FA3045"/>
    <w:rsid w:val="00FA3324"/>
    <w:rsid w:val="00FA41B6"/>
    <w:rsid w:val="00FA58A5"/>
    <w:rsid w:val="00FA5C6F"/>
    <w:rsid w:val="00FA65FB"/>
    <w:rsid w:val="00FA677B"/>
    <w:rsid w:val="00FA693B"/>
    <w:rsid w:val="00FA6BB7"/>
    <w:rsid w:val="00FA7269"/>
    <w:rsid w:val="00FA7682"/>
    <w:rsid w:val="00FA7FA9"/>
    <w:rsid w:val="00FB02B2"/>
    <w:rsid w:val="00FB088B"/>
    <w:rsid w:val="00FB1A49"/>
    <w:rsid w:val="00FB22E9"/>
    <w:rsid w:val="00FB291D"/>
    <w:rsid w:val="00FB38E8"/>
    <w:rsid w:val="00FB3B8B"/>
    <w:rsid w:val="00FB43AC"/>
    <w:rsid w:val="00FB4757"/>
    <w:rsid w:val="00FB50E6"/>
    <w:rsid w:val="00FB5D12"/>
    <w:rsid w:val="00FB6757"/>
    <w:rsid w:val="00FC0018"/>
    <w:rsid w:val="00FC03F8"/>
    <w:rsid w:val="00FC041E"/>
    <w:rsid w:val="00FC0DF8"/>
    <w:rsid w:val="00FC100F"/>
    <w:rsid w:val="00FC1184"/>
    <w:rsid w:val="00FC13AE"/>
    <w:rsid w:val="00FC192D"/>
    <w:rsid w:val="00FC1D3C"/>
    <w:rsid w:val="00FC2E46"/>
    <w:rsid w:val="00FC3A24"/>
    <w:rsid w:val="00FC3AF7"/>
    <w:rsid w:val="00FC405E"/>
    <w:rsid w:val="00FC4870"/>
    <w:rsid w:val="00FC4E53"/>
    <w:rsid w:val="00FC50DA"/>
    <w:rsid w:val="00FC51C2"/>
    <w:rsid w:val="00FC51CD"/>
    <w:rsid w:val="00FC54A8"/>
    <w:rsid w:val="00FC635D"/>
    <w:rsid w:val="00FC6771"/>
    <w:rsid w:val="00FC69D2"/>
    <w:rsid w:val="00FC6C0B"/>
    <w:rsid w:val="00FC7B42"/>
    <w:rsid w:val="00FC7EBC"/>
    <w:rsid w:val="00FD0DCB"/>
    <w:rsid w:val="00FD107E"/>
    <w:rsid w:val="00FD1436"/>
    <w:rsid w:val="00FD1683"/>
    <w:rsid w:val="00FD1911"/>
    <w:rsid w:val="00FD1A93"/>
    <w:rsid w:val="00FD1C74"/>
    <w:rsid w:val="00FD2282"/>
    <w:rsid w:val="00FD2695"/>
    <w:rsid w:val="00FD26A7"/>
    <w:rsid w:val="00FD3938"/>
    <w:rsid w:val="00FD3C6B"/>
    <w:rsid w:val="00FD4230"/>
    <w:rsid w:val="00FD4613"/>
    <w:rsid w:val="00FD4ABF"/>
    <w:rsid w:val="00FD5441"/>
    <w:rsid w:val="00FD573B"/>
    <w:rsid w:val="00FD588D"/>
    <w:rsid w:val="00FD5E66"/>
    <w:rsid w:val="00FD77D2"/>
    <w:rsid w:val="00FD796A"/>
    <w:rsid w:val="00FD7C59"/>
    <w:rsid w:val="00FD7D98"/>
    <w:rsid w:val="00FE04E6"/>
    <w:rsid w:val="00FE059F"/>
    <w:rsid w:val="00FE0F45"/>
    <w:rsid w:val="00FE1471"/>
    <w:rsid w:val="00FE180B"/>
    <w:rsid w:val="00FE1A63"/>
    <w:rsid w:val="00FE1B10"/>
    <w:rsid w:val="00FE1D8E"/>
    <w:rsid w:val="00FE2D37"/>
    <w:rsid w:val="00FE3A21"/>
    <w:rsid w:val="00FE3AE4"/>
    <w:rsid w:val="00FE3C8C"/>
    <w:rsid w:val="00FE3F8C"/>
    <w:rsid w:val="00FE43D6"/>
    <w:rsid w:val="00FE46AE"/>
    <w:rsid w:val="00FE5C94"/>
    <w:rsid w:val="00FE64D1"/>
    <w:rsid w:val="00FE6544"/>
    <w:rsid w:val="00FE6661"/>
    <w:rsid w:val="00FE66FF"/>
    <w:rsid w:val="00FE6D15"/>
    <w:rsid w:val="00FE7A3B"/>
    <w:rsid w:val="00FE7EE2"/>
    <w:rsid w:val="00FF0047"/>
    <w:rsid w:val="00FF0BBC"/>
    <w:rsid w:val="00FF0D83"/>
    <w:rsid w:val="00FF1B63"/>
    <w:rsid w:val="00FF1F6F"/>
    <w:rsid w:val="00FF31B4"/>
    <w:rsid w:val="00FF3724"/>
    <w:rsid w:val="00FF3A95"/>
    <w:rsid w:val="00FF3EB0"/>
    <w:rsid w:val="00FF4262"/>
    <w:rsid w:val="00FF49CB"/>
    <w:rsid w:val="00FF5139"/>
    <w:rsid w:val="00FF53AC"/>
    <w:rsid w:val="00FF5502"/>
    <w:rsid w:val="00FF591F"/>
    <w:rsid w:val="00FF5933"/>
    <w:rsid w:val="00FF5AA7"/>
    <w:rsid w:val="00FF5B03"/>
    <w:rsid w:val="00FF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E5A6323-E467-401A-B709-C3E4F2DE5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pPr>
        <w:spacing w:line="400" w:lineRule="exact"/>
        <w:jc w:val="center"/>
      </w:pPr>
    </w:pPrDefault>
  </w:docDefaults>
  <w:latentStyles w:defLockedState="0" w:defUIPriority="0" w:defSemiHidden="0" w:defUnhideWhenUsed="0" w:defQFormat="0" w:count="371">
    <w:lsdException w:name="Normal" w:locked="1" w:qFormat="1"/>
    <w:lsdException w:name="heading 1" w:locked="1" w:qFormat="1"/>
    <w:lsdException w:name="heading 2" w:locked="1" w:uiPriority="99" w:qFormat="1"/>
    <w:lsdException w:name="heading 3" w:locked="1" w:uiPriority="99" w:qFormat="1"/>
    <w:lsdException w:name="heading 4" w:locked="1" w:uiPriority="99"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6757"/>
    <w:rPr>
      <w:rFonts w:ascii="Times New Roman" w:hAnsi="Times New Roman"/>
      <w:kern w:val="2"/>
      <w:sz w:val="24"/>
      <w:szCs w:val="22"/>
    </w:rPr>
  </w:style>
  <w:style w:type="paragraph" w:styleId="1">
    <w:name w:val="heading 1"/>
    <w:basedOn w:val="a"/>
    <w:next w:val="a"/>
    <w:link w:val="1Char"/>
    <w:qFormat/>
    <w:rsid w:val="00A9542E"/>
    <w:pPr>
      <w:keepNext/>
      <w:keepLines/>
      <w:numPr>
        <w:numId w:val="1"/>
      </w:numPr>
      <w:adjustRightInd w:val="0"/>
      <w:snapToGrid w:val="0"/>
      <w:spacing w:afterLines="200" w:line="240" w:lineRule="auto"/>
      <w:ind w:firstLine="0"/>
      <w:outlineLvl w:val="0"/>
    </w:pPr>
    <w:rPr>
      <w:rFonts w:ascii="Calibri" w:eastAsia="黑体" w:hAnsi="Calibri"/>
      <w:bCs/>
      <w:kern w:val="44"/>
      <w:sz w:val="32"/>
      <w:szCs w:val="44"/>
      <w:lang w:val="x-none" w:eastAsia="x-none"/>
    </w:rPr>
  </w:style>
  <w:style w:type="paragraph" w:styleId="2">
    <w:name w:val="heading 2"/>
    <w:aliases w:val="h2"/>
    <w:basedOn w:val="a"/>
    <w:next w:val="a"/>
    <w:link w:val="2Char"/>
    <w:uiPriority w:val="99"/>
    <w:qFormat/>
    <w:rsid w:val="00CA6AA4"/>
    <w:pPr>
      <w:keepNext/>
      <w:keepLines/>
      <w:numPr>
        <w:ilvl w:val="1"/>
        <w:numId w:val="1"/>
      </w:numPr>
      <w:adjustRightInd w:val="0"/>
      <w:snapToGrid w:val="0"/>
      <w:spacing w:beforeLines="100" w:afterLines="100" w:line="240" w:lineRule="auto"/>
      <w:ind w:left="4389" w:firstLine="0"/>
      <w:jc w:val="left"/>
      <w:outlineLvl w:val="1"/>
    </w:pPr>
    <w:rPr>
      <w:rFonts w:eastAsia="黑体"/>
      <w:bCs/>
      <w:sz w:val="28"/>
      <w:szCs w:val="32"/>
      <w:lang w:val="x-none" w:eastAsia="x-none"/>
    </w:rPr>
  </w:style>
  <w:style w:type="paragraph" w:styleId="3">
    <w:name w:val="heading 3"/>
    <w:basedOn w:val="a"/>
    <w:next w:val="a"/>
    <w:link w:val="3Char"/>
    <w:uiPriority w:val="99"/>
    <w:qFormat/>
    <w:rsid w:val="00CA6AA4"/>
    <w:pPr>
      <w:keepNext/>
      <w:keepLines/>
      <w:numPr>
        <w:ilvl w:val="2"/>
        <w:numId w:val="1"/>
      </w:numPr>
      <w:adjustRightInd w:val="0"/>
      <w:snapToGrid w:val="0"/>
      <w:spacing w:beforeLines="100" w:line="240" w:lineRule="auto"/>
      <w:jc w:val="left"/>
      <w:outlineLvl w:val="2"/>
    </w:pPr>
    <w:rPr>
      <w:rFonts w:eastAsia="黑体"/>
      <w:bCs/>
      <w:szCs w:val="32"/>
      <w:lang w:val="x-none" w:eastAsia="x-none"/>
    </w:rPr>
  </w:style>
  <w:style w:type="paragraph" w:styleId="4">
    <w:name w:val="heading 4"/>
    <w:basedOn w:val="a"/>
    <w:next w:val="a"/>
    <w:link w:val="4Char"/>
    <w:uiPriority w:val="99"/>
    <w:qFormat/>
    <w:rsid w:val="004D407F"/>
    <w:pPr>
      <w:keepNext/>
      <w:keepLines/>
      <w:numPr>
        <w:ilvl w:val="3"/>
        <w:numId w:val="1"/>
      </w:numPr>
      <w:spacing w:beforeLines="100" w:line="240" w:lineRule="auto"/>
      <w:ind w:firstLine="0"/>
      <w:jc w:val="left"/>
      <w:outlineLvl w:val="3"/>
    </w:pPr>
    <w:rPr>
      <w:rFonts w:eastAsia="黑体"/>
      <w:bCs/>
      <w:szCs w:val="28"/>
      <w:lang w:val="x-none" w:eastAsia="x-none"/>
    </w:rPr>
  </w:style>
  <w:style w:type="paragraph" w:styleId="5">
    <w:name w:val="heading 5"/>
    <w:basedOn w:val="a"/>
    <w:next w:val="a"/>
    <w:link w:val="5Char"/>
    <w:qFormat/>
    <w:rsid w:val="00994F6E"/>
    <w:pPr>
      <w:keepNext/>
      <w:keepLines/>
      <w:numPr>
        <w:ilvl w:val="4"/>
        <w:numId w:val="1"/>
      </w:numPr>
      <w:spacing w:before="280" w:after="290" w:line="376" w:lineRule="atLeast"/>
      <w:ind w:firstLine="0"/>
      <w:outlineLvl w:val="4"/>
    </w:pPr>
    <w:rPr>
      <w:rFonts w:ascii="Calibri" w:hAnsi="Calibri"/>
      <w:b/>
      <w:bCs/>
      <w:sz w:val="28"/>
      <w:szCs w:val="28"/>
      <w:lang w:val="x-none" w:eastAsia="x-none"/>
    </w:rPr>
  </w:style>
  <w:style w:type="paragraph" w:styleId="6">
    <w:name w:val="heading 6"/>
    <w:basedOn w:val="a"/>
    <w:next w:val="a"/>
    <w:link w:val="6Char"/>
    <w:qFormat/>
    <w:rsid w:val="00994F6E"/>
    <w:pPr>
      <w:keepNext/>
      <w:keepLines/>
      <w:numPr>
        <w:ilvl w:val="5"/>
        <w:numId w:val="1"/>
      </w:numPr>
      <w:spacing w:before="240" w:after="64" w:line="320" w:lineRule="atLeast"/>
      <w:ind w:firstLine="0"/>
      <w:outlineLvl w:val="5"/>
    </w:pPr>
    <w:rPr>
      <w:rFonts w:ascii="Cambria" w:hAnsi="Cambria"/>
      <w:b/>
      <w:bCs/>
      <w:szCs w:val="24"/>
      <w:lang w:val="x-none" w:eastAsia="x-none"/>
    </w:rPr>
  </w:style>
  <w:style w:type="paragraph" w:styleId="7">
    <w:name w:val="heading 7"/>
    <w:basedOn w:val="a"/>
    <w:next w:val="a"/>
    <w:link w:val="7Char"/>
    <w:qFormat/>
    <w:rsid w:val="00994F6E"/>
    <w:pPr>
      <w:keepNext/>
      <w:keepLines/>
      <w:numPr>
        <w:ilvl w:val="6"/>
        <w:numId w:val="1"/>
      </w:numPr>
      <w:spacing w:before="240" w:after="64" w:line="320" w:lineRule="atLeast"/>
      <w:ind w:firstLine="0"/>
      <w:outlineLvl w:val="6"/>
    </w:pPr>
    <w:rPr>
      <w:rFonts w:ascii="Calibri" w:hAnsi="Calibri"/>
      <w:b/>
      <w:bCs/>
      <w:szCs w:val="24"/>
      <w:lang w:val="x-none" w:eastAsia="x-none"/>
    </w:rPr>
  </w:style>
  <w:style w:type="paragraph" w:styleId="8">
    <w:name w:val="heading 8"/>
    <w:basedOn w:val="a"/>
    <w:next w:val="a"/>
    <w:link w:val="8Char"/>
    <w:qFormat/>
    <w:rsid w:val="00994F6E"/>
    <w:pPr>
      <w:keepNext/>
      <w:keepLines/>
      <w:numPr>
        <w:ilvl w:val="7"/>
        <w:numId w:val="1"/>
      </w:numPr>
      <w:spacing w:before="240" w:after="64" w:line="320" w:lineRule="atLeast"/>
      <w:ind w:firstLine="0"/>
      <w:outlineLvl w:val="7"/>
    </w:pPr>
    <w:rPr>
      <w:rFonts w:ascii="Cambria" w:hAnsi="Cambria"/>
      <w:szCs w:val="24"/>
      <w:lang w:val="x-none" w:eastAsia="x-none"/>
    </w:rPr>
  </w:style>
  <w:style w:type="paragraph" w:styleId="9">
    <w:name w:val="heading 9"/>
    <w:basedOn w:val="a"/>
    <w:next w:val="a"/>
    <w:link w:val="9Char"/>
    <w:qFormat/>
    <w:rsid w:val="00994F6E"/>
    <w:pPr>
      <w:keepNext/>
      <w:keepLines/>
      <w:numPr>
        <w:ilvl w:val="8"/>
        <w:numId w:val="1"/>
      </w:numPr>
      <w:spacing w:before="240" w:after="64" w:line="320" w:lineRule="atLeast"/>
      <w:ind w:firstLine="0"/>
      <w:outlineLvl w:val="8"/>
    </w:pPr>
    <w:rPr>
      <w:rFonts w:ascii="Cambria" w:hAnsi="Cambria"/>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locked/>
    <w:rsid w:val="00A9542E"/>
    <w:rPr>
      <w:rFonts w:eastAsia="黑体"/>
      <w:bCs/>
      <w:kern w:val="44"/>
      <w:sz w:val="32"/>
      <w:szCs w:val="44"/>
      <w:lang w:val="x-none" w:eastAsia="x-none"/>
    </w:rPr>
  </w:style>
  <w:style w:type="character" w:customStyle="1" w:styleId="2Char">
    <w:name w:val="标题 2 Char"/>
    <w:aliases w:val="h2 Char"/>
    <w:link w:val="2"/>
    <w:uiPriority w:val="99"/>
    <w:locked/>
    <w:rsid w:val="00CA6AA4"/>
    <w:rPr>
      <w:rFonts w:ascii="Times New Roman" w:eastAsia="黑体" w:hAnsi="Times New Roman"/>
      <w:bCs/>
      <w:kern w:val="2"/>
      <w:sz w:val="28"/>
      <w:szCs w:val="32"/>
      <w:lang w:val="x-none" w:eastAsia="x-none"/>
    </w:rPr>
  </w:style>
  <w:style w:type="character" w:customStyle="1" w:styleId="3Char">
    <w:name w:val="标题 3 Char"/>
    <w:link w:val="3"/>
    <w:uiPriority w:val="99"/>
    <w:locked/>
    <w:rsid w:val="00CA6AA4"/>
    <w:rPr>
      <w:rFonts w:ascii="Times New Roman" w:eastAsia="黑体" w:hAnsi="Times New Roman"/>
      <w:bCs/>
      <w:kern w:val="2"/>
      <w:sz w:val="24"/>
      <w:szCs w:val="32"/>
      <w:lang w:val="x-none" w:eastAsia="x-none"/>
    </w:rPr>
  </w:style>
  <w:style w:type="character" w:customStyle="1" w:styleId="4Char">
    <w:name w:val="标题 4 Char"/>
    <w:link w:val="4"/>
    <w:uiPriority w:val="99"/>
    <w:locked/>
    <w:rsid w:val="004D407F"/>
    <w:rPr>
      <w:rFonts w:ascii="Times New Roman" w:eastAsia="黑体" w:hAnsi="Times New Roman"/>
      <w:bCs/>
      <w:kern w:val="2"/>
      <w:sz w:val="24"/>
      <w:szCs w:val="28"/>
      <w:lang w:val="x-none" w:eastAsia="x-none"/>
    </w:rPr>
  </w:style>
  <w:style w:type="character" w:customStyle="1" w:styleId="5Char">
    <w:name w:val="标题 5 Char"/>
    <w:link w:val="5"/>
    <w:locked/>
    <w:rsid w:val="00994F6E"/>
    <w:rPr>
      <w:b/>
      <w:bCs/>
      <w:kern w:val="2"/>
      <w:sz w:val="28"/>
      <w:szCs w:val="28"/>
      <w:lang w:val="x-none" w:eastAsia="x-none"/>
    </w:rPr>
  </w:style>
  <w:style w:type="character" w:customStyle="1" w:styleId="6Char">
    <w:name w:val="标题 6 Char"/>
    <w:link w:val="6"/>
    <w:locked/>
    <w:rsid w:val="00994F6E"/>
    <w:rPr>
      <w:rFonts w:ascii="Cambria" w:hAnsi="Cambria"/>
      <w:b/>
      <w:bCs/>
      <w:kern w:val="2"/>
      <w:sz w:val="24"/>
      <w:szCs w:val="24"/>
      <w:lang w:val="x-none" w:eastAsia="x-none"/>
    </w:rPr>
  </w:style>
  <w:style w:type="character" w:customStyle="1" w:styleId="7Char">
    <w:name w:val="标题 7 Char"/>
    <w:link w:val="7"/>
    <w:locked/>
    <w:rsid w:val="00994F6E"/>
    <w:rPr>
      <w:b/>
      <w:bCs/>
      <w:kern w:val="2"/>
      <w:sz w:val="24"/>
      <w:szCs w:val="24"/>
      <w:lang w:val="x-none" w:eastAsia="x-none"/>
    </w:rPr>
  </w:style>
  <w:style w:type="character" w:customStyle="1" w:styleId="8Char">
    <w:name w:val="标题 8 Char"/>
    <w:link w:val="8"/>
    <w:locked/>
    <w:rsid w:val="00994F6E"/>
    <w:rPr>
      <w:rFonts w:ascii="Cambria" w:hAnsi="Cambria"/>
      <w:kern w:val="2"/>
      <w:sz w:val="24"/>
      <w:szCs w:val="24"/>
      <w:lang w:val="x-none" w:eastAsia="x-none"/>
    </w:rPr>
  </w:style>
  <w:style w:type="character" w:customStyle="1" w:styleId="9Char">
    <w:name w:val="标题 9 Char"/>
    <w:link w:val="9"/>
    <w:locked/>
    <w:rsid w:val="00994F6E"/>
    <w:rPr>
      <w:rFonts w:ascii="Cambria" w:hAnsi="Cambria"/>
      <w:kern w:val="2"/>
      <w:sz w:val="21"/>
      <w:szCs w:val="21"/>
      <w:lang w:val="x-none" w:eastAsia="x-none"/>
    </w:rPr>
  </w:style>
  <w:style w:type="paragraph" w:styleId="a3">
    <w:name w:val="header"/>
    <w:basedOn w:val="a"/>
    <w:link w:val="Char"/>
    <w:rsid w:val="005B2420"/>
    <w:pPr>
      <w:pBdr>
        <w:bottom w:val="single" w:sz="6" w:space="1" w:color="auto"/>
      </w:pBdr>
      <w:tabs>
        <w:tab w:val="center" w:pos="4153"/>
        <w:tab w:val="right" w:pos="8306"/>
      </w:tabs>
      <w:snapToGrid w:val="0"/>
    </w:pPr>
    <w:rPr>
      <w:rFonts w:ascii="Calibri" w:hAnsi="Calibri"/>
      <w:kern w:val="0"/>
      <w:sz w:val="18"/>
      <w:szCs w:val="18"/>
      <w:lang w:val="x-none" w:eastAsia="x-none"/>
    </w:rPr>
  </w:style>
  <w:style w:type="character" w:customStyle="1" w:styleId="Char">
    <w:name w:val="页眉 Char"/>
    <w:link w:val="a3"/>
    <w:locked/>
    <w:rsid w:val="005B2420"/>
    <w:rPr>
      <w:rFonts w:cs="Times New Roman"/>
      <w:sz w:val="18"/>
      <w:szCs w:val="18"/>
    </w:rPr>
  </w:style>
  <w:style w:type="paragraph" w:styleId="a4">
    <w:name w:val="footer"/>
    <w:basedOn w:val="a"/>
    <w:link w:val="Char0"/>
    <w:uiPriority w:val="99"/>
    <w:rsid w:val="005B2420"/>
    <w:pPr>
      <w:tabs>
        <w:tab w:val="center" w:pos="4153"/>
        <w:tab w:val="right" w:pos="8306"/>
      </w:tabs>
      <w:snapToGrid w:val="0"/>
      <w:jc w:val="left"/>
    </w:pPr>
    <w:rPr>
      <w:rFonts w:ascii="Calibri" w:hAnsi="Calibri"/>
      <w:kern w:val="0"/>
      <w:sz w:val="18"/>
      <w:szCs w:val="18"/>
      <w:lang w:val="x-none" w:eastAsia="x-none"/>
    </w:rPr>
  </w:style>
  <w:style w:type="character" w:customStyle="1" w:styleId="Char0">
    <w:name w:val="页脚 Char"/>
    <w:link w:val="a4"/>
    <w:uiPriority w:val="99"/>
    <w:locked/>
    <w:rsid w:val="005B2420"/>
    <w:rPr>
      <w:rFonts w:cs="Times New Roman"/>
      <w:sz w:val="18"/>
      <w:szCs w:val="18"/>
    </w:rPr>
  </w:style>
  <w:style w:type="paragraph" w:styleId="a5">
    <w:name w:val="Document Map"/>
    <w:basedOn w:val="a"/>
    <w:link w:val="Char1"/>
    <w:semiHidden/>
    <w:rsid w:val="005B2420"/>
    <w:rPr>
      <w:rFonts w:ascii="宋体"/>
      <w:kern w:val="0"/>
      <w:sz w:val="18"/>
      <w:szCs w:val="18"/>
      <w:lang w:val="x-none" w:eastAsia="x-none"/>
    </w:rPr>
  </w:style>
  <w:style w:type="character" w:customStyle="1" w:styleId="Char1">
    <w:name w:val="文档结构图 Char"/>
    <w:link w:val="a5"/>
    <w:semiHidden/>
    <w:locked/>
    <w:rsid w:val="005B2420"/>
    <w:rPr>
      <w:rFonts w:ascii="宋体" w:eastAsia="宋体" w:hAnsi="Times New Roman" w:cs="Times New Roman"/>
      <w:sz w:val="18"/>
      <w:szCs w:val="18"/>
    </w:rPr>
  </w:style>
  <w:style w:type="paragraph" w:styleId="a6">
    <w:name w:val="Title"/>
    <w:basedOn w:val="a"/>
    <w:next w:val="a"/>
    <w:link w:val="Char2"/>
    <w:qFormat/>
    <w:rsid w:val="00FB6757"/>
    <w:pPr>
      <w:spacing w:before="240" w:after="60"/>
      <w:outlineLvl w:val="0"/>
    </w:pPr>
    <w:rPr>
      <w:rFonts w:eastAsia="黑体"/>
      <w:bCs/>
      <w:kern w:val="0"/>
      <w:sz w:val="32"/>
      <w:szCs w:val="32"/>
      <w:lang w:val="x-none" w:eastAsia="x-none"/>
    </w:rPr>
  </w:style>
  <w:style w:type="character" w:customStyle="1" w:styleId="Char2">
    <w:name w:val="标题 Char"/>
    <w:link w:val="a6"/>
    <w:locked/>
    <w:rsid w:val="00FB6757"/>
    <w:rPr>
      <w:rFonts w:ascii="Times New Roman" w:eastAsia="黑体" w:hAnsi="Times New Roman" w:cs="Times New Roman"/>
      <w:bCs/>
      <w:sz w:val="32"/>
      <w:szCs w:val="32"/>
    </w:rPr>
  </w:style>
  <w:style w:type="paragraph" w:customStyle="1" w:styleId="NoSpacing1">
    <w:name w:val="No Spacing1"/>
    <w:link w:val="NoSpacingChar"/>
    <w:rsid w:val="009E4771"/>
    <w:pPr>
      <w:widowControl w:val="0"/>
      <w:adjustRightInd w:val="0"/>
      <w:snapToGrid w:val="0"/>
    </w:pPr>
    <w:rPr>
      <w:rFonts w:ascii="Times New Roman" w:hAnsi="Times New Roman"/>
      <w:kern w:val="2"/>
      <w:sz w:val="22"/>
      <w:szCs w:val="22"/>
    </w:rPr>
  </w:style>
  <w:style w:type="paragraph" w:styleId="a7">
    <w:name w:val="Subtitle"/>
    <w:basedOn w:val="a"/>
    <w:next w:val="a"/>
    <w:link w:val="Char3"/>
    <w:qFormat/>
    <w:rsid w:val="00955898"/>
    <w:pPr>
      <w:spacing w:before="240" w:after="60" w:line="312" w:lineRule="atLeast"/>
      <w:outlineLvl w:val="1"/>
    </w:pPr>
    <w:rPr>
      <w:rFonts w:ascii="Cambria" w:eastAsia="黑体" w:hAnsi="Cambria"/>
      <w:bCs/>
      <w:kern w:val="28"/>
      <w:sz w:val="32"/>
      <w:szCs w:val="32"/>
      <w:lang w:val="x-none" w:eastAsia="x-none"/>
    </w:rPr>
  </w:style>
  <w:style w:type="character" w:customStyle="1" w:styleId="Char3">
    <w:name w:val="副标题 Char"/>
    <w:link w:val="a7"/>
    <w:locked/>
    <w:rsid w:val="00955898"/>
    <w:rPr>
      <w:rFonts w:ascii="Cambria" w:eastAsia="黑体" w:hAnsi="Cambria" w:cs="Times New Roman"/>
      <w:bCs/>
      <w:kern w:val="28"/>
      <w:sz w:val="32"/>
      <w:szCs w:val="32"/>
    </w:rPr>
  </w:style>
  <w:style w:type="paragraph" w:customStyle="1" w:styleId="TOCHeading1">
    <w:name w:val="TOC Heading1"/>
    <w:basedOn w:val="1"/>
    <w:next w:val="a"/>
    <w:rsid w:val="003C56E0"/>
    <w:pPr>
      <w:numPr>
        <w:numId w:val="0"/>
      </w:numPr>
      <w:adjustRightInd/>
      <w:snapToGrid/>
      <w:spacing w:before="480" w:line="276" w:lineRule="auto"/>
      <w:jc w:val="left"/>
      <w:outlineLvl w:val="9"/>
    </w:pPr>
    <w:rPr>
      <w:rFonts w:ascii="Cambria" w:eastAsia="宋体" w:hAnsi="Cambria"/>
      <w:b/>
      <w:color w:val="365F91"/>
      <w:kern w:val="0"/>
      <w:sz w:val="28"/>
      <w:szCs w:val="28"/>
    </w:rPr>
  </w:style>
  <w:style w:type="paragraph" w:styleId="20">
    <w:name w:val="toc 2"/>
    <w:basedOn w:val="a"/>
    <w:next w:val="a"/>
    <w:autoRedefine/>
    <w:uiPriority w:val="39"/>
    <w:qFormat/>
    <w:rsid w:val="00E123C4"/>
    <w:pPr>
      <w:tabs>
        <w:tab w:val="right" w:leader="dot" w:pos="8296"/>
      </w:tabs>
      <w:spacing w:line="360" w:lineRule="auto"/>
    </w:pPr>
    <w:rPr>
      <w:rFonts w:ascii="Calibri" w:hAnsi="Calibri"/>
      <w:kern w:val="0"/>
    </w:rPr>
  </w:style>
  <w:style w:type="paragraph" w:styleId="10">
    <w:name w:val="toc 1"/>
    <w:aliases w:val="标题4,目录"/>
    <w:basedOn w:val="20"/>
    <w:next w:val="a8"/>
    <w:uiPriority w:val="39"/>
    <w:qFormat/>
    <w:rsid w:val="00F5360E"/>
    <w:pPr>
      <w:tabs>
        <w:tab w:val="right" w:pos="0"/>
      </w:tabs>
      <w:spacing w:line="240" w:lineRule="auto"/>
      <w:jc w:val="left"/>
    </w:pPr>
  </w:style>
  <w:style w:type="paragraph" w:styleId="30">
    <w:name w:val="toc 3"/>
    <w:basedOn w:val="a"/>
    <w:next w:val="a"/>
    <w:autoRedefine/>
    <w:uiPriority w:val="39"/>
    <w:qFormat/>
    <w:rsid w:val="008379A3"/>
    <w:pPr>
      <w:tabs>
        <w:tab w:val="right" w:leader="dot" w:pos="8364"/>
      </w:tabs>
      <w:spacing w:line="360" w:lineRule="auto"/>
      <w:ind w:right="42"/>
      <w:jc w:val="right"/>
      <w:outlineLvl w:val="2"/>
    </w:pPr>
    <w:rPr>
      <w:kern w:val="0"/>
    </w:rPr>
  </w:style>
  <w:style w:type="paragraph" w:styleId="a9">
    <w:name w:val="Balloon Text"/>
    <w:basedOn w:val="a"/>
    <w:link w:val="Char4"/>
    <w:semiHidden/>
    <w:rsid w:val="003C56E0"/>
    <w:pPr>
      <w:spacing w:line="240" w:lineRule="auto"/>
    </w:pPr>
    <w:rPr>
      <w:kern w:val="0"/>
      <w:sz w:val="18"/>
      <w:szCs w:val="18"/>
      <w:lang w:val="x-none" w:eastAsia="x-none"/>
    </w:rPr>
  </w:style>
  <w:style w:type="character" w:customStyle="1" w:styleId="Char4">
    <w:name w:val="批注框文本 Char"/>
    <w:link w:val="a9"/>
    <w:semiHidden/>
    <w:locked/>
    <w:rsid w:val="003C56E0"/>
    <w:rPr>
      <w:rFonts w:ascii="Times New Roman" w:eastAsia="宋体" w:hAnsi="Times New Roman" w:cs="Times New Roman"/>
      <w:sz w:val="18"/>
      <w:szCs w:val="18"/>
    </w:rPr>
  </w:style>
  <w:style w:type="character" w:styleId="aa">
    <w:name w:val="Hyperlink"/>
    <w:uiPriority w:val="99"/>
    <w:rsid w:val="003C56E0"/>
    <w:rPr>
      <w:rFonts w:cs="Times New Roman"/>
      <w:color w:val="0000FF"/>
      <w:u w:val="single"/>
    </w:rPr>
  </w:style>
  <w:style w:type="character" w:customStyle="1" w:styleId="MTEquationSection">
    <w:name w:val="MTEquationSection"/>
    <w:rsid w:val="00C32DE4"/>
    <w:rPr>
      <w:rFonts w:cs="Times New Roman"/>
      <w:vanish w:val="0"/>
      <w:color w:val="FF0000"/>
    </w:rPr>
  </w:style>
  <w:style w:type="paragraph" w:customStyle="1" w:styleId="ab">
    <w:name w:val="正文（结尾部分）"/>
    <w:basedOn w:val="a"/>
    <w:rsid w:val="009D2F4D"/>
    <w:pPr>
      <w:adjustRightInd w:val="0"/>
      <w:snapToGrid w:val="0"/>
      <w:spacing w:line="320" w:lineRule="exact"/>
    </w:pPr>
    <w:rPr>
      <w:sz w:val="21"/>
      <w:szCs w:val="24"/>
    </w:rPr>
  </w:style>
  <w:style w:type="paragraph" w:customStyle="1" w:styleId="ListParagraph1">
    <w:name w:val="List Paragraph1"/>
    <w:basedOn w:val="a"/>
    <w:rsid w:val="00FA41B6"/>
    <w:pPr>
      <w:ind w:firstLine="420"/>
    </w:pPr>
  </w:style>
  <w:style w:type="paragraph" w:styleId="ac">
    <w:name w:val="caption"/>
    <w:aliases w:val="cap"/>
    <w:basedOn w:val="a"/>
    <w:next w:val="a"/>
    <w:link w:val="Char5"/>
    <w:qFormat/>
    <w:rsid w:val="00DD1B80"/>
    <w:pPr>
      <w:spacing w:line="240" w:lineRule="auto"/>
    </w:pPr>
    <w:rPr>
      <w:rFonts w:eastAsia="楷体_GB2312"/>
      <w:kern w:val="0"/>
      <w:sz w:val="20"/>
      <w:szCs w:val="20"/>
      <w:lang w:val="x-none" w:eastAsia="x-none"/>
    </w:rPr>
  </w:style>
  <w:style w:type="paragraph" w:customStyle="1" w:styleId="MTDisplayEquation">
    <w:name w:val="MTDisplayEquation"/>
    <w:basedOn w:val="a"/>
    <w:next w:val="a"/>
    <w:link w:val="MTDisplayEquationChar"/>
    <w:rsid w:val="000D2B2D"/>
    <w:pPr>
      <w:tabs>
        <w:tab w:val="center" w:pos="4080"/>
        <w:tab w:val="right" w:pos="8280"/>
      </w:tabs>
      <w:spacing w:line="360" w:lineRule="auto"/>
    </w:pPr>
    <w:rPr>
      <w:kern w:val="0"/>
      <w:szCs w:val="20"/>
      <w:lang w:val="x-none" w:eastAsia="x-none"/>
    </w:rPr>
  </w:style>
  <w:style w:type="character" w:customStyle="1" w:styleId="MTDisplayEquationChar">
    <w:name w:val="MTDisplayEquation Char"/>
    <w:link w:val="MTDisplayEquation"/>
    <w:locked/>
    <w:rsid w:val="000D2B2D"/>
    <w:rPr>
      <w:rFonts w:ascii="Times New Roman" w:eastAsia="宋体" w:hAnsi="Times New Roman" w:cs="Times New Roman"/>
      <w:sz w:val="24"/>
    </w:rPr>
  </w:style>
  <w:style w:type="paragraph" w:customStyle="1" w:styleId="ad">
    <w:name w:val="章节插入"/>
    <w:basedOn w:val="a"/>
    <w:rsid w:val="00FE2D37"/>
    <w:pPr>
      <w:pageBreakBefore/>
      <w:spacing w:line="240" w:lineRule="auto"/>
    </w:pPr>
    <w:rPr>
      <w:color w:val="C00000"/>
      <w:sz w:val="10"/>
      <w:szCs w:val="28"/>
    </w:rPr>
  </w:style>
  <w:style w:type="table" w:styleId="ae">
    <w:name w:val="Table Grid"/>
    <w:basedOn w:val="a1"/>
    <w:rsid w:val="003037C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C">
    <w:name w:val="TAC"/>
    <w:basedOn w:val="a"/>
    <w:rsid w:val="00CA5736"/>
    <w:pPr>
      <w:keepNext/>
      <w:keepLines/>
      <w:spacing w:line="240" w:lineRule="auto"/>
    </w:pPr>
    <w:rPr>
      <w:rFonts w:ascii="Arial" w:hAnsi="Arial"/>
      <w:kern w:val="0"/>
      <w:sz w:val="18"/>
      <w:szCs w:val="20"/>
      <w:lang w:val="en-GB" w:eastAsia="en-US"/>
    </w:rPr>
  </w:style>
  <w:style w:type="paragraph" w:customStyle="1" w:styleId="TAH">
    <w:name w:val="TAH"/>
    <w:basedOn w:val="TAC"/>
    <w:rsid w:val="00CA5736"/>
    <w:rPr>
      <w:b/>
    </w:rPr>
  </w:style>
  <w:style w:type="character" w:customStyle="1" w:styleId="NoSpacingChar">
    <w:name w:val="No Spacing Char"/>
    <w:link w:val="NoSpacing1"/>
    <w:locked/>
    <w:rsid w:val="00866279"/>
    <w:rPr>
      <w:rFonts w:ascii="Times New Roman" w:hAnsi="Times New Roman"/>
      <w:kern w:val="2"/>
      <w:sz w:val="22"/>
      <w:szCs w:val="22"/>
      <w:lang w:val="en-US" w:eastAsia="zh-CN" w:bidi="ar-SA"/>
    </w:rPr>
  </w:style>
  <w:style w:type="paragraph" w:customStyle="1" w:styleId="CharCharCharCarCarCharCharCarCar">
    <w:name w:val="Char Char Char Car Car Char Char Car Car"/>
    <w:semiHidden/>
    <w:rsid w:val="00CE30E9"/>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
    <w:name w:val="Char Char1 Char Char"/>
    <w:next w:val="a"/>
    <w:semiHidden/>
    <w:rsid w:val="00C00758"/>
    <w:pPr>
      <w:keepNext/>
      <w:tabs>
        <w:tab w:val="num" w:pos="720"/>
      </w:tabs>
      <w:autoSpaceDE w:val="0"/>
      <w:autoSpaceDN w:val="0"/>
      <w:adjustRightInd w:val="0"/>
      <w:ind w:left="720" w:hanging="360"/>
      <w:jc w:val="both"/>
    </w:pPr>
    <w:rPr>
      <w:rFonts w:ascii="Times New Roman" w:hAnsi="Times New Roman"/>
      <w:kern w:val="2"/>
      <w:lang w:val="en-GB"/>
    </w:rPr>
  </w:style>
  <w:style w:type="character" w:styleId="af">
    <w:name w:val="line number"/>
    <w:semiHidden/>
    <w:rsid w:val="001A73D8"/>
    <w:rPr>
      <w:rFonts w:cs="Times New Roman"/>
    </w:rPr>
  </w:style>
  <w:style w:type="paragraph" w:styleId="af0">
    <w:name w:val="Body Text"/>
    <w:basedOn w:val="a"/>
    <w:link w:val="Char6"/>
    <w:uiPriority w:val="99"/>
    <w:rsid w:val="00EF1D20"/>
    <w:pPr>
      <w:spacing w:line="240" w:lineRule="auto"/>
    </w:pPr>
    <w:rPr>
      <w:kern w:val="0"/>
      <w:sz w:val="20"/>
      <w:szCs w:val="20"/>
      <w:lang w:val="x-none" w:eastAsia="x-none"/>
    </w:rPr>
  </w:style>
  <w:style w:type="character" w:customStyle="1" w:styleId="Char6">
    <w:name w:val="正文文本 Char"/>
    <w:link w:val="af0"/>
    <w:uiPriority w:val="99"/>
    <w:locked/>
    <w:rsid w:val="00EF1D20"/>
    <w:rPr>
      <w:rFonts w:ascii="Times New Roman" w:eastAsia="宋体" w:hAnsi="Times New Roman" w:cs="Times New Roman"/>
      <w:sz w:val="20"/>
      <w:szCs w:val="20"/>
    </w:rPr>
  </w:style>
  <w:style w:type="paragraph" w:styleId="21">
    <w:name w:val="Body Text Indent 2"/>
    <w:basedOn w:val="a"/>
    <w:link w:val="2Char0"/>
    <w:rsid w:val="00EF1D20"/>
    <w:pPr>
      <w:spacing w:line="360" w:lineRule="exact"/>
      <w:ind w:firstLine="480"/>
      <w:jc w:val="left"/>
    </w:pPr>
    <w:rPr>
      <w:rFonts w:ascii="宋体" w:hAnsi="宋体"/>
      <w:kern w:val="0"/>
      <w:sz w:val="20"/>
      <w:szCs w:val="20"/>
      <w:lang w:val="x-none" w:eastAsia="x-none"/>
    </w:rPr>
  </w:style>
  <w:style w:type="character" w:customStyle="1" w:styleId="2Char0">
    <w:name w:val="正文文本缩进 2 Char"/>
    <w:link w:val="21"/>
    <w:semiHidden/>
    <w:locked/>
    <w:rsid w:val="00EF1D20"/>
    <w:rPr>
      <w:rFonts w:ascii="宋体" w:eastAsia="宋体" w:hAnsi="宋体" w:cs="Times New Roman"/>
      <w:sz w:val="20"/>
      <w:szCs w:val="20"/>
    </w:rPr>
  </w:style>
  <w:style w:type="paragraph" w:customStyle="1" w:styleId="CharCharCharCarCarCharCharCarCar1">
    <w:name w:val="Char Char Char Car Car Char Char Car Car1"/>
    <w:semiHidden/>
    <w:rsid w:val="00564034"/>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5">
    <w:name w:val="题注 Char"/>
    <w:aliases w:val="cap Char"/>
    <w:link w:val="ac"/>
    <w:locked/>
    <w:rsid w:val="000D57C0"/>
    <w:rPr>
      <w:rFonts w:ascii="Times New Roman" w:eastAsia="楷体_GB2312" w:hAnsi="Times New Roman" w:cs="Times New Roman"/>
      <w:sz w:val="20"/>
      <w:szCs w:val="20"/>
    </w:rPr>
  </w:style>
  <w:style w:type="paragraph" w:customStyle="1" w:styleId="122">
    <w:name w:val="样式1 正文 + 首行缩进:  2 字符 + 首行缩进:  2 字符"/>
    <w:basedOn w:val="a"/>
    <w:link w:val="122Char"/>
    <w:rsid w:val="000D57C0"/>
    <w:pPr>
      <w:suppressLineNumbers/>
      <w:spacing w:line="400" w:lineRule="atLeast"/>
    </w:pPr>
    <w:rPr>
      <w:kern w:val="0"/>
      <w:sz w:val="20"/>
      <w:szCs w:val="20"/>
      <w:lang w:val="x-none" w:eastAsia="x-none"/>
    </w:rPr>
  </w:style>
  <w:style w:type="character" w:customStyle="1" w:styleId="122Char">
    <w:name w:val="样式1 正文 + 首行缩进:  2 字符 + 首行缩进:  2 字符 Char"/>
    <w:link w:val="122"/>
    <w:locked/>
    <w:rsid w:val="000D57C0"/>
    <w:rPr>
      <w:rFonts w:ascii="Times New Roman" w:eastAsia="宋体" w:hAnsi="Times New Roman" w:cs="宋体"/>
      <w:sz w:val="20"/>
      <w:szCs w:val="20"/>
    </w:rPr>
  </w:style>
  <w:style w:type="paragraph" w:customStyle="1" w:styleId="40">
    <w:name w:val="样式4"/>
    <w:basedOn w:val="122"/>
    <w:rsid w:val="000D57C0"/>
    <w:pPr>
      <w:spacing w:line="400" w:lineRule="exact"/>
    </w:pPr>
  </w:style>
  <w:style w:type="paragraph" w:styleId="af1">
    <w:name w:val="Normal (Web)"/>
    <w:basedOn w:val="a"/>
    <w:locked/>
    <w:rsid w:val="0028094F"/>
    <w:pPr>
      <w:spacing w:before="100" w:beforeAutospacing="1" w:after="100" w:afterAutospacing="1" w:line="240" w:lineRule="auto"/>
      <w:jc w:val="left"/>
    </w:pPr>
    <w:rPr>
      <w:kern w:val="0"/>
      <w:szCs w:val="24"/>
    </w:rPr>
  </w:style>
  <w:style w:type="paragraph" w:customStyle="1" w:styleId="aaa">
    <w:name w:val="aaa"/>
    <w:basedOn w:val="af0"/>
    <w:link w:val="aaaChar"/>
    <w:rsid w:val="003E7FAB"/>
    <w:pPr>
      <w:keepLines/>
      <w:tabs>
        <w:tab w:val="left" w:pos="1247"/>
        <w:tab w:val="left" w:pos="2552"/>
        <w:tab w:val="left" w:pos="3856"/>
        <w:tab w:val="left" w:pos="5216"/>
        <w:tab w:val="left" w:pos="6464"/>
        <w:tab w:val="left" w:pos="7768"/>
        <w:tab w:val="left" w:pos="9072"/>
        <w:tab w:val="left" w:pos="10206"/>
      </w:tabs>
      <w:spacing w:before="240"/>
      <w:ind w:left="2552"/>
      <w:jc w:val="left"/>
    </w:pPr>
    <w:rPr>
      <w:rFonts w:ascii="Arial" w:hAnsi="Arial"/>
      <w:sz w:val="22"/>
      <w:lang w:val="en-GB" w:eastAsia="en-US"/>
    </w:rPr>
  </w:style>
  <w:style w:type="character" w:customStyle="1" w:styleId="aaaChar">
    <w:name w:val="aaa Char"/>
    <w:link w:val="aaa"/>
    <w:locked/>
    <w:rsid w:val="003E7FAB"/>
    <w:rPr>
      <w:rFonts w:ascii="Arial" w:eastAsia="宋体" w:hAnsi="Arial" w:cs="Times New Roman"/>
      <w:sz w:val="22"/>
      <w:lang w:val="en-GB" w:eastAsia="en-US" w:bidi="ar-SA"/>
    </w:rPr>
  </w:style>
  <w:style w:type="paragraph" w:customStyle="1" w:styleId="Ericssontext">
    <w:name w:val="Ericsson text"/>
    <w:basedOn w:val="af0"/>
    <w:link w:val="EricssontextChar"/>
    <w:rsid w:val="007800BB"/>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eastAsia="zh-CN"/>
    </w:rPr>
  </w:style>
  <w:style w:type="character" w:customStyle="1" w:styleId="EricssontextChar">
    <w:name w:val="Ericsson text Char"/>
    <w:link w:val="Ericssontext"/>
    <w:locked/>
    <w:rsid w:val="007800BB"/>
    <w:rPr>
      <w:rFonts w:ascii="Arial" w:eastAsia="宋体" w:hAnsi="Arial" w:cs="Times New Roman"/>
      <w:sz w:val="22"/>
      <w:lang w:val="en-GB" w:eastAsia="zh-CN" w:bidi="ar-SA"/>
    </w:rPr>
  </w:style>
  <w:style w:type="paragraph" w:styleId="af2">
    <w:name w:val="Body Text Indent"/>
    <w:basedOn w:val="a"/>
    <w:link w:val="Char7"/>
    <w:locked/>
    <w:rsid w:val="007800BB"/>
    <w:pPr>
      <w:spacing w:after="120" w:line="240" w:lineRule="auto"/>
      <w:ind w:left="283"/>
    </w:pPr>
    <w:rPr>
      <w:szCs w:val="20"/>
      <w:lang w:val="x-none" w:eastAsia="x-none"/>
    </w:rPr>
  </w:style>
  <w:style w:type="character" w:customStyle="1" w:styleId="Char7">
    <w:name w:val="正文文本缩进 Char"/>
    <w:link w:val="af2"/>
    <w:semiHidden/>
    <w:locked/>
    <w:rPr>
      <w:rFonts w:ascii="Times New Roman" w:hAnsi="Times New Roman" w:cs="Times New Roman"/>
      <w:kern w:val="2"/>
      <w:sz w:val="24"/>
    </w:rPr>
  </w:style>
  <w:style w:type="character" w:customStyle="1" w:styleId="apple-converted-space">
    <w:name w:val="apple-converted-space"/>
    <w:rsid w:val="00865D58"/>
    <w:rPr>
      <w:rFonts w:cs="Times New Roman"/>
    </w:rPr>
  </w:style>
  <w:style w:type="character" w:styleId="af3">
    <w:name w:val="Strong"/>
    <w:qFormat/>
    <w:rsid w:val="00865D58"/>
    <w:rPr>
      <w:rFonts w:cs="Times New Roman"/>
      <w:b/>
      <w:bCs/>
    </w:rPr>
  </w:style>
  <w:style w:type="character" w:customStyle="1" w:styleId="def">
    <w:name w:val="def"/>
    <w:basedOn w:val="a0"/>
    <w:rsid w:val="00EF6653"/>
  </w:style>
  <w:style w:type="paragraph" w:styleId="41">
    <w:name w:val="toc 4"/>
    <w:basedOn w:val="a"/>
    <w:next w:val="a"/>
    <w:autoRedefine/>
    <w:uiPriority w:val="39"/>
    <w:unhideWhenUsed/>
    <w:locked/>
    <w:rsid w:val="00A73F81"/>
    <w:pPr>
      <w:spacing w:line="240" w:lineRule="auto"/>
      <w:ind w:leftChars="600" w:left="1260"/>
    </w:pPr>
    <w:rPr>
      <w:rFonts w:ascii="Calibri" w:hAnsi="Calibri"/>
      <w:sz w:val="21"/>
    </w:rPr>
  </w:style>
  <w:style w:type="paragraph" w:styleId="50">
    <w:name w:val="toc 5"/>
    <w:basedOn w:val="a"/>
    <w:next w:val="a"/>
    <w:autoRedefine/>
    <w:uiPriority w:val="39"/>
    <w:unhideWhenUsed/>
    <w:locked/>
    <w:rsid w:val="00A73F81"/>
    <w:pPr>
      <w:spacing w:line="240" w:lineRule="auto"/>
      <w:ind w:leftChars="800" w:left="1680"/>
    </w:pPr>
    <w:rPr>
      <w:rFonts w:ascii="Calibri" w:hAnsi="Calibri"/>
      <w:sz w:val="21"/>
    </w:rPr>
  </w:style>
  <w:style w:type="paragraph" w:styleId="60">
    <w:name w:val="toc 6"/>
    <w:basedOn w:val="a"/>
    <w:next w:val="a"/>
    <w:autoRedefine/>
    <w:uiPriority w:val="39"/>
    <w:unhideWhenUsed/>
    <w:locked/>
    <w:rsid w:val="00A73F81"/>
    <w:pPr>
      <w:spacing w:line="240" w:lineRule="auto"/>
      <w:ind w:leftChars="1000" w:left="2100"/>
    </w:pPr>
    <w:rPr>
      <w:rFonts w:ascii="Calibri" w:hAnsi="Calibri"/>
      <w:sz w:val="21"/>
    </w:rPr>
  </w:style>
  <w:style w:type="paragraph" w:styleId="70">
    <w:name w:val="toc 7"/>
    <w:basedOn w:val="a"/>
    <w:next w:val="a"/>
    <w:autoRedefine/>
    <w:uiPriority w:val="39"/>
    <w:unhideWhenUsed/>
    <w:locked/>
    <w:rsid w:val="00A73F81"/>
    <w:pPr>
      <w:spacing w:line="240" w:lineRule="auto"/>
      <w:ind w:leftChars="1200" w:left="2520"/>
    </w:pPr>
    <w:rPr>
      <w:rFonts w:ascii="Calibri" w:hAnsi="Calibri"/>
      <w:sz w:val="21"/>
    </w:rPr>
  </w:style>
  <w:style w:type="paragraph" w:styleId="80">
    <w:name w:val="toc 8"/>
    <w:basedOn w:val="a"/>
    <w:next w:val="a"/>
    <w:autoRedefine/>
    <w:uiPriority w:val="39"/>
    <w:unhideWhenUsed/>
    <w:locked/>
    <w:rsid w:val="00A73F81"/>
    <w:pPr>
      <w:spacing w:line="240" w:lineRule="auto"/>
      <w:ind w:leftChars="1400" w:left="2940"/>
    </w:pPr>
    <w:rPr>
      <w:rFonts w:ascii="Calibri" w:hAnsi="Calibri"/>
      <w:sz w:val="21"/>
    </w:rPr>
  </w:style>
  <w:style w:type="paragraph" w:styleId="90">
    <w:name w:val="toc 9"/>
    <w:basedOn w:val="a"/>
    <w:next w:val="a"/>
    <w:autoRedefine/>
    <w:uiPriority w:val="39"/>
    <w:unhideWhenUsed/>
    <w:locked/>
    <w:rsid w:val="00A73F81"/>
    <w:pPr>
      <w:spacing w:line="240" w:lineRule="auto"/>
      <w:ind w:leftChars="1600" w:left="3360"/>
    </w:pPr>
    <w:rPr>
      <w:rFonts w:ascii="Calibri" w:hAnsi="Calibri"/>
      <w:sz w:val="21"/>
    </w:rPr>
  </w:style>
  <w:style w:type="paragraph" w:styleId="TOC">
    <w:name w:val="TOC Heading"/>
    <w:basedOn w:val="1"/>
    <w:next w:val="a"/>
    <w:uiPriority w:val="39"/>
    <w:qFormat/>
    <w:rsid w:val="00A73F81"/>
    <w:pPr>
      <w:numPr>
        <w:numId w:val="0"/>
      </w:numPr>
      <w:adjustRightInd/>
      <w:snapToGrid/>
      <w:spacing w:before="480" w:afterLines="0" w:line="276" w:lineRule="auto"/>
      <w:jc w:val="left"/>
      <w:outlineLvl w:val="9"/>
    </w:pPr>
    <w:rPr>
      <w:rFonts w:ascii="Cambria" w:eastAsia="宋体" w:hAnsi="Cambria"/>
      <w:b/>
      <w:color w:val="365F91"/>
      <w:kern w:val="0"/>
      <w:sz w:val="28"/>
      <w:szCs w:val="28"/>
    </w:rPr>
  </w:style>
  <w:style w:type="character" w:styleId="af4">
    <w:name w:val="FollowedHyperlink"/>
    <w:aliases w:val="已访问的超链接"/>
    <w:locked/>
    <w:rsid w:val="00EC65B9"/>
    <w:rPr>
      <w:color w:val="800080"/>
      <w:u w:val="single"/>
    </w:rPr>
  </w:style>
  <w:style w:type="paragraph" w:styleId="a8">
    <w:name w:val="table of authorities"/>
    <w:basedOn w:val="a"/>
    <w:next w:val="a"/>
    <w:locked/>
    <w:rsid w:val="00E123C4"/>
    <w:pPr>
      <w:ind w:leftChars="200" w:left="420"/>
    </w:pPr>
  </w:style>
  <w:style w:type="character" w:styleId="af5">
    <w:name w:val="page number"/>
    <w:basedOn w:val="a0"/>
    <w:locked/>
    <w:rsid w:val="00810AB4"/>
  </w:style>
  <w:style w:type="paragraph" w:styleId="af6">
    <w:name w:val="List Paragraph"/>
    <w:basedOn w:val="a"/>
    <w:link w:val="Char8"/>
    <w:uiPriority w:val="34"/>
    <w:qFormat/>
    <w:rsid w:val="00507BAD"/>
    <w:pPr>
      <w:spacing w:line="240" w:lineRule="auto"/>
      <w:ind w:firstLine="420"/>
    </w:pPr>
    <w:rPr>
      <w:rFonts w:ascii="Calibri" w:hAnsi="Calibri"/>
      <w:sz w:val="21"/>
    </w:rPr>
  </w:style>
  <w:style w:type="paragraph" w:customStyle="1" w:styleId="tablecolhead">
    <w:name w:val="table col head"/>
    <w:basedOn w:val="a"/>
    <w:uiPriority w:val="99"/>
    <w:rsid w:val="00DF3A06"/>
    <w:pPr>
      <w:spacing w:line="240" w:lineRule="auto"/>
    </w:pPr>
    <w:rPr>
      <w:b/>
      <w:bCs/>
      <w:kern w:val="0"/>
      <w:sz w:val="16"/>
      <w:szCs w:val="16"/>
      <w:lang w:eastAsia="en-US"/>
    </w:rPr>
  </w:style>
  <w:style w:type="paragraph" w:customStyle="1" w:styleId="tablecopy">
    <w:name w:val="table copy"/>
    <w:uiPriority w:val="99"/>
    <w:rsid w:val="00DF3A06"/>
    <w:pPr>
      <w:jc w:val="both"/>
    </w:pPr>
    <w:rPr>
      <w:rFonts w:ascii="Times New Roman" w:hAnsi="Times New Roman"/>
      <w:noProof/>
      <w:sz w:val="16"/>
      <w:szCs w:val="16"/>
      <w:lang w:eastAsia="en-US"/>
    </w:rPr>
  </w:style>
  <w:style w:type="character" w:styleId="af7">
    <w:name w:val="Placeholder Text"/>
    <w:basedOn w:val="a0"/>
    <w:uiPriority w:val="99"/>
    <w:semiHidden/>
    <w:rsid w:val="006A0CD5"/>
    <w:rPr>
      <w:color w:val="808080"/>
    </w:rPr>
  </w:style>
  <w:style w:type="paragraph" w:customStyle="1" w:styleId="figurecaption">
    <w:name w:val="figure caption"/>
    <w:rsid w:val="002D5338"/>
    <w:pPr>
      <w:numPr>
        <w:numId w:val="3"/>
      </w:numPr>
      <w:spacing w:before="80" w:after="200"/>
    </w:pPr>
    <w:rPr>
      <w:rFonts w:ascii="Times New Roman" w:hAnsi="Times New Roman"/>
      <w:noProof/>
      <w:sz w:val="16"/>
      <w:szCs w:val="16"/>
      <w:lang w:eastAsia="en-US"/>
    </w:rPr>
  </w:style>
  <w:style w:type="paragraph" w:customStyle="1" w:styleId="tablehead">
    <w:name w:val="table head"/>
    <w:rsid w:val="00A222EF"/>
    <w:pPr>
      <w:numPr>
        <w:numId w:val="4"/>
      </w:numPr>
      <w:spacing w:before="240" w:after="120" w:line="216" w:lineRule="auto"/>
    </w:pPr>
    <w:rPr>
      <w:rFonts w:ascii="Times New Roman" w:hAnsi="Times New Roman"/>
      <w:smallCaps/>
      <w:noProof/>
      <w:sz w:val="16"/>
      <w:szCs w:val="16"/>
      <w:lang w:eastAsia="en-US"/>
    </w:rPr>
  </w:style>
  <w:style w:type="paragraph" w:customStyle="1" w:styleId="Default">
    <w:name w:val="Default"/>
    <w:rsid w:val="00236EFE"/>
    <w:pPr>
      <w:widowControl w:val="0"/>
      <w:autoSpaceDE w:val="0"/>
      <w:autoSpaceDN w:val="0"/>
      <w:adjustRightInd w:val="0"/>
    </w:pPr>
    <w:rPr>
      <w:rFonts w:ascii="宋体" w:hAnsi="Times New Roman" w:cs="宋体"/>
      <w:color w:val="000000"/>
      <w:sz w:val="24"/>
      <w:szCs w:val="24"/>
    </w:rPr>
  </w:style>
  <w:style w:type="paragraph" w:customStyle="1" w:styleId="tablecolsubhead">
    <w:name w:val="table col subhead"/>
    <w:basedOn w:val="tablecolhead"/>
    <w:rsid w:val="005F162B"/>
    <w:rPr>
      <w:i/>
      <w:iCs/>
      <w:sz w:val="15"/>
      <w:szCs w:val="15"/>
    </w:rPr>
  </w:style>
  <w:style w:type="character" w:styleId="af8">
    <w:name w:val="annotation reference"/>
    <w:basedOn w:val="a0"/>
    <w:locked/>
    <w:rsid w:val="00377ED5"/>
    <w:rPr>
      <w:sz w:val="21"/>
      <w:szCs w:val="21"/>
    </w:rPr>
  </w:style>
  <w:style w:type="paragraph" w:styleId="af9">
    <w:name w:val="annotation text"/>
    <w:basedOn w:val="a"/>
    <w:link w:val="Char9"/>
    <w:locked/>
    <w:rsid w:val="00377ED5"/>
    <w:pPr>
      <w:jc w:val="left"/>
    </w:pPr>
  </w:style>
  <w:style w:type="character" w:customStyle="1" w:styleId="Char9">
    <w:name w:val="批注文字 Char"/>
    <w:basedOn w:val="a0"/>
    <w:link w:val="af9"/>
    <w:rsid w:val="00377ED5"/>
    <w:rPr>
      <w:rFonts w:ascii="Times New Roman" w:hAnsi="Times New Roman"/>
      <w:kern w:val="2"/>
      <w:sz w:val="24"/>
      <w:szCs w:val="22"/>
    </w:rPr>
  </w:style>
  <w:style w:type="paragraph" w:styleId="afa">
    <w:name w:val="annotation subject"/>
    <w:basedOn w:val="af9"/>
    <w:next w:val="af9"/>
    <w:link w:val="Chara"/>
    <w:locked/>
    <w:rsid w:val="00377ED5"/>
    <w:rPr>
      <w:b/>
      <w:bCs/>
    </w:rPr>
  </w:style>
  <w:style w:type="character" w:customStyle="1" w:styleId="Chara">
    <w:name w:val="批注主题 Char"/>
    <w:basedOn w:val="Char9"/>
    <w:link w:val="afa"/>
    <w:rsid w:val="00377ED5"/>
    <w:rPr>
      <w:rFonts w:ascii="Times New Roman" w:hAnsi="Times New Roman"/>
      <w:b/>
      <w:bCs/>
      <w:kern w:val="2"/>
      <w:sz w:val="24"/>
      <w:szCs w:val="22"/>
    </w:rPr>
  </w:style>
  <w:style w:type="paragraph" w:customStyle="1" w:styleId="11">
    <w:name w:val="正文1"/>
    <w:basedOn w:val="a"/>
    <w:link w:val="1Char0"/>
    <w:qFormat/>
    <w:rsid w:val="0098264C"/>
    <w:pPr>
      <w:spacing w:line="240" w:lineRule="auto"/>
      <w:ind w:firstLine="480"/>
    </w:pPr>
    <w:rPr>
      <w:rFonts w:eastAsiaTheme="minorEastAsia" w:cstheme="minorBidi"/>
      <w:color w:val="FF0000"/>
      <w:szCs w:val="24"/>
    </w:rPr>
  </w:style>
  <w:style w:type="character" w:customStyle="1" w:styleId="1Char0">
    <w:name w:val="正文1 Char"/>
    <w:basedOn w:val="a0"/>
    <w:link w:val="11"/>
    <w:rsid w:val="0098264C"/>
    <w:rPr>
      <w:rFonts w:ascii="Times New Roman" w:eastAsiaTheme="minorEastAsia" w:hAnsi="Times New Roman" w:cstheme="minorBidi"/>
      <w:color w:val="FF0000"/>
      <w:kern w:val="2"/>
      <w:sz w:val="24"/>
      <w:szCs w:val="24"/>
    </w:rPr>
  </w:style>
  <w:style w:type="character" w:customStyle="1" w:styleId="Char8">
    <w:name w:val="列出段落 Char"/>
    <w:link w:val="af6"/>
    <w:uiPriority w:val="34"/>
    <w:rsid w:val="00721D66"/>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135033925">
      <w:bodyDiv w:val="1"/>
      <w:marLeft w:val="0"/>
      <w:marRight w:val="0"/>
      <w:marTop w:val="0"/>
      <w:marBottom w:val="0"/>
      <w:divBdr>
        <w:top w:val="none" w:sz="0" w:space="0" w:color="auto"/>
        <w:left w:val="none" w:sz="0" w:space="0" w:color="auto"/>
        <w:bottom w:val="none" w:sz="0" w:space="0" w:color="auto"/>
        <w:right w:val="none" w:sz="0" w:space="0" w:color="auto"/>
      </w:divBdr>
      <w:divsChild>
        <w:div w:id="876234957">
          <w:marLeft w:val="0"/>
          <w:marRight w:val="0"/>
          <w:marTop w:val="0"/>
          <w:marBottom w:val="0"/>
          <w:divBdr>
            <w:top w:val="none" w:sz="0" w:space="0" w:color="auto"/>
            <w:left w:val="none" w:sz="0" w:space="0" w:color="auto"/>
            <w:bottom w:val="none" w:sz="0" w:space="0" w:color="auto"/>
            <w:right w:val="none" w:sz="0" w:space="0" w:color="auto"/>
          </w:divBdr>
        </w:div>
      </w:divsChild>
    </w:div>
    <w:div w:id="248389736">
      <w:bodyDiv w:val="1"/>
      <w:marLeft w:val="0"/>
      <w:marRight w:val="0"/>
      <w:marTop w:val="0"/>
      <w:marBottom w:val="0"/>
      <w:divBdr>
        <w:top w:val="none" w:sz="0" w:space="0" w:color="auto"/>
        <w:left w:val="none" w:sz="0" w:space="0" w:color="auto"/>
        <w:bottom w:val="none" w:sz="0" w:space="0" w:color="auto"/>
        <w:right w:val="none" w:sz="0" w:space="0" w:color="auto"/>
      </w:divBdr>
      <w:divsChild>
        <w:div w:id="1114133323">
          <w:marLeft w:val="0"/>
          <w:marRight w:val="0"/>
          <w:marTop w:val="0"/>
          <w:marBottom w:val="0"/>
          <w:divBdr>
            <w:top w:val="none" w:sz="0" w:space="0" w:color="auto"/>
            <w:left w:val="none" w:sz="0" w:space="0" w:color="auto"/>
            <w:bottom w:val="none" w:sz="0" w:space="0" w:color="auto"/>
            <w:right w:val="none" w:sz="0" w:space="0" w:color="auto"/>
          </w:divBdr>
        </w:div>
      </w:divsChild>
    </w:div>
    <w:div w:id="317656777">
      <w:bodyDiv w:val="1"/>
      <w:marLeft w:val="0"/>
      <w:marRight w:val="0"/>
      <w:marTop w:val="0"/>
      <w:marBottom w:val="0"/>
      <w:divBdr>
        <w:top w:val="none" w:sz="0" w:space="0" w:color="auto"/>
        <w:left w:val="none" w:sz="0" w:space="0" w:color="auto"/>
        <w:bottom w:val="none" w:sz="0" w:space="0" w:color="auto"/>
        <w:right w:val="none" w:sz="0" w:space="0" w:color="auto"/>
      </w:divBdr>
      <w:divsChild>
        <w:div w:id="2058815889">
          <w:marLeft w:val="0"/>
          <w:marRight w:val="0"/>
          <w:marTop w:val="0"/>
          <w:marBottom w:val="0"/>
          <w:divBdr>
            <w:top w:val="none" w:sz="0" w:space="0" w:color="auto"/>
            <w:left w:val="none" w:sz="0" w:space="0" w:color="auto"/>
            <w:bottom w:val="none" w:sz="0" w:space="0" w:color="auto"/>
            <w:right w:val="none" w:sz="0" w:space="0" w:color="auto"/>
          </w:divBdr>
        </w:div>
      </w:divsChild>
    </w:div>
    <w:div w:id="417290007">
      <w:bodyDiv w:val="1"/>
      <w:marLeft w:val="0"/>
      <w:marRight w:val="0"/>
      <w:marTop w:val="0"/>
      <w:marBottom w:val="0"/>
      <w:divBdr>
        <w:top w:val="none" w:sz="0" w:space="0" w:color="auto"/>
        <w:left w:val="none" w:sz="0" w:space="0" w:color="auto"/>
        <w:bottom w:val="none" w:sz="0" w:space="0" w:color="auto"/>
        <w:right w:val="none" w:sz="0" w:space="0" w:color="auto"/>
      </w:divBdr>
    </w:div>
    <w:div w:id="466972436">
      <w:bodyDiv w:val="1"/>
      <w:marLeft w:val="0"/>
      <w:marRight w:val="0"/>
      <w:marTop w:val="0"/>
      <w:marBottom w:val="0"/>
      <w:divBdr>
        <w:top w:val="none" w:sz="0" w:space="0" w:color="auto"/>
        <w:left w:val="none" w:sz="0" w:space="0" w:color="auto"/>
        <w:bottom w:val="none" w:sz="0" w:space="0" w:color="auto"/>
        <w:right w:val="none" w:sz="0" w:space="0" w:color="auto"/>
      </w:divBdr>
      <w:divsChild>
        <w:div w:id="2010710253">
          <w:marLeft w:val="0"/>
          <w:marRight w:val="0"/>
          <w:marTop w:val="0"/>
          <w:marBottom w:val="0"/>
          <w:divBdr>
            <w:top w:val="none" w:sz="0" w:space="0" w:color="auto"/>
            <w:left w:val="none" w:sz="0" w:space="0" w:color="auto"/>
            <w:bottom w:val="none" w:sz="0" w:space="0" w:color="auto"/>
            <w:right w:val="none" w:sz="0" w:space="0" w:color="auto"/>
          </w:divBdr>
        </w:div>
      </w:divsChild>
    </w:div>
    <w:div w:id="546835593">
      <w:bodyDiv w:val="1"/>
      <w:marLeft w:val="0"/>
      <w:marRight w:val="0"/>
      <w:marTop w:val="0"/>
      <w:marBottom w:val="0"/>
      <w:divBdr>
        <w:top w:val="none" w:sz="0" w:space="0" w:color="auto"/>
        <w:left w:val="none" w:sz="0" w:space="0" w:color="auto"/>
        <w:bottom w:val="none" w:sz="0" w:space="0" w:color="auto"/>
        <w:right w:val="none" w:sz="0" w:space="0" w:color="auto"/>
      </w:divBdr>
    </w:div>
    <w:div w:id="676738744">
      <w:bodyDiv w:val="1"/>
      <w:marLeft w:val="0"/>
      <w:marRight w:val="0"/>
      <w:marTop w:val="0"/>
      <w:marBottom w:val="0"/>
      <w:divBdr>
        <w:top w:val="none" w:sz="0" w:space="0" w:color="auto"/>
        <w:left w:val="none" w:sz="0" w:space="0" w:color="auto"/>
        <w:bottom w:val="none" w:sz="0" w:space="0" w:color="auto"/>
        <w:right w:val="none" w:sz="0" w:space="0" w:color="auto"/>
      </w:divBdr>
      <w:divsChild>
        <w:div w:id="18894501">
          <w:marLeft w:val="0"/>
          <w:marRight w:val="0"/>
          <w:marTop w:val="0"/>
          <w:marBottom w:val="0"/>
          <w:divBdr>
            <w:top w:val="none" w:sz="0" w:space="0" w:color="auto"/>
            <w:left w:val="none" w:sz="0" w:space="0" w:color="auto"/>
            <w:bottom w:val="none" w:sz="0" w:space="0" w:color="auto"/>
            <w:right w:val="none" w:sz="0" w:space="0" w:color="auto"/>
          </w:divBdr>
        </w:div>
      </w:divsChild>
    </w:div>
    <w:div w:id="753434145">
      <w:bodyDiv w:val="1"/>
      <w:marLeft w:val="0"/>
      <w:marRight w:val="0"/>
      <w:marTop w:val="0"/>
      <w:marBottom w:val="0"/>
      <w:divBdr>
        <w:top w:val="none" w:sz="0" w:space="0" w:color="auto"/>
        <w:left w:val="none" w:sz="0" w:space="0" w:color="auto"/>
        <w:bottom w:val="none" w:sz="0" w:space="0" w:color="auto"/>
        <w:right w:val="none" w:sz="0" w:space="0" w:color="auto"/>
      </w:divBdr>
      <w:divsChild>
        <w:div w:id="1286278339">
          <w:marLeft w:val="0"/>
          <w:marRight w:val="0"/>
          <w:marTop w:val="0"/>
          <w:marBottom w:val="0"/>
          <w:divBdr>
            <w:top w:val="none" w:sz="0" w:space="0" w:color="auto"/>
            <w:left w:val="none" w:sz="0" w:space="0" w:color="auto"/>
            <w:bottom w:val="none" w:sz="0" w:space="0" w:color="auto"/>
            <w:right w:val="none" w:sz="0" w:space="0" w:color="auto"/>
          </w:divBdr>
        </w:div>
      </w:divsChild>
    </w:div>
    <w:div w:id="973219315">
      <w:bodyDiv w:val="1"/>
      <w:marLeft w:val="0"/>
      <w:marRight w:val="0"/>
      <w:marTop w:val="0"/>
      <w:marBottom w:val="0"/>
      <w:divBdr>
        <w:top w:val="none" w:sz="0" w:space="0" w:color="auto"/>
        <w:left w:val="none" w:sz="0" w:space="0" w:color="auto"/>
        <w:bottom w:val="none" w:sz="0" w:space="0" w:color="auto"/>
        <w:right w:val="none" w:sz="0" w:space="0" w:color="auto"/>
      </w:divBdr>
      <w:divsChild>
        <w:div w:id="606734905">
          <w:marLeft w:val="0"/>
          <w:marRight w:val="0"/>
          <w:marTop w:val="0"/>
          <w:marBottom w:val="0"/>
          <w:divBdr>
            <w:top w:val="none" w:sz="0" w:space="0" w:color="auto"/>
            <w:left w:val="none" w:sz="0" w:space="0" w:color="auto"/>
            <w:bottom w:val="none" w:sz="0" w:space="0" w:color="auto"/>
            <w:right w:val="none" w:sz="0" w:space="0" w:color="auto"/>
          </w:divBdr>
        </w:div>
      </w:divsChild>
    </w:div>
    <w:div w:id="1238830158">
      <w:bodyDiv w:val="1"/>
      <w:marLeft w:val="0"/>
      <w:marRight w:val="0"/>
      <w:marTop w:val="0"/>
      <w:marBottom w:val="0"/>
      <w:divBdr>
        <w:top w:val="none" w:sz="0" w:space="0" w:color="auto"/>
        <w:left w:val="none" w:sz="0" w:space="0" w:color="auto"/>
        <w:bottom w:val="none" w:sz="0" w:space="0" w:color="auto"/>
        <w:right w:val="none" w:sz="0" w:space="0" w:color="auto"/>
      </w:divBdr>
      <w:divsChild>
        <w:div w:id="96604016">
          <w:marLeft w:val="0"/>
          <w:marRight w:val="0"/>
          <w:marTop w:val="0"/>
          <w:marBottom w:val="0"/>
          <w:divBdr>
            <w:top w:val="none" w:sz="0" w:space="0" w:color="auto"/>
            <w:left w:val="none" w:sz="0" w:space="0" w:color="auto"/>
            <w:bottom w:val="none" w:sz="0" w:space="0" w:color="auto"/>
            <w:right w:val="none" w:sz="0" w:space="0" w:color="auto"/>
          </w:divBdr>
        </w:div>
      </w:divsChild>
    </w:div>
    <w:div w:id="1337810300">
      <w:bodyDiv w:val="1"/>
      <w:marLeft w:val="0"/>
      <w:marRight w:val="0"/>
      <w:marTop w:val="0"/>
      <w:marBottom w:val="0"/>
      <w:divBdr>
        <w:top w:val="none" w:sz="0" w:space="0" w:color="auto"/>
        <w:left w:val="none" w:sz="0" w:space="0" w:color="auto"/>
        <w:bottom w:val="none" w:sz="0" w:space="0" w:color="auto"/>
        <w:right w:val="none" w:sz="0" w:space="0" w:color="auto"/>
      </w:divBdr>
    </w:div>
    <w:div w:id="1531146079">
      <w:bodyDiv w:val="1"/>
      <w:marLeft w:val="0"/>
      <w:marRight w:val="0"/>
      <w:marTop w:val="0"/>
      <w:marBottom w:val="0"/>
      <w:divBdr>
        <w:top w:val="none" w:sz="0" w:space="0" w:color="auto"/>
        <w:left w:val="none" w:sz="0" w:space="0" w:color="auto"/>
        <w:bottom w:val="none" w:sz="0" w:space="0" w:color="auto"/>
        <w:right w:val="none" w:sz="0" w:space="0" w:color="auto"/>
      </w:divBdr>
      <w:divsChild>
        <w:div w:id="39597566">
          <w:marLeft w:val="0"/>
          <w:marRight w:val="0"/>
          <w:marTop w:val="0"/>
          <w:marBottom w:val="0"/>
          <w:divBdr>
            <w:top w:val="none" w:sz="0" w:space="0" w:color="auto"/>
            <w:left w:val="none" w:sz="0" w:space="0" w:color="auto"/>
            <w:bottom w:val="none" w:sz="0" w:space="0" w:color="auto"/>
            <w:right w:val="none" w:sz="0" w:space="0" w:color="auto"/>
          </w:divBdr>
        </w:div>
      </w:divsChild>
    </w:div>
    <w:div w:id="1540241391">
      <w:bodyDiv w:val="1"/>
      <w:marLeft w:val="0"/>
      <w:marRight w:val="0"/>
      <w:marTop w:val="0"/>
      <w:marBottom w:val="0"/>
      <w:divBdr>
        <w:top w:val="none" w:sz="0" w:space="0" w:color="auto"/>
        <w:left w:val="none" w:sz="0" w:space="0" w:color="auto"/>
        <w:bottom w:val="none" w:sz="0" w:space="0" w:color="auto"/>
        <w:right w:val="none" w:sz="0" w:space="0" w:color="auto"/>
      </w:divBdr>
      <w:divsChild>
        <w:div w:id="1262451623">
          <w:marLeft w:val="0"/>
          <w:marRight w:val="0"/>
          <w:marTop w:val="0"/>
          <w:marBottom w:val="0"/>
          <w:divBdr>
            <w:top w:val="none" w:sz="0" w:space="0" w:color="auto"/>
            <w:left w:val="none" w:sz="0" w:space="0" w:color="auto"/>
            <w:bottom w:val="none" w:sz="0" w:space="0" w:color="auto"/>
            <w:right w:val="none" w:sz="0" w:space="0" w:color="auto"/>
          </w:divBdr>
        </w:div>
      </w:divsChild>
    </w:div>
    <w:div w:id="1601721469">
      <w:bodyDiv w:val="1"/>
      <w:marLeft w:val="0"/>
      <w:marRight w:val="0"/>
      <w:marTop w:val="0"/>
      <w:marBottom w:val="0"/>
      <w:divBdr>
        <w:top w:val="none" w:sz="0" w:space="0" w:color="auto"/>
        <w:left w:val="none" w:sz="0" w:space="0" w:color="auto"/>
        <w:bottom w:val="none" w:sz="0" w:space="0" w:color="auto"/>
        <w:right w:val="none" w:sz="0" w:space="0" w:color="auto"/>
      </w:divBdr>
      <w:divsChild>
        <w:div w:id="851338463">
          <w:marLeft w:val="0"/>
          <w:marRight w:val="0"/>
          <w:marTop w:val="0"/>
          <w:marBottom w:val="0"/>
          <w:divBdr>
            <w:top w:val="none" w:sz="0" w:space="0" w:color="auto"/>
            <w:left w:val="none" w:sz="0" w:space="0" w:color="auto"/>
            <w:bottom w:val="none" w:sz="0" w:space="0" w:color="auto"/>
            <w:right w:val="none" w:sz="0" w:space="0" w:color="auto"/>
          </w:divBdr>
          <w:divsChild>
            <w:div w:id="1497381646">
              <w:marLeft w:val="0"/>
              <w:marRight w:val="0"/>
              <w:marTop w:val="0"/>
              <w:marBottom w:val="0"/>
              <w:divBdr>
                <w:top w:val="none" w:sz="0" w:space="0" w:color="auto"/>
                <w:left w:val="none" w:sz="0" w:space="0" w:color="auto"/>
                <w:bottom w:val="none" w:sz="0" w:space="0" w:color="auto"/>
                <w:right w:val="none" w:sz="0" w:space="0" w:color="auto"/>
              </w:divBdr>
              <w:divsChild>
                <w:div w:id="15078814">
                  <w:marLeft w:val="0"/>
                  <w:marRight w:val="0"/>
                  <w:marTop w:val="0"/>
                  <w:marBottom w:val="0"/>
                  <w:divBdr>
                    <w:top w:val="none" w:sz="0" w:space="0" w:color="auto"/>
                    <w:left w:val="none" w:sz="0" w:space="0" w:color="auto"/>
                    <w:bottom w:val="none" w:sz="0" w:space="0" w:color="auto"/>
                    <w:right w:val="none" w:sz="0" w:space="0" w:color="auto"/>
                  </w:divBdr>
                  <w:divsChild>
                    <w:div w:id="138234235">
                      <w:marLeft w:val="0"/>
                      <w:marRight w:val="0"/>
                      <w:marTop w:val="0"/>
                      <w:marBottom w:val="0"/>
                      <w:divBdr>
                        <w:top w:val="none" w:sz="0" w:space="0" w:color="auto"/>
                        <w:left w:val="none" w:sz="0" w:space="0" w:color="auto"/>
                        <w:bottom w:val="none" w:sz="0" w:space="0" w:color="auto"/>
                        <w:right w:val="none" w:sz="0" w:space="0" w:color="auto"/>
                      </w:divBdr>
                      <w:divsChild>
                        <w:div w:id="1769812709">
                          <w:marLeft w:val="0"/>
                          <w:marRight w:val="0"/>
                          <w:marTop w:val="0"/>
                          <w:marBottom w:val="0"/>
                          <w:divBdr>
                            <w:top w:val="none" w:sz="0" w:space="0" w:color="auto"/>
                            <w:left w:val="none" w:sz="0" w:space="0" w:color="auto"/>
                            <w:bottom w:val="none" w:sz="0" w:space="0" w:color="auto"/>
                            <w:right w:val="none" w:sz="0" w:space="0" w:color="auto"/>
                          </w:divBdr>
                          <w:divsChild>
                            <w:div w:id="885946866">
                              <w:marLeft w:val="0"/>
                              <w:marRight w:val="0"/>
                              <w:marTop w:val="0"/>
                              <w:marBottom w:val="0"/>
                              <w:divBdr>
                                <w:top w:val="none" w:sz="0" w:space="0" w:color="auto"/>
                                <w:left w:val="none" w:sz="0" w:space="0" w:color="auto"/>
                                <w:bottom w:val="none" w:sz="0" w:space="0" w:color="auto"/>
                                <w:right w:val="none" w:sz="0" w:space="0" w:color="auto"/>
                              </w:divBdr>
                              <w:divsChild>
                                <w:div w:id="2093768785">
                                  <w:marLeft w:val="0"/>
                                  <w:marRight w:val="0"/>
                                  <w:marTop w:val="0"/>
                                  <w:marBottom w:val="0"/>
                                  <w:divBdr>
                                    <w:top w:val="none" w:sz="0" w:space="0" w:color="auto"/>
                                    <w:left w:val="none" w:sz="0" w:space="0" w:color="auto"/>
                                    <w:bottom w:val="none" w:sz="0" w:space="0" w:color="auto"/>
                                    <w:right w:val="none" w:sz="0" w:space="0" w:color="auto"/>
                                  </w:divBdr>
                                  <w:divsChild>
                                    <w:div w:id="14653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00476">
      <w:bodyDiv w:val="1"/>
      <w:marLeft w:val="0"/>
      <w:marRight w:val="0"/>
      <w:marTop w:val="0"/>
      <w:marBottom w:val="0"/>
      <w:divBdr>
        <w:top w:val="none" w:sz="0" w:space="0" w:color="auto"/>
        <w:left w:val="none" w:sz="0" w:space="0" w:color="auto"/>
        <w:bottom w:val="none" w:sz="0" w:space="0" w:color="auto"/>
        <w:right w:val="none" w:sz="0" w:space="0" w:color="auto"/>
      </w:divBdr>
      <w:divsChild>
        <w:div w:id="1918511937">
          <w:marLeft w:val="0"/>
          <w:marRight w:val="0"/>
          <w:marTop w:val="0"/>
          <w:marBottom w:val="0"/>
          <w:divBdr>
            <w:top w:val="none" w:sz="0" w:space="0" w:color="auto"/>
            <w:left w:val="none" w:sz="0" w:space="0" w:color="auto"/>
            <w:bottom w:val="none" w:sz="0" w:space="0" w:color="auto"/>
            <w:right w:val="none" w:sz="0" w:space="0" w:color="auto"/>
          </w:divBdr>
        </w:div>
      </w:divsChild>
    </w:div>
    <w:div w:id="1881045709">
      <w:bodyDiv w:val="1"/>
      <w:marLeft w:val="0"/>
      <w:marRight w:val="0"/>
      <w:marTop w:val="0"/>
      <w:marBottom w:val="0"/>
      <w:divBdr>
        <w:top w:val="none" w:sz="0" w:space="0" w:color="auto"/>
        <w:left w:val="none" w:sz="0" w:space="0" w:color="auto"/>
        <w:bottom w:val="none" w:sz="0" w:space="0" w:color="auto"/>
        <w:right w:val="none" w:sz="0" w:space="0" w:color="auto"/>
      </w:divBdr>
      <w:divsChild>
        <w:div w:id="501630694">
          <w:marLeft w:val="0"/>
          <w:marRight w:val="0"/>
          <w:marTop w:val="0"/>
          <w:marBottom w:val="0"/>
          <w:divBdr>
            <w:top w:val="none" w:sz="0" w:space="0" w:color="auto"/>
            <w:left w:val="none" w:sz="0" w:space="0" w:color="auto"/>
            <w:bottom w:val="none" w:sz="0" w:space="0" w:color="auto"/>
            <w:right w:val="none" w:sz="0" w:space="0" w:color="auto"/>
          </w:divBdr>
        </w:div>
      </w:divsChild>
    </w:div>
    <w:div w:id="2119910482">
      <w:bodyDiv w:val="1"/>
      <w:marLeft w:val="0"/>
      <w:marRight w:val="0"/>
      <w:marTop w:val="0"/>
      <w:marBottom w:val="0"/>
      <w:divBdr>
        <w:top w:val="none" w:sz="0" w:space="0" w:color="auto"/>
        <w:left w:val="none" w:sz="0" w:space="0" w:color="auto"/>
        <w:bottom w:val="none" w:sz="0" w:space="0" w:color="auto"/>
        <w:right w:val="none" w:sz="0" w:space="0" w:color="auto"/>
      </w:divBdr>
      <w:divsChild>
        <w:div w:id="1231692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37.wmf"/><Relationship Id="rId21" Type="http://schemas.openxmlformats.org/officeDocument/2006/relationships/footer" Target="footer5.xml"/><Relationship Id="rId63" Type="http://schemas.openxmlformats.org/officeDocument/2006/relationships/image" Target="media/image25.wmf"/><Relationship Id="rId159" Type="http://schemas.openxmlformats.org/officeDocument/2006/relationships/image" Target="media/image67.wmf"/><Relationship Id="rId324" Type="http://schemas.openxmlformats.org/officeDocument/2006/relationships/oleObject" Target="embeddings/oleObject150.bin"/><Relationship Id="rId366" Type="http://schemas.openxmlformats.org/officeDocument/2006/relationships/oleObject" Target="embeddings/oleObject170.bin"/><Relationship Id="rId170" Type="http://schemas.openxmlformats.org/officeDocument/2006/relationships/image" Target="media/image73.wmf"/><Relationship Id="rId226" Type="http://schemas.openxmlformats.org/officeDocument/2006/relationships/oleObject" Target="embeddings/oleObject102.bin"/><Relationship Id="rId268" Type="http://schemas.openxmlformats.org/officeDocument/2006/relationships/oleObject" Target="embeddings/oleObject123.bin"/><Relationship Id="rId32" Type="http://schemas.openxmlformats.org/officeDocument/2006/relationships/image" Target="media/image9.wmf"/><Relationship Id="rId74" Type="http://schemas.openxmlformats.org/officeDocument/2006/relationships/oleObject" Target="embeddings/oleObject27.bin"/><Relationship Id="rId128" Type="http://schemas.openxmlformats.org/officeDocument/2006/relationships/oleObject" Target="embeddings/oleObject55.bin"/><Relationship Id="rId335" Type="http://schemas.openxmlformats.org/officeDocument/2006/relationships/image" Target="media/image155.emf"/><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image" Target="media/image106.wmf"/><Relationship Id="rId402" Type="http://schemas.openxmlformats.org/officeDocument/2006/relationships/footer" Target="footer6.xml"/><Relationship Id="rId279" Type="http://schemas.openxmlformats.org/officeDocument/2006/relationships/image" Target="media/image127.wmf"/><Relationship Id="rId43" Type="http://schemas.openxmlformats.org/officeDocument/2006/relationships/oleObject" Target="embeddings/oleObject10.bin"/><Relationship Id="rId139" Type="http://schemas.openxmlformats.org/officeDocument/2006/relationships/image" Target="media/image58.wmf"/><Relationship Id="rId290" Type="http://schemas.openxmlformats.org/officeDocument/2006/relationships/oleObject" Target="embeddings/oleObject134.bin"/><Relationship Id="rId304" Type="http://schemas.openxmlformats.org/officeDocument/2006/relationships/oleObject" Target="embeddings/oleObject141.bin"/><Relationship Id="rId346" Type="http://schemas.openxmlformats.org/officeDocument/2006/relationships/oleObject" Target="embeddings/oleObject160.bin"/><Relationship Id="rId388" Type="http://schemas.openxmlformats.org/officeDocument/2006/relationships/oleObject" Target="embeddings/oleObject182.bin"/><Relationship Id="rId85" Type="http://schemas.openxmlformats.org/officeDocument/2006/relationships/image" Target="media/image33.wmf"/><Relationship Id="rId150" Type="http://schemas.openxmlformats.org/officeDocument/2006/relationships/oleObject" Target="embeddings/oleObject64.bin"/><Relationship Id="rId192" Type="http://schemas.openxmlformats.org/officeDocument/2006/relationships/image" Target="media/image84.wmf"/><Relationship Id="rId206" Type="http://schemas.openxmlformats.org/officeDocument/2006/relationships/oleObject" Target="embeddings/oleObject93.bin"/><Relationship Id="rId248" Type="http://schemas.openxmlformats.org/officeDocument/2006/relationships/oleObject" Target="embeddings/oleObject113.bin"/><Relationship Id="rId12" Type="http://schemas.openxmlformats.org/officeDocument/2006/relationships/header" Target="header1.xml"/><Relationship Id="rId108" Type="http://schemas.openxmlformats.org/officeDocument/2006/relationships/oleObject" Target="embeddings/oleObject43.bin"/><Relationship Id="rId315" Type="http://schemas.openxmlformats.org/officeDocument/2006/relationships/image" Target="media/image145.wmf"/><Relationship Id="rId357" Type="http://schemas.openxmlformats.org/officeDocument/2006/relationships/image" Target="media/image166.wmf"/><Relationship Id="rId54" Type="http://schemas.openxmlformats.org/officeDocument/2006/relationships/image" Target="media/image20.wmf"/><Relationship Id="rId96" Type="http://schemas.openxmlformats.org/officeDocument/2006/relationships/oleObject" Target="embeddings/oleObject37.bin"/><Relationship Id="rId161" Type="http://schemas.openxmlformats.org/officeDocument/2006/relationships/image" Target="media/image68.wmf"/><Relationship Id="rId217" Type="http://schemas.openxmlformats.org/officeDocument/2006/relationships/image" Target="media/image96.wmf"/><Relationship Id="rId399" Type="http://schemas.openxmlformats.org/officeDocument/2006/relationships/oleObject" Target="embeddings/oleObject190.bin"/><Relationship Id="rId259" Type="http://schemas.openxmlformats.org/officeDocument/2006/relationships/image" Target="media/image117.wmf"/><Relationship Id="rId23" Type="http://schemas.openxmlformats.org/officeDocument/2006/relationships/package" Target="embeddings/Microsoft_Visio___1.vsdx"/><Relationship Id="rId119" Type="http://schemas.openxmlformats.org/officeDocument/2006/relationships/oleObject" Target="embeddings/oleObject49.bin"/><Relationship Id="rId270" Type="http://schemas.openxmlformats.org/officeDocument/2006/relationships/oleObject" Target="embeddings/oleObject124.bin"/><Relationship Id="rId326" Type="http://schemas.openxmlformats.org/officeDocument/2006/relationships/oleObject" Target="embeddings/oleObject151.bin"/><Relationship Id="rId65" Type="http://schemas.openxmlformats.org/officeDocument/2006/relationships/oleObject" Target="embeddings/oleObject21.bin"/><Relationship Id="rId130" Type="http://schemas.openxmlformats.org/officeDocument/2006/relationships/oleObject" Target="embeddings/oleObject56.bin"/><Relationship Id="rId368" Type="http://schemas.openxmlformats.org/officeDocument/2006/relationships/oleObject" Target="embeddings/oleObject171.bin"/><Relationship Id="rId172" Type="http://schemas.openxmlformats.org/officeDocument/2006/relationships/image" Target="media/image74.wmf"/><Relationship Id="rId228" Type="http://schemas.openxmlformats.org/officeDocument/2006/relationships/oleObject" Target="embeddings/oleObject103.bin"/><Relationship Id="rId281" Type="http://schemas.openxmlformats.org/officeDocument/2006/relationships/image" Target="media/image128.wmf"/><Relationship Id="rId337" Type="http://schemas.openxmlformats.org/officeDocument/2006/relationships/image" Target="media/image156.wmf"/><Relationship Id="rId34" Type="http://schemas.openxmlformats.org/officeDocument/2006/relationships/image" Target="media/image10.wmf"/><Relationship Id="rId76" Type="http://schemas.openxmlformats.org/officeDocument/2006/relationships/oleObject" Target="embeddings/oleObject29.bin"/><Relationship Id="rId141" Type="http://schemas.openxmlformats.org/officeDocument/2006/relationships/image" Target="media/image59.emf"/><Relationship Id="rId379" Type="http://schemas.openxmlformats.org/officeDocument/2006/relationships/oleObject" Target="embeddings/oleObject178.bin"/><Relationship Id="rId7" Type="http://schemas.openxmlformats.org/officeDocument/2006/relationships/endnotes" Target="endnotes.xml"/><Relationship Id="rId183" Type="http://schemas.openxmlformats.org/officeDocument/2006/relationships/oleObject" Target="embeddings/oleObject81.bin"/><Relationship Id="rId239" Type="http://schemas.openxmlformats.org/officeDocument/2006/relationships/image" Target="media/image107.wmf"/><Relationship Id="rId390" Type="http://schemas.openxmlformats.org/officeDocument/2006/relationships/oleObject" Target="embeddings/oleObject184.bin"/><Relationship Id="rId404" Type="http://schemas.openxmlformats.org/officeDocument/2006/relationships/theme" Target="theme/theme1.xml"/><Relationship Id="rId250" Type="http://schemas.openxmlformats.org/officeDocument/2006/relationships/oleObject" Target="embeddings/oleObject114.bin"/><Relationship Id="rId292" Type="http://schemas.openxmlformats.org/officeDocument/2006/relationships/oleObject" Target="embeddings/oleObject135.bin"/><Relationship Id="rId306" Type="http://schemas.openxmlformats.org/officeDocument/2006/relationships/oleObject" Target="embeddings/oleObject142.bin"/><Relationship Id="rId45" Type="http://schemas.openxmlformats.org/officeDocument/2006/relationships/oleObject" Target="embeddings/oleObject11.bin"/><Relationship Id="rId87" Type="http://schemas.openxmlformats.org/officeDocument/2006/relationships/image" Target="media/image34.wmf"/><Relationship Id="rId110" Type="http://schemas.openxmlformats.org/officeDocument/2006/relationships/oleObject" Target="embeddings/oleObject44.bin"/><Relationship Id="rId348" Type="http://schemas.openxmlformats.org/officeDocument/2006/relationships/oleObject" Target="embeddings/oleObject161.bin"/><Relationship Id="rId152" Type="http://schemas.openxmlformats.org/officeDocument/2006/relationships/oleObject" Target="embeddings/oleObject65.bin"/><Relationship Id="rId194" Type="http://schemas.openxmlformats.org/officeDocument/2006/relationships/image" Target="media/image85.wmf"/><Relationship Id="rId208" Type="http://schemas.openxmlformats.org/officeDocument/2006/relationships/oleObject" Target="embeddings/oleObject94.bin"/><Relationship Id="rId261" Type="http://schemas.openxmlformats.org/officeDocument/2006/relationships/image" Target="media/image118.wmf"/><Relationship Id="rId14" Type="http://schemas.openxmlformats.org/officeDocument/2006/relationships/footer" Target="footer1.xml"/><Relationship Id="rId56" Type="http://schemas.openxmlformats.org/officeDocument/2006/relationships/image" Target="media/image21.wmf"/><Relationship Id="rId317" Type="http://schemas.openxmlformats.org/officeDocument/2006/relationships/image" Target="media/image146.wmf"/><Relationship Id="rId359" Type="http://schemas.openxmlformats.org/officeDocument/2006/relationships/image" Target="media/image167.wmf"/><Relationship Id="rId98" Type="http://schemas.openxmlformats.org/officeDocument/2006/relationships/oleObject" Target="embeddings/oleObject38.bin"/><Relationship Id="rId121" Type="http://schemas.openxmlformats.org/officeDocument/2006/relationships/oleObject" Target="embeddings/oleObject50.bin"/><Relationship Id="rId163" Type="http://schemas.openxmlformats.org/officeDocument/2006/relationships/image" Target="media/image69.wmf"/><Relationship Id="rId219" Type="http://schemas.openxmlformats.org/officeDocument/2006/relationships/image" Target="media/image97.wmf"/><Relationship Id="rId370" Type="http://schemas.openxmlformats.org/officeDocument/2006/relationships/oleObject" Target="embeddings/oleObject172.bin"/><Relationship Id="rId230" Type="http://schemas.openxmlformats.org/officeDocument/2006/relationships/oleObject" Target="embeddings/oleObject104.bin"/><Relationship Id="rId25" Type="http://schemas.openxmlformats.org/officeDocument/2006/relationships/oleObject" Target="embeddings/oleObject2.bin"/><Relationship Id="rId67" Type="http://schemas.openxmlformats.org/officeDocument/2006/relationships/image" Target="media/image26.wmf"/><Relationship Id="rId272" Type="http://schemas.openxmlformats.org/officeDocument/2006/relationships/oleObject" Target="embeddings/oleObject125.bin"/><Relationship Id="rId328" Type="http://schemas.openxmlformats.org/officeDocument/2006/relationships/oleObject" Target="embeddings/oleObject152.bin"/><Relationship Id="rId132" Type="http://schemas.openxmlformats.org/officeDocument/2006/relationships/oleObject" Target="embeddings/oleObject57.bin"/><Relationship Id="rId174" Type="http://schemas.openxmlformats.org/officeDocument/2006/relationships/image" Target="media/image75.wmf"/><Relationship Id="rId381" Type="http://schemas.openxmlformats.org/officeDocument/2006/relationships/oleObject" Target="embeddings/oleObject180.bin"/><Relationship Id="rId241" Type="http://schemas.openxmlformats.org/officeDocument/2006/relationships/image" Target="media/image108.wmf"/><Relationship Id="rId36" Type="http://schemas.openxmlformats.org/officeDocument/2006/relationships/image" Target="media/image11.wmf"/><Relationship Id="rId283" Type="http://schemas.openxmlformats.org/officeDocument/2006/relationships/image" Target="media/image129.wmf"/><Relationship Id="rId339" Type="http://schemas.openxmlformats.org/officeDocument/2006/relationships/image" Target="media/image157.wmf"/><Relationship Id="rId78" Type="http://schemas.openxmlformats.org/officeDocument/2006/relationships/package" Target="embeddings/Microsoft_Visio___3.vsdx"/><Relationship Id="rId101" Type="http://schemas.openxmlformats.org/officeDocument/2006/relationships/image" Target="media/image41.wmf"/><Relationship Id="rId143" Type="http://schemas.openxmlformats.org/officeDocument/2006/relationships/image" Target="media/image60.emf"/><Relationship Id="rId185" Type="http://schemas.openxmlformats.org/officeDocument/2006/relationships/oleObject" Target="embeddings/oleObject82.bin"/><Relationship Id="rId350" Type="http://schemas.openxmlformats.org/officeDocument/2006/relationships/oleObject" Target="embeddings/oleObject162.bin"/><Relationship Id="rId9" Type="http://schemas.openxmlformats.org/officeDocument/2006/relationships/image" Target="media/image2.png"/><Relationship Id="rId210" Type="http://schemas.openxmlformats.org/officeDocument/2006/relationships/oleObject" Target="embeddings/oleObject95.bin"/><Relationship Id="rId392" Type="http://schemas.openxmlformats.org/officeDocument/2006/relationships/oleObject" Target="embeddings/oleObject185.bin"/><Relationship Id="rId252" Type="http://schemas.openxmlformats.org/officeDocument/2006/relationships/oleObject" Target="embeddings/oleObject115.bin"/><Relationship Id="rId294" Type="http://schemas.openxmlformats.org/officeDocument/2006/relationships/oleObject" Target="embeddings/oleObject136.bin"/><Relationship Id="rId308" Type="http://schemas.openxmlformats.org/officeDocument/2006/relationships/oleObject" Target="embeddings/oleObject143.bin"/><Relationship Id="rId47" Type="http://schemas.openxmlformats.org/officeDocument/2006/relationships/oleObject" Target="embeddings/oleObject12.bin"/><Relationship Id="rId89" Type="http://schemas.openxmlformats.org/officeDocument/2006/relationships/image" Target="media/image35.wmf"/><Relationship Id="rId112" Type="http://schemas.openxmlformats.org/officeDocument/2006/relationships/image" Target="media/image46.wmf"/><Relationship Id="rId154" Type="http://schemas.openxmlformats.org/officeDocument/2006/relationships/oleObject" Target="embeddings/oleObject66.bin"/><Relationship Id="rId361" Type="http://schemas.openxmlformats.org/officeDocument/2006/relationships/image" Target="media/image168.wmf"/><Relationship Id="rId196" Type="http://schemas.openxmlformats.org/officeDocument/2006/relationships/image" Target="media/image86.wmf"/><Relationship Id="rId16" Type="http://schemas.openxmlformats.org/officeDocument/2006/relationships/header" Target="header3.xml"/><Relationship Id="rId221" Type="http://schemas.openxmlformats.org/officeDocument/2006/relationships/image" Target="media/image98.wmf"/><Relationship Id="rId263" Type="http://schemas.openxmlformats.org/officeDocument/2006/relationships/image" Target="media/image119.wmf"/><Relationship Id="rId319" Type="http://schemas.openxmlformats.org/officeDocument/2006/relationships/image" Target="media/image147.wmf"/><Relationship Id="rId58" Type="http://schemas.openxmlformats.org/officeDocument/2006/relationships/image" Target="media/image22.wmf"/><Relationship Id="rId123" Type="http://schemas.openxmlformats.org/officeDocument/2006/relationships/oleObject" Target="embeddings/oleObject52.bin"/><Relationship Id="rId330" Type="http://schemas.openxmlformats.org/officeDocument/2006/relationships/oleObject" Target="embeddings/oleObject153.bin"/><Relationship Id="rId90" Type="http://schemas.openxmlformats.org/officeDocument/2006/relationships/oleObject" Target="embeddings/oleObject34.bin"/><Relationship Id="rId165" Type="http://schemas.openxmlformats.org/officeDocument/2006/relationships/image" Target="media/image70.wmf"/><Relationship Id="rId186" Type="http://schemas.openxmlformats.org/officeDocument/2006/relationships/image" Target="media/image81.wmf"/><Relationship Id="rId351" Type="http://schemas.openxmlformats.org/officeDocument/2006/relationships/image" Target="media/image163.wmf"/><Relationship Id="rId372" Type="http://schemas.openxmlformats.org/officeDocument/2006/relationships/oleObject" Target="embeddings/oleObject173.bin"/><Relationship Id="rId393" Type="http://schemas.openxmlformats.org/officeDocument/2006/relationships/image" Target="media/image182.png"/><Relationship Id="rId211" Type="http://schemas.openxmlformats.org/officeDocument/2006/relationships/image" Target="media/image93.wmf"/><Relationship Id="rId232" Type="http://schemas.openxmlformats.org/officeDocument/2006/relationships/oleObject" Target="embeddings/oleObject105.bin"/><Relationship Id="rId253" Type="http://schemas.openxmlformats.org/officeDocument/2006/relationships/image" Target="media/image114.wmf"/><Relationship Id="rId274" Type="http://schemas.openxmlformats.org/officeDocument/2006/relationships/oleObject" Target="embeddings/oleObject126.bin"/><Relationship Id="rId295" Type="http://schemas.openxmlformats.org/officeDocument/2006/relationships/image" Target="media/image135.wmf"/><Relationship Id="rId309" Type="http://schemas.openxmlformats.org/officeDocument/2006/relationships/image" Target="media/image142.emf"/><Relationship Id="rId27" Type="http://schemas.openxmlformats.org/officeDocument/2006/relationships/oleObject" Target="embeddings/oleObject3.bin"/><Relationship Id="rId48" Type="http://schemas.openxmlformats.org/officeDocument/2006/relationships/image" Target="media/image17.wmf"/><Relationship Id="rId69" Type="http://schemas.openxmlformats.org/officeDocument/2006/relationships/image" Target="media/image27.wmf"/><Relationship Id="rId113" Type="http://schemas.openxmlformats.org/officeDocument/2006/relationships/oleObject" Target="embeddings/oleObject46.bin"/><Relationship Id="rId134" Type="http://schemas.openxmlformats.org/officeDocument/2006/relationships/oleObject" Target="embeddings/oleObject58.bin"/><Relationship Id="rId320" Type="http://schemas.openxmlformats.org/officeDocument/2006/relationships/oleObject" Target="embeddings/oleObject148.bin"/><Relationship Id="rId80" Type="http://schemas.openxmlformats.org/officeDocument/2006/relationships/package" Target="embeddings/Microsoft_Visio___4.vsdx"/><Relationship Id="rId155" Type="http://schemas.openxmlformats.org/officeDocument/2006/relationships/image" Target="media/image66.wmf"/><Relationship Id="rId176" Type="http://schemas.openxmlformats.org/officeDocument/2006/relationships/image" Target="media/image76.wmf"/><Relationship Id="rId197" Type="http://schemas.openxmlformats.org/officeDocument/2006/relationships/oleObject" Target="embeddings/oleObject88.bin"/><Relationship Id="rId341" Type="http://schemas.openxmlformats.org/officeDocument/2006/relationships/image" Target="media/image158.wmf"/><Relationship Id="rId362" Type="http://schemas.openxmlformats.org/officeDocument/2006/relationships/oleObject" Target="embeddings/oleObject168.bin"/><Relationship Id="rId383" Type="http://schemas.openxmlformats.org/officeDocument/2006/relationships/image" Target="media/image177.wmf"/><Relationship Id="rId201" Type="http://schemas.openxmlformats.org/officeDocument/2006/relationships/image" Target="media/image88.wmf"/><Relationship Id="rId222" Type="http://schemas.openxmlformats.org/officeDocument/2006/relationships/oleObject" Target="embeddings/oleObject100.bin"/><Relationship Id="rId243" Type="http://schemas.openxmlformats.org/officeDocument/2006/relationships/image" Target="media/image109.wmf"/><Relationship Id="rId264" Type="http://schemas.openxmlformats.org/officeDocument/2006/relationships/oleObject" Target="embeddings/oleObject121.bin"/><Relationship Id="rId285" Type="http://schemas.openxmlformats.org/officeDocument/2006/relationships/image" Target="media/image130.wmf"/><Relationship Id="rId17" Type="http://schemas.openxmlformats.org/officeDocument/2006/relationships/footer" Target="footer3.xml"/><Relationship Id="rId38" Type="http://schemas.openxmlformats.org/officeDocument/2006/relationships/image" Target="media/image12.emf"/><Relationship Id="rId59" Type="http://schemas.openxmlformats.org/officeDocument/2006/relationships/oleObject" Target="embeddings/oleObject18.bin"/><Relationship Id="rId103" Type="http://schemas.openxmlformats.org/officeDocument/2006/relationships/image" Target="media/image42.wmf"/><Relationship Id="rId124" Type="http://schemas.openxmlformats.org/officeDocument/2006/relationships/image" Target="media/image51.wmf"/><Relationship Id="rId310" Type="http://schemas.openxmlformats.org/officeDocument/2006/relationships/oleObject" Target="embeddings/Microsoft_Visio_2003-2010___2.vsd"/><Relationship Id="rId70" Type="http://schemas.openxmlformats.org/officeDocument/2006/relationships/oleObject" Target="embeddings/oleObject24.bin"/><Relationship Id="rId91" Type="http://schemas.openxmlformats.org/officeDocument/2006/relationships/image" Target="media/image36.wmf"/><Relationship Id="rId145" Type="http://schemas.openxmlformats.org/officeDocument/2006/relationships/image" Target="media/image61.wmf"/><Relationship Id="rId166" Type="http://schemas.openxmlformats.org/officeDocument/2006/relationships/oleObject" Target="embeddings/oleObject73.bin"/><Relationship Id="rId187" Type="http://schemas.openxmlformats.org/officeDocument/2006/relationships/oleObject" Target="embeddings/oleObject83.bin"/><Relationship Id="rId331" Type="http://schemas.openxmlformats.org/officeDocument/2006/relationships/image" Target="media/image153.wmf"/><Relationship Id="rId352" Type="http://schemas.openxmlformats.org/officeDocument/2006/relationships/oleObject" Target="embeddings/oleObject163.bin"/><Relationship Id="rId373" Type="http://schemas.openxmlformats.org/officeDocument/2006/relationships/oleObject" Target="embeddings/oleObject174.bin"/><Relationship Id="rId394" Type="http://schemas.openxmlformats.org/officeDocument/2006/relationships/image" Target="media/image183.wmf"/><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104.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3.bin"/><Relationship Id="rId114" Type="http://schemas.openxmlformats.org/officeDocument/2006/relationships/image" Target="media/image47.wmf"/><Relationship Id="rId275" Type="http://schemas.openxmlformats.org/officeDocument/2006/relationships/image" Target="media/image125.wmf"/><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png"/><Relationship Id="rId81" Type="http://schemas.openxmlformats.org/officeDocument/2006/relationships/image" Target="media/image31.wmf"/><Relationship Id="rId135" Type="http://schemas.openxmlformats.org/officeDocument/2006/relationships/image" Target="media/image56.wmf"/><Relationship Id="rId156" Type="http://schemas.openxmlformats.org/officeDocument/2006/relationships/oleObject" Target="embeddings/oleObject67.bin"/><Relationship Id="rId177" Type="http://schemas.openxmlformats.org/officeDocument/2006/relationships/oleObject" Target="embeddings/oleObject78.bin"/><Relationship Id="rId198" Type="http://schemas.openxmlformats.org/officeDocument/2006/relationships/oleObject" Target="embeddings/oleObject89.bin"/><Relationship Id="rId321" Type="http://schemas.openxmlformats.org/officeDocument/2006/relationships/image" Target="media/image148.wmf"/><Relationship Id="rId342" Type="http://schemas.openxmlformats.org/officeDocument/2006/relationships/oleObject" Target="embeddings/oleObject158.bin"/><Relationship Id="rId363" Type="http://schemas.openxmlformats.org/officeDocument/2006/relationships/image" Target="media/image169.wmf"/><Relationship Id="rId384" Type="http://schemas.openxmlformats.org/officeDocument/2006/relationships/oleObject" Target="embeddings/oleObject181.bin"/><Relationship Id="rId202" Type="http://schemas.openxmlformats.org/officeDocument/2006/relationships/oleObject" Target="embeddings/oleObject91.bin"/><Relationship Id="rId223" Type="http://schemas.openxmlformats.org/officeDocument/2006/relationships/image" Target="media/image99.wmf"/><Relationship Id="rId244" Type="http://schemas.openxmlformats.org/officeDocument/2006/relationships/oleObject" Target="embeddings/oleObject111.bin"/><Relationship Id="rId18" Type="http://schemas.openxmlformats.org/officeDocument/2006/relationships/header" Target="header4.xml"/><Relationship Id="rId39" Type="http://schemas.openxmlformats.org/officeDocument/2006/relationships/package" Target="embeddings/Microsoft_Visio___2.vsdx"/><Relationship Id="rId265" Type="http://schemas.openxmlformats.org/officeDocument/2006/relationships/image" Target="media/image120.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oleObject" Target="embeddings/oleObject53.bin"/><Relationship Id="rId146" Type="http://schemas.openxmlformats.org/officeDocument/2006/relationships/oleObject" Target="embeddings/oleObject62.bin"/><Relationship Id="rId167" Type="http://schemas.openxmlformats.org/officeDocument/2006/relationships/image" Target="media/image71.png"/><Relationship Id="rId188" Type="http://schemas.openxmlformats.org/officeDocument/2006/relationships/image" Target="media/image82.wmf"/><Relationship Id="rId311" Type="http://schemas.openxmlformats.org/officeDocument/2006/relationships/image" Target="media/image143.wmf"/><Relationship Id="rId332" Type="http://schemas.openxmlformats.org/officeDocument/2006/relationships/oleObject" Target="embeddings/oleObject154.bin"/><Relationship Id="rId353" Type="http://schemas.openxmlformats.org/officeDocument/2006/relationships/image" Target="media/image164.wmf"/><Relationship Id="rId374" Type="http://schemas.openxmlformats.org/officeDocument/2006/relationships/oleObject" Target="embeddings/oleObject175.bin"/><Relationship Id="rId395" Type="http://schemas.openxmlformats.org/officeDocument/2006/relationships/oleObject" Target="embeddings/oleObject186.bin"/><Relationship Id="rId71" Type="http://schemas.openxmlformats.org/officeDocument/2006/relationships/image" Target="media/image28.wmf"/><Relationship Id="rId92" Type="http://schemas.openxmlformats.org/officeDocument/2006/relationships/oleObject" Target="embeddings/oleObject35.bin"/><Relationship Id="rId213" Type="http://schemas.openxmlformats.org/officeDocument/2006/relationships/image" Target="media/image94.e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image" Target="media/image115.wmf"/><Relationship Id="rId276" Type="http://schemas.openxmlformats.org/officeDocument/2006/relationships/oleObject" Target="embeddings/oleObject127.bin"/><Relationship Id="rId297" Type="http://schemas.openxmlformats.org/officeDocument/2006/relationships/image" Target="media/image136.wmf"/><Relationship Id="rId40" Type="http://schemas.openxmlformats.org/officeDocument/2006/relationships/image" Target="media/image13.wmf"/><Relationship Id="rId115" Type="http://schemas.openxmlformats.org/officeDocument/2006/relationships/oleObject" Target="embeddings/oleObject47.bin"/><Relationship Id="rId136" Type="http://schemas.openxmlformats.org/officeDocument/2006/relationships/oleObject" Target="embeddings/oleObject59.bin"/><Relationship Id="rId157" Type="http://schemas.openxmlformats.org/officeDocument/2006/relationships/oleObject" Target="embeddings/oleObject68.bin"/><Relationship Id="rId178" Type="http://schemas.openxmlformats.org/officeDocument/2006/relationships/image" Target="media/image77.wmf"/><Relationship Id="rId301" Type="http://schemas.openxmlformats.org/officeDocument/2006/relationships/image" Target="media/image138.wmf"/><Relationship Id="rId322" Type="http://schemas.openxmlformats.org/officeDocument/2006/relationships/oleObject" Target="embeddings/oleObject149.bin"/><Relationship Id="rId343" Type="http://schemas.openxmlformats.org/officeDocument/2006/relationships/image" Target="media/image159.wmf"/><Relationship Id="rId364" Type="http://schemas.openxmlformats.org/officeDocument/2006/relationships/oleObject" Target="embeddings/oleObject169.bin"/><Relationship Id="rId61" Type="http://schemas.openxmlformats.org/officeDocument/2006/relationships/image" Target="media/image24.wmf"/><Relationship Id="rId82" Type="http://schemas.openxmlformats.org/officeDocument/2006/relationships/oleObject" Target="embeddings/oleObject30.bin"/><Relationship Id="rId199" Type="http://schemas.openxmlformats.org/officeDocument/2006/relationships/image" Target="media/image87.wmf"/><Relationship Id="rId203" Type="http://schemas.openxmlformats.org/officeDocument/2006/relationships/image" Target="media/image89.wmf"/><Relationship Id="rId385" Type="http://schemas.openxmlformats.org/officeDocument/2006/relationships/image" Target="media/image178.png"/><Relationship Id="rId19" Type="http://schemas.openxmlformats.org/officeDocument/2006/relationships/header" Target="header5.xml"/><Relationship Id="rId224" Type="http://schemas.openxmlformats.org/officeDocument/2006/relationships/oleObject" Target="embeddings/oleObject101.bin"/><Relationship Id="rId245" Type="http://schemas.openxmlformats.org/officeDocument/2006/relationships/image" Target="media/image110.wmf"/><Relationship Id="rId266" Type="http://schemas.openxmlformats.org/officeDocument/2006/relationships/oleObject" Target="embeddings/oleObject122.bin"/><Relationship Id="rId287" Type="http://schemas.openxmlformats.org/officeDocument/2006/relationships/image" Target="media/image131.wmf"/><Relationship Id="rId30" Type="http://schemas.openxmlformats.org/officeDocument/2006/relationships/image" Target="media/image8.wmf"/><Relationship Id="rId105" Type="http://schemas.openxmlformats.org/officeDocument/2006/relationships/image" Target="media/image43.wmf"/><Relationship Id="rId126" Type="http://schemas.openxmlformats.org/officeDocument/2006/relationships/oleObject" Target="embeddings/oleObject54.bin"/><Relationship Id="rId147" Type="http://schemas.openxmlformats.org/officeDocument/2006/relationships/image" Target="media/image62.wmf"/><Relationship Id="rId168" Type="http://schemas.openxmlformats.org/officeDocument/2006/relationships/image" Target="media/image72.wmf"/><Relationship Id="rId312" Type="http://schemas.openxmlformats.org/officeDocument/2006/relationships/oleObject" Target="embeddings/oleObject144.bin"/><Relationship Id="rId333" Type="http://schemas.openxmlformats.org/officeDocument/2006/relationships/image" Target="media/image154.wmf"/><Relationship Id="rId354" Type="http://schemas.openxmlformats.org/officeDocument/2006/relationships/oleObject" Target="embeddings/oleObject164.bin"/><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image" Target="media/image37.wmf"/><Relationship Id="rId189" Type="http://schemas.openxmlformats.org/officeDocument/2006/relationships/oleObject" Target="embeddings/oleObject84.bin"/><Relationship Id="rId375" Type="http://schemas.openxmlformats.org/officeDocument/2006/relationships/oleObject" Target="embeddings/oleObject176.bin"/><Relationship Id="rId396" Type="http://schemas.openxmlformats.org/officeDocument/2006/relationships/oleObject" Target="embeddings/oleObject187.bin"/><Relationship Id="rId3" Type="http://schemas.openxmlformats.org/officeDocument/2006/relationships/styles" Target="styles.xml"/><Relationship Id="rId214" Type="http://schemas.openxmlformats.org/officeDocument/2006/relationships/oleObject" Target="embeddings/Microsoft_Visio_2003-2010___1.vsd"/><Relationship Id="rId235" Type="http://schemas.openxmlformats.org/officeDocument/2006/relationships/image" Target="media/image105.wmf"/><Relationship Id="rId256" Type="http://schemas.openxmlformats.org/officeDocument/2006/relationships/oleObject" Target="embeddings/oleObject117.bin"/><Relationship Id="rId277" Type="http://schemas.openxmlformats.org/officeDocument/2006/relationships/image" Target="media/image126.wmf"/><Relationship Id="rId298" Type="http://schemas.openxmlformats.org/officeDocument/2006/relationships/oleObject" Target="embeddings/oleObject138.bin"/><Relationship Id="rId400" Type="http://schemas.openxmlformats.org/officeDocument/2006/relationships/oleObject" Target="embeddings/oleObject191.bin"/><Relationship Id="rId116" Type="http://schemas.openxmlformats.org/officeDocument/2006/relationships/image" Target="media/image48.wmf"/><Relationship Id="rId137" Type="http://schemas.openxmlformats.org/officeDocument/2006/relationships/image" Target="media/image57.wmf"/><Relationship Id="rId158" Type="http://schemas.openxmlformats.org/officeDocument/2006/relationships/oleObject" Target="embeddings/oleObject69.bin"/><Relationship Id="rId302" Type="http://schemas.openxmlformats.org/officeDocument/2006/relationships/oleObject" Target="embeddings/oleObject140.bin"/><Relationship Id="rId323" Type="http://schemas.openxmlformats.org/officeDocument/2006/relationships/image" Target="media/image149.wmf"/><Relationship Id="rId344" Type="http://schemas.openxmlformats.org/officeDocument/2006/relationships/oleObject" Target="embeddings/oleObject159.bin"/><Relationship Id="rId20" Type="http://schemas.openxmlformats.org/officeDocument/2006/relationships/footer" Target="footer4.xml"/><Relationship Id="rId41" Type="http://schemas.openxmlformats.org/officeDocument/2006/relationships/oleObject" Target="embeddings/oleObject9.bin"/><Relationship Id="rId62" Type="http://schemas.openxmlformats.org/officeDocument/2006/relationships/oleObject" Target="embeddings/oleObject19.bin"/><Relationship Id="rId83" Type="http://schemas.openxmlformats.org/officeDocument/2006/relationships/image" Target="media/image32.wmf"/><Relationship Id="rId179" Type="http://schemas.openxmlformats.org/officeDocument/2006/relationships/oleObject" Target="embeddings/oleObject79.bin"/><Relationship Id="rId365" Type="http://schemas.openxmlformats.org/officeDocument/2006/relationships/image" Target="media/image170.wmf"/><Relationship Id="rId386" Type="http://schemas.openxmlformats.org/officeDocument/2006/relationships/image" Target="media/image179.png"/><Relationship Id="rId190" Type="http://schemas.openxmlformats.org/officeDocument/2006/relationships/image" Target="media/image83.wmf"/><Relationship Id="rId204" Type="http://schemas.openxmlformats.org/officeDocument/2006/relationships/oleObject" Target="embeddings/oleObject92.bin"/><Relationship Id="rId225" Type="http://schemas.openxmlformats.org/officeDocument/2006/relationships/image" Target="media/image100.wmf"/><Relationship Id="rId246" Type="http://schemas.openxmlformats.org/officeDocument/2006/relationships/oleObject" Target="embeddings/oleObject112.bin"/><Relationship Id="rId267" Type="http://schemas.openxmlformats.org/officeDocument/2006/relationships/image" Target="media/image121.wmf"/><Relationship Id="rId288" Type="http://schemas.openxmlformats.org/officeDocument/2006/relationships/oleObject" Target="embeddings/oleObject133.bin"/><Relationship Id="rId106" Type="http://schemas.openxmlformats.org/officeDocument/2006/relationships/oleObject" Target="embeddings/oleObject42.bin"/><Relationship Id="rId127" Type="http://schemas.openxmlformats.org/officeDocument/2006/relationships/image" Target="media/image52.wmf"/><Relationship Id="rId313" Type="http://schemas.openxmlformats.org/officeDocument/2006/relationships/image" Target="media/image144.wmf"/><Relationship Id="rId10" Type="http://schemas.openxmlformats.org/officeDocument/2006/relationships/image" Target="media/image3.wmf"/><Relationship Id="rId31" Type="http://schemas.openxmlformats.org/officeDocument/2006/relationships/oleObject" Target="embeddings/oleObject5.bin"/><Relationship Id="rId52" Type="http://schemas.openxmlformats.org/officeDocument/2006/relationships/image" Target="media/image19.wmf"/><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oleObject" Target="embeddings/oleObject74.bin"/><Relationship Id="rId334" Type="http://schemas.openxmlformats.org/officeDocument/2006/relationships/oleObject" Target="embeddings/oleObject155.bin"/><Relationship Id="rId355" Type="http://schemas.openxmlformats.org/officeDocument/2006/relationships/image" Target="media/image165.wmf"/><Relationship Id="rId376" Type="http://schemas.openxmlformats.org/officeDocument/2006/relationships/image" Target="media/image174.wmf"/><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image" Target="media/image78.wmf"/><Relationship Id="rId215" Type="http://schemas.openxmlformats.org/officeDocument/2006/relationships/image" Target="media/image95.wmf"/><Relationship Id="rId236" Type="http://schemas.openxmlformats.org/officeDocument/2006/relationships/oleObject" Target="embeddings/oleObject107.bin"/><Relationship Id="rId257" Type="http://schemas.openxmlformats.org/officeDocument/2006/relationships/image" Target="media/image116.wmf"/><Relationship Id="rId278" Type="http://schemas.openxmlformats.org/officeDocument/2006/relationships/oleObject" Target="embeddings/oleObject128.bin"/><Relationship Id="rId401" Type="http://schemas.openxmlformats.org/officeDocument/2006/relationships/header" Target="header6.xml"/><Relationship Id="rId303" Type="http://schemas.openxmlformats.org/officeDocument/2006/relationships/image" Target="media/image139.wmf"/><Relationship Id="rId42" Type="http://schemas.openxmlformats.org/officeDocument/2006/relationships/image" Target="media/image14.wmf"/><Relationship Id="rId84" Type="http://schemas.openxmlformats.org/officeDocument/2006/relationships/oleObject" Target="embeddings/oleObject31.bin"/><Relationship Id="rId138" Type="http://schemas.openxmlformats.org/officeDocument/2006/relationships/oleObject" Target="embeddings/oleObject60.bin"/><Relationship Id="rId345" Type="http://schemas.openxmlformats.org/officeDocument/2006/relationships/image" Target="media/image160.wmf"/><Relationship Id="rId387" Type="http://schemas.openxmlformats.org/officeDocument/2006/relationships/image" Target="media/image180.wmf"/><Relationship Id="rId191" Type="http://schemas.openxmlformats.org/officeDocument/2006/relationships/oleObject" Target="embeddings/oleObject85.bin"/><Relationship Id="rId205" Type="http://schemas.openxmlformats.org/officeDocument/2006/relationships/image" Target="media/image90.wmf"/><Relationship Id="rId247" Type="http://schemas.openxmlformats.org/officeDocument/2006/relationships/image" Target="media/image111.wmf"/><Relationship Id="rId107" Type="http://schemas.openxmlformats.org/officeDocument/2006/relationships/image" Target="media/image44.wmf"/><Relationship Id="rId289" Type="http://schemas.openxmlformats.org/officeDocument/2006/relationships/image" Target="media/image132.wmf"/><Relationship Id="rId11" Type="http://schemas.openxmlformats.org/officeDocument/2006/relationships/oleObject" Target="embeddings/oleObject1.bin"/><Relationship Id="rId53" Type="http://schemas.openxmlformats.org/officeDocument/2006/relationships/oleObject" Target="embeddings/oleObject15.bin"/><Relationship Id="rId149" Type="http://schemas.openxmlformats.org/officeDocument/2006/relationships/image" Target="media/image63.wmf"/><Relationship Id="rId314" Type="http://schemas.openxmlformats.org/officeDocument/2006/relationships/oleObject" Target="embeddings/oleObject145.bin"/><Relationship Id="rId356" Type="http://schemas.openxmlformats.org/officeDocument/2006/relationships/oleObject" Target="embeddings/oleObject165.bin"/><Relationship Id="rId398" Type="http://schemas.openxmlformats.org/officeDocument/2006/relationships/oleObject" Target="embeddings/oleObject189.bin"/><Relationship Id="rId95" Type="http://schemas.openxmlformats.org/officeDocument/2006/relationships/image" Target="media/image38.wmf"/><Relationship Id="rId160" Type="http://schemas.openxmlformats.org/officeDocument/2006/relationships/oleObject" Target="embeddings/oleObject70.bin"/><Relationship Id="rId216" Type="http://schemas.openxmlformats.org/officeDocument/2006/relationships/oleObject" Target="embeddings/oleObject97.bin"/><Relationship Id="rId258" Type="http://schemas.openxmlformats.org/officeDocument/2006/relationships/oleObject" Target="embeddings/oleObject118.bin"/><Relationship Id="rId22" Type="http://schemas.openxmlformats.org/officeDocument/2006/relationships/image" Target="media/image4.emf"/><Relationship Id="rId64" Type="http://schemas.openxmlformats.org/officeDocument/2006/relationships/oleObject" Target="embeddings/oleObject20.bin"/><Relationship Id="rId118" Type="http://schemas.openxmlformats.org/officeDocument/2006/relationships/image" Target="media/image49.wmf"/><Relationship Id="rId325" Type="http://schemas.openxmlformats.org/officeDocument/2006/relationships/image" Target="media/image150.wmf"/><Relationship Id="rId367" Type="http://schemas.openxmlformats.org/officeDocument/2006/relationships/image" Target="media/image171.wmf"/><Relationship Id="rId171" Type="http://schemas.openxmlformats.org/officeDocument/2006/relationships/oleObject" Target="embeddings/oleObject75.bin"/><Relationship Id="rId227" Type="http://schemas.openxmlformats.org/officeDocument/2006/relationships/image" Target="media/image101.wmf"/><Relationship Id="rId269" Type="http://schemas.openxmlformats.org/officeDocument/2006/relationships/image" Target="media/image122.wmf"/><Relationship Id="rId33" Type="http://schemas.openxmlformats.org/officeDocument/2006/relationships/oleObject" Target="embeddings/oleObject6.bin"/><Relationship Id="rId129" Type="http://schemas.openxmlformats.org/officeDocument/2006/relationships/image" Target="media/image53.wmf"/><Relationship Id="rId280" Type="http://schemas.openxmlformats.org/officeDocument/2006/relationships/oleObject" Target="embeddings/oleObject129.bin"/><Relationship Id="rId336" Type="http://schemas.openxmlformats.org/officeDocument/2006/relationships/oleObject" Target="embeddings/Microsoft_Visio_2003-2010___3.vsd"/><Relationship Id="rId75" Type="http://schemas.openxmlformats.org/officeDocument/2006/relationships/oleObject" Target="embeddings/oleObject28.bin"/><Relationship Id="rId140" Type="http://schemas.openxmlformats.org/officeDocument/2006/relationships/oleObject" Target="embeddings/oleObject61.bin"/><Relationship Id="rId182" Type="http://schemas.openxmlformats.org/officeDocument/2006/relationships/image" Target="media/image79.wmf"/><Relationship Id="rId378" Type="http://schemas.openxmlformats.org/officeDocument/2006/relationships/image" Target="media/image175.wmf"/><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08.bin"/><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1.wmf"/><Relationship Id="rId44" Type="http://schemas.openxmlformats.org/officeDocument/2006/relationships/image" Target="media/image15.wmf"/><Relationship Id="rId86" Type="http://schemas.openxmlformats.org/officeDocument/2006/relationships/oleObject" Target="embeddings/oleObject32.bin"/><Relationship Id="rId151" Type="http://schemas.openxmlformats.org/officeDocument/2006/relationships/image" Target="media/image64.wmf"/><Relationship Id="rId389" Type="http://schemas.openxmlformats.org/officeDocument/2006/relationships/oleObject" Target="embeddings/oleObject183.bin"/><Relationship Id="rId193" Type="http://schemas.openxmlformats.org/officeDocument/2006/relationships/oleObject" Target="embeddings/oleObject86.bin"/><Relationship Id="rId207" Type="http://schemas.openxmlformats.org/officeDocument/2006/relationships/image" Target="media/image91.wmf"/><Relationship Id="rId249" Type="http://schemas.openxmlformats.org/officeDocument/2006/relationships/image" Target="media/image112.wmf"/><Relationship Id="rId13" Type="http://schemas.openxmlformats.org/officeDocument/2006/relationships/header" Target="header2.xml"/><Relationship Id="rId109" Type="http://schemas.openxmlformats.org/officeDocument/2006/relationships/image" Target="media/image45.wmf"/><Relationship Id="rId260" Type="http://schemas.openxmlformats.org/officeDocument/2006/relationships/oleObject" Target="embeddings/oleObject119.bin"/><Relationship Id="rId316" Type="http://schemas.openxmlformats.org/officeDocument/2006/relationships/oleObject" Target="embeddings/oleObject146.bin"/><Relationship Id="rId55" Type="http://schemas.openxmlformats.org/officeDocument/2006/relationships/oleObject" Target="embeddings/oleObject16.bin"/><Relationship Id="rId97" Type="http://schemas.openxmlformats.org/officeDocument/2006/relationships/image" Target="media/image39.wmf"/><Relationship Id="rId120" Type="http://schemas.openxmlformats.org/officeDocument/2006/relationships/image" Target="media/image50.wmf"/><Relationship Id="rId358" Type="http://schemas.openxmlformats.org/officeDocument/2006/relationships/oleObject" Target="embeddings/oleObject166.bin"/><Relationship Id="rId162" Type="http://schemas.openxmlformats.org/officeDocument/2006/relationships/oleObject" Target="embeddings/oleObject71.bin"/><Relationship Id="rId218" Type="http://schemas.openxmlformats.org/officeDocument/2006/relationships/oleObject" Target="embeddings/oleObject98.bin"/><Relationship Id="rId271" Type="http://schemas.openxmlformats.org/officeDocument/2006/relationships/image" Target="media/image123.wmf"/><Relationship Id="rId24" Type="http://schemas.openxmlformats.org/officeDocument/2006/relationships/image" Target="media/image5.wmf"/><Relationship Id="rId66" Type="http://schemas.openxmlformats.org/officeDocument/2006/relationships/oleObject" Target="embeddings/oleObject22.bin"/><Relationship Id="rId131" Type="http://schemas.openxmlformats.org/officeDocument/2006/relationships/image" Target="media/image54.wmf"/><Relationship Id="rId327" Type="http://schemas.openxmlformats.org/officeDocument/2006/relationships/image" Target="media/image151.wmf"/><Relationship Id="rId369" Type="http://schemas.openxmlformats.org/officeDocument/2006/relationships/image" Target="media/image172.wmf"/><Relationship Id="rId173" Type="http://schemas.openxmlformats.org/officeDocument/2006/relationships/oleObject" Target="embeddings/oleObject76.bin"/><Relationship Id="rId229" Type="http://schemas.openxmlformats.org/officeDocument/2006/relationships/image" Target="media/image102.wmf"/><Relationship Id="rId380" Type="http://schemas.openxmlformats.org/officeDocument/2006/relationships/oleObject" Target="embeddings/oleObject179.bin"/><Relationship Id="rId240" Type="http://schemas.openxmlformats.org/officeDocument/2006/relationships/oleObject" Target="embeddings/oleObject109.bin"/><Relationship Id="rId35" Type="http://schemas.openxmlformats.org/officeDocument/2006/relationships/oleObject" Target="embeddings/oleObject7.bin"/><Relationship Id="rId77" Type="http://schemas.openxmlformats.org/officeDocument/2006/relationships/image" Target="media/image29.emf"/><Relationship Id="rId100" Type="http://schemas.openxmlformats.org/officeDocument/2006/relationships/oleObject" Target="embeddings/oleObject39.bin"/><Relationship Id="rId282" Type="http://schemas.openxmlformats.org/officeDocument/2006/relationships/oleObject" Target="embeddings/oleObject130.bin"/><Relationship Id="rId338" Type="http://schemas.openxmlformats.org/officeDocument/2006/relationships/oleObject" Target="embeddings/oleObject156.bin"/><Relationship Id="rId8" Type="http://schemas.openxmlformats.org/officeDocument/2006/relationships/image" Target="media/image1.jpeg"/><Relationship Id="rId142" Type="http://schemas.openxmlformats.org/officeDocument/2006/relationships/package" Target="embeddings/Microsoft_Visio___5.vsdx"/><Relationship Id="rId184" Type="http://schemas.openxmlformats.org/officeDocument/2006/relationships/image" Target="media/image80.wmf"/><Relationship Id="rId391" Type="http://schemas.openxmlformats.org/officeDocument/2006/relationships/image" Target="media/image181.wmf"/><Relationship Id="rId251" Type="http://schemas.openxmlformats.org/officeDocument/2006/relationships/image" Target="media/image113.wmf"/><Relationship Id="rId46" Type="http://schemas.openxmlformats.org/officeDocument/2006/relationships/image" Target="media/image16.wmf"/><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image" Target="media/image162.wmf"/><Relationship Id="rId88" Type="http://schemas.openxmlformats.org/officeDocument/2006/relationships/oleObject" Target="embeddings/oleObject33.bin"/><Relationship Id="rId111" Type="http://schemas.openxmlformats.org/officeDocument/2006/relationships/oleObject" Target="embeddings/oleObject45.bin"/><Relationship Id="rId153" Type="http://schemas.openxmlformats.org/officeDocument/2006/relationships/image" Target="media/image65.wmf"/><Relationship Id="rId195" Type="http://schemas.openxmlformats.org/officeDocument/2006/relationships/oleObject" Target="embeddings/oleObject87.bin"/><Relationship Id="rId209" Type="http://schemas.openxmlformats.org/officeDocument/2006/relationships/image" Target="media/image92.wmf"/><Relationship Id="rId360" Type="http://schemas.openxmlformats.org/officeDocument/2006/relationships/oleObject" Target="embeddings/oleObject167.bin"/><Relationship Id="rId220" Type="http://schemas.openxmlformats.org/officeDocument/2006/relationships/oleObject" Target="embeddings/oleObject99.bin"/><Relationship Id="rId15" Type="http://schemas.openxmlformats.org/officeDocument/2006/relationships/footer" Target="footer2.xml"/><Relationship Id="rId57" Type="http://schemas.openxmlformats.org/officeDocument/2006/relationships/oleObject" Target="embeddings/oleObject17.bin"/><Relationship Id="rId262" Type="http://schemas.openxmlformats.org/officeDocument/2006/relationships/oleObject" Target="embeddings/oleObject120.bin"/><Relationship Id="rId318" Type="http://schemas.openxmlformats.org/officeDocument/2006/relationships/oleObject" Target="embeddings/oleObject147.bin"/><Relationship Id="rId99" Type="http://schemas.openxmlformats.org/officeDocument/2006/relationships/image" Target="media/image40.wmf"/><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image" Target="media/image173.wmf"/><Relationship Id="rId26" Type="http://schemas.openxmlformats.org/officeDocument/2006/relationships/image" Target="media/image6.wmf"/><Relationship Id="rId231" Type="http://schemas.openxmlformats.org/officeDocument/2006/relationships/image" Target="media/image103.wmf"/><Relationship Id="rId273" Type="http://schemas.openxmlformats.org/officeDocument/2006/relationships/image" Target="media/image124.wmf"/><Relationship Id="rId329" Type="http://schemas.openxmlformats.org/officeDocument/2006/relationships/image" Target="media/image152.wmf"/><Relationship Id="rId68" Type="http://schemas.openxmlformats.org/officeDocument/2006/relationships/oleObject" Target="embeddings/oleObject23.bin"/><Relationship Id="rId133" Type="http://schemas.openxmlformats.org/officeDocument/2006/relationships/image" Target="media/image55.wmf"/><Relationship Id="rId175" Type="http://schemas.openxmlformats.org/officeDocument/2006/relationships/oleObject" Target="embeddings/oleObject77.bin"/><Relationship Id="rId340" Type="http://schemas.openxmlformats.org/officeDocument/2006/relationships/oleObject" Target="embeddings/oleObject157.bin"/><Relationship Id="rId200" Type="http://schemas.openxmlformats.org/officeDocument/2006/relationships/oleObject" Target="embeddings/oleObject90.bin"/><Relationship Id="rId382" Type="http://schemas.openxmlformats.org/officeDocument/2006/relationships/image" Target="media/image176.emf"/><Relationship Id="rId242" Type="http://schemas.openxmlformats.org/officeDocument/2006/relationships/oleObject" Target="embeddings/oleObject110.bin"/><Relationship Id="rId284" Type="http://schemas.openxmlformats.org/officeDocument/2006/relationships/oleObject" Target="embeddings/oleObject131.bin"/><Relationship Id="rId37" Type="http://schemas.openxmlformats.org/officeDocument/2006/relationships/oleObject" Target="embeddings/oleObject8.bin"/><Relationship Id="rId79" Type="http://schemas.openxmlformats.org/officeDocument/2006/relationships/image" Target="media/image30.emf"/><Relationship Id="rId102" Type="http://schemas.openxmlformats.org/officeDocument/2006/relationships/oleObject" Target="embeddings/oleObject40.bin"/><Relationship Id="rId144" Type="http://schemas.openxmlformats.org/officeDocument/2006/relationships/package" Target="embeddings/Microsoft_Visio___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041E6-F560-4FB2-9560-195DF846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7911</Words>
  <Characters>45095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密级：    保密期限：</vt:lpstr>
    </vt:vector>
  </TitlesOfParts>
  <Company>Lenovo (Beijing) Limited</Company>
  <LinksUpToDate>false</LinksUpToDate>
  <CharactersWithSpaces>52901</CharactersWithSpaces>
  <SharedDoc>false</SharedDoc>
  <HLinks>
    <vt:vector size="372" baseType="variant">
      <vt:variant>
        <vt:i4>1572914</vt:i4>
      </vt:variant>
      <vt:variant>
        <vt:i4>368</vt:i4>
      </vt:variant>
      <vt:variant>
        <vt:i4>0</vt:i4>
      </vt:variant>
      <vt:variant>
        <vt:i4>5</vt:i4>
      </vt:variant>
      <vt:variant>
        <vt:lpwstr/>
      </vt:variant>
      <vt:variant>
        <vt:lpwstr>_Toc403843146</vt:lpwstr>
      </vt:variant>
      <vt:variant>
        <vt:i4>1572914</vt:i4>
      </vt:variant>
      <vt:variant>
        <vt:i4>362</vt:i4>
      </vt:variant>
      <vt:variant>
        <vt:i4>0</vt:i4>
      </vt:variant>
      <vt:variant>
        <vt:i4>5</vt:i4>
      </vt:variant>
      <vt:variant>
        <vt:lpwstr/>
      </vt:variant>
      <vt:variant>
        <vt:lpwstr>_Toc403843145</vt:lpwstr>
      </vt:variant>
      <vt:variant>
        <vt:i4>1572914</vt:i4>
      </vt:variant>
      <vt:variant>
        <vt:i4>356</vt:i4>
      </vt:variant>
      <vt:variant>
        <vt:i4>0</vt:i4>
      </vt:variant>
      <vt:variant>
        <vt:i4>5</vt:i4>
      </vt:variant>
      <vt:variant>
        <vt:lpwstr/>
      </vt:variant>
      <vt:variant>
        <vt:lpwstr>_Toc403843144</vt:lpwstr>
      </vt:variant>
      <vt:variant>
        <vt:i4>1572914</vt:i4>
      </vt:variant>
      <vt:variant>
        <vt:i4>350</vt:i4>
      </vt:variant>
      <vt:variant>
        <vt:i4>0</vt:i4>
      </vt:variant>
      <vt:variant>
        <vt:i4>5</vt:i4>
      </vt:variant>
      <vt:variant>
        <vt:lpwstr/>
      </vt:variant>
      <vt:variant>
        <vt:lpwstr>_Toc403843143</vt:lpwstr>
      </vt:variant>
      <vt:variant>
        <vt:i4>1572914</vt:i4>
      </vt:variant>
      <vt:variant>
        <vt:i4>344</vt:i4>
      </vt:variant>
      <vt:variant>
        <vt:i4>0</vt:i4>
      </vt:variant>
      <vt:variant>
        <vt:i4>5</vt:i4>
      </vt:variant>
      <vt:variant>
        <vt:lpwstr/>
      </vt:variant>
      <vt:variant>
        <vt:lpwstr>_Toc403843142</vt:lpwstr>
      </vt:variant>
      <vt:variant>
        <vt:i4>1572914</vt:i4>
      </vt:variant>
      <vt:variant>
        <vt:i4>338</vt:i4>
      </vt:variant>
      <vt:variant>
        <vt:i4>0</vt:i4>
      </vt:variant>
      <vt:variant>
        <vt:i4>5</vt:i4>
      </vt:variant>
      <vt:variant>
        <vt:lpwstr/>
      </vt:variant>
      <vt:variant>
        <vt:lpwstr>_Toc403843141</vt:lpwstr>
      </vt:variant>
      <vt:variant>
        <vt:i4>1572914</vt:i4>
      </vt:variant>
      <vt:variant>
        <vt:i4>332</vt:i4>
      </vt:variant>
      <vt:variant>
        <vt:i4>0</vt:i4>
      </vt:variant>
      <vt:variant>
        <vt:i4>5</vt:i4>
      </vt:variant>
      <vt:variant>
        <vt:lpwstr/>
      </vt:variant>
      <vt:variant>
        <vt:lpwstr>_Toc403843140</vt:lpwstr>
      </vt:variant>
      <vt:variant>
        <vt:i4>2031666</vt:i4>
      </vt:variant>
      <vt:variant>
        <vt:i4>326</vt:i4>
      </vt:variant>
      <vt:variant>
        <vt:i4>0</vt:i4>
      </vt:variant>
      <vt:variant>
        <vt:i4>5</vt:i4>
      </vt:variant>
      <vt:variant>
        <vt:lpwstr/>
      </vt:variant>
      <vt:variant>
        <vt:lpwstr>_Toc403843139</vt:lpwstr>
      </vt:variant>
      <vt:variant>
        <vt:i4>2031666</vt:i4>
      </vt:variant>
      <vt:variant>
        <vt:i4>320</vt:i4>
      </vt:variant>
      <vt:variant>
        <vt:i4>0</vt:i4>
      </vt:variant>
      <vt:variant>
        <vt:i4>5</vt:i4>
      </vt:variant>
      <vt:variant>
        <vt:lpwstr/>
      </vt:variant>
      <vt:variant>
        <vt:lpwstr>_Toc403843138</vt:lpwstr>
      </vt:variant>
      <vt:variant>
        <vt:i4>2031666</vt:i4>
      </vt:variant>
      <vt:variant>
        <vt:i4>314</vt:i4>
      </vt:variant>
      <vt:variant>
        <vt:i4>0</vt:i4>
      </vt:variant>
      <vt:variant>
        <vt:i4>5</vt:i4>
      </vt:variant>
      <vt:variant>
        <vt:lpwstr/>
      </vt:variant>
      <vt:variant>
        <vt:lpwstr>_Toc403843137</vt:lpwstr>
      </vt:variant>
      <vt:variant>
        <vt:i4>2031666</vt:i4>
      </vt:variant>
      <vt:variant>
        <vt:i4>308</vt:i4>
      </vt:variant>
      <vt:variant>
        <vt:i4>0</vt:i4>
      </vt:variant>
      <vt:variant>
        <vt:i4>5</vt:i4>
      </vt:variant>
      <vt:variant>
        <vt:lpwstr/>
      </vt:variant>
      <vt:variant>
        <vt:lpwstr>_Toc403843136</vt:lpwstr>
      </vt:variant>
      <vt:variant>
        <vt:i4>2031666</vt:i4>
      </vt:variant>
      <vt:variant>
        <vt:i4>302</vt:i4>
      </vt:variant>
      <vt:variant>
        <vt:i4>0</vt:i4>
      </vt:variant>
      <vt:variant>
        <vt:i4>5</vt:i4>
      </vt:variant>
      <vt:variant>
        <vt:lpwstr/>
      </vt:variant>
      <vt:variant>
        <vt:lpwstr>_Toc403843135</vt:lpwstr>
      </vt:variant>
      <vt:variant>
        <vt:i4>2031666</vt:i4>
      </vt:variant>
      <vt:variant>
        <vt:i4>296</vt:i4>
      </vt:variant>
      <vt:variant>
        <vt:i4>0</vt:i4>
      </vt:variant>
      <vt:variant>
        <vt:i4>5</vt:i4>
      </vt:variant>
      <vt:variant>
        <vt:lpwstr/>
      </vt:variant>
      <vt:variant>
        <vt:lpwstr>_Toc403843134</vt:lpwstr>
      </vt:variant>
      <vt:variant>
        <vt:i4>2031666</vt:i4>
      </vt:variant>
      <vt:variant>
        <vt:i4>290</vt:i4>
      </vt:variant>
      <vt:variant>
        <vt:i4>0</vt:i4>
      </vt:variant>
      <vt:variant>
        <vt:i4>5</vt:i4>
      </vt:variant>
      <vt:variant>
        <vt:lpwstr/>
      </vt:variant>
      <vt:variant>
        <vt:lpwstr>_Toc403843133</vt:lpwstr>
      </vt:variant>
      <vt:variant>
        <vt:i4>2031666</vt:i4>
      </vt:variant>
      <vt:variant>
        <vt:i4>284</vt:i4>
      </vt:variant>
      <vt:variant>
        <vt:i4>0</vt:i4>
      </vt:variant>
      <vt:variant>
        <vt:i4>5</vt:i4>
      </vt:variant>
      <vt:variant>
        <vt:lpwstr/>
      </vt:variant>
      <vt:variant>
        <vt:lpwstr>_Toc403843132</vt:lpwstr>
      </vt:variant>
      <vt:variant>
        <vt:i4>2031666</vt:i4>
      </vt:variant>
      <vt:variant>
        <vt:i4>278</vt:i4>
      </vt:variant>
      <vt:variant>
        <vt:i4>0</vt:i4>
      </vt:variant>
      <vt:variant>
        <vt:i4>5</vt:i4>
      </vt:variant>
      <vt:variant>
        <vt:lpwstr/>
      </vt:variant>
      <vt:variant>
        <vt:lpwstr>_Toc403843131</vt:lpwstr>
      </vt:variant>
      <vt:variant>
        <vt:i4>2031666</vt:i4>
      </vt:variant>
      <vt:variant>
        <vt:i4>272</vt:i4>
      </vt:variant>
      <vt:variant>
        <vt:i4>0</vt:i4>
      </vt:variant>
      <vt:variant>
        <vt:i4>5</vt:i4>
      </vt:variant>
      <vt:variant>
        <vt:lpwstr/>
      </vt:variant>
      <vt:variant>
        <vt:lpwstr>_Toc403843130</vt:lpwstr>
      </vt:variant>
      <vt:variant>
        <vt:i4>1966130</vt:i4>
      </vt:variant>
      <vt:variant>
        <vt:i4>266</vt:i4>
      </vt:variant>
      <vt:variant>
        <vt:i4>0</vt:i4>
      </vt:variant>
      <vt:variant>
        <vt:i4>5</vt:i4>
      </vt:variant>
      <vt:variant>
        <vt:lpwstr/>
      </vt:variant>
      <vt:variant>
        <vt:lpwstr>_Toc403843129</vt:lpwstr>
      </vt:variant>
      <vt:variant>
        <vt:i4>1966130</vt:i4>
      </vt:variant>
      <vt:variant>
        <vt:i4>260</vt:i4>
      </vt:variant>
      <vt:variant>
        <vt:i4>0</vt:i4>
      </vt:variant>
      <vt:variant>
        <vt:i4>5</vt:i4>
      </vt:variant>
      <vt:variant>
        <vt:lpwstr/>
      </vt:variant>
      <vt:variant>
        <vt:lpwstr>_Toc403843128</vt:lpwstr>
      </vt:variant>
      <vt:variant>
        <vt:i4>1966130</vt:i4>
      </vt:variant>
      <vt:variant>
        <vt:i4>254</vt:i4>
      </vt:variant>
      <vt:variant>
        <vt:i4>0</vt:i4>
      </vt:variant>
      <vt:variant>
        <vt:i4>5</vt:i4>
      </vt:variant>
      <vt:variant>
        <vt:lpwstr/>
      </vt:variant>
      <vt:variant>
        <vt:lpwstr>_Toc403843127</vt:lpwstr>
      </vt:variant>
      <vt:variant>
        <vt:i4>1966130</vt:i4>
      </vt:variant>
      <vt:variant>
        <vt:i4>248</vt:i4>
      </vt:variant>
      <vt:variant>
        <vt:i4>0</vt:i4>
      </vt:variant>
      <vt:variant>
        <vt:i4>5</vt:i4>
      </vt:variant>
      <vt:variant>
        <vt:lpwstr/>
      </vt:variant>
      <vt:variant>
        <vt:lpwstr>_Toc403843126</vt:lpwstr>
      </vt:variant>
      <vt:variant>
        <vt:i4>1966130</vt:i4>
      </vt:variant>
      <vt:variant>
        <vt:i4>242</vt:i4>
      </vt:variant>
      <vt:variant>
        <vt:i4>0</vt:i4>
      </vt:variant>
      <vt:variant>
        <vt:i4>5</vt:i4>
      </vt:variant>
      <vt:variant>
        <vt:lpwstr/>
      </vt:variant>
      <vt:variant>
        <vt:lpwstr>_Toc403843125</vt:lpwstr>
      </vt:variant>
      <vt:variant>
        <vt:i4>1966130</vt:i4>
      </vt:variant>
      <vt:variant>
        <vt:i4>236</vt:i4>
      </vt:variant>
      <vt:variant>
        <vt:i4>0</vt:i4>
      </vt:variant>
      <vt:variant>
        <vt:i4>5</vt:i4>
      </vt:variant>
      <vt:variant>
        <vt:lpwstr/>
      </vt:variant>
      <vt:variant>
        <vt:lpwstr>_Toc403843124</vt:lpwstr>
      </vt:variant>
      <vt:variant>
        <vt:i4>1966130</vt:i4>
      </vt:variant>
      <vt:variant>
        <vt:i4>230</vt:i4>
      </vt:variant>
      <vt:variant>
        <vt:i4>0</vt:i4>
      </vt:variant>
      <vt:variant>
        <vt:i4>5</vt:i4>
      </vt:variant>
      <vt:variant>
        <vt:lpwstr/>
      </vt:variant>
      <vt:variant>
        <vt:lpwstr>_Toc403843123</vt:lpwstr>
      </vt:variant>
      <vt:variant>
        <vt:i4>1966130</vt:i4>
      </vt:variant>
      <vt:variant>
        <vt:i4>224</vt:i4>
      </vt:variant>
      <vt:variant>
        <vt:i4>0</vt:i4>
      </vt:variant>
      <vt:variant>
        <vt:i4>5</vt:i4>
      </vt:variant>
      <vt:variant>
        <vt:lpwstr/>
      </vt:variant>
      <vt:variant>
        <vt:lpwstr>_Toc403843122</vt:lpwstr>
      </vt:variant>
      <vt:variant>
        <vt:i4>1966130</vt:i4>
      </vt:variant>
      <vt:variant>
        <vt:i4>218</vt:i4>
      </vt:variant>
      <vt:variant>
        <vt:i4>0</vt:i4>
      </vt:variant>
      <vt:variant>
        <vt:i4>5</vt:i4>
      </vt:variant>
      <vt:variant>
        <vt:lpwstr/>
      </vt:variant>
      <vt:variant>
        <vt:lpwstr>_Toc403843121</vt:lpwstr>
      </vt:variant>
      <vt:variant>
        <vt:i4>1966130</vt:i4>
      </vt:variant>
      <vt:variant>
        <vt:i4>212</vt:i4>
      </vt:variant>
      <vt:variant>
        <vt:i4>0</vt:i4>
      </vt:variant>
      <vt:variant>
        <vt:i4>5</vt:i4>
      </vt:variant>
      <vt:variant>
        <vt:lpwstr/>
      </vt:variant>
      <vt:variant>
        <vt:lpwstr>_Toc403843120</vt:lpwstr>
      </vt:variant>
      <vt:variant>
        <vt:i4>1900594</vt:i4>
      </vt:variant>
      <vt:variant>
        <vt:i4>206</vt:i4>
      </vt:variant>
      <vt:variant>
        <vt:i4>0</vt:i4>
      </vt:variant>
      <vt:variant>
        <vt:i4>5</vt:i4>
      </vt:variant>
      <vt:variant>
        <vt:lpwstr/>
      </vt:variant>
      <vt:variant>
        <vt:lpwstr>_Toc403843119</vt:lpwstr>
      </vt:variant>
      <vt:variant>
        <vt:i4>1900594</vt:i4>
      </vt:variant>
      <vt:variant>
        <vt:i4>200</vt:i4>
      </vt:variant>
      <vt:variant>
        <vt:i4>0</vt:i4>
      </vt:variant>
      <vt:variant>
        <vt:i4>5</vt:i4>
      </vt:variant>
      <vt:variant>
        <vt:lpwstr/>
      </vt:variant>
      <vt:variant>
        <vt:lpwstr>_Toc403843118</vt:lpwstr>
      </vt:variant>
      <vt:variant>
        <vt:i4>1900594</vt:i4>
      </vt:variant>
      <vt:variant>
        <vt:i4>194</vt:i4>
      </vt:variant>
      <vt:variant>
        <vt:i4>0</vt:i4>
      </vt:variant>
      <vt:variant>
        <vt:i4>5</vt:i4>
      </vt:variant>
      <vt:variant>
        <vt:lpwstr/>
      </vt:variant>
      <vt:variant>
        <vt:lpwstr>_Toc403843117</vt:lpwstr>
      </vt:variant>
      <vt:variant>
        <vt:i4>1900594</vt:i4>
      </vt:variant>
      <vt:variant>
        <vt:i4>188</vt:i4>
      </vt:variant>
      <vt:variant>
        <vt:i4>0</vt:i4>
      </vt:variant>
      <vt:variant>
        <vt:i4>5</vt:i4>
      </vt:variant>
      <vt:variant>
        <vt:lpwstr/>
      </vt:variant>
      <vt:variant>
        <vt:lpwstr>_Toc403843116</vt:lpwstr>
      </vt:variant>
      <vt:variant>
        <vt:i4>1900594</vt:i4>
      </vt:variant>
      <vt:variant>
        <vt:i4>182</vt:i4>
      </vt:variant>
      <vt:variant>
        <vt:i4>0</vt:i4>
      </vt:variant>
      <vt:variant>
        <vt:i4>5</vt:i4>
      </vt:variant>
      <vt:variant>
        <vt:lpwstr/>
      </vt:variant>
      <vt:variant>
        <vt:lpwstr>_Toc403843115</vt:lpwstr>
      </vt:variant>
      <vt:variant>
        <vt:i4>1900594</vt:i4>
      </vt:variant>
      <vt:variant>
        <vt:i4>176</vt:i4>
      </vt:variant>
      <vt:variant>
        <vt:i4>0</vt:i4>
      </vt:variant>
      <vt:variant>
        <vt:i4>5</vt:i4>
      </vt:variant>
      <vt:variant>
        <vt:lpwstr/>
      </vt:variant>
      <vt:variant>
        <vt:lpwstr>_Toc403843114</vt:lpwstr>
      </vt:variant>
      <vt:variant>
        <vt:i4>1900594</vt:i4>
      </vt:variant>
      <vt:variant>
        <vt:i4>170</vt:i4>
      </vt:variant>
      <vt:variant>
        <vt:i4>0</vt:i4>
      </vt:variant>
      <vt:variant>
        <vt:i4>5</vt:i4>
      </vt:variant>
      <vt:variant>
        <vt:lpwstr/>
      </vt:variant>
      <vt:variant>
        <vt:lpwstr>_Toc403843113</vt:lpwstr>
      </vt:variant>
      <vt:variant>
        <vt:i4>1900594</vt:i4>
      </vt:variant>
      <vt:variant>
        <vt:i4>164</vt:i4>
      </vt:variant>
      <vt:variant>
        <vt:i4>0</vt:i4>
      </vt:variant>
      <vt:variant>
        <vt:i4>5</vt:i4>
      </vt:variant>
      <vt:variant>
        <vt:lpwstr/>
      </vt:variant>
      <vt:variant>
        <vt:lpwstr>_Toc403843112</vt:lpwstr>
      </vt:variant>
      <vt:variant>
        <vt:i4>1900594</vt:i4>
      </vt:variant>
      <vt:variant>
        <vt:i4>158</vt:i4>
      </vt:variant>
      <vt:variant>
        <vt:i4>0</vt:i4>
      </vt:variant>
      <vt:variant>
        <vt:i4>5</vt:i4>
      </vt:variant>
      <vt:variant>
        <vt:lpwstr/>
      </vt:variant>
      <vt:variant>
        <vt:lpwstr>_Toc403843111</vt:lpwstr>
      </vt:variant>
      <vt:variant>
        <vt:i4>1900594</vt:i4>
      </vt:variant>
      <vt:variant>
        <vt:i4>152</vt:i4>
      </vt:variant>
      <vt:variant>
        <vt:i4>0</vt:i4>
      </vt:variant>
      <vt:variant>
        <vt:i4>5</vt:i4>
      </vt:variant>
      <vt:variant>
        <vt:lpwstr/>
      </vt:variant>
      <vt:variant>
        <vt:lpwstr>_Toc403843110</vt:lpwstr>
      </vt:variant>
      <vt:variant>
        <vt:i4>1835058</vt:i4>
      </vt:variant>
      <vt:variant>
        <vt:i4>146</vt:i4>
      </vt:variant>
      <vt:variant>
        <vt:i4>0</vt:i4>
      </vt:variant>
      <vt:variant>
        <vt:i4>5</vt:i4>
      </vt:variant>
      <vt:variant>
        <vt:lpwstr/>
      </vt:variant>
      <vt:variant>
        <vt:lpwstr>_Toc403843109</vt:lpwstr>
      </vt:variant>
      <vt:variant>
        <vt:i4>1835058</vt:i4>
      </vt:variant>
      <vt:variant>
        <vt:i4>140</vt:i4>
      </vt:variant>
      <vt:variant>
        <vt:i4>0</vt:i4>
      </vt:variant>
      <vt:variant>
        <vt:i4>5</vt:i4>
      </vt:variant>
      <vt:variant>
        <vt:lpwstr/>
      </vt:variant>
      <vt:variant>
        <vt:lpwstr>_Toc403843108</vt:lpwstr>
      </vt:variant>
      <vt:variant>
        <vt:i4>1835058</vt:i4>
      </vt:variant>
      <vt:variant>
        <vt:i4>134</vt:i4>
      </vt:variant>
      <vt:variant>
        <vt:i4>0</vt:i4>
      </vt:variant>
      <vt:variant>
        <vt:i4>5</vt:i4>
      </vt:variant>
      <vt:variant>
        <vt:lpwstr/>
      </vt:variant>
      <vt:variant>
        <vt:lpwstr>_Toc403843107</vt:lpwstr>
      </vt:variant>
      <vt:variant>
        <vt:i4>1835058</vt:i4>
      </vt:variant>
      <vt:variant>
        <vt:i4>128</vt:i4>
      </vt:variant>
      <vt:variant>
        <vt:i4>0</vt:i4>
      </vt:variant>
      <vt:variant>
        <vt:i4>5</vt:i4>
      </vt:variant>
      <vt:variant>
        <vt:lpwstr/>
      </vt:variant>
      <vt:variant>
        <vt:lpwstr>_Toc403843106</vt:lpwstr>
      </vt:variant>
      <vt:variant>
        <vt:i4>1835058</vt:i4>
      </vt:variant>
      <vt:variant>
        <vt:i4>122</vt:i4>
      </vt:variant>
      <vt:variant>
        <vt:i4>0</vt:i4>
      </vt:variant>
      <vt:variant>
        <vt:i4>5</vt:i4>
      </vt:variant>
      <vt:variant>
        <vt:lpwstr/>
      </vt:variant>
      <vt:variant>
        <vt:lpwstr>_Toc403843105</vt:lpwstr>
      </vt:variant>
      <vt:variant>
        <vt:i4>1835058</vt:i4>
      </vt:variant>
      <vt:variant>
        <vt:i4>116</vt:i4>
      </vt:variant>
      <vt:variant>
        <vt:i4>0</vt:i4>
      </vt:variant>
      <vt:variant>
        <vt:i4>5</vt:i4>
      </vt:variant>
      <vt:variant>
        <vt:lpwstr/>
      </vt:variant>
      <vt:variant>
        <vt:lpwstr>_Toc403843104</vt:lpwstr>
      </vt:variant>
      <vt:variant>
        <vt:i4>1835058</vt:i4>
      </vt:variant>
      <vt:variant>
        <vt:i4>110</vt:i4>
      </vt:variant>
      <vt:variant>
        <vt:i4>0</vt:i4>
      </vt:variant>
      <vt:variant>
        <vt:i4>5</vt:i4>
      </vt:variant>
      <vt:variant>
        <vt:lpwstr/>
      </vt:variant>
      <vt:variant>
        <vt:lpwstr>_Toc403843103</vt:lpwstr>
      </vt:variant>
      <vt:variant>
        <vt:i4>1835058</vt:i4>
      </vt:variant>
      <vt:variant>
        <vt:i4>104</vt:i4>
      </vt:variant>
      <vt:variant>
        <vt:i4>0</vt:i4>
      </vt:variant>
      <vt:variant>
        <vt:i4>5</vt:i4>
      </vt:variant>
      <vt:variant>
        <vt:lpwstr/>
      </vt:variant>
      <vt:variant>
        <vt:lpwstr>_Toc403843102</vt:lpwstr>
      </vt:variant>
      <vt:variant>
        <vt:i4>1835058</vt:i4>
      </vt:variant>
      <vt:variant>
        <vt:i4>98</vt:i4>
      </vt:variant>
      <vt:variant>
        <vt:i4>0</vt:i4>
      </vt:variant>
      <vt:variant>
        <vt:i4>5</vt:i4>
      </vt:variant>
      <vt:variant>
        <vt:lpwstr/>
      </vt:variant>
      <vt:variant>
        <vt:lpwstr>_Toc403843101</vt:lpwstr>
      </vt:variant>
      <vt:variant>
        <vt:i4>1835058</vt:i4>
      </vt:variant>
      <vt:variant>
        <vt:i4>92</vt:i4>
      </vt:variant>
      <vt:variant>
        <vt:i4>0</vt:i4>
      </vt:variant>
      <vt:variant>
        <vt:i4>5</vt:i4>
      </vt:variant>
      <vt:variant>
        <vt:lpwstr/>
      </vt:variant>
      <vt:variant>
        <vt:lpwstr>_Toc403843100</vt:lpwstr>
      </vt:variant>
      <vt:variant>
        <vt:i4>1376307</vt:i4>
      </vt:variant>
      <vt:variant>
        <vt:i4>86</vt:i4>
      </vt:variant>
      <vt:variant>
        <vt:i4>0</vt:i4>
      </vt:variant>
      <vt:variant>
        <vt:i4>5</vt:i4>
      </vt:variant>
      <vt:variant>
        <vt:lpwstr/>
      </vt:variant>
      <vt:variant>
        <vt:lpwstr>_Toc403843099</vt:lpwstr>
      </vt:variant>
      <vt:variant>
        <vt:i4>1376307</vt:i4>
      </vt:variant>
      <vt:variant>
        <vt:i4>80</vt:i4>
      </vt:variant>
      <vt:variant>
        <vt:i4>0</vt:i4>
      </vt:variant>
      <vt:variant>
        <vt:i4>5</vt:i4>
      </vt:variant>
      <vt:variant>
        <vt:lpwstr/>
      </vt:variant>
      <vt:variant>
        <vt:lpwstr>_Toc403843098</vt:lpwstr>
      </vt:variant>
      <vt:variant>
        <vt:i4>1376307</vt:i4>
      </vt:variant>
      <vt:variant>
        <vt:i4>74</vt:i4>
      </vt:variant>
      <vt:variant>
        <vt:i4>0</vt:i4>
      </vt:variant>
      <vt:variant>
        <vt:i4>5</vt:i4>
      </vt:variant>
      <vt:variant>
        <vt:lpwstr/>
      </vt:variant>
      <vt:variant>
        <vt:lpwstr>_Toc403843097</vt:lpwstr>
      </vt:variant>
      <vt:variant>
        <vt:i4>1376307</vt:i4>
      </vt:variant>
      <vt:variant>
        <vt:i4>68</vt:i4>
      </vt:variant>
      <vt:variant>
        <vt:i4>0</vt:i4>
      </vt:variant>
      <vt:variant>
        <vt:i4>5</vt:i4>
      </vt:variant>
      <vt:variant>
        <vt:lpwstr/>
      </vt:variant>
      <vt:variant>
        <vt:lpwstr>_Toc403843096</vt:lpwstr>
      </vt:variant>
      <vt:variant>
        <vt:i4>1376307</vt:i4>
      </vt:variant>
      <vt:variant>
        <vt:i4>62</vt:i4>
      </vt:variant>
      <vt:variant>
        <vt:i4>0</vt:i4>
      </vt:variant>
      <vt:variant>
        <vt:i4>5</vt:i4>
      </vt:variant>
      <vt:variant>
        <vt:lpwstr/>
      </vt:variant>
      <vt:variant>
        <vt:lpwstr>_Toc403843095</vt:lpwstr>
      </vt:variant>
      <vt:variant>
        <vt:i4>1376307</vt:i4>
      </vt:variant>
      <vt:variant>
        <vt:i4>56</vt:i4>
      </vt:variant>
      <vt:variant>
        <vt:i4>0</vt:i4>
      </vt:variant>
      <vt:variant>
        <vt:i4>5</vt:i4>
      </vt:variant>
      <vt:variant>
        <vt:lpwstr/>
      </vt:variant>
      <vt:variant>
        <vt:lpwstr>_Toc403843094</vt:lpwstr>
      </vt:variant>
      <vt:variant>
        <vt:i4>1376307</vt:i4>
      </vt:variant>
      <vt:variant>
        <vt:i4>50</vt:i4>
      </vt:variant>
      <vt:variant>
        <vt:i4>0</vt:i4>
      </vt:variant>
      <vt:variant>
        <vt:i4>5</vt:i4>
      </vt:variant>
      <vt:variant>
        <vt:lpwstr/>
      </vt:variant>
      <vt:variant>
        <vt:lpwstr>_Toc403843093</vt:lpwstr>
      </vt:variant>
      <vt:variant>
        <vt:i4>1376307</vt:i4>
      </vt:variant>
      <vt:variant>
        <vt:i4>44</vt:i4>
      </vt:variant>
      <vt:variant>
        <vt:i4>0</vt:i4>
      </vt:variant>
      <vt:variant>
        <vt:i4>5</vt:i4>
      </vt:variant>
      <vt:variant>
        <vt:lpwstr/>
      </vt:variant>
      <vt:variant>
        <vt:lpwstr>_Toc403843092</vt:lpwstr>
      </vt:variant>
      <vt:variant>
        <vt:i4>1376307</vt:i4>
      </vt:variant>
      <vt:variant>
        <vt:i4>38</vt:i4>
      </vt:variant>
      <vt:variant>
        <vt:i4>0</vt:i4>
      </vt:variant>
      <vt:variant>
        <vt:i4>5</vt:i4>
      </vt:variant>
      <vt:variant>
        <vt:lpwstr/>
      </vt:variant>
      <vt:variant>
        <vt:lpwstr>_Toc403843091</vt:lpwstr>
      </vt:variant>
      <vt:variant>
        <vt:i4>1376307</vt:i4>
      </vt:variant>
      <vt:variant>
        <vt:i4>32</vt:i4>
      </vt:variant>
      <vt:variant>
        <vt:i4>0</vt:i4>
      </vt:variant>
      <vt:variant>
        <vt:i4>5</vt:i4>
      </vt:variant>
      <vt:variant>
        <vt:lpwstr/>
      </vt:variant>
      <vt:variant>
        <vt:lpwstr>_Toc403843090</vt:lpwstr>
      </vt:variant>
      <vt:variant>
        <vt:i4>1310771</vt:i4>
      </vt:variant>
      <vt:variant>
        <vt:i4>26</vt:i4>
      </vt:variant>
      <vt:variant>
        <vt:i4>0</vt:i4>
      </vt:variant>
      <vt:variant>
        <vt:i4>5</vt:i4>
      </vt:variant>
      <vt:variant>
        <vt:lpwstr/>
      </vt:variant>
      <vt:variant>
        <vt:lpwstr>_Toc403843089</vt:lpwstr>
      </vt:variant>
      <vt:variant>
        <vt:i4>1310771</vt:i4>
      </vt:variant>
      <vt:variant>
        <vt:i4>20</vt:i4>
      </vt:variant>
      <vt:variant>
        <vt:i4>0</vt:i4>
      </vt:variant>
      <vt:variant>
        <vt:i4>5</vt:i4>
      </vt:variant>
      <vt:variant>
        <vt:lpwstr/>
      </vt:variant>
      <vt:variant>
        <vt:lpwstr>_Toc403843088</vt:lpwstr>
      </vt:variant>
      <vt:variant>
        <vt:i4>1310771</vt:i4>
      </vt:variant>
      <vt:variant>
        <vt:i4>14</vt:i4>
      </vt:variant>
      <vt:variant>
        <vt:i4>0</vt:i4>
      </vt:variant>
      <vt:variant>
        <vt:i4>5</vt:i4>
      </vt:variant>
      <vt:variant>
        <vt:lpwstr/>
      </vt:variant>
      <vt:variant>
        <vt:lpwstr>_Toc403843087</vt:lpwstr>
      </vt:variant>
      <vt:variant>
        <vt:i4>1310771</vt:i4>
      </vt:variant>
      <vt:variant>
        <vt:i4>8</vt:i4>
      </vt:variant>
      <vt:variant>
        <vt:i4>0</vt:i4>
      </vt:variant>
      <vt:variant>
        <vt:i4>5</vt:i4>
      </vt:variant>
      <vt:variant>
        <vt:lpwstr/>
      </vt:variant>
      <vt:variant>
        <vt:lpwstr>_Toc403843086</vt:lpwstr>
      </vt:variant>
      <vt:variant>
        <vt:i4>1310771</vt:i4>
      </vt:variant>
      <vt:variant>
        <vt:i4>2</vt:i4>
      </vt:variant>
      <vt:variant>
        <vt:i4>0</vt:i4>
      </vt:variant>
      <vt:variant>
        <vt:i4>5</vt:i4>
      </vt:variant>
      <vt:variant>
        <vt:lpwstr/>
      </vt:variant>
      <vt:variant>
        <vt:lpwstr>_Toc403843085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sai</dc:creator>
  <cp:keywords/>
  <dc:description/>
  <cp:lastModifiedBy>Qsc</cp:lastModifiedBy>
  <cp:revision>4</cp:revision>
  <cp:lastPrinted>2016-01-13T16:04:00Z</cp:lastPrinted>
  <dcterms:created xsi:type="dcterms:W3CDTF">2016-01-13T16:02:00Z</dcterms:created>
  <dcterms:modified xsi:type="dcterms:W3CDTF">2016-01-13T16:06:00Z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4" name="MTPreferences 1">
    <vt:lpwstr>
_x000d_
[Sizes]_x000d_
Full=11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5"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6"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大论文.eqp</vt:lpwstr>
  </property>
  <property fmtid="{D5CDD505-2E9C-101B-9397-08002B2CF9AE}" pid="8" name="MTWinEqns">
    <vt:bool>true</vt:bool>
  </property>
  <property fmtid="{D5CDD505-2E9C-101B-9397-08002B2CF9AE}" pid="9" name="MTEqnNumsOnRight">
    <vt:bool>true</vt:bool>
  </property>
  <property fmtid="{D5CDD505-2E9C-101B-9397-08002B2CF9AE}" pid="10" name="MTEquationSection">
    <vt:lpwstr>1</vt:lpwstr>
  </property>
</Properties>
</file>