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jc w:val="center"/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alpha图分图说明及规范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  <w:t>使用alpha分层的图片要求：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  <w:t>图片尺寸：长宽均为2的幂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6"/>
          <w:lang w:val="en-US" w:eastAsia="zh-CN"/>
          <w14:textFill>
            <w14:solidFill>
              <w14:schemeClr w14:val="accent2"/>
            </w14:solidFill>
          </w14:textFill>
        </w:rPr>
        <w:t>图片名字后缀：_etc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由于目前不支持图集。所以只在场景图片中优化使用，不再2D界面上使用。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以单张图片为例：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在Project面板里面</w:t>
      </w:r>
      <w:r>
        <w:rPr>
          <w:rFonts w:hint="eastAsia"/>
        </w:rPr>
        <w:t>选中需要导出的图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</w:rPr>
      </w:pPr>
      <w:r>
        <w:drawing>
          <wp:inline distT="0" distB="0" distL="114300" distR="114300">
            <wp:extent cx="4857115" cy="455231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</w:rPr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使用Alpha分层脚本，方式有两种：</w:t>
      </w:r>
    </w:p>
    <w:p>
      <w:pPr>
        <w:pStyle w:val="5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1)Assets-&gt;</w:t>
      </w:r>
      <w:r>
        <w:t xml:space="preserve"> </w:t>
      </w:r>
      <w:r>
        <w:rPr>
          <w:lang w:val="en-US" w:eastAsia="zh-CN"/>
        </w:rPr>
        <w:t>Scene</w:t>
      </w:r>
      <w:r>
        <w:rPr>
          <w:rFonts w:hint="eastAsia"/>
          <w:lang w:val="en-US" w:eastAsia="zh-CN"/>
        </w:rPr>
        <w:t xml:space="preserve"> Seperate </w:t>
      </w:r>
      <w:r>
        <w:t>Single</w:t>
      </w: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3933190" cy="6038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2)鼠标右键：</w:t>
      </w:r>
      <w:r>
        <w:rPr>
          <w:lang w:val="en-US" w:eastAsia="zh-CN"/>
        </w:rPr>
        <w:t>Scene</w:t>
      </w:r>
      <w:r>
        <w:rPr>
          <w:rFonts w:hint="eastAsia"/>
          <w:lang w:val="en-US" w:eastAsia="zh-CN"/>
        </w:rPr>
        <w:t xml:space="preserve"> Seperate </w:t>
      </w:r>
      <w:r>
        <w:t>Single</w:t>
      </w: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4847590" cy="66859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会在</w:t>
      </w:r>
      <w:r>
        <w:rPr>
          <w:rFonts w:hint="eastAsia"/>
          <w:lang w:val="en-US" w:eastAsia="zh-CN"/>
        </w:rPr>
        <w:t>图片的当前目录下</w:t>
      </w:r>
      <w:r>
        <w:rPr>
          <w:rFonts w:hint="eastAsia"/>
        </w:rPr>
        <w:t>生成2个文件</w:t>
      </w:r>
      <w:bookmarkStart w:id="0" w:name="OLE_LINK3"/>
      <w:bookmarkStart w:id="1" w:name="OLE_LINK4"/>
      <w:r>
        <w:rPr>
          <w:rFonts w:hint="eastAsia"/>
        </w:rPr>
        <w:t>_Alpha</w:t>
      </w:r>
      <w:bookmarkEnd w:id="0"/>
      <w:bookmarkEnd w:id="1"/>
      <w:r>
        <w:t>和</w:t>
      </w:r>
      <w:r>
        <w:rPr>
          <w:rFonts w:hint="eastAsia"/>
        </w:rPr>
        <w:t>_RGB</w:t>
      </w:r>
      <w:r>
        <w:rPr>
          <w:rFonts w:hint="eastAsia"/>
          <w:lang w:val="en-US" w:eastAsia="zh-CN"/>
        </w:rPr>
        <w:t>。</w:t>
      </w: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3637915" cy="29902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场景界面美术自行根据需求使用材质球：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UI元素界面使用材质球即可：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73225"/>
            <wp:effectExtent l="0" t="0" r="825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>
      <w:r>
        <w:t>注</w:t>
      </w:r>
      <w:r>
        <w:rPr>
          <w:rFonts w:hint="eastAsia"/>
        </w:rPr>
        <w:t>：测试图 1024 *</w:t>
      </w:r>
      <w:r>
        <w:t xml:space="preserve"> 1024 无mipmaps </w:t>
      </w:r>
    </w:p>
    <w:p>
      <w:pPr>
        <w:rPr>
          <w:b/>
          <w:color w:val="FF0000"/>
        </w:rPr>
      </w:pPr>
      <w:r>
        <w:rPr>
          <w:b/>
          <w:color w:val="FF0000"/>
        </w:rPr>
        <w:t>部分android手机不支持ETC2</w:t>
      </w:r>
    </w:p>
    <w:p/>
    <w:p>
      <w:r>
        <w:rPr>
          <w:rFonts w:hint="eastAsia"/>
        </w:rPr>
        <w:t>大小对比</w:t>
      </w:r>
    </w:p>
    <w:p>
      <w:pPr>
        <w:rPr>
          <w:b/>
        </w:rPr>
      </w:pPr>
      <w:r>
        <w:rPr>
          <w:b/>
        </w:rPr>
        <w:t>RGBA</w:t>
      </w:r>
      <w:r>
        <w:rPr>
          <w:rFonts w:hint="eastAsia"/>
          <w:b/>
        </w:rPr>
        <w:t>32</w:t>
      </w:r>
      <w:r>
        <w:rPr>
          <w:b/>
        </w:rPr>
        <w:t xml:space="preserve"> 4m</w:t>
      </w:r>
    </w:p>
    <w:p>
      <w:pPr>
        <w:rPr>
          <w:b/>
        </w:rPr>
      </w:pPr>
      <w:r>
        <w:rPr>
          <w:b/>
        </w:rPr>
        <w:t>RGBA16 2m</w:t>
      </w:r>
    </w:p>
    <w:p>
      <w:pPr>
        <w:rPr>
          <w:b/>
        </w:rPr>
      </w:pPr>
      <w:r>
        <w:rPr>
          <w:b/>
        </w:rPr>
        <w:t>ETC2   1m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ETC1(_Alpha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_RGB)  1m</w:t>
      </w:r>
    </w:p>
    <w:p>
      <w:pPr>
        <w:rPr>
          <w:b/>
        </w:rPr>
      </w:pPr>
      <w:r>
        <w:drawing>
          <wp:inline distT="0" distB="0" distL="0" distR="0">
            <wp:extent cx="4428490" cy="1780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r>
        <w:t>内存对比</w:t>
      </w:r>
    </w:p>
    <w:p>
      <w:pPr>
        <w:rPr>
          <w:b/>
        </w:rPr>
      </w:pPr>
      <w:r>
        <w:rPr>
          <w:b/>
        </w:rPr>
        <w:t>RGBA</w:t>
      </w:r>
      <w:r>
        <w:rPr>
          <w:rFonts w:hint="eastAsia"/>
          <w:b/>
        </w:rPr>
        <w:t>32</w:t>
      </w:r>
      <w:r>
        <w:rPr>
          <w:b/>
        </w:rPr>
        <w:t xml:space="preserve"> 4m</w:t>
      </w:r>
    </w:p>
    <w:p>
      <w:pPr>
        <w:rPr>
          <w:b/>
        </w:rPr>
      </w:pPr>
      <w:r>
        <w:rPr>
          <w:b/>
        </w:rPr>
        <w:t>RGBA16 2m</w:t>
      </w:r>
    </w:p>
    <w:p>
      <w:pPr>
        <w:rPr>
          <w:b/>
        </w:rPr>
      </w:pPr>
      <w:r>
        <w:rPr>
          <w:b/>
        </w:rPr>
        <w:t>ETC2   1m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ETC1(_Alpha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_RGB)  1m</w:t>
      </w:r>
    </w:p>
    <w:p>
      <w:pPr>
        <w:rPr>
          <w:b/>
          <w:color w:val="FF0000"/>
        </w:rPr>
      </w:pPr>
      <w:r>
        <w:drawing>
          <wp:inline distT="0" distB="0" distL="0" distR="0">
            <wp:extent cx="2704465" cy="9328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D7EC6"/>
    <w:multiLevelType w:val="multilevel"/>
    <w:tmpl w:val="274D7E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540C6"/>
    <w:multiLevelType w:val="singleLevel"/>
    <w:tmpl w:val="57B540C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3F7"/>
    <w:rsid w:val="00174095"/>
    <w:rsid w:val="0019310C"/>
    <w:rsid w:val="001D059F"/>
    <w:rsid w:val="00394838"/>
    <w:rsid w:val="00486AFC"/>
    <w:rsid w:val="004A7FBB"/>
    <w:rsid w:val="004D49C0"/>
    <w:rsid w:val="005141B4"/>
    <w:rsid w:val="006D51A7"/>
    <w:rsid w:val="0088045F"/>
    <w:rsid w:val="008D352C"/>
    <w:rsid w:val="009612CA"/>
    <w:rsid w:val="00A111A7"/>
    <w:rsid w:val="00A7528B"/>
    <w:rsid w:val="00B80020"/>
    <w:rsid w:val="00C138DD"/>
    <w:rsid w:val="00C800D3"/>
    <w:rsid w:val="00E918AC"/>
    <w:rsid w:val="00EA2ECB"/>
    <w:rsid w:val="00F07E67"/>
    <w:rsid w:val="050A58D5"/>
    <w:rsid w:val="052A243D"/>
    <w:rsid w:val="080F271A"/>
    <w:rsid w:val="0ADE5A8B"/>
    <w:rsid w:val="0D683F39"/>
    <w:rsid w:val="12056081"/>
    <w:rsid w:val="14824CB0"/>
    <w:rsid w:val="1543227E"/>
    <w:rsid w:val="165B754D"/>
    <w:rsid w:val="17267D58"/>
    <w:rsid w:val="174E2172"/>
    <w:rsid w:val="18194916"/>
    <w:rsid w:val="19C57B02"/>
    <w:rsid w:val="1A6348B1"/>
    <w:rsid w:val="1AA66483"/>
    <w:rsid w:val="1BB55575"/>
    <w:rsid w:val="223261DE"/>
    <w:rsid w:val="251409C8"/>
    <w:rsid w:val="25521343"/>
    <w:rsid w:val="295353FC"/>
    <w:rsid w:val="2AA36F06"/>
    <w:rsid w:val="2C5F3737"/>
    <w:rsid w:val="34186BAC"/>
    <w:rsid w:val="39061668"/>
    <w:rsid w:val="3A52772E"/>
    <w:rsid w:val="40470B16"/>
    <w:rsid w:val="46C87298"/>
    <w:rsid w:val="48080C57"/>
    <w:rsid w:val="48643E36"/>
    <w:rsid w:val="4BD30CE1"/>
    <w:rsid w:val="4DCE0BCA"/>
    <w:rsid w:val="4FE708AB"/>
    <w:rsid w:val="51E151EC"/>
    <w:rsid w:val="520355BA"/>
    <w:rsid w:val="55E36486"/>
    <w:rsid w:val="57F07009"/>
    <w:rsid w:val="591D0B21"/>
    <w:rsid w:val="598C00D8"/>
    <w:rsid w:val="68CA5F01"/>
    <w:rsid w:val="6ADF68D1"/>
    <w:rsid w:val="6C03295C"/>
    <w:rsid w:val="6C2C1676"/>
    <w:rsid w:val="6E4B333D"/>
    <w:rsid w:val="70891B09"/>
    <w:rsid w:val="713260F9"/>
    <w:rsid w:val="7339772E"/>
    <w:rsid w:val="75554DFE"/>
    <w:rsid w:val="75EF6C1D"/>
    <w:rsid w:val="75FC08C4"/>
    <w:rsid w:val="784C58A8"/>
    <w:rsid w:val="790C44B0"/>
    <w:rsid w:val="7A7A409E"/>
    <w:rsid w:val="7BDB76D1"/>
    <w:rsid w:val="7DB33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281</Characters>
  <Lines>2</Lines>
  <Paragraphs>1</Paragraphs>
  <ScaleCrop>false</ScaleCrop>
  <LinksUpToDate>false</LinksUpToDate>
  <CharactersWithSpaces>329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2016-08-17T04:35:00Z</dcterms:created>
  <dc:creator>fanxing</dc:creator>
  <cp:lastModifiedBy>ada</cp:lastModifiedBy>
  <dcterms:modified xsi:type="dcterms:W3CDTF">2016-08-18T06:44:45Z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