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38C9C" w14:textId="4D41E7E0" w:rsidR="00C230F7" w:rsidRPr="000B48BE" w:rsidRDefault="000B48BE" w:rsidP="002429BE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B48B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Trivial File Transfer Protocol (TFTP) </w:t>
      </w:r>
    </w:p>
    <w:p w14:paraId="70EBA199" w14:textId="69CB47B9" w:rsidR="00C230F7" w:rsidRPr="00947147" w:rsidRDefault="00C230F7" w:rsidP="002429BE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C230F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ECEN 602 </w:t>
      </w:r>
      <w:r w:rsidR="000B48BE">
        <w:rPr>
          <w:rFonts w:ascii="Times New Roman" w:hAnsi="Times New Roman" w:cs="Times New Roman"/>
          <w:b/>
          <w:bCs/>
          <w:color w:val="000000"/>
          <w:sz w:val="32"/>
          <w:szCs w:val="32"/>
        </w:rPr>
        <w:t>Network Programming Assignment 3</w:t>
      </w:r>
    </w:p>
    <w:p w14:paraId="5A54591D" w14:textId="4BD7B005" w:rsidR="00C230F7" w:rsidRDefault="000E1CB7" w:rsidP="002429BE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30F7">
        <w:rPr>
          <w:rFonts w:ascii="Times New Roman" w:hAnsi="Times New Roman" w:cs="Times New Roman"/>
          <w:sz w:val="24"/>
          <w:szCs w:val="24"/>
        </w:rPr>
        <w:t>Yinan Zhu 825008922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230F7">
        <w:rPr>
          <w:rFonts w:ascii="Times New Roman" w:hAnsi="Times New Roman" w:cs="Times New Roman"/>
          <w:sz w:val="24"/>
          <w:szCs w:val="24"/>
        </w:rPr>
        <w:t>Liuyi Jin 225009797</w:t>
      </w:r>
    </w:p>
    <w:p w14:paraId="764AE29C" w14:textId="77777777" w:rsidR="002429BE" w:rsidRPr="00C230F7" w:rsidRDefault="002429BE" w:rsidP="002429BE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EC9E2D" w14:textId="77777777" w:rsidR="005E479E" w:rsidRDefault="0096245B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 w:rsidRPr="00C230F7">
        <w:rPr>
          <w:rFonts w:ascii="Times New Roman" w:hAnsi="Times New Roman" w:cs="Times New Roman"/>
          <w:sz w:val="24"/>
          <w:szCs w:val="24"/>
        </w:rPr>
        <w:t>Case</w:t>
      </w:r>
      <w:r w:rsidR="00C230F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230F7">
        <w:rPr>
          <w:rFonts w:ascii="Times New Roman" w:hAnsi="Times New Roman" w:cs="Times New Roman"/>
          <w:sz w:val="24"/>
          <w:szCs w:val="24"/>
        </w:rPr>
        <w:t xml:space="preserve">(1): </w:t>
      </w:r>
      <w:r w:rsidR="00AC6B48" w:rsidRPr="00AC6B48">
        <w:rPr>
          <w:rFonts w:ascii="Times New Roman" w:hAnsi="Times New Roman" w:cs="Times New Roman"/>
          <w:sz w:val="24"/>
          <w:szCs w:val="24"/>
        </w:rPr>
        <w:t xml:space="preserve">transfer a binary file of 2048 bytes and check </w:t>
      </w:r>
      <w:r w:rsidR="00AC6B48">
        <w:rPr>
          <w:rFonts w:ascii="Times New Roman" w:hAnsi="Times New Roman" w:cs="Times New Roman"/>
          <w:sz w:val="24"/>
          <w:szCs w:val="24"/>
        </w:rPr>
        <w:t>that it matches the source file</w:t>
      </w:r>
    </w:p>
    <w:p w14:paraId="3D9D0624" w14:textId="677CEBAD" w:rsidR="002429BE" w:rsidRDefault="00D4362A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C42E9" wp14:editId="60E6824B">
            <wp:extent cx="6849745" cy="2430145"/>
            <wp:effectExtent l="0" t="0" r="8255" b="8255"/>
            <wp:docPr id="1" name="Picture 1" descr="../../../Desktop/Screen%20Shot%202017-11-02%20at%2014.4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02%20at%2014.40.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032" w14:textId="77777777" w:rsidR="001C60F4" w:rsidRDefault="001C60F4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5E243C01" w14:textId="77777777" w:rsidR="005E479E" w:rsidRDefault="00C230F7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(2)</w:t>
      </w:r>
      <w:r w:rsidR="00947147">
        <w:rPr>
          <w:rFonts w:ascii="Times New Roman" w:hAnsi="Times New Roman" w:cs="Times New Roman" w:hint="eastAsia"/>
          <w:sz w:val="24"/>
          <w:szCs w:val="24"/>
        </w:rPr>
        <w:t>:</w:t>
      </w:r>
      <w:r w:rsidRPr="00C230F7">
        <w:rPr>
          <w:rFonts w:ascii="Times New Roman" w:hAnsi="Times New Roman" w:cs="Times New Roman"/>
          <w:sz w:val="24"/>
          <w:szCs w:val="24"/>
        </w:rPr>
        <w:t xml:space="preserve"> </w:t>
      </w:r>
      <w:r w:rsidR="00AC6B48" w:rsidRPr="00AC6B48">
        <w:rPr>
          <w:rFonts w:ascii="Times New Roman" w:hAnsi="Times New Roman" w:cs="Times New Roman"/>
          <w:sz w:val="24"/>
          <w:szCs w:val="24"/>
        </w:rPr>
        <w:t>transfer a binary file of 2047 bytes and check that it matches the source file  </w:t>
      </w:r>
    </w:p>
    <w:p w14:paraId="3E5524DB" w14:textId="22BC73CD" w:rsidR="002429BE" w:rsidRDefault="005A2138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 w:rsidRPr="005A21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34349" wp14:editId="62F81286">
            <wp:extent cx="6858000" cy="2430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628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1C99A5F5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4D807149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5386C9B9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74F58DA1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0B474803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18508453" w14:textId="77777777" w:rsidR="005E479E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7BC3C876" w14:textId="77777777" w:rsidR="005E479E" w:rsidRDefault="00C230F7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(3)</w:t>
      </w:r>
      <w:r w:rsidR="005F5A47">
        <w:rPr>
          <w:rFonts w:ascii="Times New Roman" w:hAnsi="Times New Roman" w:cs="Times New Roman" w:hint="eastAsia"/>
          <w:sz w:val="24"/>
          <w:szCs w:val="24"/>
        </w:rPr>
        <w:t>:</w:t>
      </w:r>
      <w:r w:rsidRPr="00C230F7">
        <w:rPr>
          <w:rFonts w:ascii="Times New Roman" w:hAnsi="Times New Roman" w:cs="Times New Roman"/>
          <w:sz w:val="24"/>
          <w:szCs w:val="24"/>
        </w:rPr>
        <w:t xml:space="preserve"> </w:t>
      </w:r>
      <w:r w:rsidR="005F5A47" w:rsidRPr="005F5A47">
        <w:rPr>
          <w:rFonts w:ascii="Times New Roman" w:hAnsi="Times New Roman" w:cs="Times New Roman"/>
          <w:sz w:val="24"/>
          <w:szCs w:val="24"/>
        </w:rPr>
        <w:t>transfer a netascii file that includes two CR’s and check that the resulting file matches the input file  </w:t>
      </w:r>
    </w:p>
    <w:p w14:paraId="027B07C6" w14:textId="20EE4F5B" w:rsidR="006D259F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6DCE1" wp14:editId="5B911A63">
            <wp:extent cx="6849745" cy="2421255"/>
            <wp:effectExtent l="0" t="0" r="8255" b="0"/>
            <wp:docPr id="3" name="Picture 3" descr="../../../Desktop/Screen%20Shot%202017-11-02%20at%2015.16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02%20at%2015.16.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9AA0" w14:textId="77777777" w:rsidR="001C60F4" w:rsidRDefault="001C60F4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0CFE2753" w14:textId="77777777" w:rsidR="005E479E" w:rsidRDefault="00C230F7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(4)</w:t>
      </w:r>
      <w:r w:rsidR="005F5A47">
        <w:rPr>
          <w:rFonts w:ascii="Times New Roman" w:hAnsi="Times New Roman" w:cs="Times New Roman" w:hint="eastAsia"/>
          <w:sz w:val="24"/>
          <w:szCs w:val="24"/>
        </w:rPr>
        <w:t>:</w:t>
      </w:r>
      <w:r w:rsidRPr="00C230F7">
        <w:rPr>
          <w:rFonts w:ascii="Times New Roman" w:hAnsi="Times New Roman" w:cs="Times New Roman"/>
          <w:sz w:val="24"/>
          <w:szCs w:val="24"/>
        </w:rPr>
        <w:t xml:space="preserve"> </w:t>
      </w:r>
      <w:r w:rsidR="005F5A47" w:rsidRPr="005F5A47">
        <w:rPr>
          <w:rFonts w:ascii="Times New Roman" w:hAnsi="Times New Roman" w:cs="Times New Roman"/>
          <w:sz w:val="24"/>
          <w:szCs w:val="24"/>
        </w:rPr>
        <w:t>transfer a binary file of 34 MB and see if block number wrap-around works</w:t>
      </w:r>
    </w:p>
    <w:p w14:paraId="64506680" w14:textId="0D37530D" w:rsidR="006D259F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89945" wp14:editId="7AAD67C9">
            <wp:extent cx="6849745" cy="2421255"/>
            <wp:effectExtent l="0" t="0" r="8255" b="0"/>
            <wp:docPr id="4" name="Picture 4" descr="../../../Desktop/Screen%20Shot%202017-11-02%20at%2015.17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02%20at%2015.17.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C34B" w14:textId="77777777" w:rsidR="00D113D4" w:rsidRDefault="00D113D4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ED03E6B" w14:textId="77777777" w:rsidR="005E479E" w:rsidRDefault="00C230F7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(5)</w:t>
      </w:r>
      <w:r w:rsidR="005F5A47">
        <w:rPr>
          <w:rFonts w:ascii="Times New Roman" w:hAnsi="Times New Roman" w:cs="Times New Roman" w:hint="eastAsia"/>
          <w:sz w:val="24"/>
          <w:szCs w:val="24"/>
        </w:rPr>
        <w:t>:</w:t>
      </w:r>
      <w:r w:rsidRPr="00C230F7">
        <w:rPr>
          <w:rFonts w:ascii="Times New Roman" w:hAnsi="Times New Roman" w:cs="Times New Roman"/>
          <w:sz w:val="24"/>
          <w:szCs w:val="24"/>
        </w:rPr>
        <w:t xml:space="preserve"> </w:t>
      </w:r>
      <w:r w:rsidR="005F5A47">
        <w:rPr>
          <w:rFonts w:ascii="Times New Roman" w:hAnsi="Times New Roman" w:cs="Times New Roman" w:hint="eastAsia"/>
          <w:sz w:val="24"/>
          <w:szCs w:val="24"/>
        </w:rPr>
        <w:t>c</w:t>
      </w:r>
      <w:r w:rsidR="005F5A47" w:rsidRPr="005F5A47">
        <w:rPr>
          <w:rFonts w:ascii="Times New Roman" w:hAnsi="Times New Roman" w:cs="Times New Roman"/>
          <w:sz w:val="24"/>
          <w:szCs w:val="24"/>
        </w:rPr>
        <w:t>heck that you receive an error message if you try to transfer a file that does not exist and that your server cleans up and the child process exits</w:t>
      </w:r>
    </w:p>
    <w:p w14:paraId="0DDA7E40" w14:textId="05F754A2" w:rsidR="00EA3657" w:rsidRDefault="005E479E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78DD5" wp14:editId="25BB8137">
            <wp:extent cx="4255135" cy="2535251"/>
            <wp:effectExtent l="0" t="0" r="12065" b="5080"/>
            <wp:docPr id="5" name="Picture 5" descr="../../../Desktop/Screen%20Shot%202017-11-02%20at%2015.10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02%20at%2015.10.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37" cy="25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7EC3" w14:textId="77777777" w:rsidR="005E479E" w:rsidRDefault="006517FA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Case </w:t>
      </w:r>
      <w:r>
        <w:rPr>
          <w:rFonts w:ascii="Times New Roman" w:hAnsi="Times New Roman" w:cs="Times New Roman"/>
          <w:sz w:val="24"/>
          <w:szCs w:val="24"/>
        </w:rPr>
        <w:t>(6</w:t>
      </w:r>
      <w:r w:rsidRPr="00C230F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 w:rsidRPr="00C230F7">
        <w:rPr>
          <w:rFonts w:ascii="Times New Roman" w:hAnsi="Times New Roman" w:cs="Times New Roman"/>
          <w:sz w:val="24"/>
          <w:szCs w:val="24"/>
        </w:rPr>
        <w:t xml:space="preserve"> </w:t>
      </w:r>
      <w:r w:rsidR="00FC3DDA">
        <w:rPr>
          <w:rFonts w:ascii="Times New Roman" w:hAnsi="Times New Roman" w:cs="Times New Roman"/>
          <w:sz w:val="24"/>
          <w:szCs w:val="24"/>
        </w:rPr>
        <w:t>c</w:t>
      </w:r>
      <w:r w:rsidRPr="006517FA">
        <w:rPr>
          <w:rFonts w:ascii="Times New Roman" w:hAnsi="Times New Roman" w:cs="Times New Roman"/>
          <w:sz w:val="24"/>
          <w:szCs w:val="24"/>
        </w:rPr>
        <w:t>onnect to the TFTP server with three clients simultaneously and test that the transfers work correctly</w:t>
      </w:r>
    </w:p>
    <w:p w14:paraId="65CB3E96" w14:textId="6E92FA0A" w:rsidR="00834251" w:rsidRDefault="005E479E" w:rsidP="003047B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74713" wp14:editId="2768DFFA">
            <wp:extent cx="6849745" cy="3894455"/>
            <wp:effectExtent l="0" t="0" r="8255" b="0"/>
            <wp:docPr id="6" name="Picture 6" descr="../../../Desktop/Screen%20Shot%202017-11-02%20at%2015.24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02%20at%2015.24.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224232" w14:textId="072F504F" w:rsidR="00834251" w:rsidRDefault="00834251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14:paraId="697BCC74" w14:textId="3D28A45E" w:rsidR="006D259F" w:rsidRPr="001B7CD9" w:rsidRDefault="006D259F" w:rsidP="002429B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rPr>
          <w:rFonts w:ascii="Arial" w:hAnsi="Arial" w:cs="Arial"/>
          <w:noProof/>
          <w:color w:val="000000"/>
          <w:sz w:val="32"/>
          <w:szCs w:val="32"/>
        </w:rPr>
      </w:pPr>
    </w:p>
    <w:sectPr w:rsidR="006D259F" w:rsidRPr="001B7CD9" w:rsidSect="006D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223F24" w14:textId="77777777" w:rsidR="008D5BB3" w:rsidRDefault="008D5BB3" w:rsidP="00675E99">
      <w:pPr>
        <w:spacing w:after="0" w:line="240" w:lineRule="auto"/>
      </w:pPr>
      <w:r>
        <w:separator/>
      </w:r>
    </w:p>
  </w:endnote>
  <w:endnote w:type="continuationSeparator" w:id="0">
    <w:p w14:paraId="01D89827" w14:textId="77777777" w:rsidR="008D5BB3" w:rsidRDefault="008D5BB3" w:rsidP="00675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689144" w14:textId="77777777" w:rsidR="008D5BB3" w:rsidRDefault="008D5BB3" w:rsidP="00675E99">
      <w:pPr>
        <w:spacing w:after="0" w:line="240" w:lineRule="auto"/>
      </w:pPr>
      <w:r>
        <w:separator/>
      </w:r>
    </w:p>
  </w:footnote>
  <w:footnote w:type="continuationSeparator" w:id="0">
    <w:p w14:paraId="2CCD3C12" w14:textId="77777777" w:rsidR="008D5BB3" w:rsidRDefault="008D5BB3" w:rsidP="00675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9D80B61"/>
    <w:multiLevelType w:val="hybridMultilevel"/>
    <w:tmpl w:val="3B663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2B2"/>
    <w:rsid w:val="00046133"/>
    <w:rsid w:val="00074C0C"/>
    <w:rsid w:val="000B48BE"/>
    <w:rsid w:val="000E1CB7"/>
    <w:rsid w:val="000E1EED"/>
    <w:rsid w:val="00117378"/>
    <w:rsid w:val="001B7CD9"/>
    <w:rsid w:val="001C60F4"/>
    <w:rsid w:val="002429BE"/>
    <w:rsid w:val="002A2C87"/>
    <w:rsid w:val="003021D2"/>
    <w:rsid w:val="003047BB"/>
    <w:rsid w:val="0037384F"/>
    <w:rsid w:val="004063B3"/>
    <w:rsid w:val="004271FE"/>
    <w:rsid w:val="00447B27"/>
    <w:rsid w:val="00497B8B"/>
    <w:rsid w:val="005028BF"/>
    <w:rsid w:val="005A2138"/>
    <w:rsid w:val="005E479E"/>
    <w:rsid w:val="005F5A47"/>
    <w:rsid w:val="006202B2"/>
    <w:rsid w:val="006211D7"/>
    <w:rsid w:val="006240B9"/>
    <w:rsid w:val="006517FA"/>
    <w:rsid w:val="00675E99"/>
    <w:rsid w:val="006D259F"/>
    <w:rsid w:val="007224B5"/>
    <w:rsid w:val="007608E3"/>
    <w:rsid w:val="008167DA"/>
    <w:rsid w:val="00834251"/>
    <w:rsid w:val="008579DF"/>
    <w:rsid w:val="008727BE"/>
    <w:rsid w:val="008D5BB3"/>
    <w:rsid w:val="00947147"/>
    <w:rsid w:val="009615AD"/>
    <w:rsid w:val="0096245B"/>
    <w:rsid w:val="009E4A09"/>
    <w:rsid w:val="00A17C31"/>
    <w:rsid w:val="00AC6B48"/>
    <w:rsid w:val="00B83F2A"/>
    <w:rsid w:val="00B9328C"/>
    <w:rsid w:val="00BA1881"/>
    <w:rsid w:val="00BC19BE"/>
    <w:rsid w:val="00BC4AF7"/>
    <w:rsid w:val="00C230F7"/>
    <w:rsid w:val="00C33A25"/>
    <w:rsid w:val="00C560A2"/>
    <w:rsid w:val="00CB0AF9"/>
    <w:rsid w:val="00CF219A"/>
    <w:rsid w:val="00D113D4"/>
    <w:rsid w:val="00D4362A"/>
    <w:rsid w:val="00D543C1"/>
    <w:rsid w:val="00D676DD"/>
    <w:rsid w:val="00D92536"/>
    <w:rsid w:val="00D92DC5"/>
    <w:rsid w:val="00E57880"/>
    <w:rsid w:val="00EA3657"/>
    <w:rsid w:val="00EE00B9"/>
    <w:rsid w:val="00EF54D8"/>
    <w:rsid w:val="00F0256E"/>
    <w:rsid w:val="00FC3DDA"/>
    <w:rsid w:val="00FC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B8F8"/>
  <w15:chartTrackingRefBased/>
  <w15:docId w15:val="{98A9A740-5967-40C0-AE2D-D2CA44E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E99"/>
  </w:style>
  <w:style w:type="paragraph" w:styleId="Footer">
    <w:name w:val="footer"/>
    <w:basedOn w:val="Normal"/>
    <w:link w:val="FooterChar"/>
    <w:uiPriority w:val="99"/>
    <w:unhideWhenUsed/>
    <w:rsid w:val="0067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E99"/>
  </w:style>
  <w:style w:type="paragraph" w:styleId="ListParagraph">
    <w:name w:val="List Paragraph"/>
    <w:basedOn w:val="Normal"/>
    <w:uiPriority w:val="34"/>
    <w:qFormat/>
    <w:rsid w:val="00117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120</Words>
  <Characters>685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 Jin</dc:creator>
  <cp:keywords/>
  <dc:description/>
  <cp:lastModifiedBy>Yinan Zhu</cp:lastModifiedBy>
  <cp:revision>26</cp:revision>
  <dcterms:created xsi:type="dcterms:W3CDTF">2017-10-13T03:58:00Z</dcterms:created>
  <dcterms:modified xsi:type="dcterms:W3CDTF">2017-11-03T20:31:00Z</dcterms:modified>
</cp:coreProperties>
</file>