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747F" w14:textId="77777777" w:rsidR="008239AB" w:rsidRDefault="008239AB" w:rsidP="002435B6">
      <w:pPr>
        <w:tabs>
          <w:tab w:val="left" w:pos="2925"/>
        </w:tabs>
        <w:jc w:val="left"/>
        <w:rPr>
          <w:rFonts w:asciiTheme="minorEastAsia" w:hAnsiTheme="minorEastAsia"/>
          <w:sz w:val="24"/>
        </w:rPr>
      </w:pPr>
    </w:p>
    <w:p w14:paraId="217F2251" w14:textId="4C0EB20C" w:rsidR="008239AB" w:rsidRPr="006E1FB9" w:rsidRDefault="008239AB" w:rsidP="002435B6">
      <w:pPr>
        <w:tabs>
          <w:tab w:val="left" w:pos="2925"/>
        </w:tabs>
        <w:jc w:val="left"/>
        <w:rPr>
          <w:rFonts w:asciiTheme="minorEastAsia" w:hAnsiTheme="minorEastAsia"/>
          <w:b/>
          <w:bCs/>
          <w:sz w:val="24"/>
        </w:rPr>
      </w:pPr>
      <w:r w:rsidRPr="006E1FB9">
        <w:rPr>
          <w:rFonts w:asciiTheme="minorEastAsia" w:hAnsiTheme="minorEastAsia" w:hint="eastAsia"/>
          <w:b/>
          <w:bCs/>
          <w:sz w:val="24"/>
        </w:rPr>
        <w:t>2</w:t>
      </w:r>
      <w:r w:rsidRPr="006E1FB9">
        <w:rPr>
          <w:rFonts w:asciiTheme="minorEastAsia" w:hAnsiTheme="minorEastAsia"/>
          <w:b/>
          <w:bCs/>
          <w:sz w:val="24"/>
        </w:rPr>
        <w:t>.</w:t>
      </w:r>
      <w:r w:rsidR="009A3BB1">
        <w:rPr>
          <w:rFonts w:asciiTheme="minorEastAsia" w:hAnsiTheme="minorEastAsia" w:hint="eastAsia"/>
          <w:b/>
          <w:bCs/>
          <w:sz w:val="24"/>
        </w:rPr>
        <w:t>本题通过抛物线法与自适应辛普森积分法进行计算并对收敛效率进行对比分析</w:t>
      </w:r>
    </w:p>
    <w:p w14:paraId="2B85ACD7" w14:textId="77777777" w:rsidR="008239AB" w:rsidRDefault="008239AB" w:rsidP="002435B6">
      <w:pPr>
        <w:tabs>
          <w:tab w:val="left" w:pos="2925"/>
        </w:tabs>
        <w:jc w:val="left"/>
        <w:rPr>
          <w:rFonts w:asciiTheme="minorEastAsia" w:hAnsiTheme="minorEastAsia"/>
          <w:sz w:val="24"/>
        </w:rPr>
      </w:pPr>
    </w:p>
    <w:p w14:paraId="257099F1" w14:textId="77777777" w:rsidR="00AC4C81" w:rsidRDefault="00AC4C81" w:rsidP="002435B6">
      <w:pPr>
        <w:tabs>
          <w:tab w:val="left" w:pos="2925"/>
        </w:tabs>
        <w:jc w:val="left"/>
        <w:rPr>
          <w:rFonts w:asciiTheme="minorEastAsia" w:hAnsiTheme="minorEastAsia"/>
          <w:sz w:val="24"/>
        </w:rPr>
      </w:pPr>
      <w:r>
        <w:rPr>
          <w:rFonts w:asciiTheme="minorEastAsia" w:hAnsiTheme="minorEastAsia" w:hint="eastAsia"/>
          <w:sz w:val="24"/>
        </w:rPr>
        <w:t>辛普森公式的推导：</w:t>
      </w:r>
    </w:p>
    <w:p w14:paraId="6B63073A" w14:textId="77777777" w:rsidR="00AC4C81" w:rsidRDefault="00AC4C81" w:rsidP="002435B6">
      <w:pPr>
        <w:tabs>
          <w:tab w:val="left" w:pos="2925"/>
        </w:tabs>
        <w:jc w:val="left"/>
        <w:rPr>
          <w:rFonts w:asciiTheme="minorEastAsia" w:hAnsiTheme="minorEastAsia"/>
          <w:sz w:val="24"/>
        </w:rPr>
      </w:pPr>
    </w:p>
    <w:p w14:paraId="4E47F7A5" w14:textId="77777777" w:rsidR="00AC4C81" w:rsidRDefault="00AC4C81" w:rsidP="002435B6">
      <w:pPr>
        <w:tabs>
          <w:tab w:val="left" w:pos="2925"/>
        </w:tabs>
        <w:jc w:val="left"/>
        <w:rPr>
          <w:rFonts w:asciiTheme="minorEastAsia" w:hAnsiTheme="minorEastAsia"/>
          <w:sz w:val="24"/>
        </w:rPr>
      </w:pPr>
      <w:r w:rsidRPr="00AC4C81">
        <w:rPr>
          <w:rFonts w:asciiTheme="minorEastAsia" w:hAnsiTheme="minorEastAsia" w:hint="eastAsia"/>
          <w:sz w:val="24"/>
        </w:rPr>
        <w:t>设f(x)f(x)为原函数，g(x)=Ax2+Bx+C 为拟合后的函数，则有:</w:t>
      </w:r>
    </w:p>
    <w:p w14:paraId="6D62361C" w14:textId="1C6DA0F3" w:rsidR="00AC4C81" w:rsidRDefault="00AC4C81" w:rsidP="002435B6">
      <w:pPr>
        <w:tabs>
          <w:tab w:val="left" w:pos="2925"/>
        </w:tabs>
        <w:jc w:val="left"/>
        <w:rPr>
          <w:rFonts w:asciiTheme="minorEastAsia" w:hAnsiTheme="minorEastAsia"/>
          <w:sz w:val="24"/>
        </w:rPr>
      </w:pPr>
    </w:p>
    <w:p w14:paraId="34C4580E" w14:textId="77777777" w:rsidR="00AC4C81" w:rsidRDefault="00AC4C81" w:rsidP="002435B6">
      <w:pPr>
        <w:tabs>
          <w:tab w:val="left" w:pos="2925"/>
        </w:tabs>
        <w:jc w:val="left"/>
        <w:rPr>
          <w:rFonts w:asciiTheme="minorEastAsia" w:hAnsiTheme="minorEastAsia"/>
          <w:sz w:val="24"/>
        </w:rPr>
      </w:pPr>
    </w:p>
    <w:p w14:paraId="26503BAC" w14:textId="77777777" w:rsidR="00AC4C81" w:rsidRDefault="00AC4C81" w:rsidP="002435B6">
      <w:pPr>
        <w:tabs>
          <w:tab w:val="left" w:pos="2925"/>
        </w:tabs>
        <w:jc w:val="left"/>
        <w:rPr>
          <w:rStyle w:val="mo"/>
          <w:rFonts w:ascii="MathJax_Main" w:hAnsi="MathJax_Main" w:hint="eastAsia"/>
          <w:color w:val="4D4D4D"/>
          <w:sz w:val="29"/>
          <w:szCs w:val="29"/>
          <w:bdr w:val="none" w:sz="0" w:space="0" w:color="auto" w:frame="1"/>
          <w:shd w:val="clear" w:color="auto" w:fill="FFFFFF"/>
        </w:rPr>
      </w:pPr>
      <w:r>
        <w:rPr>
          <w:rStyle w:val="mo"/>
          <w:rFonts w:ascii="MathJax_Size2" w:hAnsi="MathJax_Size2" w:cs="Arial"/>
          <w:color w:val="4D4D4D"/>
          <w:sz w:val="29"/>
          <w:szCs w:val="29"/>
          <w:bdr w:val="none" w:sz="0" w:space="0" w:color="auto" w:frame="1"/>
          <w:shd w:val="clear" w:color="auto" w:fill="FFFFFF"/>
        </w:rPr>
        <w:t>∫</w:t>
      </w:r>
      <w:r>
        <w:rPr>
          <w:rStyle w:val="mo"/>
          <w:rFonts w:ascii="MathJax_Size2" w:hAnsi="MathJax_Size2" w:cs="Arial" w:hint="eastAsia"/>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b-&gt;a)</w:t>
      </w:r>
      <w:r>
        <w:rPr>
          <w:rStyle w:val="mi"/>
          <w:rFonts w:ascii="MathJax_Math-italic" w:hAnsi="MathJax_Math-italic"/>
          <w:color w:val="4D4D4D"/>
          <w:sz w:val="29"/>
          <w:szCs w:val="29"/>
          <w:bdr w:val="none" w:sz="0" w:space="0" w:color="auto" w:frame="1"/>
          <w:shd w:val="clear" w:color="auto" w:fill="FFFFFF"/>
        </w:rPr>
        <w:t>f</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x</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dx</w:t>
      </w:r>
      <w:r>
        <w:rPr>
          <w:rStyle w:val="mo"/>
          <w:rFonts w:ascii="MathJax_Main" w:hAnsi="MathJax_Main"/>
          <w:color w:val="4D4D4D"/>
          <w:sz w:val="29"/>
          <w:szCs w:val="29"/>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b-&gt;a)</w:t>
      </w:r>
      <w:r>
        <w:rPr>
          <w:rStyle w:val="mi"/>
          <w:rFonts w:ascii="MathJax_Math-italic" w:hAnsi="MathJax_Math-italic"/>
          <w:color w:val="4D4D4D"/>
          <w:sz w:val="29"/>
          <w:szCs w:val="29"/>
          <w:bdr w:val="none" w:sz="0" w:space="0" w:color="auto" w:frame="1"/>
          <w:shd w:val="clear" w:color="auto" w:fill="FFFFFF"/>
        </w:rPr>
        <w:t>A</w:t>
      </w:r>
      <w:r>
        <w:rPr>
          <w:rStyle w:val="mi"/>
          <w:rFonts w:ascii="MathJax_Math-italic" w:hAnsi="MathJax_Math-italic" w:cs="Arial"/>
          <w:color w:val="4D4D4D"/>
          <w:sz w:val="29"/>
          <w:szCs w:val="29"/>
          <w:bdr w:val="none" w:sz="0" w:space="0" w:color="auto" w:frame="1"/>
          <w:shd w:val="clear" w:color="auto" w:fill="FFFFFF"/>
        </w:rPr>
        <w:t>x</w:t>
      </w:r>
      <w:r>
        <w:rPr>
          <w:rStyle w:val="mn"/>
          <w:rFonts w:ascii="MathJax_Main" w:hAnsi="MathJax_Main" w:cs="Arial"/>
          <w:color w:val="4D4D4D"/>
          <w:sz w:val="20"/>
          <w:szCs w:val="20"/>
          <w:bdr w:val="none" w:sz="0" w:space="0" w:color="auto" w:frame="1"/>
          <w:shd w:val="clear" w:color="auto" w:fill="FFFFFF"/>
        </w:rPr>
        <w:t>2</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Bx</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C</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A/</w:t>
      </w:r>
      <w:r>
        <w:rPr>
          <w:rStyle w:val="mn"/>
          <w:rFonts w:ascii="MathJax_Main" w:hAnsi="MathJax_Main" w:cs="Arial"/>
          <w:color w:val="4D4D4D"/>
          <w:sz w:val="29"/>
          <w:szCs w:val="29"/>
          <w:bdr w:val="none" w:sz="0" w:space="0" w:color="auto" w:frame="1"/>
          <w:shd w:val="clear" w:color="auto" w:fill="FFFFFF"/>
        </w:rPr>
        <w:t>3</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b</w:t>
      </w:r>
      <w:r w:rsidRPr="00AC4C81">
        <w:rPr>
          <w:rStyle w:val="mi"/>
          <w:rFonts w:ascii="MathJax_Math-italic" w:hAnsi="MathJax_Math-italic" w:cs="Arial"/>
          <w:color w:val="4D4D4D"/>
          <w:sz w:val="29"/>
          <w:szCs w:val="29"/>
          <w:bdr w:val="none" w:sz="0" w:space="0" w:color="auto" w:frame="1"/>
          <w:shd w:val="clear" w:color="auto" w:fill="FFFFFF"/>
          <w:vertAlign w:val="superscript"/>
        </w:rPr>
        <w:t>3</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a</w:t>
      </w:r>
      <w:r w:rsidRPr="00AC4C81">
        <w:rPr>
          <w:rStyle w:val="mi"/>
          <w:rFonts w:ascii="MathJax_Math-italic" w:hAnsi="MathJax_Math-italic" w:cs="Arial"/>
          <w:color w:val="4D4D4D"/>
          <w:sz w:val="29"/>
          <w:szCs w:val="29"/>
          <w:bdr w:val="none" w:sz="0" w:space="0" w:color="auto" w:frame="1"/>
          <w:shd w:val="clear" w:color="auto" w:fill="FFFFFF"/>
          <w:vertAlign w:val="superscript"/>
        </w:rPr>
        <w:t>3</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B/2</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b</w:t>
      </w:r>
      <w:r w:rsidRPr="00AC4C81">
        <w:rPr>
          <w:rStyle w:val="mi"/>
          <w:rFonts w:ascii="MathJax_Math-italic" w:hAnsi="MathJax_Math-italic" w:cs="Arial"/>
          <w:color w:val="4D4D4D"/>
          <w:sz w:val="29"/>
          <w:szCs w:val="29"/>
          <w:bdr w:val="none" w:sz="0" w:space="0" w:color="auto" w:frame="1"/>
          <w:shd w:val="clear" w:color="auto" w:fill="FFFFFF"/>
          <w:vertAlign w:val="superscript"/>
        </w:rPr>
        <w:t>2</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a</w:t>
      </w:r>
      <w:r w:rsidRPr="00AC4C81">
        <w:rPr>
          <w:rStyle w:val="mi"/>
          <w:rFonts w:ascii="MathJax_Math-italic" w:hAnsi="MathJax_Math-italic" w:cs="Arial"/>
          <w:color w:val="4D4D4D"/>
          <w:sz w:val="29"/>
          <w:szCs w:val="29"/>
          <w:bdr w:val="none" w:sz="0" w:space="0" w:color="auto" w:frame="1"/>
          <w:shd w:val="clear" w:color="auto" w:fill="FFFFFF"/>
          <w:vertAlign w:val="superscript"/>
        </w:rPr>
        <w:t>2</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C</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a</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b</w:t>
      </w:r>
      <w:r>
        <w:rPr>
          <w:rStyle w:val="mo"/>
          <w:rFonts w:ascii="MathJax_Main" w:hAnsi="MathJax_Main"/>
          <w:color w:val="4D4D4D"/>
          <w:sz w:val="29"/>
          <w:szCs w:val="29"/>
          <w:bdr w:val="none" w:sz="0" w:space="0" w:color="auto" w:frame="1"/>
          <w:shd w:val="clear" w:color="auto" w:fill="FFFFFF"/>
        </w:rPr>
        <w:t>)=</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b</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a</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9"/>
          <w:szCs w:val="29"/>
          <w:bdr w:val="none" w:sz="0" w:space="0" w:color="auto" w:frame="1"/>
          <w:shd w:val="clear" w:color="auto" w:fill="FFFFFF"/>
        </w:rPr>
        <w:t>6)</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f</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a</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f</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olor w:val="4D4D4D"/>
          <w:sz w:val="29"/>
          <w:szCs w:val="29"/>
          <w:bdr w:val="none" w:sz="0" w:space="0" w:color="auto" w:frame="1"/>
          <w:shd w:val="clear" w:color="auto" w:fill="FFFFFF"/>
        </w:rPr>
        <w:t>b</w:t>
      </w:r>
      <w:r>
        <w:rPr>
          <w:rStyle w:val="mo"/>
          <w:rFonts w:ascii="MathJax_Main" w:hAnsi="MathJax_Main"/>
          <w:color w:val="4D4D4D"/>
          <w:sz w:val="29"/>
          <w:szCs w:val="29"/>
          <w:bdr w:val="none" w:sz="0" w:space="0" w:color="auto" w:frame="1"/>
          <w:shd w:val="clear" w:color="auto" w:fill="FFFFFF"/>
        </w:rPr>
        <w:t>)+</w:t>
      </w:r>
      <w:r>
        <w:rPr>
          <w:rStyle w:val="mn"/>
          <w:rFonts w:ascii="MathJax_Main" w:hAnsi="MathJax_Main"/>
          <w:color w:val="4D4D4D"/>
          <w:sz w:val="29"/>
          <w:szCs w:val="29"/>
          <w:bdr w:val="none" w:sz="0" w:space="0" w:color="auto" w:frame="1"/>
          <w:shd w:val="clear" w:color="auto" w:fill="FFFFFF"/>
        </w:rPr>
        <w:t>4</w:t>
      </w:r>
      <w:r>
        <w:rPr>
          <w:rStyle w:val="mi"/>
          <w:rFonts w:ascii="MathJax_Math-italic" w:hAnsi="MathJax_Math-italic"/>
          <w:color w:val="4D4D4D"/>
          <w:sz w:val="29"/>
          <w:szCs w:val="29"/>
          <w:bdr w:val="none" w:sz="0" w:space="0" w:color="auto" w:frame="1"/>
          <w:shd w:val="clear" w:color="auto" w:fill="FFFFFF"/>
        </w:rPr>
        <w:t>f</w:t>
      </w:r>
      <w:r>
        <w:rPr>
          <w:rStyle w:val="mo"/>
          <w:rFonts w:ascii="MathJax_Main" w:hAnsi="MathJax_Main"/>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a</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b)/</w:t>
      </w:r>
      <w:r>
        <w:rPr>
          <w:rStyle w:val="mn"/>
          <w:rFonts w:ascii="MathJax_Main" w:hAnsi="MathJax_Main" w:cs="Arial"/>
          <w:color w:val="4D4D4D"/>
          <w:sz w:val="29"/>
          <w:szCs w:val="29"/>
          <w:bdr w:val="none" w:sz="0" w:space="0" w:color="auto" w:frame="1"/>
          <w:shd w:val="clear" w:color="auto" w:fill="FFFFFF"/>
        </w:rPr>
        <w:t>2</w:t>
      </w:r>
      <w:r>
        <w:rPr>
          <w:rStyle w:val="mo"/>
          <w:rFonts w:ascii="MathJax_Main" w:hAnsi="MathJax_Main"/>
          <w:color w:val="4D4D4D"/>
          <w:sz w:val="29"/>
          <w:szCs w:val="29"/>
          <w:bdr w:val="none" w:sz="0" w:space="0" w:color="auto" w:frame="1"/>
          <w:shd w:val="clear" w:color="auto" w:fill="FFFFFF"/>
        </w:rPr>
        <w:t>))</w:t>
      </w:r>
    </w:p>
    <w:p w14:paraId="06275A97" w14:textId="77777777" w:rsidR="00AC4C81" w:rsidRDefault="00AC4C81" w:rsidP="002435B6">
      <w:pPr>
        <w:tabs>
          <w:tab w:val="left" w:pos="2925"/>
        </w:tabs>
        <w:jc w:val="left"/>
        <w:rPr>
          <w:rStyle w:val="mo"/>
          <w:rFonts w:ascii="MathJax_Main" w:hAnsi="MathJax_Main" w:hint="eastAsia"/>
          <w:color w:val="4D4D4D"/>
          <w:sz w:val="29"/>
          <w:szCs w:val="29"/>
          <w:bdr w:val="none" w:sz="0" w:space="0" w:color="auto" w:frame="1"/>
          <w:shd w:val="clear" w:color="auto" w:fill="FFFFFF"/>
        </w:rPr>
      </w:pPr>
    </w:p>
    <w:p w14:paraId="448FBE9A" w14:textId="77777777" w:rsidR="00AC4C81" w:rsidRDefault="00AC4C81" w:rsidP="002435B6">
      <w:pPr>
        <w:tabs>
          <w:tab w:val="left" w:pos="2925"/>
        </w:tabs>
        <w:jc w:val="left"/>
        <w:rPr>
          <w:rStyle w:val="mo"/>
          <w:rFonts w:ascii="MathJax_Main" w:hAnsi="MathJax_Main" w:hint="eastAsia"/>
          <w:color w:val="4D4D4D"/>
          <w:sz w:val="29"/>
          <w:szCs w:val="29"/>
          <w:bdr w:val="none" w:sz="0" w:space="0" w:color="auto" w:frame="1"/>
          <w:shd w:val="clear" w:color="auto" w:fill="FFFFFF"/>
        </w:rPr>
      </w:pPr>
      <w:r>
        <w:rPr>
          <w:rStyle w:val="mo"/>
          <w:rFonts w:ascii="MathJax_Main" w:hAnsi="MathJax_Main" w:hint="eastAsia"/>
          <w:color w:val="4D4D4D"/>
          <w:sz w:val="29"/>
          <w:szCs w:val="29"/>
          <w:bdr w:val="none" w:sz="0" w:space="0" w:color="auto" w:frame="1"/>
          <w:shd w:val="clear" w:color="auto" w:fill="FFFFFF"/>
        </w:rPr>
        <w:t>即</w:t>
      </w:r>
      <w:r>
        <w:rPr>
          <w:noProof/>
        </w:rPr>
        <w:drawing>
          <wp:inline distT="0" distB="0" distL="0" distR="0" wp14:anchorId="6593EDE6" wp14:editId="771A6E96">
            <wp:extent cx="3657917" cy="579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917" cy="579170"/>
                    </a:xfrm>
                    <a:prstGeom prst="rect">
                      <a:avLst/>
                    </a:prstGeom>
                  </pic:spPr>
                </pic:pic>
              </a:graphicData>
            </a:graphic>
          </wp:inline>
        </w:drawing>
      </w:r>
    </w:p>
    <w:p w14:paraId="6ABF486E" w14:textId="77777777" w:rsidR="005B7078" w:rsidRDefault="005B7078" w:rsidP="002435B6">
      <w:pPr>
        <w:tabs>
          <w:tab w:val="left" w:pos="2925"/>
        </w:tabs>
        <w:jc w:val="left"/>
        <w:rPr>
          <w:rFonts w:asciiTheme="minorEastAsia" w:hAnsiTheme="minorEastAsia"/>
          <w:sz w:val="24"/>
        </w:rPr>
      </w:pPr>
    </w:p>
    <w:p w14:paraId="14ECBF6A" w14:textId="77777777" w:rsidR="005B7078" w:rsidRDefault="005B7078" w:rsidP="002435B6">
      <w:pPr>
        <w:tabs>
          <w:tab w:val="left" w:pos="2925"/>
        </w:tabs>
        <w:jc w:val="left"/>
        <w:rPr>
          <w:rFonts w:asciiTheme="minorEastAsia" w:hAnsiTheme="minorEastAsia"/>
          <w:sz w:val="24"/>
        </w:rPr>
      </w:pPr>
      <w:r>
        <w:rPr>
          <w:rFonts w:asciiTheme="minorEastAsia" w:hAnsiTheme="minorEastAsia" w:hint="eastAsia"/>
          <w:sz w:val="24"/>
        </w:rPr>
        <w:t>求解如下</w:t>
      </w:r>
    </w:p>
    <w:p w14:paraId="6E3B1A51" w14:textId="77777777" w:rsidR="005B7078" w:rsidRDefault="005B7078" w:rsidP="002435B6">
      <w:pPr>
        <w:tabs>
          <w:tab w:val="left" w:pos="2925"/>
        </w:tabs>
        <w:jc w:val="left"/>
        <w:rPr>
          <w:rFonts w:asciiTheme="minorEastAsia" w:hAnsiTheme="minorEastAsia"/>
          <w:sz w:val="24"/>
        </w:rPr>
      </w:pPr>
    </w:p>
    <w:p w14:paraId="21FD939F" w14:textId="77777777" w:rsidR="005B7078" w:rsidRDefault="005B7078" w:rsidP="002435B6">
      <w:pPr>
        <w:tabs>
          <w:tab w:val="left" w:pos="2925"/>
        </w:tabs>
        <w:jc w:val="left"/>
        <w:rPr>
          <w:noProof/>
        </w:rPr>
      </w:pPr>
    </w:p>
    <w:p w14:paraId="2AB4C571" w14:textId="4B0F38A9" w:rsidR="005B7078" w:rsidRDefault="005B7078" w:rsidP="002435B6">
      <w:pPr>
        <w:tabs>
          <w:tab w:val="left" w:pos="2925"/>
        </w:tabs>
        <w:jc w:val="left"/>
        <w:rPr>
          <w:rFonts w:asciiTheme="minorEastAsia" w:hAnsiTheme="minorEastAsia"/>
          <w:sz w:val="24"/>
        </w:rPr>
      </w:pPr>
      <w:r>
        <w:rPr>
          <w:noProof/>
        </w:rPr>
        <w:drawing>
          <wp:inline distT="0" distB="0" distL="0" distR="0" wp14:anchorId="33041861" wp14:editId="430251F7">
            <wp:extent cx="3825026" cy="29146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0" t="25656"/>
                    <a:stretch/>
                  </pic:blipFill>
                  <pic:spPr bwMode="auto">
                    <a:xfrm>
                      <a:off x="0" y="0"/>
                      <a:ext cx="3831457" cy="2919550"/>
                    </a:xfrm>
                    <a:prstGeom prst="rect">
                      <a:avLst/>
                    </a:prstGeom>
                    <a:ln>
                      <a:noFill/>
                    </a:ln>
                    <a:extLst>
                      <a:ext uri="{53640926-AAD7-44D8-BBD7-CCE9431645EC}">
                        <a14:shadowObscured xmlns:a14="http://schemas.microsoft.com/office/drawing/2010/main"/>
                      </a:ext>
                    </a:extLst>
                  </pic:spPr>
                </pic:pic>
              </a:graphicData>
            </a:graphic>
          </wp:inline>
        </w:drawing>
      </w:r>
    </w:p>
    <w:p w14:paraId="55CEB701" w14:textId="77777777" w:rsidR="005B7078" w:rsidRDefault="005B7078" w:rsidP="002435B6">
      <w:pPr>
        <w:tabs>
          <w:tab w:val="left" w:pos="2925"/>
        </w:tabs>
        <w:jc w:val="left"/>
        <w:rPr>
          <w:rFonts w:asciiTheme="minorEastAsia" w:hAnsiTheme="minorEastAsia"/>
          <w:sz w:val="24"/>
        </w:rPr>
      </w:pPr>
    </w:p>
    <w:p w14:paraId="39B0265F" w14:textId="77777777" w:rsidR="005B7078" w:rsidRDefault="005B7078" w:rsidP="002435B6">
      <w:pPr>
        <w:tabs>
          <w:tab w:val="left" w:pos="2925"/>
        </w:tabs>
        <w:jc w:val="left"/>
        <w:rPr>
          <w:rFonts w:asciiTheme="minorEastAsia" w:hAnsiTheme="minorEastAsia"/>
          <w:sz w:val="24"/>
        </w:rPr>
      </w:pPr>
      <w:r>
        <w:rPr>
          <w:rFonts w:asciiTheme="minorEastAsia" w:hAnsiTheme="minorEastAsia" w:hint="eastAsia"/>
          <w:sz w:val="24"/>
        </w:rPr>
        <w:t>其中第一个参数是函数的string类型表达，第二个参数和第三个参数分别为下限和上限，最后一个参数为估算的精度，可以进行精度的调整。</w:t>
      </w:r>
    </w:p>
    <w:p w14:paraId="2B37DADE" w14:textId="77777777" w:rsidR="005B7078" w:rsidRDefault="005B7078" w:rsidP="002435B6">
      <w:pPr>
        <w:tabs>
          <w:tab w:val="left" w:pos="2925"/>
        </w:tabs>
        <w:jc w:val="left"/>
        <w:rPr>
          <w:rFonts w:asciiTheme="minorEastAsia" w:hAnsiTheme="minorEastAsia"/>
          <w:sz w:val="24"/>
        </w:rPr>
      </w:pPr>
    </w:p>
    <w:p w14:paraId="25CAAED0" w14:textId="35BCE8B3" w:rsidR="005B7078" w:rsidRDefault="005B7078" w:rsidP="002435B6">
      <w:pPr>
        <w:tabs>
          <w:tab w:val="left" w:pos="2925"/>
        </w:tabs>
        <w:jc w:val="left"/>
        <w:rPr>
          <w:rFonts w:asciiTheme="minorEastAsia" w:hAnsiTheme="minorEastAsia"/>
          <w:sz w:val="24"/>
        </w:rPr>
        <w:sectPr w:rsidR="005B7078">
          <w:headerReference w:type="default" r:id="rId10"/>
          <w:footerReference w:type="default" r:id="rId11"/>
          <w:pgSz w:w="11906" w:h="16838"/>
          <w:pgMar w:top="1440" w:right="1800" w:bottom="1440" w:left="1800" w:header="851" w:footer="992" w:gutter="0"/>
          <w:cols w:space="425"/>
          <w:docGrid w:type="lines" w:linePitch="312"/>
        </w:sectPr>
      </w:pPr>
    </w:p>
    <w:p w14:paraId="6BA11E41" w14:textId="5FC90D09" w:rsidR="00BC7B50" w:rsidRDefault="005B7078">
      <w:pPr>
        <w:spacing w:line="360" w:lineRule="auto"/>
        <w:rPr>
          <w:rFonts w:asciiTheme="minorEastAsia" w:hAnsiTheme="minorEastAsia"/>
          <w:sz w:val="24"/>
        </w:rPr>
      </w:pPr>
      <w:r>
        <w:rPr>
          <w:rFonts w:asciiTheme="minorEastAsia" w:hAnsiTheme="minorEastAsia" w:hint="eastAsia"/>
          <w:sz w:val="24"/>
        </w:rPr>
        <w:lastRenderedPageBreak/>
        <w:t>利用wolframAlpha软件对f（2）进行验证，可见该算法精度的确高于设置的0</w:t>
      </w:r>
      <w:r>
        <w:rPr>
          <w:rFonts w:asciiTheme="minorEastAsia" w:hAnsiTheme="minorEastAsia"/>
          <w:sz w:val="24"/>
        </w:rPr>
        <w:t>.1</w:t>
      </w:r>
      <w:r>
        <w:rPr>
          <w:rFonts w:asciiTheme="minorEastAsia" w:hAnsiTheme="minorEastAsia"/>
          <w:noProof/>
          <w:sz w:val="24"/>
        </w:rPr>
        <w:drawing>
          <wp:inline distT="0" distB="0" distL="0" distR="0" wp14:anchorId="0BAB5E89" wp14:editId="7B0F6064">
            <wp:extent cx="3817620" cy="27849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1238" cy="2787580"/>
                    </a:xfrm>
                    <a:prstGeom prst="rect">
                      <a:avLst/>
                    </a:prstGeom>
                    <a:noFill/>
                    <a:ln>
                      <a:noFill/>
                    </a:ln>
                  </pic:spPr>
                </pic:pic>
              </a:graphicData>
            </a:graphic>
          </wp:inline>
        </w:drawing>
      </w:r>
    </w:p>
    <w:p w14:paraId="79D2DFFD" w14:textId="2417A625" w:rsidR="005B7078" w:rsidRDefault="005B7078">
      <w:pPr>
        <w:spacing w:line="360" w:lineRule="auto"/>
        <w:rPr>
          <w:rFonts w:asciiTheme="minorEastAsia" w:hAnsiTheme="minorEastAsia"/>
          <w:sz w:val="24"/>
        </w:rPr>
      </w:pPr>
      <w:r>
        <w:rPr>
          <w:rFonts w:asciiTheme="minorEastAsia" w:hAnsiTheme="minorEastAsia" w:hint="eastAsia"/>
          <w:sz w:val="24"/>
        </w:rPr>
        <w:t>再将精度调整至0</w:t>
      </w:r>
      <w:r>
        <w:rPr>
          <w:rFonts w:asciiTheme="minorEastAsia" w:hAnsiTheme="minorEastAsia"/>
          <w:sz w:val="24"/>
        </w:rPr>
        <w:t>.01</w:t>
      </w:r>
      <w:r>
        <w:rPr>
          <w:rFonts w:asciiTheme="minorEastAsia" w:hAnsiTheme="minorEastAsia" w:hint="eastAsia"/>
          <w:sz w:val="24"/>
        </w:rPr>
        <w:t>↓</w:t>
      </w:r>
    </w:p>
    <w:p w14:paraId="3A4D8E6B" w14:textId="4783684F" w:rsidR="005B7078" w:rsidRDefault="005B7078">
      <w:pPr>
        <w:spacing w:line="360" w:lineRule="auto"/>
        <w:rPr>
          <w:rFonts w:asciiTheme="minorEastAsia" w:hAnsiTheme="minorEastAsia"/>
          <w:sz w:val="24"/>
        </w:rPr>
      </w:pPr>
      <w:r>
        <w:rPr>
          <w:noProof/>
        </w:rPr>
        <w:drawing>
          <wp:inline distT="0" distB="0" distL="0" distR="0" wp14:anchorId="16D05C3F" wp14:editId="526FA903">
            <wp:extent cx="2911092" cy="1082134"/>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1092" cy="1082134"/>
                    </a:xfrm>
                    <a:prstGeom prst="rect">
                      <a:avLst/>
                    </a:prstGeom>
                  </pic:spPr>
                </pic:pic>
              </a:graphicData>
            </a:graphic>
          </wp:inline>
        </w:drawing>
      </w:r>
    </w:p>
    <w:p w14:paraId="17456A61" w14:textId="76F1E32F" w:rsidR="00FC08D0" w:rsidRDefault="00FC08D0">
      <w:pPr>
        <w:spacing w:line="360" w:lineRule="auto"/>
        <w:rPr>
          <w:rFonts w:asciiTheme="minorEastAsia" w:hAnsiTheme="minorEastAsia"/>
          <w:sz w:val="24"/>
        </w:rPr>
      </w:pPr>
      <w:r>
        <w:rPr>
          <w:rFonts w:asciiTheme="minorEastAsia" w:hAnsiTheme="minorEastAsia" w:hint="eastAsia"/>
          <w:sz w:val="24"/>
        </w:rPr>
        <w:t>精度调至0</w:t>
      </w:r>
      <w:r>
        <w:rPr>
          <w:rFonts w:asciiTheme="minorEastAsia" w:hAnsiTheme="minorEastAsia"/>
          <w:sz w:val="24"/>
        </w:rPr>
        <w:t>.001</w:t>
      </w:r>
      <w:r>
        <w:rPr>
          <w:rFonts w:asciiTheme="minorEastAsia" w:hAnsiTheme="minorEastAsia" w:hint="eastAsia"/>
          <w:sz w:val="24"/>
        </w:rPr>
        <w:t>时↓</w:t>
      </w:r>
    </w:p>
    <w:p w14:paraId="38A58A12" w14:textId="4A4A593D" w:rsidR="00FC08D0" w:rsidRDefault="00FC08D0">
      <w:pPr>
        <w:spacing w:line="360" w:lineRule="auto"/>
        <w:rPr>
          <w:rFonts w:asciiTheme="minorEastAsia" w:hAnsiTheme="minorEastAsia"/>
          <w:sz w:val="24"/>
        </w:rPr>
      </w:pPr>
      <w:r>
        <w:rPr>
          <w:noProof/>
        </w:rPr>
        <w:drawing>
          <wp:inline distT="0" distB="0" distL="0" distR="0" wp14:anchorId="633E1095" wp14:editId="580913AF">
            <wp:extent cx="2949196" cy="116596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196" cy="1165961"/>
                    </a:xfrm>
                    <a:prstGeom prst="rect">
                      <a:avLst/>
                    </a:prstGeom>
                  </pic:spPr>
                </pic:pic>
              </a:graphicData>
            </a:graphic>
          </wp:inline>
        </w:drawing>
      </w:r>
    </w:p>
    <w:p w14:paraId="62189C18" w14:textId="371E5061" w:rsidR="00FC08D0" w:rsidRDefault="00FC08D0">
      <w:pPr>
        <w:spacing w:line="360" w:lineRule="auto"/>
        <w:rPr>
          <w:rFonts w:asciiTheme="minorEastAsia" w:hAnsiTheme="minorEastAsia"/>
          <w:sz w:val="24"/>
        </w:rPr>
      </w:pPr>
      <w:r>
        <w:rPr>
          <w:rFonts w:asciiTheme="minorEastAsia" w:hAnsiTheme="minorEastAsia" w:hint="eastAsia"/>
          <w:sz w:val="24"/>
        </w:rPr>
        <w:t>此时估算值与检验软件结果一致，对精度进一步调小结果不再变化。</w:t>
      </w:r>
    </w:p>
    <w:p w14:paraId="6A3B63C9" w14:textId="5321162C" w:rsidR="00EC6EB4" w:rsidRPr="00EC6EB4" w:rsidRDefault="00EC6EB4">
      <w:pPr>
        <w:spacing w:line="360" w:lineRule="auto"/>
        <w:rPr>
          <w:rFonts w:asciiTheme="minorEastAsia" w:hAnsiTheme="minorEastAsia"/>
          <w:sz w:val="24"/>
        </w:rPr>
      </w:pPr>
      <w:r>
        <w:rPr>
          <w:rFonts w:asciiTheme="minorEastAsia" w:hAnsiTheme="minorEastAsia" w:hint="eastAsia"/>
          <w:sz w:val="24"/>
        </w:rPr>
        <w:t>利用数值积分的常见近似算法抛物线法去求解得到结果</w:t>
      </w:r>
      <w:r w:rsidR="009A3BB1">
        <w:rPr>
          <w:rFonts w:asciiTheme="minorEastAsia" w:hAnsiTheme="minorEastAsia" w:hint="eastAsia"/>
          <w:sz w:val="24"/>
        </w:rPr>
        <w:t>（精度1</w:t>
      </w:r>
      <w:r w:rsidR="009A3BB1">
        <w:rPr>
          <w:rFonts w:asciiTheme="minorEastAsia" w:hAnsiTheme="minorEastAsia"/>
          <w:sz w:val="24"/>
        </w:rPr>
        <w:t>0</w:t>
      </w:r>
      <w:r w:rsidR="009A3BB1" w:rsidRPr="009A3BB1">
        <w:rPr>
          <w:rFonts w:asciiTheme="minorEastAsia" w:hAnsiTheme="minorEastAsia"/>
          <w:sz w:val="24"/>
          <w:vertAlign w:val="superscript"/>
        </w:rPr>
        <w:t>-</w:t>
      </w:r>
      <w:r w:rsidR="009A3BB1">
        <w:rPr>
          <w:rFonts w:asciiTheme="minorEastAsia" w:hAnsiTheme="minorEastAsia"/>
          <w:sz w:val="24"/>
          <w:vertAlign w:val="superscript"/>
        </w:rPr>
        <w:t>3</w:t>
      </w:r>
      <w:r w:rsidR="009A3BB1">
        <w:rPr>
          <w:rFonts w:asciiTheme="minorEastAsia" w:hAnsiTheme="minorEastAsia" w:hint="eastAsia"/>
          <w:sz w:val="24"/>
        </w:rPr>
        <w:t>）</w:t>
      </w:r>
      <w:r>
        <w:rPr>
          <w:rFonts w:asciiTheme="minorEastAsia" w:hAnsiTheme="minorEastAsia" w:hint="eastAsia"/>
          <w:sz w:val="24"/>
        </w:rPr>
        <w:t>：</w:t>
      </w:r>
    </w:p>
    <w:p w14:paraId="0AFE20B2" w14:textId="7836E519" w:rsidR="009A3BB1" w:rsidRDefault="009A3BB1">
      <w:pPr>
        <w:spacing w:line="360" w:lineRule="auto"/>
        <w:rPr>
          <w:rFonts w:asciiTheme="minorEastAsia" w:hAnsiTheme="minorEastAsia"/>
          <w:sz w:val="24"/>
        </w:rPr>
      </w:pPr>
      <w:r>
        <w:rPr>
          <w:noProof/>
        </w:rPr>
        <w:drawing>
          <wp:anchor distT="0" distB="0" distL="114300" distR="114300" simplePos="0" relativeHeight="251658244" behindDoc="0" locked="0" layoutInCell="1" allowOverlap="1" wp14:anchorId="0F9FC473" wp14:editId="791CE922">
            <wp:simplePos x="0" y="0"/>
            <wp:positionH relativeFrom="column">
              <wp:posOffset>91440</wp:posOffset>
            </wp:positionH>
            <wp:positionV relativeFrom="paragraph">
              <wp:posOffset>105410</wp:posOffset>
            </wp:positionV>
            <wp:extent cx="823031" cy="586791"/>
            <wp:effectExtent l="0" t="0" r="0" b="381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23031" cy="586791"/>
                    </a:xfrm>
                    <a:prstGeom prst="rect">
                      <a:avLst/>
                    </a:prstGeom>
                  </pic:spPr>
                </pic:pic>
              </a:graphicData>
            </a:graphic>
          </wp:anchor>
        </w:drawing>
      </w:r>
      <w:r>
        <w:rPr>
          <w:noProof/>
        </w:rPr>
        <mc:AlternateContent>
          <mc:Choice Requires="wps">
            <w:drawing>
              <wp:anchor distT="0" distB="0" distL="114300" distR="114300" simplePos="0" relativeHeight="251658240" behindDoc="0" locked="0" layoutInCell="1" allowOverlap="1" wp14:anchorId="48056DFD" wp14:editId="7E67C754">
                <wp:simplePos x="0" y="0"/>
                <wp:positionH relativeFrom="column">
                  <wp:posOffset>0</wp:posOffset>
                </wp:positionH>
                <wp:positionV relativeFrom="paragraph">
                  <wp:posOffset>59690</wp:posOffset>
                </wp:positionV>
                <wp:extent cx="967740" cy="678180"/>
                <wp:effectExtent l="0" t="0" r="22860" b="26670"/>
                <wp:wrapNone/>
                <wp:docPr id="21" name="矩形 21"/>
                <wp:cNvGraphicFramePr/>
                <a:graphic xmlns:a="http://schemas.openxmlformats.org/drawingml/2006/main">
                  <a:graphicData uri="http://schemas.microsoft.com/office/word/2010/wordprocessingShape">
                    <wps:wsp>
                      <wps:cNvSpPr/>
                      <wps:spPr>
                        <a:xfrm>
                          <a:off x="0" y="0"/>
                          <a:ext cx="96774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334F" id="矩形 21" o:spid="_x0000_s1026" style="position:absolute;left:0;text-align:left;margin-left:0;margin-top:4.7pt;width:76.2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" fillcolor="white [3201]" strokecolor="#70ad47 [3209]" strokeweight="1pt"/>
            </w:pict>
          </mc:Fallback>
        </mc:AlternateContent>
      </w:r>
      <w:r>
        <w:rPr>
          <w:rFonts w:asciiTheme="minorEastAsia" w:hAnsiTheme="minorEastAsia" w:hint="eastAsia"/>
          <w:sz w:val="24"/>
        </w:rPr>
        <w:t xml:space="preserve"> </w:t>
      </w:r>
      <w:r>
        <w:rPr>
          <w:rFonts w:asciiTheme="minorEastAsia" w:hAnsiTheme="minorEastAsia"/>
          <w:sz w:val="24"/>
        </w:rPr>
        <w:t xml:space="preserve">  </w:t>
      </w:r>
    </w:p>
    <w:p w14:paraId="72313AF1" w14:textId="46184B62" w:rsidR="009A3BB1" w:rsidRPr="009A3BB1" w:rsidRDefault="009A3BB1">
      <w:pPr>
        <w:spacing w:line="360" w:lineRule="auto"/>
        <w:rPr>
          <w:rFonts w:asciiTheme="minorEastAsia" w:hAnsiTheme="minorEastAsia"/>
          <w:sz w:val="24"/>
        </w:rPr>
      </w:pPr>
    </w:p>
    <w:p w14:paraId="0C29B7E7" w14:textId="04823CF0" w:rsidR="009A3BB1" w:rsidRDefault="009A3BB1">
      <w:pPr>
        <w:spacing w:line="360" w:lineRule="auto"/>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明显同等精度下的近似值略逊于自适应辛普森积分法</w:t>
      </w:r>
    </w:p>
    <w:p w14:paraId="6295B737" w14:textId="77777777" w:rsidR="009A3BB1" w:rsidRDefault="009A3BB1">
      <w:pPr>
        <w:spacing w:line="360" w:lineRule="auto"/>
        <w:rPr>
          <w:rFonts w:asciiTheme="minorEastAsia" w:hAnsiTheme="minorEastAsia"/>
          <w:sz w:val="24"/>
        </w:rPr>
      </w:pPr>
    </w:p>
    <w:p w14:paraId="450C2C49" w14:textId="6AD14123" w:rsidR="000C6628" w:rsidRDefault="00F23C48">
      <w:pPr>
        <w:spacing w:line="360" w:lineRule="auto"/>
        <w:rPr>
          <w:rFonts w:asciiTheme="minorEastAsia" w:hAnsiTheme="minorEastAsia"/>
          <w:sz w:val="24"/>
        </w:rPr>
      </w:pPr>
      <w:r>
        <w:rPr>
          <w:rFonts w:asciiTheme="minorEastAsia" w:hAnsiTheme="minorEastAsia" w:hint="eastAsia"/>
          <w:sz w:val="24"/>
        </w:rPr>
        <w:t>对于f（9</w:t>
      </w:r>
      <w:r>
        <w:rPr>
          <w:rFonts w:asciiTheme="minorEastAsia" w:hAnsiTheme="minorEastAsia"/>
          <w:sz w:val="24"/>
        </w:rPr>
        <w:t>8</w:t>
      </w:r>
      <w:r>
        <w:rPr>
          <w:rFonts w:asciiTheme="minorEastAsia" w:hAnsiTheme="minorEastAsia" w:hint="eastAsia"/>
          <w:sz w:val="24"/>
        </w:rPr>
        <w:t>），原函数值因为过于庞大</w:t>
      </w:r>
      <w:r w:rsidR="000C6628">
        <w:rPr>
          <w:rFonts w:asciiTheme="minorEastAsia" w:hAnsiTheme="minorEastAsia" w:hint="eastAsia"/>
          <w:sz w:val="24"/>
        </w:rPr>
        <w:t>，数量级在4</w:t>
      </w:r>
      <w:r w:rsidR="000C6628">
        <w:rPr>
          <w:rFonts w:asciiTheme="minorEastAsia" w:hAnsiTheme="minorEastAsia"/>
          <w:sz w:val="24"/>
        </w:rPr>
        <w:t>600</w:t>
      </w:r>
      <w:r w:rsidR="000C6628">
        <w:rPr>
          <w:rFonts w:asciiTheme="minorEastAsia" w:hAnsiTheme="minorEastAsia" w:hint="eastAsia"/>
          <w:sz w:val="24"/>
        </w:rPr>
        <w:t>左右</w:t>
      </w:r>
      <w:r>
        <w:rPr>
          <w:rFonts w:asciiTheme="minorEastAsia" w:hAnsiTheme="minorEastAsia" w:hint="eastAsia"/>
          <w:sz w:val="24"/>
        </w:rPr>
        <w:t>，超过了</w:t>
      </w:r>
      <w:r w:rsidR="000C6628">
        <w:rPr>
          <w:rFonts w:asciiTheme="minorEastAsia" w:hAnsiTheme="minorEastAsia" w:hint="eastAsia"/>
          <w:sz w:val="24"/>
        </w:rPr>
        <w:t>双精度算法的最大实数1</w:t>
      </w:r>
      <w:r w:rsidR="000C6628">
        <w:rPr>
          <w:rFonts w:asciiTheme="minorEastAsia" w:hAnsiTheme="minorEastAsia"/>
          <w:sz w:val="24"/>
        </w:rPr>
        <w:t>.8</w:t>
      </w:r>
      <w:r w:rsidR="000C6628">
        <w:rPr>
          <w:rFonts w:asciiTheme="minorEastAsia" w:hAnsiTheme="minorEastAsia" w:hint="eastAsia"/>
          <w:sz w:val="24"/>
        </w:rPr>
        <w:t>e</w:t>
      </w:r>
      <w:r w:rsidR="000C6628">
        <w:rPr>
          <w:rFonts w:asciiTheme="minorEastAsia" w:hAnsiTheme="minorEastAsia"/>
          <w:sz w:val="24"/>
        </w:rPr>
        <w:t>3</w:t>
      </w:r>
      <w:r w:rsidR="000C6628">
        <w:rPr>
          <w:rFonts w:asciiTheme="minorEastAsia" w:hAnsiTheme="minorEastAsia" w:hint="eastAsia"/>
          <w:sz w:val="24"/>
        </w:rPr>
        <w:t>0</w:t>
      </w:r>
      <w:r w:rsidR="000C6628">
        <w:rPr>
          <w:rFonts w:asciiTheme="minorEastAsia" w:hAnsiTheme="minorEastAsia"/>
          <w:sz w:val="24"/>
        </w:rPr>
        <w:t>8</w:t>
      </w:r>
      <w:r w:rsidR="000C6628">
        <w:rPr>
          <w:rFonts w:asciiTheme="minorEastAsia" w:hAnsiTheme="minorEastAsia" w:hint="eastAsia"/>
          <w:sz w:val="24"/>
        </w:rPr>
        <w:t>，而函数是用递归去实现的，很难将其改变为符号变量运算</w:t>
      </w:r>
    </w:p>
    <w:p w14:paraId="78BCC031" w14:textId="19B9D138" w:rsidR="009A3BB1" w:rsidRDefault="009A3BB1">
      <w:pPr>
        <w:spacing w:line="360" w:lineRule="auto"/>
        <w:rPr>
          <w:rFonts w:asciiTheme="minorEastAsia" w:hAnsiTheme="minorEastAsia"/>
          <w:sz w:val="24"/>
        </w:rPr>
      </w:pPr>
      <w:r>
        <w:rPr>
          <w:rFonts w:asciiTheme="minorEastAsia" w:hAnsiTheme="minorEastAsia" w:hint="eastAsia"/>
          <w:sz w:val="24"/>
        </w:rPr>
        <w:t>因此采用符号积分方法计算出结果为：</w:t>
      </w:r>
      <w:r w:rsidRPr="009A3BB1">
        <w:rPr>
          <w:rFonts w:asciiTheme="minorEastAsia" w:hAnsiTheme="minorEastAsia"/>
          <w:sz w:val="24"/>
        </w:rPr>
        <w:t>(pi^(1/2)*erfi(98))/2</w:t>
      </w:r>
    </w:p>
    <w:p w14:paraId="47DB1D26" w14:textId="630BCF57" w:rsidR="00FC08D0" w:rsidRPr="006E1FB9" w:rsidRDefault="00FC08D0">
      <w:pPr>
        <w:spacing w:line="360" w:lineRule="auto"/>
        <w:rPr>
          <w:rFonts w:asciiTheme="minorEastAsia" w:hAnsiTheme="minorEastAsia"/>
          <w:b/>
          <w:bCs/>
          <w:sz w:val="24"/>
        </w:rPr>
      </w:pPr>
      <w:r w:rsidRPr="006E1FB9">
        <w:rPr>
          <w:rFonts w:asciiTheme="minorEastAsia" w:hAnsiTheme="minorEastAsia" w:hint="eastAsia"/>
          <w:b/>
          <w:bCs/>
          <w:sz w:val="24"/>
        </w:rPr>
        <w:t>3</w:t>
      </w:r>
      <w:r w:rsidRPr="006E1FB9">
        <w:rPr>
          <w:rFonts w:asciiTheme="minorEastAsia" w:hAnsiTheme="minorEastAsia"/>
          <w:b/>
          <w:bCs/>
          <w:sz w:val="24"/>
        </w:rPr>
        <w:t>.</w:t>
      </w:r>
      <w:r w:rsidRPr="006E1FB9">
        <w:rPr>
          <w:rFonts w:asciiTheme="minorEastAsia" w:hAnsiTheme="minorEastAsia" w:hint="eastAsia"/>
          <w:b/>
          <w:bCs/>
          <w:sz w:val="24"/>
        </w:rPr>
        <w:t>将题目中所给的6</w:t>
      </w:r>
      <w:r w:rsidRPr="006E1FB9">
        <w:rPr>
          <w:rFonts w:asciiTheme="minorEastAsia" w:hAnsiTheme="minorEastAsia"/>
          <w:b/>
          <w:bCs/>
          <w:sz w:val="24"/>
        </w:rPr>
        <w:t>0</w:t>
      </w:r>
      <w:r w:rsidRPr="006E1FB9">
        <w:rPr>
          <w:rFonts w:asciiTheme="minorEastAsia" w:hAnsiTheme="minorEastAsia" w:hint="eastAsia"/>
          <w:b/>
          <w:bCs/>
          <w:sz w:val="24"/>
        </w:rPr>
        <w:t>个数据点依次输入matlab，对数据点图形趋势进行分析：</w:t>
      </w:r>
    </w:p>
    <w:p w14:paraId="571E3A56" w14:textId="4DFCABB2" w:rsidR="00FC08D0" w:rsidRDefault="000C6628">
      <w:pPr>
        <w:spacing w:line="360" w:lineRule="auto"/>
        <w:rPr>
          <w:rFonts w:asciiTheme="minorEastAsia" w:hAnsiTheme="minorEastAsia"/>
          <w:sz w:val="24"/>
        </w:rPr>
      </w:pPr>
      <w:r>
        <w:rPr>
          <w:rFonts w:asciiTheme="minorEastAsia" w:hAnsiTheme="minorEastAsia" w:hint="eastAsia"/>
          <w:noProof/>
          <w:sz w:val="24"/>
        </w:rPr>
        <w:drawing>
          <wp:inline distT="0" distB="0" distL="0" distR="0" wp14:anchorId="0527499D" wp14:editId="3296654D">
            <wp:extent cx="5273040" cy="39547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59186BDC" w14:textId="59393EFE" w:rsidR="000C6628" w:rsidRDefault="000C6628">
      <w:pPr>
        <w:spacing w:line="360" w:lineRule="auto"/>
        <w:rPr>
          <w:rFonts w:asciiTheme="minorEastAsia" w:hAnsiTheme="minorEastAsia"/>
          <w:sz w:val="24"/>
        </w:rPr>
      </w:pPr>
      <w:r>
        <w:rPr>
          <w:rFonts w:asciiTheme="minorEastAsia" w:hAnsiTheme="minorEastAsia" w:hint="eastAsia"/>
          <w:sz w:val="24"/>
        </w:rPr>
        <w:t>根据图像可看出</w:t>
      </w:r>
      <w:r w:rsidR="009C3410">
        <w:rPr>
          <w:rFonts w:asciiTheme="minorEastAsia" w:hAnsiTheme="minorEastAsia" w:hint="eastAsia"/>
          <w:sz w:val="24"/>
        </w:rPr>
        <w:t>其图像在（-</w:t>
      </w:r>
      <w:r w:rsidR="009C3410">
        <w:rPr>
          <w:rFonts w:asciiTheme="minorEastAsia" w:hAnsiTheme="minorEastAsia"/>
          <w:sz w:val="24"/>
        </w:rPr>
        <w:t>1</w:t>
      </w:r>
      <w:r w:rsidR="009C3410">
        <w:rPr>
          <w:rFonts w:asciiTheme="minorEastAsia" w:hAnsiTheme="minorEastAsia" w:hint="eastAsia"/>
          <w:sz w:val="24"/>
        </w:rPr>
        <w:t>，1）的趋势是三角函数或者展开成五次多项式</w:t>
      </w:r>
    </w:p>
    <w:p w14:paraId="663AA595" w14:textId="23CCBC92" w:rsidR="009C3410" w:rsidRDefault="009C3410">
      <w:pPr>
        <w:spacing w:line="360" w:lineRule="auto"/>
        <w:rPr>
          <w:rFonts w:asciiTheme="minorEastAsia" w:hAnsiTheme="minorEastAsia"/>
          <w:sz w:val="24"/>
        </w:rPr>
      </w:pPr>
      <w:r>
        <w:rPr>
          <w:rFonts w:asciiTheme="minorEastAsia" w:hAnsiTheme="minorEastAsia"/>
          <w:noProof/>
          <w:sz w:val="24"/>
        </w:rPr>
        <w:drawing>
          <wp:anchor distT="0" distB="0" distL="114300" distR="114300" simplePos="0" relativeHeight="251658241" behindDoc="1" locked="0" layoutInCell="1" allowOverlap="1" wp14:anchorId="79E7E855" wp14:editId="556C73A9">
            <wp:simplePos x="0" y="0"/>
            <wp:positionH relativeFrom="column">
              <wp:posOffset>952500</wp:posOffset>
            </wp:positionH>
            <wp:positionV relativeFrom="paragraph">
              <wp:posOffset>234315</wp:posOffset>
            </wp:positionV>
            <wp:extent cx="3909060" cy="304927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7997" t="5332" r="6535" b="5775"/>
                    <a:stretch/>
                  </pic:blipFill>
                  <pic:spPr bwMode="auto">
                    <a:xfrm>
                      <a:off x="0" y="0"/>
                      <a:ext cx="3909060" cy="3049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sz w:val="24"/>
        </w:rPr>
        <w:t>首先使用matlab自带的sin</w:t>
      </w:r>
      <w:r>
        <w:rPr>
          <w:rFonts w:asciiTheme="minorEastAsia" w:hAnsiTheme="minorEastAsia"/>
          <w:sz w:val="24"/>
        </w:rPr>
        <w:t xml:space="preserve">2 </w:t>
      </w:r>
      <w:r>
        <w:rPr>
          <w:rFonts w:asciiTheme="minorEastAsia" w:hAnsiTheme="minorEastAsia" w:hint="eastAsia"/>
          <w:sz w:val="24"/>
        </w:rPr>
        <w:t>fittype进行非线性最小二乘拟合</w:t>
      </w:r>
    </w:p>
    <w:p w14:paraId="495328AB" w14:textId="5D01A967" w:rsidR="009C3410" w:rsidRDefault="009C3410">
      <w:pPr>
        <w:spacing w:line="360" w:lineRule="auto"/>
        <w:rPr>
          <w:rFonts w:asciiTheme="minorEastAsia" w:hAnsiTheme="minorEastAsia"/>
          <w:sz w:val="24"/>
        </w:rPr>
      </w:pPr>
      <w:r>
        <w:rPr>
          <w:rFonts w:asciiTheme="minorEastAsia" w:hAnsiTheme="minorEastAsia" w:hint="eastAsia"/>
          <w:sz w:val="24"/>
        </w:rPr>
        <w:t>拟合结果如下</w:t>
      </w:r>
    </w:p>
    <w:p w14:paraId="0965FC46" w14:textId="52FE8CEB" w:rsidR="009C3410" w:rsidRDefault="009C3410">
      <w:pPr>
        <w:spacing w:line="360" w:lineRule="auto"/>
        <w:rPr>
          <w:rFonts w:asciiTheme="minorEastAsia" w:hAnsiTheme="minorEastAsia"/>
          <w:noProof/>
          <w:sz w:val="24"/>
        </w:rPr>
      </w:pPr>
    </w:p>
    <w:p w14:paraId="1F6222E4" w14:textId="12F5D81C" w:rsidR="009C3410" w:rsidRDefault="009C3410">
      <w:pPr>
        <w:spacing w:line="360" w:lineRule="auto"/>
        <w:rPr>
          <w:rFonts w:asciiTheme="minorEastAsia" w:hAnsiTheme="minorEastAsia"/>
          <w:noProof/>
          <w:sz w:val="24"/>
        </w:rPr>
      </w:pPr>
    </w:p>
    <w:p w14:paraId="219378F6" w14:textId="3C9DFECD" w:rsidR="009C3410" w:rsidRDefault="009C3410">
      <w:pPr>
        <w:spacing w:line="360" w:lineRule="auto"/>
        <w:rPr>
          <w:rFonts w:asciiTheme="minorEastAsia" w:hAnsiTheme="minorEastAsia"/>
          <w:sz w:val="24"/>
        </w:rPr>
      </w:pPr>
    </w:p>
    <w:p w14:paraId="1444C13D" w14:textId="180DFA5D" w:rsidR="009C3410" w:rsidRDefault="009C3410">
      <w:pPr>
        <w:spacing w:line="360" w:lineRule="auto"/>
        <w:rPr>
          <w:rFonts w:asciiTheme="minorEastAsia" w:hAnsiTheme="minorEastAsia"/>
          <w:sz w:val="24"/>
        </w:rPr>
      </w:pPr>
    </w:p>
    <w:p w14:paraId="6B4A77E2" w14:textId="22E5F87D" w:rsidR="009C3410" w:rsidRDefault="009C3410">
      <w:pPr>
        <w:spacing w:line="360" w:lineRule="auto"/>
        <w:rPr>
          <w:rFonts w:asciiTheme="minorEastAsia" w:hAnsiTheme="minorEastAsia"/>
          <w:sz w:val="24"/>
        </w:rPr>
      </w:pPr>
    </w:p>
    <w:p w14:paraId="6B7A8FBA" w14:textId="57E8B4E0" w:rsidR="009C3410" w:rsidRDefault="009C3410">
      <w:pPr>
        <w:spacing w:line="360" w:lineRule="auto"/>
        <w:rPr>
          <w:rFonts w:asciiTheme="minorEastAsia" w:hAnsiTheme="minorEastAsia"/>
          <w:sz w:val="24"/>
        </w:rPr>
      </w:pPr>
    </w:p>
    <w:p w14:paraId="156FDB35" w14:textId="7F392DF5" w:rsidR="009C3410" w:rsidRDefault="009C3410">
      <w:pPr>
        <w:spacing w:line="360" w:lineRule="auto"/>
        <w:rPr>
          <w:rFonts w:asciiTheme="minorEastAsia" w:hAnsiTheme="minorEastAsia"/>
          <w:sz w:val="24"/>
        </w:rPr>
      </w:pPr>
    </w:p>
    <w:p w14:paraId="4FA50890" w14:textId="09466032" w:rsidR="009C3410" w:rsidRDefault="009C3410">
      <w:pPr>
        <w:spacing w:line="360" w:lineRule="auto"/>
        <w:rPr>
          <w:rFonts w:asciiTheme="minorEastAsia" w:hAnsiTheme="minorEastAsia"/>
          <w:sz w:val="24"/>
        </w:rPr>
      </w:pPr>
    </w:p>
    <w:p w14:paraId="6BE51682" w14:textId="2CB822FB" w:rsidR="009C3410" w:rsidRDefault="009C3410">
      <w:pPr>
        <w:spacing w:line="360" w:lineRule="auto"/>
        <w:rPr>
          <w:rFonts w:asciiTheme="minorEastAsia" w:hAnsiTheme="minorEastAsia"/>
          <w:sz w:val="24"/>
        </w:rPr>
      </w:pPr>
      <w:r>
        <w:rPr>
          <w:rFonts w:asciiTheme="minorEastAsia" w:hAnsiTheme="minorEastAsia" w:hint="eastAsia"/>
          <w:sz w:val="24"/>
        </w:rPr>
        <w:t>根据fit函数输出的sse进行误差分析得</w:t>
      </w:r>
      <w:r>
        <w:rPr>
          <w:noProof/>
        </w:rPr>
        <w:drawing>
          <wp:inline distT="0" distB="0" distL="0" distR="0" wp14:anchorId="22475E2A" wp14:editId="26F42D5A">
            <wp:extent cx="1752752" cy="89161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891617"/>
                    </a:xfrm>
                    <a:prstGeom prst="rect">
                      <a:avLst/>
                    </a:prstGeom>
                  </pic:spPr>
                </pic:pic>
              </a:graphicData>
            </a:graphic>
          </wp:inline>
        </w:drawing>
      </w:r>
      <w:r>
        <w:rPr>
          <w:rFonts w:asciiTheme="minorEastAsia" w:hAnsiTheme="minorEastAsia" w:hint="eastAsia"/>
          <w:sz w:val="24"/>
        </w:rPr>
        <w:t>误差sse为0</w:t>
      </w:r>
      <w:r>
        <w:rPr>
          <w:rFonts w:asciiTheme="minorEastAsia" w:hAnsiTheme="minorEastAsia"/>
          <w:sz w:val="24"/>
        </w:rPr>
        <w:t>.9209</w:t>
      </w:r>
    </w:p>
    <w:p w14:paraId="353560B0" w14:textId="2FD9EB38" w:rsidR="0003110B" w:rsidRDefault="009C3410">
      <w:pPr>
        <w:spacing w:line="360" w:lineRule="auto"/>
        <w:rPr>
          <w:rFonts w:asciiTheme="minorEastAsia" w:hAnsiTheme="minorEastAsia"/>
          <w:sz w:val="24"/>
        </w:rPr>
      </w:pPr>
      <w:r>
        <w:rPr>
          <w:rFonts w:asciiTheme="minorEastAsia" w:hAnsiTheme="minorEastAsia" w:hint="eastAsia"/>
          <w:sz w:val="24"/>
        </w:rPr>
        <w:t>再根据所学得多项式线性最小二乘法拟合polyfit进行操作，拟合结果如下</w:t>
      </w:r>
    </w:p>
    <w:p w14:paraId="5B2D2A9E" w14:textId="10101E25" w:rsidR="009C3410" w:rsidRDefault="009C3410">
      <w:pPr>
        <w:spacing w:line="360" w:lineRule="auto"/>
        <w:rPr>
          <w:rFonts w:asciiTheme="minorEastAsia" w:hAnsiTheme="minorEastAsia"/>
          <w:sz w:val="24"/>
        </w:rPr>
      </w:pPr>
      <w:r>
        <w:rPr>
          <w:rFonts w:asciiTheme="minorEastAsia" w:hAnsiTheme="minorEastAsia"/>
          <w:noProof/>
          <w:sz w:val="24"/>
        </w:rPr>
        <w:drawing>
          <wp:inline distT="0" distB="0" distL="0" distR="0" wp14:anchorId="319D6B32" wp14:editId="4CBCB9DB">
            <wp:extent cx="4389120" cy="3512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6" t="5588" r="8238" b="5588"/>
                    <a:stretch/>
                  </pic:blipFill>
                  <pic:spPr bwMode="auto">
                    <a:xfrm>
                      <a:off x="0" y="0"/>
                      <a:ext cx="4389120" cy="3512820"/>
                    </a:xfrm>
                    <a:prstGeom prst="rect">
                      <a:avLst/>
                    </a:prstGeom>
                    <a:noFill/>
                    <a:ln>
                      <a:noFill/>
                    </a:ln>
                    <a:extLst>
                      <a:ext uri="{53640926-AAD7-44D8-BBD7-CCE9431645EC}">
                        <a14:shadowObscured xmlns:a14="http://schemas.microsoft.com/office/drawing/2010/main"/>
                      </a:ext>
                    </a:extLst>
                  </pic:spPr>
                </pic:pic>
              </a:graphicData>
            </a:graphic>
          </wp:inline>
        </w:drawing>
      </w:r>
    </w:p>
    <w:p w14:paraId="273B0836" w14:textId="4932B865" w:rsidR="0003110B" w:rsidRDefault="0003110B">
      <w:pPr>
        <w:spacing w:line="360" w:lineRule="auto"/>
        <w:rPr>
          <w:rFonts w:asciiTheme="minorEastAsia" w:hAnsiTheme="minorEastAsia"/>
          <w:sz w:val="24"/>
        </w:rPr>
      </w:pPr>
      <w:r>
        <w:rPr>
          <w:rFonts w:asciiTheme="minorEastAsia" w:hAnsiTheme="minorEastAsia" w:hint="eastAsia"/>
          <w:sz w:val="24"/>
        </w:rPr>
        <w:t>五次多项式数组：</w:t>
      </w:r>
      <w:r>
        <w:rPr>
          <w:noProof/>
        </w:rPr>
        <w:drawing>
          <wp:inline distT="0" distB="0" distL="0" distR="0" wp14:anchorId="5180BF6D" wp14:editId="533C938F">
            <wp:extent cx="4023709" cy="22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3709" cy="228620"/>
                    </a:xfrm>
                    <a:prstGeom prst="rect">
                      <a:avLst/>
                    </a:prstGeom>
                  </pic:spPr>
                </pic:pic>
              </a:graphicData>
            </a:graphic>
          </wp:inline>
        </w:drawing>
      </w:r>
    </w:p>
    <w:p w14:paraId="02BD131A" w14:textId="780B6BDA" w:rsidR="0003110B" w:rsidRPr="0003110B" w:rsidRDefault="0003110B">
      <w:pPr>
        <w:spacing w:line="360" w:lineRule="auto"/>
        <w:rPr>
          <w:rFonts w:asciiTheme="minorEastAsia" w:hAnsiTheme="minorEastAsia"/>
          <w:sz w:val="24"/>
        </w:rPr>
      </w:pPr>
      <w:r>
        <w:rPr>
          <w:rFonts w:asciiTheme="minorEastAsia" w:hAnsiTheme="minorEastAsia" w:hint="eastAsia"/>
          <w:sz w:val="24"/>
        </w:rPr>
        <w:t>对其sse误差计算得</w:t>
      </w:r>
      <w:r>
        <w:rPr>
          <w:noProof/>
        </w:rPr>
        <w:drawing>
          <wp:inline distT="0" distB="0" distL="0" distR="0" wp14:anchorId="15F851C2" wp14:editId="72654741">
            <wp:extent cx="906859" cy="53344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6859" cy="533446"/>
                    </a:xfrm>
                    <a:prstGeom prst="rect">
                      <a:avLst/>
                    </a:prstGeom>
                  </pic:spPr>
                </pic:pic>
              </a:graphicData>
            </a:graphic>
          </wp:inline>
        </w:drawing>
      </w:r>
      <w:r>
        <w:rPr>
          <w:rFonts w:asciiTheme="minorEastAsia" w:hAnsiTheme="minorEastAsia" w:hint="eastAsia"/>
          <w:sz w:val="24"/>
        </w:rPr>
        <w:t>稍大于非线性拟合，因此非线性拟合的效果略好。</w:t>
      </w:r>
    </w:p>
    <w:p w14:paraId="6E99C9C9" w14:textId="77777777" w:rsidR="0014352F" w:rsidRDefault="0014352F">
      <w:pPr>
        <w:spacing w:line="360" w:lineRule="auto"/>
        <w:rPr>
          <w:rFonts w:asciiTheme="minorEastAsia" w:hAnsiTheme="minorEastAsia"/>
          <w:noProof/>
          <w:sz w:val="24"/>
        </w:rPr>
      </w:pPr>
    </w:p>
    <w:p w14:paraId="2DCA50F2" w14:textId="174B4221" w:rsidR="009C3410" w:rsidRDefault="0003110B">
      <w:pPr>
        <w:spacing w:line="360" w:lineRule="auto"/>
        <w:rPr>
          <w:rFonts w:asciiTheme="minorEastAsia" w:hAnsiTheme="minorEastAsia"/>
          <w:sz w:val="24"/>
        </w:rPr>
      </w:pPr>
      <w:r>
        <w:rPr>
          <w:rFonts w:asciiTheme="minorEastAsia" w:hAnsiTheme="minorEastAsia" w:hint="eastAsia"/>
          <w:sz w:val="24"/>
        </w:rPr>
        <w:t>二、作图题</w:t>
      </w:r>
    </w:p>
    <w:p w14:paraId="2A9AAB91" w14:textId="5B6795DF" w:rsidR="0003110B" w:rsidRDefault="0003110B">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sz w:val="24"/>
        </w:rPr>
        <w:t>.</w:t>
      </w:r>
      <w:r>
        <w:rPr>
          <w:rFonts w:asciiTheme="minorEastAsia" w:hAnsiTheme="minorEastAsia" w:hint="eastAsia"/>
          <w:sz w:val="24"/>
        </w:rPr>
        <w:t>作文纸：2</w:t>
      </w:r>
      <w:r>
        <w:rPr>
          <w:rFonts w:asciiTheme="minorEastAsia" w:hAnsiTheme="minorEastAsia"/>
          <w:sz w:val="24"/>
        </w:rPr>
        <w:t>0*20</w:t>
      </w:r>
      <w:r>
        <w:rPr>
          <w:rFonts w:asciiTheme="minorEastAsia" w:hAnsiTheme="minorEastAsia" w:hint="eastAsia"/>
          <w:sz w:val="24"/>
        </w:rPr>
        <w:t>规格输出</w:t>
      </w:r>
      <w:r w:rsidR="0014352F">
        <w:rPr>
          <w:rFonts w:asciiTheme="minorEastAsia" w:hAnsiTheme="minorEastAsia" w:hint="eastAsia"/>
          <w:sz w:val="24"/>
        </w:rPr>
        <w:t>（左），1</w:t>
      </w:r>
      <w:r w:rsidR="0014352F">
        <w:rPr>
          <w:rFonts w:asciiTheme="minorEastAsia" w:hAnsiTheme="minorEastAsia"/>
          <w:sz w:val="24"/>
        </w:rPr>
        <w:t>5*16</w:t>
      </w:r>
      <w:r w:rsidR="0014352F">
        <w:rPr>
          <w:rFonts w:asciiTheme="minorEastAsia" w:hAnsiTheme="minorEastAsia" w:hint="eastAsia"/>
          <w:sz w:val="24"/>
        </w:rPr>
        <w:t>输出（右）</w:t>
      </w:r>
      <w:r>
        <w:rPr>
          <w:rFonts w:asciiTheme="minorEastAsia" w:hAnsiTheme="minorEastAsia" w:hint="eastAsia"/>
          <w:sz w:val="24"/>
        </w:rPr>
        <w:t>：</w:t>
      </w:r>
    </w:p>
    <w:p w14:paraId="57E5AD81" w14:textId="6B6FCC90" w:rsidR="00457616" w:rsidRDefault="0014352F">
      <w:pPr>
        <w:spacing w:line="360" w:lineRule="auto"/>
        <w:rPr>
          <w:rFonts w:asciiTheme="minorEastAsia" w:hAnsiTheme="minorEastAsia"/>
          <w:noProof/>
          <w:sz w:val="24"/>
        </w:rPr>
      </w:pPr>
      <w:r>
        <w:rPr>
          <w:rFonts w:asciiTheme="minorEastAsia" w:hAnsiTheme="minorEastAsia"/>
          <w:noProof/>
          <w:sz w:val="24"/>
        </w:rPr>
        <w:drawing>
          <wp:anchor distT="0" distB="0" distL="114300" distR="114300" simplePos="0" relativeHeight="251658242" behindDoc="1" locked="0" layoutInCell="1" allowOverlap="1" wp14:anchorId="2149BA27" wp14:editId="60084E34">
            <wp:simplePos x="0" y="0"/>
            <wp:positionH relativeFrom="column">
              <wp:posOffset>2979420</wp:posOffset>
            </wp:positionH>
            <wp:positionV relativeFrom="paragraph">
              <wp:posOffset>20955</wp:posOffset>
            </wp:positionV>
            <wp:extent cx="2291703" cy="3032733"/>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9238" t="5584" r="20145" b="17277"/>
                    <a:stretch/>
                  </pic:blipFill>
                  <pic:spPr bwMode="auto">
                    <a:xfrm>
                      <a:off x="0" y="0"/>
                      <a:ext cx="2291703" cy="3032733"/>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heme="minorEastAsia" w:hAnsiTheme="minorEastAsia"/>
          <w:noProof/>
          <w:sz w:val="24"/>
        </w:rPr>
        <w:drawing>
          <wp:inline distT="0" distB="0" distL="0" distR="0" wp14:anchorId="37DC5101" wp14:editId="178B7ED7">
            <wp:extent cx="2213224" cy="31318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7116" t="5154" r="17590" b="13649"/>
                    <a:stretch/>
                  </pic:blipFill>
                  <pic:spPr bwMode="auto">
                    <a:xfrm>
                      <a:off x="0" y="0"/>
                      <a:ext cx="2220838" cy="3142594"/>
                    </a:xfrm>
                    <a:prstGeom prst="rect">
                      <a:avLst/>
                    </a:prstGeom>
                    <a:noFill/>
                    <a:ln>
                      <a:noFill/>
                    </a:ln>
                    <a:extLst>
                      <a:ext uri="{53640926-AAD7-44D8-BBD7-CCE9431645EC}">
                        <a14:shadowObscured xmlns:a14="http://schemas.microsoft.com/office/drawing/2010/main"/>
                      </a:ext>
                    </a:extLst>
                  </pic:spPr>
                </pic:pic>
              </a:graphicData>
            </a:graphic>
          </wp:inline>
        </w:drawing>
      </w:r>
    </w:p>
    <w:p w14:paraId="7C18E3AF" w14:textId="6BB590D6" w:rsidR="00D9593B" w:rsidRDefault="00D9593B">
      <w:pPr>
        <w:spacing w:line="360" w:lineRule="auto"/>
      </w:pPr>
      <w:r>
        <w:rPr>
          <w:rFonts w:hint="eastAsia"/>
        </w:rPr>
        <w:t>本题个人根据灰度图像的生成进行解答，通过定义矩阵来表示行间距和格子宽度，再根据循环实现指定行与列的生成，最终使用</w:t>
      </w:r>
      <w:r>
        <w:rPr>
          <w:rFonts w:hint="eastAsia"/>
        </w:rPr>
        <w:t>imshow</w:t>
      </w:r>
      <w:r>
        <w:rPr>
          <w:rFonts w:hint="eastAsia"/>
        </w:rPr>
        <w:t>进行图像绘制。</w:t>
      </w:r>
    </w:p>
    <w:p w14:paraId="2F825D73" w14:textId="083E40AA" w:rsidR="00D9593B" w:rsidRDefault="00D9593B">
      <w:pPr>
        <w:spacing w:line="360" w:lineRule="auto"/>
      </w:pPr>
      <w:r>
        <w:rPr>
          <w:rFonts w:hint="eastAsia"/>
        </w:rPr>
        <w:t>2</w:t>
      </w:r>
      <w:r>
        <w:t>.</w:t>
      </w:r>
      <w:r w:rsidR="006E1FB9">
        <w:rPr>
          <w:rFonts w:hint="eastAsia"/>
        </w:rPr>
        <w:t>本题使用</w:t>
      </w:r>
      <w:r w:rsidR="006E1FB9">
        <w:rPr>
          <w:rFonts w:hint="eastAsia"/>
        </w:rPr>
        <w:t>matlab</w:t>
      </w:r>
      <w:r w:rsidR="006E1FB9">
        <w:rPr>
          <w:rFonts w:hint="eastAsia"/>
        </w:rPr>
        <w:t>中的球面线性插值进行绘图</w:t>
      </w:r>
    </w:p>
    <w:p w14:paraId="46E89416" w14:textId="6385E496" w:rsidR="006E1FB9" w:rsidRDefault="006E1FB9">
      <w:pPr>
        <w:spacing w:line="360" w:lineRule="auto"/>
      </w:pPr>
      <w:r>
        <w:rPr>
          <w:rFonts w:hint="eastAsia"/>
        </w:rPr>
        <w:t>效果如下</w:t>
      </w:r>
    </w:p>
    <w:p w14:paraId="57435C60" w14:textId="7A506481" w:rsidR="006E1FB9" w:rsidRDefault="006E1FB9">
      <w:pPr>
        <w:spacing w:line="360" w:lineRule="auto"/>
      </w:pPr>
      <w:r>
        <w:rPr>
          <w:noProof/>
        </w:rPr>
        <w:drawing>
          <wp:inline distT="0" distB="0" distL="0" distR="0" wp14:anchorId="542372BC" wp14:editId="3FA416D7">
            <wp:extent cx="3810000" cy="31089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7176" t="1823" r="7403" b="5239"/>
                    <a:stretch/>
                  </pic:blipFill>
                  <pic:spPr bwMode="auto">
                    <a:xfrm>
                      <a:off x="0" y="0"/>
                      <a:ext cx="3810000"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4F4571C4" w14:textId="60FFD17C" w:rsidR="006E1FB9" w:rsidRDefault="009758DB">
      <w:pPr>
        <w:spacing w:line="360" w:lineRule="auto"/>
      </w:pPr>
      <w:r>
        <w:rPr>
          <w:noProof/>
        </w:rPr>
        <w:drawing>
          <wp:anchor distT="0" distB="0" distL="114300" distR="114300" simplePos="0" relativeHeight="251658245" behindDoc="1" locked="0" layoutInCell="1" allowOverlap="1" wp14:anchorId="1B773FAD" wp14:editId="2F1A6817">
            <wp:simplePos x="0" y="0"/>
            <wp:positionH relativeFrom="column">
              <wp:posOffset>2034541</wp:posOffset>
            </wp:positionH>
            <wp:positionV relativeFrom="paragraph">
              <wp:posOffset>74296</wp:posOffset>
            </wp:positionV>
            <wp:extent cx="3114344" cy="469392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17082" cy="4698047"/>
                    </a:xfrm>
                    <a:prstGeom prst="rect">
                      <a:avLst/>
                    </a:prstGeom>
                  </pic:spPr>
                </pic:pic>
              </a:graphicData>
            </a:graphic>
            <wp14:sizeRelH relativeFrom="margin">
              <wp14:pctWidth>0</wp14:pctWidth>
            </wp14:sizeRelH>
            <wp14:sizeRelV relativeFrom="margin">
              <wp14:pctHeight>0</wp14:pctHeight>
            </wp14:sizeRelV>
          </wp:anchor>
        </w:drawing>
      </w:r>
    </w:p>
    <w:p w14:paraId="584BCE43" w14:textId="298150A7" w:rsidR="006E1FB9" w:rsidRDefault="009758DB">
      <w:pPr>
        <w:spacing w:line="360" w:lineRule="auto"/>
        <w:rPr>
          <w:b/>
          <w:bCs/>
        </w:rPr>
      </w:pPr>
      <w:r w:rsidRPr="009758DB">
        <w:rPr>
          <w:rFonts w:hint="eastAsia"/>
          <w:b/>
          <w:bCs/>
        </w:rPr>
        <w:t>三、</w:t>
      </w:r>
      <w:r w:rsidRPr="009758DB">
        <w:rPr>
          <w:rFonts w:hint="eastAsia"/>
          <w:b/>
          <w:bCs/>
        </w:rPr>
        <w:t xml:space="preserve">Mathematica </w:t>
      </w:r>
      <w:r w:rsidRPr="009758DB">
        <w:rPr>
          <w:rFonts w:hint="eastAsia"/>
          <w:b/>
          <w:bCs/>
        </w:rPr>
        <w:t>命令学习</w:t>
      </w:r>
    </w:p>
    <w:p w14:paraId="6EABE80E" w14:textId="41003A2E" w:rsidR="009758DB" w:rsidRDefault="009758DB">
      <w:pPr>
        <w:spacing w:line="360" w:lineRule="auto"/>
        <w:rPr>
          <w:b/>
          <w:bCs/>
        </w:rPr>
      </w:pPr>
      <w:r>
        <w:rPr>
          <w:rFonts w:hint="eastAsia"/>
          <w:b/>
          <w:bCs/>
        </w:rPr>
        <w:t>n</w:t>
      </w:r>
      <w:r>
        <w:rPr>
          <w:b/>
          <w:bCs/>
        </w:rPr>
        <w:t>b</w:t>
      </w:r>
      <w:r>
        <w:rPr>
          <w:rFonts w:hint="eastAsia"/>
          <w:b/>
          <w:bCs/>
        </w:rPr>
        <w:t>文件已经附入压缩包</w:t>
      </w:r>
    </w:p>
    <w:p w14:paraId="40C4D7BE" w14:textId="5A95767A" w:rsidR="009758DB" w:rsidRDefault="009758DB">
      <w:pPr>
        <w:spacing w:line="360" w:lineRule="auto"/>
        <w:rPr>
          <w:b/>
          <w:bCs/>
        </w:rPr>
      </w:pPr>
    </w:p>
    <w:p w14:paraId="32EF1A16" w14:textId="19C889D3" w:rsidR="009758DB" w:rsidRDefault="009758DB">
      <w:pPr>
        <w:spacing w:line="360" w:lineRule="auto"/>
        <w:rPr>
          <w:b/>
          <w:bCs/>
        </w:rPr>
      </w:pPr>
    </w:p>
    <w:p w14:paraId="3D5C103C" w14:textId="0FE7AA90" w:rsidR="009758DB" w:rsidRDefault="009758DB">
      <w:pPr>
        <w:spacing w:line="360" w:lineRule="auto"/>
        <w:rPr>
          <w:b/>
          <w:bCs/>
        </w:rPr>
      </w:pPr>
    </w:p>
    <w:p w14:paraId="458704D8" w14:textId="67D1A497" w:rsidR="009758DB" w:rsidRDefault="009758DB">
      <w:pPr>
        <w:spacing w:line="360" w:lineRule="auto"/>
        <w:rPr>
          <w:b/>
          <w:bCs/>
        </w:rPr>
      </w:pPr>
    </w:p>
    <w:p w14:paraId="70A411B0" w14:textId="61478F29" w:rsidR="009758DB" w:rsidRDefault="009758DB">
      <w:pPr>
        <w:spacing w:line="360" w:lineRule="auto"/>
        <w:rPr>
          <w:b/>
          <w:bCs/>
        </w:rPr>
      </w:pPr>
    </w:p>
    <w:p w14:paraId="114C0C69" w14:textId="2D84DCEE" w:rsidR="009758DB" w:rsidRDefault="009758DB">
      <w:pPr>
        <w:spacing w:line="360" w:lineRule="auto"/>
        <w:rPr>
          <w:b/>
          <w:bCs/>
        </w:rPr>
      </w:pPr>
    </w:p>
    <w:p w14:paraId="5D1C668F" w14:textId="25975C75" w:rsidR="009758DB" w:rsidRDefault="009758DB">
      <w:pPr>
        <w:spacing w:line="360" w:lineRule="auto"/>
        <w:rPr>
          <w:b/>
          <w:bCs/>
        </w:rPr>
      </w:pPr>
    </w:p>
    <w:p w14:paraId="3AC2CC8C" w14:textId="5E2DDABE" w:rsidR="009758DB" w:rsidRDefault="009758DB">
      <w:pPr>
        <w:spacing w:line="360" w:lineRule="auto"/>
        <w:rPr>
          <w:b/>
          <w:bCs/>
        </w:rPr>
      </w:pPr>
    </w:p>
    <w:p w14:paraId="202D9A98" w14:textId="10907E75" w:rsidR="009758DB" w:rsidRDefault="009758DB">
      <w:pPr>
        <w:spacing w:line="360" w:lineRule="auto"/>
        <w:rPr>
          <w:b/>
          <w:bCs/>
        </w:rPr>
      </w:pPr>
    </w:p>
    <w:p w14:paraId="124FFBB0" w14:textId="217756B9" w:rsidR="009758DB" w:rsidRDefault="009758DB">
      <w:pPr>
        <w:spacing w:line="360" w:lineRule="auto"/>
        <w:rPr>
          <w:b/>
          <w:bCs/>
        </w:rPr>
      </w:pPr>
    </w:p>
    <w:p w14:paraId="7A46AB21" w14:textId="04200C79" w:rsidR="009758DB" w:rsidRDefault="009758DB">
      <w:pPr>
        <w:spacing w:line="360" w:lineRule="auto"/>
        <w:rPr>
          <w:b/>
          <w:bCs/>
        </w:rPr>
      </w:pPr>
    </w:p>
    <w:p w14:paraId="5C8B3E9E" w14:textId="64EE2A3C" w:rsidR="009758DB" w:rsidRDefault="009758DB">
      <w:pPr>
        <w:spacing w:line="360" w:lineRule="auto"/>
        <w:rPr>
          <w:b/>
          <w:bCs/>
        </w:rPr>
      </w:pPr>
    </w:p>
    <w:p w14:paraId="1FD71CC9" w14:textId="1A780E75" w:rsidR="009758DB" w:rsidRDefault="009758DB">
      <w:pPr>
        <w:spacing w:line="360" w:lineRule="auto"/>
        <w:rPr>
          <w:b/>
          <w:bCs/>
        </w:rPr>
      </w:pPr>
    </w:p>
    <w:p w14:paraId="36F9DC0B" w14:textId="7B7EBDAC" w:rsidR="009758DB" w:rsidRDefault="00FC110A">
      <w:pPr>
        <w:spacing w:line="360" w:lineRule="auto"/>
        <w:rPr>
          <w:b/>
          <w:bCs/>
        </w:rPr>
      </w:pPr>
      <w:r>
        <w:rPr>
          <w:rFonts w:hint="eastAsia"/>
          <w:b/>
          <w:bCs/>
        </w:rPr>
        <w:t>四、</w:t>
      </w:r>
      <w:r w:rsidRPr="00FC110A">
        <w:rPr>
          <w:rFonts w:hint="eastAsia"/>
          <w:b/>
          <w:bCs/>
        </w:rPr>
        <w:t>综合实验题</w:t>
      </w:r>
    </w:p>
    <w:p w14:paraId="483F729C" w14:textId="3B23CF83" w:rsidR="00FC110A" w:rsidRPr="00FC110A" w:rsidRDefault="00FC110A">
      <w:pPr>
        <w:spacing w:line="360" w:lineRule="auto"/>
        <w:rPr>
          <w:b/>
          <w:bCs/>
        </w:rPr>
      </w:pPr>
      <w:r w:rsidRPr="00FC110A">
        <w:rPr>
          <w:rFonts w:hint="eastAsia"/>
          <w:b/>
          <w:bCs/>
        </w:rPr>
        <w:t>Tsp</w:t>
      </w:r>
      <w:r w:rsidRPr="00FC110A">
        <w:rPr>
          <w:rFonts w:hint="eastAsia"/>
          <w:b/>
          <w:bCs/>
        </w:rPr>
        <w:t>问题理解：</w:t>
      </w:r>
    </w:p>
    <w:p w14:paraId="67DCA7D5" w14:textId="6316E977" w:rsidR="00FC110A" w:rsidRDefault="00FC110A">
      <w:pPr>
        <w:spacing w:line="360" w:lineRule="auto"/>
      </w:pPr>
      <w:r>
        <w:rPr>
          <w:rFonts w:hint="eastAsia"/>
        </w:rPr>
        <w:t>从一个图的某一顶点出发遍历所有顶点，且每个顶点只能被遍历一次后回到起点，完成一个哈密顿环，且使得路径开销最小（由权值决定）</w:t>
      </w:r>
    </w:p>
    <w:p w14:paraId="44773074" w14:textId="2880E0AF" w:rsidR="00FC110A" w:rsidRPr="00FC110A" w:rsidRDefault="00FC110A">
      <w:pPr>
        <w:spacing w:line="360" w:lineRule="auto"/>
        <w:rPr>
          <w:b/>
          <w:bCs/>
        </w:rPr>
      </w:pPr>
      <w:r w:rsidRPr="00FC110A">
        <w:rPr>
          <w:rFonts w:hint="eastAsia"/>
          <w:b/>
          <w:bCs/>
        </w:rPr>
        <w:t>实验目的与内容</w:t>
      </w:r>
    </w:p>
    <w:p w14:paraId="0107624F" w14:textId="6005400E" w:rsidR="00FC110A" w:rsidRDefault="00FC110A">
      <w:pPr>
        <w:spacing w:line="360" w:lineRule="auto"/>
      </w:pPr>
      <w:r>
        <w:rPr>
          <w:rFonts w:hint="eastAsia"/>
        </w:rPr>
        <w:t>蚁群算法步骤：</w:t>
      </w:r>
    </w:p>
    <w:p w14:paraId="2BD4EEF2" w14:textId="032530D2" w:rsidR="00FC110A" w:rsidRDefault="00FC110A">
      <w:pPr>
        <w:spacing w:line="360" w:lineRule="auto"/>
      </w:pPr>
      <w:r>
        <w:rPr>
          <w:rFonts w:hint="eastAsia"/>
        </w:rPr>
        <w:t>1</w:t>
      </w:r>
      <w:r>
        <w:t>.</w:t>
      </w:r>
      <w:r>
        <w:rPr>
          <w:rFonts w:hint="eastAsia"/>
        </w:rPr>
        <w:t>初始化：选择蚂蚁的路径，初始化某些参数。</w:t>
      </w:r>
    </w:p>
    <w:p w14:paraId="44CE8AE8" w14:textId="0367AA48" w:rsidR="00FC110A" w:rsidRDefault="00FC110A">
      <w:pPr>
        <w:spacing w:line="360" w:lineRule="auto"/>
      </w:pPr>
      <w:r>
        <w:rPr>
          <w:rFonts w:hint="eastAsia"/>
        </w:rPr>
        <w:t>2</w:t>
      </w:r>
      <w:r>
        <w:t>.</w:t>
      </w:r>
      <w:r>
        <w:rPr>
          <w:rFonts w:hint="eastAsia"/>
        </w:rPr>
        <w:t>选择下一节点：采用轮盘方法进行选择</w:t>
      </w:r>
    </w:p>
    <w:p w14:paraId="3AFC41E1" w14:textId="4CE9A1CC" w:rsidR="00FC110A" w:rsidRDefault="00FC110A">
      <w:pPr>
        <w:spacing w:line="360" w:lineRule="auto"/>
      </w:pPr>
      <w:r>
        <w:rPr>
          <w:rFonts w:hint="eastAsia"/>
        </w:rPr>
        <w:t>3</w:t>
      </w:r>
      <w:r>
        <w:t>.</w:t>
      </w:r>
      <w:r>
        <w:rPr>
          <w:rFonts w:hint="eastAsia"/>
        </w:rPr>
        <w:t>更新信息素矩阵</w:t>
      </w:r>
    </w:p>
    <w:p w14:paraId="39F0FB15" w14:textId="2F158C2E" w:rsidR="00FC110A" w:rsidRDefault="00FC110A">
      <w:pPr>
        <w:spacing w:line="360" w:lineRule="auto"/>
      </w:pPr>
      <w:r>
        <w:rPr>
          <w:rFonts w:hint="eastAsia"/>
        </w:rPr>
        <w:t>4</w:t>
      </w:r>
      <w:r>
        <w:t>.</w:t>
      </w:r>
      <w:r>
        <w:rPr>
          <w:rFonts w:hint="eastAsia"/>
        </w:rPr>
        <w:t>检查结束标志。</w:t>
      </w:r>
    </w:p>
    <w:p w14:paraId="68AF8DA9" w14:textId="3B0B7DDB" w:rsidR="00647A6B" w:rsidRDefault="00647A6B">
      <w:pPr>
        <w:spacing w:line="360" w:lineRule="auto"/>
      </w:pPr>
      <w:r>
        <w:rPr>
          <w:rFonts w:hint="eastAsia"/>
        </w:rPr>
        <w:t>代码内容：</w:t>
      </w:r>
    </w:p>
    <w:p w14:paraId="42E7FD2C" w14:textId="591E9CD3" w:rsidR="00F00A3C" w:rsidRDefault="00F00A3C">
      <w:pPr>
        <w:spacing w:line="360" w:lineRule="auto"/>
      </w:pPr>
      <w:r>
        <w:rPr>
          <w:noProof/>
        </w:rPr>
        <w:drawing>
          <wp:inline distT="0" distB="0" distL="0" distR="0" wp14:anchorId="2F74DFE9" wp14:editId="465260AE">
            <wp:extent cx="3943783" cy="41009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5626" cy="4102863"/>
                    </a:xfrm>
                    <a:prstGeom prst="rect">
                      <a:avLst/>
                    </a:prstGeom>
                  </pic:spPr>
                </pic:pic>
              </a:graphicData>
            </a:graphic>
          </wp:inline>
        </w:drawing>
      </w:r>
    </w:p>
    <w:p w14:paraId="06732D7D" w14:textId="4AC2C96C" w:rsidR="00F00A3C" w:rsidRDefault="00F00A3C">
      <w:pPr>
        <w:spacing w:line="360" w:lineRule="auto"/>
      </w:pPr>
      <w:r>
        <w:rPr>
          <w:noProof/>
        </w:rPr>
        <w:drawing>
          <wp:inline distT="0" distB="0" distL="0" distR="0" wp14:anchorId="2D951A32" wp14:editId="6A2C90FA">
            <wp:extent cx="4146762" cy="4502727"/>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4789" cy="4511443"/>
                    </a:xfrm>
                    <a:prstGeom prst="rect">
                      <a:avLst/>
                    </a:prstGeom>
                  </pic:spPr>
                </pic:pic>
              </a:graphicData>
            </a:graphic>
          </wp:inline>
        </w:drawing>
      </w:r>
    </w:p>
    <w:p w14:paraId="2DB5FEB7" w14:textId="2A854D9C" w:rsidR="00F00A3C" w:rsidRDefault="00F00A3C">
      <w:pPr>
        <w:spacing w:line="360" w:lineRule="auto"/>
      </w:pPr>
      <w:r>
        <w:rPr>
          <w:noProof/>
        </w:rPr>
        <w:drawing>
          <wp:inline distT="0" distB="0" distL="0" distR="0" wp14:anchorId="2DB498A6" wp14:editId="63AACCF2">
            <wp:extent cx="3706883" cy="3318164"/>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1960" cy="3322708"/>
                    </a:xfrm>
                    <a:prstGeom prst="rect">
                      <a:avLst/>
                    </a:prstGeom>
                  </pic:spPr>
                </pic:pic>
              </a:graphicData>
            </a:graphic>
          </wp:inline>
        </w:drawing>
      </w:r>
    </w:p>
    <w:p w14:paraId="56FF3083" w14:textId="5381F4CE" w:rsidR="00F00A3C" w:rsidRDefault="00F00A3C">
      <w:pPr>
        <w:spacing w:line="360" w:lineRule="auto"/>
      </w:pPr>
      <w:r>
        <w:rPr>
          <w:noProof/>
        </w:rPr>
        <w:drawing>
          <wp:inline distT="0" distB="0" distL="0" distR="0" wp14:anchorId="3508DB73" wp14:editId="0326AB3A">
            <wp:extent cx="5274310" cy="31115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11500"/>
                    </a:xfrm>
                    <a:prstGeom prst="rect">
                      <a:avLst/>
                    </a:prstGeom>
                  </pic:spPr>
                </pic:pic>
              </a:graphicData>
            </a:graphic>
          </wp:inline>
        </w:drawing>
      </w:r>
    </w:p>
    <w:p w14:paraId="3BC467BB" w14:textId="4D342CB3" w:rsidR="00F00A3C" w:rsidRDefault="00F00A3C">
      <w:pPr>
        <w:spacing w:line="360" w:lineRule="auto"/>
      </w:pPr>
      <w:r>
        <w:rPr>
          <w:noProof/>
        </w:rPr>
        <w:drawing>
          <wp:inline distT="0" distB="0" distL="0" distR="0" wp14:anchorId="0E23C32A" wp14:editId="64850700">
            <wp:extent cx="5274310" cy="29864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86405"/>
                    </a:xfrm>
                    <a:prstGeom prst="rect">
                      <a:avLst/>
                    </a:prstGeom>
                  </pic:spPr>
                </pic:pic>
              </a:graphicData>
            </a:graphic>
          </wp:inline>
        </w:drawing>
      </w:r>
    </w:p>
    <w:p w14:paraId="65A3B24E" w14:textId="7F9F2A25" w:rsidR="00F00A3C" w:rsidRDefault="00F00A3C">
      <w:pPr>
        <w:spacing w:line="360" w:lineRule="auto"/>
      </w:pPr>
      <w:r w:rsidRPr="00F00A3C">
        <w:t>burma14</w:t>
      </w:r>
      <w:r>
        <w:rPr>
          <w:rFonts w:hint="eastAsia"/>
        </w:rPr>
        <w:t>结果↓</w:t>
      </w:r>
    </w:p>
    <w:p w14:paraId="1F6CCE91" w14:textId="2499D071" w:rsidR="00F00A3C" w:rsidRDefault="00745B4F">
      <w:pPr>
        <w:spacing w:line="360" w:lineRule="auto"/>
      </w:pPr>
      <w:r>
        <w:rPr>
          <w:noProof/>
        </w:rPr>
        <w:drawing>
          <wp:inline distT="0" distB="0" distL="0" distR="0" wp14:anchorId="09530CD6" wp14:editId="680CF944">
            <wp:extent cx="5274310" cy="235458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54580"/>
                    </a:xfrm>
                    <a:prstGeom prst="rect">
                      <a:avLst/>
                    </a:prstGeom>
                  </pic:spPr>
                </pic:pic>
              </a:graphicData>
            </a:graphic>
          </wp:inline>
        </w:drawing>
      </w:r>
    </w:p>
    <w:p w14:paraId="49B0ACB2" w14:textId="551E8912" w:rsidR="00F00A3C" w:rsidRDefault="00745B4F">
      <w:pPr>
        <w:spacing w:line="360" w:lineRule="auto"/>
      </w:pPr>
      <w:r>
        <w:t>A</w:t>
      </w:r>
      <w:r>
        <w:rPr>
          <w:rFonts w:hint="eastAsia"/>
        </w:rPr>
        <w:t>tt</w:t>
      </w:r>
      <w:r>
        <w:t>48</w:t>
      </w:r>
      <w:r w:rsidRPr="00745B4F">
        <w:rPr>
          <w:rFonts w:hint="eastAsia"/>
        </w:rPr>
        <w:t>结果↓</w:t>
      </w:r>
    </w:p>
    <w:p w14:paraId="0F7D494A" w14:textId="32E28C32" w:rsidR="00745B4F" w:rsidRDefault="00745B4F">
      <w:pPr>
        <w:spacing w:line="360" w:lineRule="auto"/>
      </w:pPr>
      <w:r>
        <w:rPr>
          <w:noProof/>
        </w:rPr>
        <w:drawing>
          <wp:inline distT="0" distB="0" distL="0" distR="0" wp14:anchorId="26D165B2" wp14:editId="2C617C19">
            <wp:extent cx="5274310" cy="23514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51405"/>
                    </a:xfrm>
                    <a:prstGeom prst="rect">
                      <a:avLst/>
                    </a:prstGeom>
                  </pic:spPr>
                </pic:pic>
              </a:graphicData>
            </a:graphic>
          </wp:inline>
        </w:drawing>
      </w:r>
    </w:p>
    <w:p w14:paraId="38292E16" w14:textId="1AE1B45E" w:rsidR="00745B4F" w:rsidRDefault="00745B4F">
      <w:pPr>
        <w:spacing w:line="360" w:lineRule="auto"/>
      </w:pPr>
    </w:p>
    <w:p w14:paraId="5FD13052" w14:textId="6510A10A" w:rsidR="00745B4F" w:rsidRDefault="00745B4F">
      <w:pPr>
        <w:spacing w:line="360" w:lineRule="auto"/>
      </w:pPr>
      <w:r w:rsidRPr="00745B4F">
        <w:t>eil51</w:t>
      </w:r>
      <w:r>
        <w:rPr>
          <w:rFonts w:hint="eastAsia"/>
        </w:rPr>
        <w:t>结果↓</w:t>
      </w:r>
    </w:p>
    <w:p w14:paraId="49FED8DF" w14:textId="1FA767FE" w:rsidR="00487056" w:rsidRDefault="00487056">
      <w:pPr>
        <w:spacing w:line="360" w:lineRule="auto"/>
      </w:pPr>
      <w:r>
        <w:rPr>
          <w:noProof/>
        </w:rPr>
        <w:drawing>
          <wp:inline distT="0" distB="0" distL="0" distR="0" wp14:anchorId="744D4ED1" wp14:editId="4DBF5738">
            <wp:extent cx="4405745" cy="200077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2240" cy="2003729"/>
                    </a:xfrm>
                    <a:prstGeom prst="rect">
                      <a:avLst/>
                    </a:prstGeom>
                  </pic:spPr>
                </pic:pic>
              </a:graphicData>
            </a:graphic>
          </wp:inline>
        </w:drawing>
      </w:r>
    </w:p>
    <w:p w14:paraId="68DD22E4" w14:textId="52FA4DF2" w:rsidR="00745B4F" w:rsidRPr="00FC110A" w:rsidRDefault="00745B4F">
      <w:pPr>
        <w:spacing w:line="360" w:lineRule="auto"/>
      </w:pPr>
    </w:p>
    <w:sectPr w:rsidR="00745B4F" w:rsidRPr="00FC110A">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D8A6" w14:textId="77777777" w:rsidR="0058023E" w:rsidRDefault="0058023E">
      <w:r>
        <w:separator/>
      </w:r>
    </w:p>
  </w:endnote>
  <w:endnote w:type="continuationSeparator" w:id="0">
    <w:p w14:paraId="4EB541AE" w14:textId="77777777" w:rsidR="0058023E" w:rsidRDefault="0058023E">
      <w:r>
        <w:continuationSeparator/>
      </w:r>
    </w:p>
  </w:endnote>
  <w:endnote w:type="continuationNotice" w:id="1">
    <w:p w14:paraId="5E6B46D6" w14:textId="77777777" w:rsidR="0058023E" w:rsidRDefault="00580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thJax_Size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641261"/>
      <w:docPartObj>
        <w:docPartGallery w:val="AutoText"/>
      </w:docPartObj>
    </w:sdtPr>
    <w:sdtContent>
      <w:p w14:paraId="264DD126" w14:textId="77777777" w:rsidR="00BC7B50" w:rsidRDefault="0064056C">
        <w:pPr>
          <w:pStyle w:val="a7"/>
          <w:jc w:val="center"/>
        </w:pPr>
        <w:r>
          <w:rPr>
            <w:rFonts w:hint="eastAsia"/>
          </w:rPr>
          <w:t>第</w:t>
        </w:r>
        <w:r>
          <w:rPr>
            <w:rFonts w:hint="eastAsia"/>
          </w:rPr>
          <w:t xml:space="preserve">   </w:t>
        </w:r>
        <w:r>
          <w:t>1</w:t>
        </w:r>
        <w:r>
          <w:rPr>
            <w:rFonts w:hint="eastAsia"/>
          </w:rPr>
          <w:t xml:space="preserve">   </w:t>
        </w:r>
        <w:r>
          <w:rPr>
            <w:rFonts w:hint="eastAsia"/>
          </w:rPr>
          <w:t>页</w:t>
        </w:r>
        <w:r>
          <w:rPr>
            <w:rFonts w:hint="eastAsia"/>
          </w:rPr>
          <w:t xml:space="preserve">  /  </w:t>
        </w:r>
        <w:r>
          <w:rPr>
            <w:rFonts w:hint="eastAsia"/>
          </w:rPr>
          <w:t>总</w:t>
        </w:r>
        <w:r>
          <w:rPr>
            <w:rFonts w:hint="eastAsia"/>
          </w:rPr>
          <w:t xml:space="preserve">       </w:t>
        </w:r>
        <w:r>
          <w:rPr>
            <w:rFonts w:hint="eastAsia"/>
          </w:rPr>
          <w:t>页</w:t>
        </w:r>
      </w:p>
      <w:p w14:paraId="125D5B6D" w14:textId="77777777" w:rsidR="00BC7B50" w:rsidRDefault="0064056C">
        <w:pPr>
          <w:tabs>
            <w:tab w:val="left" w:pos="1695"/>
          </w:tabs>
          <w:rPr>
            <w:rFonts w:ascii="Calibri" w:eastAsia="宋体" w:hAnsi="Calibri" w:cs="Times New Roman"/>
            <w:szCs w:val="22"/>
          </w:rPr>
        </w:pPr>
        <w:r>
          <w:rPr>
            <w:rFonts w:ascii="Calibri" w:eastAsia="宋体" w:hAnsi="Calibri" w:cs="Times New Roman"/>
            <w:szCs w:val="22"/>
          </w:rPr>
          <w:tab/>
        </w:r>
      </w:p>
      <w:p w14:paraId="2289160D" w14:textId="77777777" w:rsidR="00BC7B50" w:rsidRDefault="00000000">
        <w:pPr>
          <w:pStyle w:val="a7"/>
          <w:jc w:val="center"/>
        </w:pPr>
      </w:p>
    </w:sdtContent>
  </w:sdt>
  <w:p w14:paraId="001FC612" w14:textId="77777777" w:rsidR="00BC7B50" w:rsidRDefault="00BC7B5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AB3A3" w14:textId="77777777" w:rsidR="00BC7B50" w:rsidRDefault="00BC7B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7387" w14:textId="77777777" w:rsidR="0058023E" w:rsidRDefault="0058023E">
      <w:r>
        <w:separator/>
      </w:r>
    </w:p>
  </w:footnote>
  <w:footnote w:type="continuationSeparator" w:id="0">
    <w:p w14:paraId="4F292815" w14:textId="77777777" w:rsidR="0058023E" w:rsidRDefault="0058023E">
      <w:r>
        <w:continuationSeparator/>
      </w:r>
    </w:p>
  </w:footnote>
  <w:footnote w:type="continuationNotice" w:id="1">
    <w:p w14:paraId="34BA3493" w14:textId="77777777" w:rsidR="0058023E" w:rsidRDefault="005802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8701" w14:textId="77777777" w:rsidR="00BC7B50" w:rsidRDefault="00BC7B50">
    <w:pPr>
      <w:pStyle w:val="a9"/>
      <w:spacing w:before="100" w:beforeAutospacing="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74F8" w14:textId="77777777" w:rsidR="00BC7B50" w:rsidRDefault="00BC7B50">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B4C"/>
    <w:rsid w:val="000067DF"/>
    <w:rsid w:val="00010B09"/>
    <w:rsid w:val="00023ADA"/>
    <w:rsid w:val="00027815"/>
    <w:rsid w:val="00027B52"/>
    <w:rsid w:val="0003110B"/>
    <w:rsid w:val="00037CB3"/>
    <w:rsid w:val="00041870"/>
    <w:rsid w:val="0005031C"/>
    <w:rsid w:val="0008108E"/>
    <w:rsid w:val="00093AE2"/>
    <w:rsid w:val="00094925"/>
    <w:rsid w:val="000A0D66"/>
    <w:rsid w:val="000A1B1B"/>
    <w:rsid w:val="000B3C23"/>
    <w:rsid w:val="000C64DB"/>
    <w:rsid w:val="000C6628"/>
    <w:rsid w:val="000D1AD2"/>
    <w:rsid w:val="000D71BF"/>
    <w:rsid w:val="00101584"/>
    <w:rsid w:val="0010431F"/>
    <w:rsid w:val="00115680"/>
    <w:rsid w:val="0014352F"/>
    <w:rsid w:val="00181E2D"/>
    <w:rsid w:val="001951DE"/>
    <w:rsid w:val="001962B3"/>
    <w:rsid w:val="001A1ED1"/>
    <w:rsid w:val="001D196C"/>
    <w:rsid w:val="001E7E18"/>
    <w:rsid w:val="0021088E"/>
    <w:rsid w:val="00214833"/>
    <w:rsid w:val="00217D98"/>
    <w:rsid w:val="00224A92"/>
    <w:rsid w:val="00236BC1"/>
    <w:rsid w:val="002435B6"/>
    <w:rsid w:val="002576F3"/>
    <w:rsid w:val="00266AB8"/>
    <w:rsid w:val="00275E6B"/>
    <w:rsid w:val="00276CF1"/>
    <w:rsid w:val="00285678"/>
    <w:rsid w:val="00294862"/>
    <w:rsid w:val="002A53BF"/>
    <w:rsid w:val="002E4CF9"/>
    <w:rsid w:val="002F6A6A"/>
    <w:rsid w:val="003132E0"/>
    <w:rsid w:val="00316FB1"/>
    <w:rsid w:val="00325D0F"/>
    <w:rsid w:val="003350F3"/>
    <w:rsid w:val="003A4409"/>
    <w:rsid w:val="003B2031"/>
    <w:rsid w:val="003B4977"/>
    <w:rsid w:val="003C309B"/>
    <w:rsid w:val="003D3624"/>
    <w:rsid w:val="003F2ED0"/>
    <w:rsid w:val="00412D88"/>
    <w:rsid w:val="00417578"/>
    <w:rsid w:val="00420F09"/>
    <w:rsid w:val="004307F8"/>
    <w:rsid w:val="00450B96"/>
    <w:rsid w:val="00457616"/>
    <w:rsid w:val="004605E2"/>
    <w:rsid w:val="00461643"/>
    <w:rsid w:val="00464AD3"/>
    <w:rsid w:val="0047411E"/>
    <w:rsid w:val="00477871"/>
    <w:rsid w:val="00487056"/>
    <w:rsid w:val="004A28FD"/>
    <w:rsid w:val="004B2909"/>
    <w:rsid w:val="004C6179"/>
    <w:rsid w:val="004F19F2"/>
    <w:rsid w:val="004F4D19"/>
    <w:rsid w:val="00555895"/>
    <w:rsid w:val="005706B0"/>
    <w:rsid w:val="0058023E"/>
    <w:rsid w:val="005A5288"/>
    <w:rsid w:val="005B7078"/>
    <w:rsid w:val="005D0548"/>
    <w:rsid w:val="005D1FBB"/>
    <w:rsid w:val="005E269D"/>
    <w:rsid w:val="005E3829"/>
    <w:rsid w:val="005F1295"/>
    <w:rsid w:val="005F6CBF"/>
    <w:rsid w:val="0061756C"/>
    <w:rsid w:val="00635BB3"/>
    <w:rsid w:val="0064056C"/>
    <w:rsid w:val="00647A6B"/>
    <w:rsid w:val="00651CDE"/>
    <w:rsid w:val="00654B61"/>
    <w:rsid w:val="00654E0D"/>
    <w:rsid w:val="0066064C"/>
    <w:rsid w:val="006649CF"/>
    <w:rsid w:val="00671551"/>
    <w:rsid w:val="00692F97"/>
    <w:rsid w:val="006E1FB9"/>
    <w:rsid w:val="00715E4F"/>
    <w:rsid w:val="00731B87"/>
    <w:rsid w:val="007360E2"/>
    <w:rsid w:val="00741C91"/>
    <w:rsid w:val="00744930"/>
    <w:rsid w:val="00745B4F"/>
    <w:rsid w:val="00775DB9"/>
    <w:rsid w:val="007D767E"/>
    <w:rsid w:val="008239AB"/>
    <w:rsid w:val="008427C4"/>
    <w:rsid w:val="008639FF"/>
    <w:rsid w:val="0086675D"/>
    <w:rsid w:val="0087357B"/>
    <w:rsid w:val="00874747"/>
    <w:rsid w:val="00897A16"/>
    <w:rsid w:val="008A5389"/>
    <w:rsid w:val="008C31C5"/>
    <w:rsid w:val="008C3F71"/>
    <w:rsid w:val="00900E1A"/>
    <w:rsid w:val="00935B4C"/>
    <w:rsid w:val="00957DFC"/>
    <w:rsid w:val="009758DB"/>
    <w:rsid w:val="0099226F"/>
    <w:rsid w:val="009A3BB1"/>
    <w:rsid w:val="009B5726"/>
    <w:rsid w:val="009C3410"/>
    <w:rsid w:val="00A02DC9"/>
    <w:rsid w:val="00A46D06"/>
    <w:rsid w:val="00A54BC8"/>
    <w:rsid w:val="00A6610B"/>
    <w:rsid w:val="00A70EA0"/>
    <w:rsid w:val="00A96F2F"/>
    <w:rsid w:val="00AA6551"/>
    <w:rsid w:val="00AC4C81"/>
    <w:rsid w:val="00AE317C"/>
    <w:rsid w:val="00AE3536"/>
    <w:rsid w:val="00AF0181"/>
    <w:rsid w:val="00B1100B"/>
    <w:rsid w:val="00B127EF"/>
    <w:rsid w:val="00B23815"/>
    <w:rsid w:val="00B248AE"/>
    <w:rsid w:val="00B33DF3"/>
    <w:rsid w:val="00B73B9F"/>
    <w:rsid w:val="00B909CE"/>
    <w:rsid w:val="00B90AD4"/>
    <w:rsid w:val="00B918A8"/>
    <w:rsid w:val="00BB1A86"/>
    <w:rsid w:val="00BC7B50"/>
    <w:rsid w:val="00BF2DD4"/>
    <w:rsid w:val="00C102C0"/>
    <w:rsid w:val="00C11FE4"/>
    <w:rsid w:val="00C15DA8"/>
    <w:rsid w:val="00C436C9"/>
    <w:rsid w:val="00C539F7"/>
    <w:rsid w:val="00C825C1"/>
    <w:rsid w:val="00CB4460"/>
    <w:rsid w:val="00CE61B5"/>
    <w:rsid w:val="00CF24A4"/>
    <w:rsid w:val="00D0400E"/>
    <w:rsid w:val="00D050F4"/>
    <w:rsid w:val="00D27598"/>
    <w:rsid w:val="00D33564"/>
    <w:rsid w:val="00D9593B"/>
    <w:rsid w:val="00DA1E91"/>
    <w:rsid w:val="00DB4D10"/>
    <w:rsid w:val="00DF43B0"/>
    <w:rsid w:val="00E10633"/>
    <w:rsid w:val="00E13353"/>
    <w:rsid w:val="00E37F73"/>
    <w:rsid w:val="00E65D16"/>
    <w:rsid w:val="00EA2FB0"/>
    <w:rsid w:val="00EC6EB4"/>
    <w:rsid w:val="00F00A3C"/>
    <w:rsid w:val="00F11E1B"/>
    <w:rsid w:val="00F23C48"/>
    <w:rsid w:val="00F266E8"/>
    <w:rsid w:val="00F43572"/>
    <w:rsid w:val="00F50845"/>
    <w:rsid w:val="00FA040E"/>
    <w:rsid w:val="00FA6320"/>
    <w:rsid w:val="00FB08F7"/>
    <w:rsid w:val="00FC08D0"/>
    <w:rsid w:val="00FC110A"/>
    <w:rsid w:val="00FE33B9"/>
    <w:rsid w:val="01296862"/>
    <w:rsid w:val="021F5E82"/>
    <w:rsid w:val="029D05C4"/>
    <w:rsid w:val="02C27173"/>
    <w:rsid w:val="03095AB3"/>
    <w:rsid w:val="03F917BA"/>
    <w:rsid w:val="04D032D8"/>
    <w:rsid w:val="05AC6BD5"/>
    <w:rsid w:val="062C24F6"/>
    <w:rsid w:val="071D54A3"/>
    <w:rsid w:val="08B1396C"/>
    <w:rsid w:val="090B789B"/>
    <w:rsid w:val="0DB4255B"/>
    <w:rsid w:val="11A23F01"/>
    <w:rsid w:val="1219732D"/>
    <w:rsid w:val="126A156B"/>
    <w:rsid w:val="13A534BA"/>
    <w:rsid w:val="13D41B82"/>
    <w:rsid w:val="16E505B6"/>
    <w:rsid w:val="17C432D5"/>
    <w:rsid w:val="182A2D94"/>
    <w:rsid w:val="1872238A"/>
    <w:rsid w:val="1A1E1F2A"/>
    <w:rsid w:val="1AFF1F84"/>
    <w:rsid w:val="1B480519"/>
    <w:rsid w:val="1B7C73E9"/>
    <w:rsid w:val="1CE07D51"/>
    <w:rsid w:val="1E011C1E"/>
    <w:rsid w:val="23143ABA"/>
    <w:rsid w:val="231D1612"/>
    <w:rsid w:val="24D47372"/>
    <w:rsid w:val="24FC64CB"/>
    <w:rsid w:val="253C4821"/>
    <w:rsid w:val="26355061"/>
    <w:rsid w:val="27662FF2"/>
    <w:rsid w:val="2AB45E70"/>
    <w:rsid w:val="2B7C64C3"/>
    <w:rsid w:val="2F0E153A"/>
    <w:rsid w:val="31183B90"/>
    <w:rsid w:val="322A0D2D"/>
    <w:rsid w:val="34BD4DE4"/>
    <w:rsid w:val="34EB3A26"/>
    <w:rsid w:val="353179BC"/>
    <w:rsid w:val="35F03393"/>
    <w:rsid w:val="36EF34BD"/>
    <w:rsid w:val="37075B7C"/>
    <w:rsid w:val="3837485A"/>
    <w:rsid w:val="3BAC2E3D"/>
    <w:rsid w:val="3CBD37AA"/>
    <w:rsid w:val="3CD618AC"/>
    <w:rsid w:val="3D0F08AF"/>
    <w:rsid w:val="424377CB"/>
    <w:rsid w:val="4285099A"/>
    <w:rsid w:val="42EC400A"/>
    <w:rsid w:val="44BF4238"/>
    <w:rsid w:val="44E041A3"/>
    <w:rsid w:val="46700FE6"/>
    <w:rsid w:val="485B449C"/>
    <w:rsid w:val="4C4710EF"/>
    <w:rsid w:val="4DE1446F"/>
    <w:rsid w:val="4FAB7550"/>
    <w:rsid w:val="51ED39B0"/>
    <w:rsid w:val="549F2B97"/>
    <w:rsid w:val="5661413A"/>
    <w:rsid w:val="57F72B28"/>
    <w:rsid w:val="5A6A1261"/>
    <w:rsid w:val="5C680516"/>
    <w:rsid w:val="5D923CA7"/>
    <w:rsid w:val="5E976EBA"/>
    <w:rsid w:val="5E9961AE"/>
    <w:rsid w:val="5EBB2D6A"/>
    <w:rsid w:val="627C70C0"/>
    <w:rsid w:val="63FF1D4F"/>
    <w:rsid w:val="659A7F44"/>
    <w:rsid w:val="661B086C"/>
    <w:rsid w:val="67080A47"/>
    <w:rsid w:val="67740940"/>
    <w:rsid w:val="682576DE"/>
    <w:rsid w:val="69647FE2"/>
    <w:rsid w:val="6C2A5C0F"/>
    <w:rsid w:val="6D0B2FBA"/>
    <w:rsid w:val="6EE41A44"/>
    <w:rsid w:val="6EF74193"/>
    <w:rsid w:val="6F836EFF"/>
    <w:rsid w:val="703406B1"/>
    <w:rsid w:val="719A6CD2"/>
    <w:rsid w:val="75B2618F"/>
    <w:rsid w:val="762111E6"/>
    <w:rsid w:val="778451DB"/>
    <w:rsid w:val="78D127BF"/>
    <w:rsid w:val="7F383B9C"/>
    <w:rsid w:val="7F3C6BAE"/>
    <w:rsid w:val="7F4A2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A2A0F"/>
  <w15:docId w15:val="{04A558DC-C41F-FF4F-AFBA-F74D070A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c">
    <w:name w:val="annotation subject"/>
    <w:basedOn w:val="a3"/>
    <w:next w:val="a3"/>
    <w:link w:val="ad"/>
    <w:semiHidden/>
    <w:unhideWhenUsed/>
    <w:qFormat/>
    <w:rPr>
      <w:b/>
      <w:bCs/>
    </w:rPr>
  </w:style>
  <w:style w:type="character" w:styleId="ae">
    <w:name w:val="annotation reference"/>
    <w:basedOn w:val="a0"/>
    <w:semiHidden/>
    <w:unhideWhenUsed/>
    <w:qFormat/>
    <w:rPr>
      <w:sz w:val="21"/>
      <w:szCs w:val="21"/>
    </w:rPr>
  </w:style>
  <w:style w:type="character" w:customStyle="1" w:styleId="aa">
    <w:name w:val="页眉 字符"/>
    <w:basedOn w:val="a0"/>
    <w:link w:val="a9"/>
    <w:rPr>
      <w:kern w:val="2"/>
      <w:sz w:val="18"/>
      <w:szCs w:val="18"/>
    </w:rPr>
  </w:style>
  <w:style w:type="character" w:customStyle="1" w:styleId="a8">
    <w:name w:val="页脚 字符"/>
    <w:basedOn w:val="a0"/>
    <w:link w:val="a7"/>
    <w:uiPriority w:val="99"/>
    <w:rPr>
      <w:kern w:val="2"/>
      <w:sz w:val="18"/>
      <w:szCs w:val="18"/>
    </w:rPr>
  </w:style>
  <w:style w:type="paragraph" w:styleId="af">
    <w:name w:val="List Paragraph"/>
    <w:basedOn w:val="a"/>
    <w:uiPriority w:val="99"/>
    <w:pPr>
      <w:ind w:firstLineChars="200" w:firstLine="420"/>
    </w:pPr>
  </w:style>
  <w:style w:type="character" w:customStyle="1" w:styleId="a6">
    <w:name w:val="批注框文本 字符"/>
    <w:basedOn w:val="a0"/>
    <w:link w:val="a5"/>
    <w:qFormat/>
    <w:rPr>
      <w:kern w:val="2"/>
      <w:sz w:val="18"/>
      <w:szCs w:val="18"/>
    </w:rPr>
  </w:style>
  <w:style w:type="character" w:customStyle="1" w:styleId="NormalCharacter">
    <w:name w:val="NormalCharacter"/>
    <w:semiHidden/>
    <w:qFormat/>
  </w:style>
  <w:style w:type="character" w:customStyle="1" w:styleId="a4">
    <w:name w:val="批注文字 字符"/>
    <w:basedOn w:val="a0"/>
    <w:link w:val="a3"/>
    <w:semiHidden/>
    <w:qFormat/>
    <w:rPr>
      <w:kern w:val="2"/>
      <w:sz w:val="21"/>
      <w:szCs w:val="24"/>
    </w:rPr>
  </w:style>
  <w:style w:type="character" w:customStyle="1" w:styleId="ad">
    <w:name w:val="批注主题 字符"/>
    <w:basedOn w:val="a4"/>
    <w:link w:val="ac"/>
    <w:semiHidden/>
    <w:qFormat/>
    <w:rPr>
      <w:b/>
      <w:bCs/>
      <w:kern w:val="2"/>
      <w:sz w:val="21"/>
      <w:szCs w:val="24"/>
    </w:rPr>
  </w:style>
  <w:style w:type="character" w:customStyle="1" w:styleId="mo">
    <w:name w:val="mo"/>
    <w:basedOn w:val="a0"/>
    <w:rsid w:val="00AC4C81"/>
  </w:style>
  <w:style w:type="character" w:customStyle="1" w:styleId="mi">
    <w:name w:val="mi"/>
    <w:basedOn w:val="a0"/>
    <w:rsid w:val="00AC4C81"/>
  </w:style>
  <w:style w:type="character" w:customStyle="1" w:styleId="mn">
    <w:name w:val="mn"/>
    <w:basedOn w:val="a0"/>
    <w:rsid w:val="00AC4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71E5DD-4390-4BAB-9455-A056A711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ljw</dc:creator>
  <cp:keywords/>
  <cp:lastModifiedBy>liu yichen</cp:lastModifiedBy>
  <cp:revision>5</cp:revision>
  <cp:lastPrinted>2020-06-03T07:06:00Z</cp:lastPrinted>
  <dcterms:created xsi:type="dcterms:W3CDTF">2021-06-20T07:47:00Z</dcterms:created>
  <dcterms:modified xsi:type="dcterms:W3CDTF">2022-07-31T10:41:00Z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