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5260E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蓝牙耳机模块案例测试</w:t>
      </w:r>
    </w:p>
    <w:p w:rsidR="00802AE1" w:rsidRDefault="005260E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GPS</w:t>
      </w:r>
      <w:r>
        <w:rPr>
          <w:b/>
          <w:sz w:val="32"/>
          <w:szCs w:val="32"/>
        </w:rPr>
        <w:t>模块案例测试</w:t>
      </w:r>
    </w:p>
    <w:p w:rsidR="00802AE1" w:rsidRDefault="005260E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VPN</w:t>
      </w:r>
      <w:r>
        <w:rPr>
          <w:b/>
          <w:sz w:val="32"/>
          <w:szCs w:val="32"/>
        </w:rPr>
        <w:t>模块案例测试</w:t>
      </w:r>
    </w:p>
    <w:p w:rsidR="00802AE1" w:rsidRDefault="00802AE1" w:rsidP="005260EF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115357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普通蓝牙耳机和</w:t>
      </w:r>
      <w:r>
        <w:rPr>
          <w:b/>
          <w:sz w:val="32"/>
          <w:szCs w:val="32"/>
        </w:rPr>
        <w:t>TWS</w:t>
      </w:r>
      <w:r>
        <w:rPr>
          <w:b/>
          <w:sz w:val="32"/>
          <w:szCs w:val="32"/>
        </w:rPr>
        <w:t>耳机的区别</w:t>
      </w:r>
    </w:p>
    <w:p w:rsidR="0079517F" w:rsidRPr="00977361" w:rsidRDefault="00977361" w:rsidP="00977361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不同编码格式对音乐播放的影响</w:t>
      </w: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97736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学会独立测试各种模块案例，不过</w:t>
      </w:r>
      <w:r>
        <w:rPr>
          <w:b/>
          <w:sz w:val="32"/>
          <w:szCs w:val="32"/>
        </w:rPr>
        <w:t>VPN</w:t>
      </w:r>
      <w:r>
        <w:rPr>
          <w:b/>
          <w:sz w:val="32"/>
          <w:szCs w:val="32"/>
        </w:rPr>
        <w:t>模块有很多地址和</w:t>
      </w:r>
      <w:r>
        <w:rPr>
          <w:b/>
          <w:sz w:val="32"/>
          <w:szCs w:val="32"/>
        </w:rPr>
        <w:t>DNS</w:t>
      </w:r>
      <w:r>
        <w:rPr>
          <w:b/>
          <w:sz w:val="32"/>
          <w:szCs w:val="32"/>
        </w:rPr>
        <w:t>地址用不了。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C6" w:rsidRDefault="003118C6" w:rsidP="005260EF">
      <w:r>
        <w:separator/>
      </w:r>
    </w:p>
  </w:endnote>
  <w:endnote w:type="continuationSeparator" w:id="0">
    <w:p w:rsidR="003118C6" w:rsidRDefault="003118C6" w:rsidP="0052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C6" w:rsidRDefault="003118C6" w:rsidP="005260EF">
      <w:r>
        <w:separator/>
      </w:r>
    </w:p>
  </w:footnote>
  <w:footnote w:type="continuationSeparator" w:id="0">
    <w:p w:rsidR="003118C6" w:rsidRDefault="003118C6" w:rsidP="0052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15357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18C6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260EF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77361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6</cp:revision>
  <dcterms:created xsi:type="dcterms:W3CDTF">2021-09-09T02:14:00Z</dcterms:created>
  <dcterms:modified xsi:type="dcterms:W3CDTF">2021-10-13T10:23:00Z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