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399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Heckman, J. J., Ichimura, H., &amp; Todd, P. E. (1997). Matching as an econometric evaluation estimator: Evidence from evaluating a job training programme. </w:t>
      </w:r>
      <w:r>
        <w:rPr>
          <w:rFonts w:ascii="宋体" w:hAnsi="宋体" w:eastAsia="宋体" w:cs="宋体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The Review of Economic Studies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宋体" w:hAnsi="宋体" w:eastAsia="宋体" w:cs="宋体"/>
          <w:i/>
          <w:iCs/>
          <w:snapToGrid w:val="0"/>
          <w:color w:val="000000"/>
          <w:kern w:val="0"/>
          <w:sz w:val="24"/>
          <w:szCs w:val="24"/>
          <w:lang w:val="en-US" w:eastAsia="zh-CN" w:bidi="ar"/>
        </w:rPr>
        <w:t>64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(4), 605–654. 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instrText xml:space="preserve"> HYPERLINK "https://doi.org/10.2307/2971733" \t "/Users/peach/Documents\\x/_blank" </w:instrTex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https://doi.org/10.2307/2971733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A80486"/>
    <w:rsid w:val="11DF58D5"/>
    <w:rsid w:val="17A8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2026-05-20T11:35:00Z</dcterms:created>
  <dc:creator>封泽宇</dc:creator>
  <cp:lastModifiedBy>封泽宇</cp:lastModifiedBy>
  <dcterms:modified xsi:type="dcterms:W3CDTF">2026-05-20T11:36:46Z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FC3A6E79B49A9E29EA2B0D6A9D2EEA92_41</vt:lpwstr>
  </property>
</Properties>
</file>