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95" w:rsidRDefault="007F7C93" w:rsidP="007F7C93">
      <w:pPr>
        <w:jc w:val="center"/>
      </w:pPr>
      <w:r>
        <w:rPr>
          <w:noProof/>
          <w:lang w:val="en-US"/>
        </w:rPr>
        <w:drawing>
          <wp:inline distT="0" distB="0" distL="0" distR="0">
            <wp:extent cx="3661300" cy="1526875"/>
            <wp:effectExtent l="0" t="0" r="0" b="0"/>
            <wp:docPr id="1" name="Picture 1" descr="http://openetcash4code.com/wp-content/uploads/2014/06/tarc-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penetcash4code.com/wp-content/uploads/2014/06/tarc-log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80" cy="15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2E" w:rsidRDefault="00EF2B2E" w:rsidP="007F7C93">
      <w:pPr>
        <w:jc w:val="center"/>
      </w:pP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  <w:r w:rsidRPr="007B38FE">
        <w:rPr>
          <w:rFonts w:ascii="Times New Roman" w:hAnsi="Times New Roman" w:cs="Times New Roman"/>
          <w:sz w:val="28"/>
        </w:rPr>
        <w:t>I2C interface communication</w:t>
      </w: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  <w:r w:rsidRPr="007B38FE">
        <w:rPr>
          <w:rFonts w:ascii="Times New Roman" w:hAnsi="Times New Roman" w:cs="Times New Roman"/>
          <w:sz w:val="28"/>
        </w:rPr>
        <w:t xml:space="preserve">Liu </w:t>
      </w:r>
      <w:proofErr w:type="spellStart"/>
      <w:r w:rsidRPr="007B38FE">
        <w:rPr>
          <w:rFonts w:ascii="Times New Roman" w:hAnsi="Times New Roman" w:cs="Times New Roman"/>
          <w:sz w:val="28"/>
        </w:rPr>
        <w:t>Yik</w:t>
      </w:r>
      <w:proofErr w:type="spellEnd"/>
      <w:r w:rsidRPr="007B38FE">
        <w:rPr>
          <w:rFonts w:ascii="Times New Roman" w:hAnsi="Times New Roman" w:cs="Times New Roman"/>
          <w:sz w:val="28"/>
        </w:rPr>
        <w:t xml:space="preserve"> Cheng</w:t>
      </w: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  <w:r w:rsidRPr="007B38FE">
        <w:rPr>
          <w:rFonts w:ascii="Times New Roman" w:hAnsi="Times New Roman" w:cs="Times New Roman"/>
          <w:sz w:val="28"/>
        </w:rPr>
        <w:t>15WAR09183</w:t>
      </w: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</w:p>
    <w:p w:rsidR="008B78DB" w:rsidRPr="007B38FE" w:rsidRDefault="008B78DB" w:rsidP="007F7C93">
      <w:pPr>
        <w:jc w:val="center"/>
        <w:rPr>
          <w:rFonts w:ascii="Times New Roman" w:hAnsi="Times New Roman" w:cs="Times New Roman"/>
          <w:sz w:val="28"/>
        </w:rPr>
      </w:pPr>
      <w:r w:rsidRPr="007B38FE">
        <w:rPr>
          <w:rFonts w:ascii="Times New Roman" w:hAnsi="Times New Roman" w:cs="Times New Roman"/>
          <w:sz w:val="28"/>
        </w:rPr>
        <w:t xml:space="preserve">BAME 2123 Microcontroller Peripheral </w:t>
      </w:r>
    </w:p>
    <w:p w:rsidR="007B38FE" w:rsidRPr="007B38FE" w:rsidRDefault="007B38FE" w:rsidP="007F7C93">
      <w:pPr>
        <w:jc w:val="center"/>
        <w:rPr>
          <w:rFonts w:ascii="Times New Roman" w:hAnsi="Times New Roman" w:cs="Times New Roman"/>
          <w:sz w:val="32"/>
        </w:rPr>
      </w:pPr>
    </w:p>
    <w:p w:rsidR="008B78DB" w:rsidRDefault="008B78DB" w:rsidP="008B78DB">
      <w:pPr>
        <w:jc w:val="center"/>
        <w:rPr>
          <w:rFonts w:ascii="Times New Roman" w:hAnsi="Times New Roman" w:cs="Times New Roman"/>
          <w:sz w:val="28"/>
          <w:szCs w:val="24"/>
        </w:rPr>
      </w:pPr>
      <w:r w:rsidRPr="008A55B3">
        <w:rPr>
          <w:rFonts w:ascii="Times New Roman" w:hAnsi="Times New Roman" w:cs="Times New Roman"/>
          <w:sz w:val="28"/>
          <w:szCs w:val="24"/>
        </w:rPr>
        <w:t>Course of the Bachelor in Science (Microelectronics with Embedded Technology)</w:t>
      </w:r>
    </w:p>
    <w:p w:rsidR="007B38FE" w:rsidRDefault="007B38FE" w:rsidP="008B78D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B38FE" w:rsidRDefault="007B38FE" w:rsidP="008B78D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B38FE" w:rsidRPr="008A55B3" w:rsidRDefault="007B38FE" w:rsidP="008B78D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December 2015</w:t>
      </w:r>
    </w:p>
    <w:p w:rsidR="007E35D9" w:rsidRDefault="007E35D9" w:rsidP="008B78DB">
      <w:pPr>
        <w:jc w:val="center"/>
      </w:pPr>
    </w:p>
    <w:p w:rsidR="007E35D9" w:rsidRDefault="007E35D9">
      <w:r>
        <w:br w:type="page"/>
      </w:r>
    </w:p>
    <w:p w:rsidR="00EF2B2E" w:rsidRDefault="00EF2B2E" w:rsidP="008B78DB">
      <w:pPr>
        <w:jc w:val="center"/>
      </w:pPr>
    </w:p>
    <w:p w:rsidR="007E35D9" w:rsidRDefault="007E35D9" w:rsidP="008B78DB">
      <w:pPr>
        <w:jc w:val="center"/>
      </w:pPr>
    </w:p>
    <w:p w:rsidR="007E35D9" w:rsidRDefault="007E35D9" w:rsidP="008B78DB">
      <w:pPr>
        <w:jc w:val="center"/>
      </w:pPr>
    </w:p>
    <w:p w:rsidR="007E35D9" w:rsidRDefault="007E35D9" w:rsidP="008B78DB">
      <w:pPr>
        <w:jc w:val="center"/>
      </w:pPr>
    </w:p>
    <w:p w:rsidR="007E35D9" w:rsidRDefault="007E35D9" w:rsidP="008B78DB">
      <w:pPr>
        <w:jc w:val="center"/>
      </w:pPr>
    </w:p>
    <w:p w:rsidR="007E35D9" w:rsidRDefault="007E35D9" w:rsidP="008B78DB">
      <w:pPr>
        <w:jc w:val="center"/>
      </w:pPr>
    </w:p>
    <w:p w:rsidR="007E35D9" w:rsidRDefault="007E35D9" w:rsidP="008B78DB">
      <w:pPr>
        <w:jc w:val="center"/>
        <w:rPr>
          <w:sz w:val="144"/>
        </w:rPr>
      </w:pPr>
      <w:r w:rsidRPr="007E35D9">
        <w:rPr>
          <w:sz w:val="144"/>
        </w:rPr>
        <w:t>APPENDIX</w:t>
      </w:r>
    </w:p>
    <w:p w:rsidR="007E35D9" w:rsidRDefault="007E35D9">
      <w:pPr>
        <w:rPr>
          <w:sz w:val="144"/>
        </w:rPr>
      </w:pPr>
      <w:r>
        <w:rPr>
          <w:sz w:val="144"/>
        </w:rPr>
        <w:br w:type="page"/>
      </w:r>
    </w:p>
    <w:p w:rsidR="007E35D9" w:rsidRDefault="007E35D9" w:rsidP="007E3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</w:t>
      </w:r>
    </w:p>
    <w:p w:rsidR="00024D9D" w:rsidRDefault="00024D9D" w:rsidP="007E35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6840"/>
        <w:gridCol w:w="1484"/>
      </w:tblGrid>
      <w:tr w:rsidR="007E35D9" w:rsidTr="008E6C5A">
        <w:tc>
          <w:tcPr>
            <w:tcW w:w="918" w:type="dxa"/>
          </w:tcPr>
          <w:p w:rsidR="007E35D9" w:rsidRPr="008E6C5A" w:rsidRDefault="007E35D9" w:rsidP="007E35D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E6C5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No.</w:t>
            </w:r>
          </w:p>
        </w:tc>
        <w:tc>
          <w:tcPr>
            <w:tcW w:w="6840" w:type="dxa"/>
          </w:tcPr>
          <w:p w:rsidR="007E35D9" w:rsidRPr="008E6C5A" w:rsidRDefault="007E35D9" w:rsidP="007E35D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E6C5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Content</w:t>
            </w:r>
          </w:p>
        </w:tc>
        <w:tc>
          <w:tcPr>
            <w:tcW w:w="1484" w:type="dxa"/>
          </w:tcPr>
          <w:p w:rsidR="007E35D9" w:rsidRPr="008E6C5A" w:rsidRDefault="007E35D9" w:rsidP="007E35D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E6C5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Page</w:t>
            </w:r>
          </w:p>
        </w:tc>
      </w:tr>
      <w:tr w:rsidR="007E35D9" w:rsidTr="008E6C5A">
        <w:tc>
          <w:tcPr>
            <w:tcW w:w="918" w:type="dxa"/>
          </w:tcPr>
          <w:p w:rsidR="007E35D9" w:rsidRDefault="007E35D9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</w:tcPr>
          <w:p w:rsidR="007E35D9" w:rsidRDefault="007E35D9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484" w:type="dxa"/>
          </w:tcPr>
          <w:p w:rsidR="007E35D9" w:rsidRDefault="00F81AA5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</w:tr>
      <w:tr w:rsidR="007E35D9" w:rsidTr="008E6C5A">
        <w:tc>
          <w:tcPr>
            <w:tcW w:w="918" w:type="dxa"/>
          </w:tcPr>
          <w:p w:rsidR="007E35D9" w:rsidRDefault="00F81AA5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840" w:type="dxa"/>
          </w:tcPr>
          <w:p w:rsidR="007E35D9" w:rsidRDefault="00F81AA5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</w:tc>
        <w:tc>
          <w:tcPr>
            <w:tcW w:w="1484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E35D9" w:rsidTr="008E6C5A">
        <w:tc>
          <w:tcPr>
            <w:tcW w:w="918" w:type="dxa"/>
          </w:tcPr>
          <w:p w:rsidR="007E35D9" w:rsidRDefault="007E35D9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Interrupt Flags</w:t>
            </w:r>
          </w:p>
        </w:tc>
        <w:tc>
          <w:tcPr>
            <w:tcW w:w="1484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</w:tr>
      <w:tr w:rsidR="007E35D9" w:rsidTr="008E6C5A">
        <w:tc>
          <w:tcPr>
            <w:tcW w:w="918" w:type="dxa"/>
          </w:tcPr>
          <w:p w:rsidR="007E35D9" w:rsidRDefault="007E35D9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Configuration for I2C</w:t>
            </w:r>
          </w:p>
        </w:tc>
        <w:tc>
          <w:tcPr>
            <w:tcW w:w="1484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E35D9" w:rsidTr="008E6C5A">
        <w:tc>
          <w:tcPr>
            <w:tcW w:w="918" w:type="dxa"/>
          </w:tcPr>
          <w:p w:rsidR="007E35D9" w:rsidRDefault="007E35D9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Configuration for GPIO</w:t>
            </w:r>
          </w:p>
        </w:tc>
        <w:tc>
          <w:tcPr>
            <w:tcW w:w="1484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E35D9" w:rsidTr="008E6C5A">
        <w:tc>
          <w:tcPr>
            <w:tcW w:w="918" w:type="dxa"/>
          </w:tcPr>
          <w:p w:rsidR="007E35D9" w:rsidRDefault="007E35D9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41F">
              <w:rPr>
                <w:rFonts w:ascii="Times New Roman" w:hAnsi="Times New Roman" w:cs="Times New Roman"/>
                <w:sz w:val="28"/>
                <w:szCs w:val="28"/>
              </w:rPr>
              <w:t>Configuration for communication using DMA (Direct Access Memory)</w:t>
            </w:r>
          </w:p>
        </w:tc>
        <w:tc>
          <w:tcPr>
            <w:tcW w:w="1484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E35D9" w:rsidTr="008E6C5A">
        <w:tc>
          <w:tcPr>
            <w:tcW w:w="918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840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84" w:type="dxa"/>
          </w:tcPr>
          <w:p w:rsidR="007E35D9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14-28</w:t>
            </w:r>
          </w:p>
        </w:tc>
      </w:tr>
      <w:tr w:rsidR="003D441F" w:rsidTr="008E6C5A">
        <w:tc>
          <w:tcPr>
            <w:tcW w:w="918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840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Discussion</w:t>
            </w:r>
          </w:p>
        </w:tc>
        <w:tc>
          <w:tcPr>
            <w:tcW w:w="1484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29-30</w:t>
            </w:r>
          </w:p>
        </w:tc>
      </w:tr>
      <w:tr w:rsidR="003D441F" w:rsidTr="008E6C5A">
        <w:tc>
          <w:tcPr>
            <w:tcW w:w="918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840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484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3D441F" w:rsidTr="008E6C5A">
        <w:tc>
          <w:tcPr>
            <w:tcW w:w="918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840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1484" w:type="dxa"/>
          </w:tcPr>
          <w:p w:rsidR="003D441F" w:rsidRDefault="003D441F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E74956" w:rsidTr="008E6C5A">
        <w:tc>
          <w:tcPr>
            <w:tcW w:w="918" w:type="dxa"/>
          </w:tcPr>
          <w:p w:rsidR="00E74956" w:rsidRDefault="00E74956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E74956" w:rsidRDefault="00E74956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Appendix</w:t>
            </w:r>
            <w:bookmarkStart w:id="0" w:name="_GoBack"/>
            <w:bookmarkEnd w:id="0"/>
          </w:p>
        </w:tc>
        <w:tc>
          <w:tcPr>
            <w:tcW w:w="1484" w:type="dxa"/>
          </w:tcPr>
          <w:p w:rsidR="00E74956" w:rsidRDefault="00E74956" w:rsidP="007E3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35D9" w:rsidRPr="007E35D9" w:rsidRDefault="007E35D9" w:rsidP="007E35D9">
      <w:pPr>
        <w:rPr>
          <w:rFonts w:ascii="Times New Roman" w:hAnsi="Times New Roman" w:cs="Times New Roman"/>
          <w:sz w:val="28"/>
          <w:szCs w:val="28"/>
        </w:rPr>
      </w:pPr>
    </w:p>
    <w:sectPr w:rsidR="007E35D9" w:rsidRPr="007E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74"/>
    <w:rsid w:val="00024D9D"/>
    <w:rsid w:val="000B3674"/>
    <w:rsid w:val="000F0A99"/>
    <w:rsid w:val="003D441F"/>
    <w:rsid w:val="007B38FE"/>
    <w:rsid w:val="007E35D9"/>
    <w:rsid w:val="007F7C93"/>
    <w:rsid w:val="008B78DB"/>
    <w:rsid w:val="008E6C5A"/>
    <w:rsid w:val="00CA6295"/>
    <w:rsid w:val="00E74956"/>
    <w:rsid w:val="00EF2B2E"/>
    <w:rsid w:val="00F8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E3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E3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</dc:creator>
  <cp:keywords/>
  <dc:description/>
  <cp:lastModifiedBy>D203C-01</cp:lastModifiedBy>
  <cp:revision>12</cp:revision>
  <dcterms:created xsi:type="dcterms:W3CDTF">2016-01-02T20:14:00Z</dcterms:created>
  <dcterms:modified xsi:type="dcterms:W3CDTF">2016-01-04T06:53:00Z</dcterms:modified>
</cp:coreProperties>
</file>