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软件测试</w:t>
      </w:r>
    </w:p>
    <w:p>
      <w:pPr>
        <w:numPr>
          <w:ilvl w:val="0"/>
          <w:numId w:val="1"/>
        </w:numPr>
        <w:rPr>
          <w:rFonts w:hint="eastAsia"/>
          <w:lang w:val="en-US" w:eastAsia="zh-CN"/>
        </w:rPr>
      </w:pPr>
      <w:r>
        <w:rPr>
          <w:rFonts w:hint="eastAsia"/>
          <w:lang w:val="en-US" w:eastAsia="zh-CN"/>
        </w:rPr>
        <w:t>有特定目的</w:t>
      </w:r>
    </w:p>
    <w:p>
      <w:pPr>
        <w:numPr>
          <w:ilvl w:val="0"/>
          <w:numId w:val="1"/>
        </w:numPr>
        <w:rPr>
          <w:rFonts w:hint="eastAsia"/>
          <w:lang w:val="en-US" w:eastAsia="zh-CN"/>
        </w:rPr>
      </w:pPr>
      <w:r>
        <w:rPr>
          <w:rFonts w:hint="eastAsia"/>
          <w:lang w:val="en-US" w:eastAsia="zh-CN"/>
        </w:rPr>
        <w:t>有一定方法</w:t>
      </w:r>
    </w:p>
    <w:p>
      <w:pPr>
        <w:numPr>
          <w:ilvl w:val="0"/>
          <w:numId w:val="1"/>
        </w:numPr>
        <w:rPr>
          <w:rFonts w:hint="eastAsia"/>
          <w:lang w:val="en-US" w:eastAsia="zh-CN"/>
        </w:rPr>
      </w:pPr>
      <w:r>
        <w:rPr>
          <w:rFonts w:hint="eastAsia"/>
          <w:lang w:val="en-US" w:eastAsia="zh-CN"/>
        </w:rPr>
        <w:t>提交和跟踪缺陷</w:t>
      </w:r>
    </w:p>
    <w:p>
      <w:pPr>
        <w:widowControl w:val="0"/>
        <w:numPr>
          <w:numId w:val="0"/>
        </w:numPr>
        <w:jc w:val="both"/>
        <w:rPr>
          <w:rFonts w:hint="eastAsia"/>
          <w:lang w:val="en-US" w:eastAsia="zh-CN"/>
        </w:rPr>
      </w:pPr>
    </w:p>
    <w:p>
      <w:pPr>
        <w:widowControl w:val="0"/>
        <w:numPr>
          <w:numId w:val="0"/>
        </w:numPr>
        <w:jc w:val="both"/>
        <w:rPr>
          <w:rFonts w:hint="eastAsia"/>
          <w:b/>
          <w:bCs/>
          <w:sz w:val="28"/>
          <w:szCs w:val="28"/>
          <w:lang w:val="en-US" w:eastAsia="zh-CN"/>
        </w:rPr>
      </w:pPr>
      <w:r>
        <w:rPr>
          <w:rFonts w:hint="eastAsia"/>
          <w:b/>
          <w:bCs/>
          <w:sz w:val="28"/>
          <w:szCs w:val="28"/>
          <w:lang w:val="en-US" w:eastAsia="zh-CN"/>
        </w:rPr>
        <w:t>软件测试的定义</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目前没有公认非常完整的定义形式</w:t>
      </w:r>
    </w:p>
    <w:p>
      <w:pPr>
        <w:widowControl w:val="0"/>
        <w:numPr>
          <w:numId w:val="0"/>
        </w:numPr>
        <w:jc w:val="both"/>
        <w:rPr>
          <w:rFonts w:hint="eastAsia"/>
          <w:lang w:val="en-US" w:eastAsia="zh-CN"/>
        </w:rPr>
      </w:pPr>
      <w:r>
        <w:rPr>
          <w:rFonts w:hint="eastAsia"/>
          <w:lang w:val="en-US" w:eastAsia="zh-CN"/>
        </w:rPr>
        <w:t>1983年，IEEE提出的软件工程标准术语，软件测试定义如下：</w:t>
      </w:r>
    </w:p>
    <w:p>
      <w:pPr>
        <w:widowControl w:val="0"/>
        <w:numPr>
          <w:numId w:val="0"/>
        </w:numPr>
        <w:ind w:firstLine="420" w:firstLineChars="0"/>
        <w:jc w:val="both"/>
        <w:rPr>
          <w:rFonts w:hint="eastAsia"/>
          <w:lang w:val="en-US" w:eastAsia="zh-CN"/>
        </w:rPr>
      </w:pPr>
      <w:r>
        <w:rPr>
          <w:rFonts w:hint="eastAsia"/>
          <w:lang w:val="en-US" w:eastAsia="zh-CN"/>
        </w:rPr>
        <w:t>使用人工和自动手段来运行或测试某个系统的过程，七亩地在于检验它是否满足规定的需求或是弄清预期结果与实际结果之间的差别</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软件测试是一个过程，包含若干活动，运行软件进行测试只是活动之一</w:t>
      </w:r>
    </w:p>
    <w:p>
      <w:pPr>
        <w:widowControl w:val="0"/>
        <w:numPr>
          <w:ilvl w:val="0"/>
          <w:numId w:val="2"/>
        </w:numPr>
        <w:jc w:val="both"/>
        <w:rPr>
          <w:rFonts w:hint="eastAsia"/>
          <w:lang w:val="en-US" w:eastAsia="zh-CN"/>
        </w:rPr>
      </w:pPr>
      <w:r>
        <w:rPr>
          <w:rFonts w:hint="eastAsia"/>
          <w:lang w:val="en-US" w:eastAsia="zh-CN"/>
        </w:rPr>
        <w:t>进行软件测试可以人工方式也可以借助于工具</w:t>
      </w:r>
    </w:p>
    <w:p>
      <w:pPr>
        <w:widowControl w:val="0"/>
        <w:numPr>
          <w:ilvl w:val="0"/>
          <w:numId w:val="2"/>
        </w:numPr>
        <w:jc w:val="both"/>
        <w:rPr>
          <w:rFonts w:hint="eastAsia"/>
          <w:lang w:val="en-US" w:eastAsia="zh-CN"/>
        </w:rPr>
      </w:pPr>
      <w:r>
        <w:rPr>
          <w:rFonts w:hint="eastAsia"/>
          <w:lang w:val="en-US" w:eastAsia="zh-CN"/>
        </w:rPr>
        <w:t>进行软件测试可以运行软件也可以不运行软件</w:t>
      </w:r>
    </w:p>
    <w:p>
      <w:pPr>
        <w:widowControl w:val="0"/>
        <w:numPr>
          <w:ilvl w:val="0"/>
          <w:numId w:val="2"/>
        </w:numPr>
        <w:jc w:val="both"/>
        <w:rPr>
          <w:rFonts w:hint="eastAsia"/>
          <w:lang w:val="en-US" w:eastAsia="zh-CN"/>
        </w:rPr>
      </w:pPr>
      <w:r>
        <w:rPr>
          <w:rFonts w:hint="eastAsia"/>
          <w:lang w:val="en-US" w:eastAsia="zh-CN"/>
        </w:rPr>
        <w:t>软件测试的目的不仅仅是为了发现错误</w:t>
      </w:r>
    </w:p>
    <w:p>
      <w:pPr>
        <w:widowControl w:val="0"/>
        <w:numPr>
          <w:numId w:val="0"/>
        </w:numPr>
        <w:jc w:val="both"/>
        <w:rPr>
          <w:rFonts w:hint="eastAsia"/>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软件测试的目的</w:t>
      </w:r>
    </w:p>
    <w:p>
      <w:pPr>
        <w:widowControl w:val="0"/>
        <w:numPr>
          <w:numId w:val="0"/>
        </w:numPr>
        <w:ind w:firstLine="420" w:firstLineChars="0"/>
        <w:jc w:val="both"/>
        <w:rPr>
          <w:rFonts w:hint="eastAsia"/>
          <w:lang w:val="en-US" w:eastAsia="zh-CN"/>
        </w:rPr>
      </w:pPr>
      <w:r>
        <w:rPr>
          <w:rFonts w:hint="eastAsia"/>
          <w:lang w:val="en-US" w:eastAsia="zh-CN"/>
        </w:rPr>
        <w:t>预防缺陷</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drawing>
          <wp:inline distT="0" distB="0" distL="114300" distR="114300">
            <wp:extent cx="3498850" cy="3433445"/>
            <wp:effectExtent l="0" t="0" r="635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98850" cy="3433445"/>
                    </a:xfrm>
                    <a:prstGeom prst="rect">
                      <a:avLst/>
                    </a:prstGeom>
                    <a:noFill/>
                    <a:ln w="9525">
                      <a:noFill/>
                    </a:ln>
                  </pic:spPr>
                </pic:pic>
              </a:graphicData>
            </a:graphic>
          </wp:inline>
        </w:drawing>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软件测试工程师一般会承担以下一些具体工作</w:t>
      </w:r>
    </w:p>
    <w:p>
      <w:pPr>
        <w:widowControl w:val="0"/>
        <w:numPr>
          <w:ilvl w:val="0"/>
          <w:numId w:val="3"/>
        </w:numPr>
        <w:jc w:val="both"/>
        <w:rPr>
          <w:rFonts w:hint="eastAsia"/>
          <w:lang w:val="en-US" w:eastAsia="zh-CN"/>
        </w:rPr>
      </w:pPr>
      <w:r>
        <w:rPr>
          <w:rFonts w:hint="eastAsia"/>
          <w:lang w:val="en-US" w:eastAsia="zh-CN"/>
        </w:rPr>
        <w:t>检视代码，评审开发文档</w:t>
      </w:r>
    </w:p>
    <w:p>
      <w:pPr>
        <w:widowControl w:val="0"/>
        <w:numPr>
          <w:ilvl w:val="0"/>
          <w:numId w:val="3"/>
        </w:numPr>
        <w:jc w:val="both"/>
        <w:rPr>
          <w:rFonts w:hint="eastAsia"/>
          <w:lang w:val="en-US" w:eastAsia="zh-CN"/>
        </w:rPr>
      </w:pPr>
      <w:r>
        <w:rPr>
          <w:rFonts w:hint="eastAsia"/>
          <w:lang w:val="en-US" w:eastAsia="zh-CN"/>
        </w:rPr>
        <w:t>进行软件设计，写作测试文档，测试计划，测试方案，测试用例等</w:t>
      </w:r>
    </w:p>
    <w:p>
      <w:pPr>
        <w:widowControl w:val="0"/>
        <w:numPr>
          <w:ilvl w:val="0"/>
          <w:numId w:val="3"/>
        </w:numPr>
        <w:jc w:val="both"/>
        <w:rPr>
          <w:rFonts w:hint="eastAsia"/>
          <w:lang w:val="en-US" w:eastAsia="zh-CN"/>
        </w:rPr>
      </w:pPr>
      <w:r>
        <w:rPr>
          <w:rFonts w:hint="eastAsia"/>
          <w:lang w:val="en-US" w:eastAsia="zh-CN"/>
        </w:rPr>
        <w:t>执行测试，发现软件缺陷，提交缺陷报告，并确认缺陷最终得到了修正</w:t>
      </w:r>
    </w:p>
    <w:p>
      <w:pPr>
        <w:widowControl w:val="0"/>
        <w:numPr>
          <w:ilvl w:val="0"/>
          <w:numId w:val="3"/>
        </w:numPr>
        <w:jc w:val="both"/>
        <w:rPr>
          <w:rFonts w:hint="eastAsia"/>
          <w:lang w:val="en-US" w:eastAsia="zh-CN"/>
        </w:rPr>
      </w:pPr>
      <w:r>
        <w:rPr>
          <w:rFonts w:hint="eastAsia"/>
          <w:lang w:val="en-US" w:eastAsia="zh-CN"/>
        </w:rPr>
        <w:t>通过测试度量软件的质量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软件生命周期</w:t>
      </w:r>
    </w:p>
    <w:p>
      <w:pPr>
        <w:widowControl w:val="0"/>
        <w:numPr>
          <w:numId w:val="0"/>
        </w:numPr>
        <w:ind w:firstLine="420" w:firstLineChars="0"/>
        <w:jc w:val="both"/>
        <w:rPr>
          <w:rFonts w:hint="eastAsia"/>
          <w:lang w:val="en-US" w:eastAsia="zh-CN"/>
        </w:rPr>
      </w:pPr>
      <w:r>
        <w:rPr>
          <w:rFonts w:hint="eastAsia"/>
          <w:lang w:val="en-US" w:eastAsia="zh-CN"/>
        </w:rPr>
        <w:t>计划==需求分析==设计==编码==测试--运行维护</w:t>
      </w:r>
    </w:p>
    <w:p>
      <w:pPr>
        <w:widowControl w:val="0"/>
        <w:numPr>
          <w:numId w:val="0"/>
        </w:numPr>
        <w:ind w:firstLine="420" w:firstLineChars="0"/>
        <w:jc w:val="both"/>
        <w:rPr>
          <w:rFonts w:hint="eastAsia"/>
          <w:lang w:val="en-US" w:eastAsia="zh-CN"/>
        </w:rPr>
      </w:pPr>
      <w:r>
        <w:drawing>
          <wp:inline distT="0" distB="0" distL="114300" distR="114300">
            <wp:extent cx="2737485" cy="20872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37485" cy="2087245"/>
                    </a:xfrm>
                    <a:prstGeom prst="rect">
                      <a:avLst/>
                    </a:prstGeom>
                    <a:noFill/>
                    <a:ln w="9525">
                      <a:noFill/>
                    </a:ln>
                  </pic:spPr>
                </pic:pic>
              </a:graphicData>
            </a:graphic>
          </wp:inline>
        </w:drawing>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各阶段的大致工作内容</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计划：</w:t>
      </w:r>
    </w:p>
    <w:p>
      <w:pPr>
        <w:widowControl w:val="0"/>
        <w:numPr>
          <w:numId w:val="0"/>
        </w:numPr>
        <w:ind w:firstLine="420" w:firstLineChars="0"/>
        <w:jc w:val="both"/>
        <w:rPr>
          <w:rFonts w:hint="eastAsia"/>
          <w:lang w:val="en-US" w:eastAsia="zh-CN"/>
        </w:rPr>
      </w:pPr>
      <w:r>
        <w:rPr>
          <w:rFonts w:hint="eastAsia"/>
          <w:lang w:val="en-US" w:eastAsia="zh-CN"/>
        </w:rPr>
        <w:t>给出软件开发总目标；</w:t>
      </w:r>
    </w:p>
    <w:p>
      <w:pPr>
        <w:widowControl w:val="0"/>
        <w:numPr>
          <w:numId w:val="0"/>
        </w:numPr>
        <w:ind w:firstLine="420" w:firstLineChars="0"/>
        <w:jc w:val="both"/>
        <w:rPr>
          <w:rFonts w:hint="eastAsia"/>
          <w:lang w:val="en-US" w:eastAsia="zh-CN"/>
        </w:rPr>
      </w:pPr>
      <w:r>
        <w:rPr>
          <w:rFonts w:hint="eastAsia"/>
          <w:lang w:val="en-US" w:eastAsia="zh-CN"/>
        </w:rPr>
        <w:t>给出软件的功能，性能，可靠性以及接口等方面的设想；</w:t>
      </w:r>
    </w:p>
    <w:p>
      <w:pPr>
        <w:widowControl w:val="0"/>
        <w:numPr>
          <w:numId w:val="0"/>
        </w:numPr>
        <w:ind w:firstLine="420" w:firstLineChars="0"/>
        <w:jc w:val="both"/>
        <w:rPr>
          <w:rFonts w:hint="eastAsia"/>
          <w:lang w:val="en-US" w:eastAsia="zh-CN"/>
        </w:rPr>
      </w:pPr>
      <w:r>
        <w:rPr>
          <w:rFonts w:hint="eastAsia"/>
          <w:lang w:val="en-US" w:eastAsia="zh-CN"/>
        </w:rPr>
        <w:t>研究完成该项目的可行性，探讨问题解决方案；</w:t>
      </w:r>
    </w:p>
    <w:p>
      <w:pPr>
        <w:widowControl w:val="0"/>
        <w:numPr>
          <w:numId w:val="0"/>
        </w:numPr>
        <w:ind w:firstLine="420" w:firstLineChars="0"/>
        <w:jc w:val="both"/>
        <w:rPr>
          <w:rFonts w:hint="eastAsia"/>
          <w:lang w:val="en-US" w:eastAsia="zh-CN"/>
        </w:rPr>
      </w:pPr>
      <w:r>
        <w:rPr>
          <w:rFonts w:hint="eastAsia"/>
          <w:lang w:val="en-US" w:eastAsia="zh-CN"/>
        </w:rPr>
        <w:t>对可供开发使用的资源，成本，可取得的效益和开发进度作出估计</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需求分析：</w:t>
      </w:r>
    </w:p>
    <w:p>
      <w:pPr>
        <w:widowControl w:val="0"/>
        <w:numPr>
          <w:numId w:val="0"/>
        </w:numPr>
        <w:ind w:firstLine="420" w:firstLineChars="0"/>
        <w:jc w:val="both"/>
        <w:rPr>
          <w:rFonts w:hint="eastAsia"/>
          <w:lang w:val="en-US" w:eastAsia="zh-CN"/>
        </w:rPr>
      </w:pPr>
      <w:r>
        <w:rPr>
          <w:rFonts w:hint="eastAsia"/>
          <w:lang w:val="en-US" w:eastAsia="zh-CN"/>
        </w:rPr>
        <w:t>对开发的软件进行详细的定义，由需求分析人员和用户共同讨论决定，那些需求是可以满足的，并且给予确切的描述，写出软件需求说明书SRS（Software Requirement Specification）</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设计：</w:t>
      </w:r>
    </w:p>
    <w:p>
      <w:pPr>
        <w:widowControl w:val="0"/>
        <w:numPr>
          <w:numId w:val="0"/>
        </w:numPr>
        <w:ind w:firstLine="420" w:firstLineChars="0"/>
        <w:jc w:val="both"/>
        <w:rPr>
          <w:rFonts w:hint="eastAsia"/>
          <w:lang w:val="en-US" w:eastAsia="zh-CN"/>
        </w:rPr>
      </w:pPr>
      <w:r>
        <w:rPr>
          <w:rFonts w:hint="eastAsia"/>
          <w:lang w:val="en-US" w:eastAsia="zh-CN"/>
        </w:rPr>
        <w:t>设计是软件工程的技术核心，这个阶段需要完成设计说明书；</w:t>
      </w:r>
    </w:p>
    <w:p>
      <w:pPr>
        <w:widowControl w:val="0"/>
        <w:numPr>
          <w:numId w:val="0"/>
        </w:numPr>
        <w:ind w:firstLine="420" w:firstLineChars="0"/>
        <w:jc w:val="both"/>
        <w:rPr>
          <w:rFonts w:hint="eastAsia"/>
          <w:lang w:val="en-US" w:eastAsia="zh-CN"/>
        </w:rPr>
      </w:pPr>
      <w:r>
        <w:rPr>
          <w:rFonts w:hint="eastAsia"/>
          <w:lang w:val="en-US" w:eastAsia="zh-CN"/>
        </w:rPr>
        <w:t>概要设计（HLD），在设计阶段把各项需求转换成相应的体系结构，每一部分是功能明确的模块；</w:t>
      </w:r>
    </w:p>
    <w:p>
      <w:pPr>
        <w:widowControl w:val="0"/>
        <w:numPr>
          <w:numId w:val="0"/>
        </w:numPr>
        <w:ind w:firstLine="420" w:firstLineChars="0"/>
        <w:jc w:val="both"/>
        <w:rPr>
          <w:rFonts w:hint="eastAsia"/>
          <w:lang w:val="en-US" w:eastAsia="zh-CN"/>
        </w:rPr>
      </w:pPr>
      <w:r>
        <w:rPr>
          <w:rFonts w:hint="eastAsia"/>
          <w:lang w:val="en-US" w:eastAsia="zh-CN"/>
        </w:rPr>
        <w:t>详细设计（LLD），对每个模块要完成的工作进行具体的描述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编码：</w:t>
      </w:r>
    </w:p>
    <w:p>
      <w:pPr>
        <w:widowControl w:val="0"/>
        <w:numPr>
          <w:numId w:val="0"/>
        </w:numPr>
        <w:ind w:firstLine="420" w:firstLineChars="0"/>
        <w:jc w:val="both"/>
        <w:rPr>
          <w:rFonts w:hint="eastAsia"/>
          <w:lang w:val="en-US" w:eastAsia="zh-CN"/>
        </w:rPr>
      </w:pPr>
      <w:r>
        <w:rPr>
          <w:rFonts w:hint="eastAsia"/>
          <w:lang w:val="en-US" w:eastAsia="zh-CN"/>
        </w:rPr>
        <w:t>把软件设计转换成计算机可以接受的程序，即写成以某个程序设计语言表示的源程序清单，使用RDBMS工具建立数据库</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测试：</w:t>
      </w:r>
    </w:p>
    <w:p>
      <w:pPr>
        <w:widowControl w:val="0"/>
        <w:numPr>
          <w:numId w:val="0"/>
        </w:numPr>
        <w:ind w:firstLine="420" w:firstLineChars="0"/>
        <w:jc w:val="both"/>
        <w:rPr>
          <w:rFonts w:hint="eastAsia"/>
          <w:lang w:val="en-US" w:eastAsia="zh-CN"/>
        </w:rPr>
      </w:pPr>
      <w:r>
        <w:rPr>
          <w:rFonts w:hint="eastAsia"/>
          <w:lang w:val="en-US" w:eastAsia="zh-CN"/>
        </w:rPr>
        <w:t>测试是检验软件是否符合客户需求，达到质量要求，一般由独立的小组执行，测试工作分为：</w:t>
      </w:r>
    </w:p>
    <w:p>
      <w:pPr>
        <w:widowControl w:val="0"/>
        <w:numPr>
          <w:numId w:val="0"/>
        </w:numPr>
        <w:ind w:firstLine="420" w:firstLineChars="0"/>
        <w:jc w:val="both"/>
        <w:rPr>
          <w:rFonts w:hint="eastAsia"/>
          <w:lang w:val="en-US" w:eastAsia="zh-CN"/>
        </w:rPr>
      </w:pPr>
      <w:r>
        <w:rPr>
          <w:rFonts w:hint="eastAsia"/>
          <w:lang w:val="en-US" w:eastAsia="zh-CN"/>
        </w:rPr>
        <w:t>单元测试；</w:t>
      </w:r>
    </w:p>
    <w:p>
      <w:pPr>
        <w:widowControl w:val="0"/>
        <w:numPr>
          <w:numId w:val="0"/>
        </w:numPr>
        <w:ind w:firstLine="420" w:firstLineChars="0"/>
        <w:jc w:val="both"/>
        <w:rPr>
          <w:rFonts w:hint="eastAsia"/>
          <w:lang w:val="en-US" w:eastAsia="zh-CN"/>
        </w:rPr>
      </w:pPr>
      <w:r>
        <w:rPr>
          <w:rFonts w:hint="eastAsia"/>
          <w:lang w:val="en-US" w:eastAsia="zh-CN"/>
        </w:rPr>
        <w:t>集成测试；</w:t>
      </w:r>
    </w:p>
    <w:p>
      <w:pPr>
        <w:widowControl w:val="0"/>
        <w:numPr>
          <w:numId w:val="0"/>
        </w:numPr>
        <w:ind w:firstLine="420" w:firstLineChars="0"/>
        <w:jc w:val="both"/>
        <w:rPr>
          <w:rFonts w:hint="eastAsia"/>
          <w:lang w:val="en-US" w:eastAsia="zh-CN"/>
        </w:rPr>
      </w:pPr>
      <w:r>
        <w:rPr>
          <w:rFonts w:hint="eastAsia"/>
          <w:lang w:val="en-US" w:eastAsia="zh-CN"/>
        </w:rPr>
        <w:t>系统测试</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运行和维护：</w:t>
      </w:r>
    </w:p>
    <w:p>
      <w:pPr>
        <w:widowControl w:val="0"/>
        <w:numPr>
          <w:numId w:val="0"/>
        </w:numPr>
        <w:ind w:firstLine="420" w:firstLineChars="0"/>
        <w:jc w:val="both"/>
        <w:rPr>
          <w:rFonts w:hint="eastAsia"/>
          <w:lang w:val="en-US" w:eastAsia="zh-CN"/>
        </w:rPr>
      </w:pPr>
      <w:r>
        <w:rPr>
          <w:rFonts w:hint="eastAsia"/>
          <w:lang w:val="en-US" w:eastAsia="zh-CN"/>
        </w:rPr>
        <w:t>这个阶段将软件交付用户投入正式使用，以后便进入维护阶段，可能有多种原因需要对它进行修改，如软件错误，系统软件升级，增强软件功能，提高性能等</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jc w:val="both"/>
        <w:rPr>
          <w:rFonts w:hint="eastAsia"/>
          <w:b/>
          <w:bCs/>
          <w:sz w:val="28"/>
          <w:szCs w:val="28"/>
          <w:lang w:val="en-US" w:eastAsia="zh-CN"/>
        </w:rPr>
      </w:pPr>
      <w:r>
        <w:rPr>
          <w:rFonts w:hint="eastAsia"/>
          <w:b/>
          <w:bCs/>
          <w:sz w:val="28"/>
          <w:szCs w:val="28"/>
          <w:lang w:val="en-US" w:eastAsia="zh-CN"/>
        </w:rPr>
        <w:t>软件研发相关要素</w:t>
      </w:r>
    </w:p>
    <w:p>
      <w:pPr>
        <w:widowControl w:val="0"/>
        <w:numPr>
          <w:numId w:val="0"/>
        </w:numPr>
        <w:ind w:firstLine="420" w:firstLineChars="0"/>
        <w:jc w:val="both"/>
        <w:rPr>
          <w:rFonts w:hint="eastAsia"/>
          <w:lang w:val="en-US" w:eastAsia="zh-CN"/>
        </w:rPr>
      </w:pPr>
      <w:r>
        <w:rPr>
          <w:rFonts w:hint="eastAsia"/>
          <w:lang w:val="en-US" w:eastAsia="zh-CN"/>
        </w:rPr>
        <w:t>人员；</w:t>
      </w:r>
    </w:p>
    <w:p>
      <w:pPr>
        <w:widowControl w:val="0"/>
        <w:numPr>
          <w:numId w:val="0"/>
        </w:numPr>
        <w:ind w:firstLine="420" w:firstLineChars="0"/>
        <w:jc w:val="both"/>
        <w:rPr>
          <w:rFonts w:hint="eastAsia"/>
          <w:lang w:val="en-US" w:eastAsia="zh-CN"/>
        </w:rPr>
      </w:pPr>
      <w:r>
        <w:rPr>
          <w:rFonts w:hint="eastAsia"/>
          <w:lang w:val="en-US" w:eastAsia="zh-CN"/>
        </w:rPr>
        <w:t>过程；</w:t>
      </w:r>
    </w:p>
    <w:p>
      <w:pPr>
        <w:widowControl w:val="0"/>
        <w:numPr>
          <w:numId w:val="0"/>
        </w:numPr>
        <w:ind w:firstLine="420" w:firstLineChars="0"/>
        <w:jc w:val="both"/>
        <w:rPr>
          <w:rFonts w:hint="eastAsia"/>
          <w:lang w:val="en-US" w:eastAsia="zh-CN"/>
        </w:rPr>
      </w:pPr>
      <w:r>
        <w:rPr>
          <w:rFonts w:hint="eastAsia"/>
          <w:lang w:val="en-US" w:eastAsia="zh-CN"/>
        </w:rPr>
        <w:t>工具</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工具为人员和过程起辅助作用</w:t>
      </w:r>
    </w:p>
    <w:p>
      <w:pPr>
        <w:widowControl w:val="0"/>
        <w:numPr>
          <w:numId w:val="0"/>
        </w:numPr>
        <w:ind w:firstLine="420" w:firstLineChars="0"/>
        <w:jc w:val="both"/>
      </w:pPr>
      <w:r>
        <w:drawing>
          <wp:inline distT="0" distB="0" distL="114300" distR="114300">
            <wp:extent cx="3296920" cy="2531110"/>
            <wp:effectExtent l="0" t="0" r="177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96920" cy="2531110"/>
                    </a:xfrm>
                    <a:prstGeom prst="rect">
                      <a:avLst/>
                    </a:prstGeom>
                    <a:noFill/>
                    <a:ln w="9525">
                      <a:noFill/>
                    </a:ln>
                  </pic:spPr>
                </pic:pic>
              </a:graphicData>
            </a:graphic>
          </wp:inline>
        </w:drawing>
      </w: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jc w:val="both"/>
        <w:rPr>
          <w:rFonts w:hint="eastAsia"/>
          <w:lang w:eastAsia="zh-CN"/>
        </w:rPr>
      </w:pPr>
      <w:r>
        <w:rPr>
          <w:rFonts w:hint="eastAsia"/>
          <w:lang w:eastAsia="zh-CN"/>
        </w:rPr>
        <w:t>常见的软件研发流程：</w:t>
      </w:r>
    </w:p>
    <w:p>
      <w:pPr>
        <w:widowControl w:val="0"/>
        <w:numPr>
          <w:numId w:val="0"/>
        </w:numPr>
        <w:ind w:firstLine="420" w:firstLineChars="0"/>
        <w:jc w:val="both"/>
        <w:rPr>
          <w:rFonts w:hint="eastAsia"/>
          <w:lang w:eastAsia="zh-CN"/>
        </w:rPr>
      </w:pPr>
      <w:r>
        <w:rPr>
          <w:rFonts w:hint="eastAsia"/>
          <w:lang w:eastAsia="zh-CN"/>
        </w:rPr>
        <w:t>瀑布模型；</w:t>
      </w:r>
    </w:p>
    <w:p>
      <w:pPr>
        <w:widowControl w:val="0"/>
        <w:numPr>
          <w:numId w:val="0"/>
        </w:numPr>
        <w:ind w:firstLine="420" w:firstLineChars="0"/>
        <w:jc w:val="both"/>
        <w:rPr>
          <w:rFonts w:hint="eastAsia"/>
          <w:lang w:eastAsia="zh-CN"/>
        </w:rPr>
      </w:pPr>
      <w:r>
        <w:rPr>
          <w:rFonts w:hint="eastAsia"/>
          <w:lang w:eastAsia="zh-CN"/>
        </w:rPr>
        <w:t>螺旋模型；</w:t>
      </w:r>
    </w:p>
    <w:p>
      <w:pPr>
        <w:widowControl w:val="0"/>
        <w:numPr>
          <w:numId w:val="0"/>
        </w:numPr>
        <w:ind w:firstLine="420" w:firstLineChars="0"/>
        <w:jc w:val="both"/>
        <w:rPr>
          <w:rFonts w:hint="eastAsia"/>
          <w:lang w:val="en-US" w:eastAsia="zh-CN"/>
        </w:rPr>
      </w:pPr>
      <w:r>
        <w:rPr>
          <w:rFonts w:hint="eastAsia"/>
          <w:lang w:val="en-US" w:eastAsia="zh-CN"/>
        </w:rPr>
        <w:t>RUP流程；</w:t>
      </w:r>
    </w:p>
    <w:p>
      <w:pPr>
        <w:widowControl w:val="0"/>
        <w:numPr>
          <w:numId w:val="0"/>
        </w:numPr>
        <w:ind w:firstLine="420" w:firstLineChars="0"/>
        <w:jc w:val="both"/>
        <w:rPr>
          <w:rFonts w:hint="eastAsia"/>
          <w:lang w:val="en-US" w:eastAsia="zh-CN"/>
        </w:rPr>
      </w:pPr>
      <w:r>
        <w:rPr>
          <w:rFonts w:hint="eastAsia"/>
          <w:lang w:val="en-US" w:eastAsia="zh-CN"/>
        </w:rPr>
        <w:t>IPD流程</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软件缺陷：</w:t>
      </w:r>
    </w:p>
    <w:p>
      <w:pPr>
        <w:widowControl w:val="0"/>
        <w:numPr>
          <w:numId w:val="0"/>
        </w:numPr>
        <w:ind w:firstLine="420" w:firstLineChars="0"/>
        <w:jc w:val="both"/>
        <w:rPr>
          <w:rFonts w:hint="eastAsia"/>
          <w:lang w:val="en-US" w:eastAsia="zh-CN"/>
        </w:rPr>
      </w:pPr>
      <w:r>
        <w:rPr>
          <w:rFonts w:hint="eastAsia"/>
          <w:lang w:val="en-US" w:eastAsia="zh-CN"/>
        </w:rPr>
        <w:t>既指静态存在于软件工作产品（文档，代码）中的错误，也指软件运行时由于这些错误被激发引起的和软件产品预期属性的偏离现象</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Bug：</w:t>
      </w:r>
    </w:p>
    <w:p>
      <w:pPr>
        <w:widowControl w:val="0"/>
        <w:numPr>
          <w:numId w:val="0"/>
        </w:numPr>
        <w:ind w:firstLine="420" w:firstLineChars="0"/>
        <w:jc w:val="both"/>
        <w:rPr>
          <w:rFonts w:hint="eastAsia"/>
          <w:lang w:val="en-US" w:eastAsia="zh-CN"/>
        </w:rPr>
      </w:pPr>
      <w:r>
        <w:rPr>
          <w:rFonts w:hint="eastAsia"/>
          <w:lang w:val="en-US" w:eastAsia="zh-CN"/>
        </w:rPr>
        <w:t>代码中的缺陷，有时也被泛指因软件产品内部的缺陷引起的软件产品最终运行时和预期属性的偏离</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软件错误，软件缺陷，Bug在实际工作中可以认为一样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1FC67"/>
    <w:multiLevelType w:val="singleLevel"/>
    <w:tmpl w:val="8261FC67"/>
    <w:lvl w:ilvl="0" w:tentative="0">
      <w:start w:val="1"/>
      <w:numFmt w:val="decimal"/>
      <w:lvlText w:val="%1."/>
      <w:lvlJc w:val="left"/>
      <w:pPr>
        <w:tabs>
          <w:tab w:val="left" w:pos="312"/>
        </w:tabs>
      </w:pPr>
    </w:lvl>
  </w:abstractNum>
  <w:abstractNum w:abstractNumId="1">
    <w:nsid w:val="88579B60"/>
    <w:multiLevelType w:val="singleLevel"/>
    <w:tmpl w:val="88579B60"/>
    <w:lvl w:ilvl="0" w:tentative="0">
      <w:start w:val="1"/>
      <w:numFmt w:val="decimal"/>
      <w:lvlText w:val="%1."/>
      <w:lvlJc w:val="left"/>
      <w:pPr>
        <w:tabs>
          <w:tab w:val="left" w:pos="312"/>
        </w:tabs>
      </w:pPr>
    </w:lvl>
  </w:abstractNum>
  <w:abstractNum w:abstractNumId="2">
    <w:nsid w:val="9A1CDC0F"/>
    <w:multiLevelType w:val="singleLevel"/>
    <w:tmpl w:val="9A1CDC0F"/>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E54E0"/>
    <w:rsid w:val="137A3658"/>
    <w:rsid w:val="3EEB7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51testing</dc:creator>
  <cp:lastModifiedBy>51testing</cp:lastModifiedBy>
  <dcterms:modified xsi:type="dcterms:W3CDTF">2019-10-28T12:08:30Z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