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5DF" w:rsidRDefault="00000000">
      <w:pPr>
        <w:spacing w:before="480" w:after="360"/>
        <w:jc w:val="center"/>
      </w:pPr>
      <w:bookmarkStart w:id="0" w:name="_Hlk134448402"/>
      <w:r>
        <w:rPr>
          <w:rFonts w:ascii="黑体" w:eastAsia="黑体" w:hAnsi="黑体" w:hint="eastAsia"/>
          <w:b/>
          <w:sz w:val="32"/>
          <w:szCs w:val="32"/>
        </w:rPr>
        <w:t>目  录</w:t>
      </w:r>
      <w:r>
        <w:rPr>
          <w:rFonts w:ascii="黑体" w:eastAsia="黑体" w:hAnsi="黑体"/>
          <w:b/>
          <w:sz w:val="32"/>
          <w:szCs w:val="32"/>
        </w:rPr>
        <w:fldChar w:fldCharType="begin"/>
      </w:r>
      <w:r>
        <w:rPr>
          <w:rFonts w:ascii="黑体" w:eastAsia="黑体" w:hAnsi="黑体"/>
          <w:b/>
          <w:sz w:val="32"/>
          <w:szCs w:val="32"/>
        </w:rPr>
        <w:instrText xml:space="preserve"> TOC \o "1-3" \h \z \u </w:instrText>
      </w:r>
      <w:r>
        <w:rPr>
          <w:rFonts w:ascii="黑体" w:eastAsia="黑体" w:hAnsi="黑体"/>
          <w:b/>
          <w:sz w:val="32"/>
          <w:szCs w:val="32"/>
        </w:rPr>
        <w:fldChar w:fldCharType="separate"/>
      </w:r>
    </w:p>
    <w:p w:rsidR="00E515DF" w:rsidRDefault="00000000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132220456" w:history="1">
        <w:r>
          <w:rPr>
            <w:rStyle w:val="a9"/>
          </w:rPr>
          <w:t>摘</w:t>
        </w:r>
        <w:r>
          <w:rPr>
            <w:rStyle w:val="a9"/>
          </w:rPr>
          <w:t xml:space="preserve"> </w:t>
        </w:r>
        <w:r>
          <w:rPr>
            <w:rStyle w:val="a9"/>
          </w:rPr>
          <w:t>要</w:t>
        </w:r>
        <w:r>
          <w:tab/>
        </w:r>
        <w:r>
          <w:fldChar w:fldCharType="begin"/>
        </w:r>
        <w:r>
          <w:instrText xml:space="preserve"> PAGEREF _Toc132220456 \h </w:instrText>
        </w:r>
        <w:r>
          <w:fldChar w:fldCharType="separate"/>
        </w:r>
        <w:r>
          <w:t>I</w:t>
        </w:r>
        <w:r>
          <w:fldChar w:fldCharType="end"/>
        </w:r>
      </w:hyperlink>
    </w:p>
    <w:p w:rsidR="00E515DF" w:rsidRDefault="00000000">
      <w:pPr>
        <w:pStyle w:val="TOC1"/>
        <w:rPr>
          <w:rFonts w:eastAsiaTheme="minorEastAsia" w:cstheme="minorBidi"/>
          <w:sz w:val="21"/>
          <w:szCs w:val="22"/>
        </w:rPr>
      </w:pPr>
      <w:hyperlink w:anchor="_Toc132220457" w:history="1">
        <w:r>
          <w:rPr>
            <w:rStyle w:val="a9"/>
            <w:rFonts w:ascii="Arial Narrow" w:eastAsia="Arial Unicode MS" w:hAnsi="Arial Narrow" w:cs="Arial Unicode MS"/>
          </w:rPr>
          <w:t>ABSTRACT</w:t>
        </w:r>
        <w:r>
          <w:tab/>
        </w: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PAGEREF _Toc132220457 \h </w:instrText>
        </w:r>
        <w:r>
          <w:rPr>
            <w:rFonts w:cs="Times New Roman"/>
          </w:rPr>
        </w:r>
        <w:r>
          <w:rPr>
            <w:rFonts w:cs="Times New Roman"/>
          </w:rPr>
          <w:fldChar w:fldCharType="separate"/>
        </w:r>
        <w:r>
          <w:rPr>
            <w:rFonts w:cs="Times New Roman"/>
          </w:rPr>
          <w:t>II</w:t>
        </w:r>
        <w:r>
          <w:rPr>
            <w:rFonts w:cs="Times New Roman"/>
          </w:rPr>
          <w:fldChar w:fldCharType="end"/>
        </w:r>
      </w:hyperlink>
    </w:p>
    <w:p w:rsidR="00E515DF" w:rsidRDefault="00000000">
      <w:pPr>
        <w:pStyle w:val="TOC1"/>
        <w:rPr>
          <w:rFonts w:eastAsiaTheme="minorEastAsia"/>
          <w:sz w:val="21"/>
          <w:szCs w:val="22"/>
        </w:rPr>
      </w:pPr>
      <w:hyperlink w:anchor="_Toc132220458" w:history="1">
        <w:r>
          <w:rPr>
            <w:rStyle w:val="a9"/>
            <w:rFonts w:cs="Times New Roman"/>
          </w:rPr>
          <w:t>第一章</w:t>
        </w:r>
        <w:r>
          <w:rPr>
            <w:rStyle w:val="a9"/>
            <w:rFonts w:cs="Times New Roman"/>
          </w:rPr>
          <w:t xml:space="preserve"> </w:t>
        </w:r>
        <w:r>
          <w:rPr>
            <w:rStyle w:val="a9"/>
            <w:rFonts w:cs="Times New Roman"/>
          </w:rPr>
          <w:t>绪论</w:t>
        </w:r>
        <w:r>
          <w:tab/>
        </w:r>
        <w:r>
          <w:fldChar w:fldCharType="begin"/>
        </w:r>
        <w:r>
          <w:instrText xml:space="preserve"> PAGEREF _Toc132220458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515DF" w:rsidRDefault="00000000">
      <w:pPr>
        <w:pStyle w:val="TOC2"/>
        <w:rPr>
          <w:rFonts w:eastAsiaTheme="minorEastAsia"/>
          <w:sz w:val="21"/>
          <w:szCs w:val="22"/>
        </w:rPr>
      </w:pPr>
      <w:hyperlink w:anchor="_Toc132220459" w:history="1">
        <w:r>
          <w:rPr>
            <w:rStyle w:val="a9"/>
          </w:rPr>
          <w:t xml:space="preserve">1.1 </w:t>
        </w:r>
        <w:r>
          <w:rPr>
            <w:rStyle w:val="a9"/>
            <w:rFonts w:hint="eastAsia"/>
          </w:rPr>
          <w:t>研究背景</w:t>
        </w:r>
        <w:r>
          <w:tab/>
        </w:r>
        <w:r>
          <w:fldChar w:fldCharType="begin"/>
        </w:r>
        <w:r>
          <w:instrText xml:space="preserve"> PAGEREF _Toc132220459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515DF" w:rsidRDefault="00000000">
      <w:pPr>
        <w:pStyle w:val="TOC2"/>
        <w:rPr>
          <w:rFonts w:eastAsiaTheme="minorEastAsia"/>
          <w:sz w:val="21"/>
          <w:szCs w:val="22"/>
        </w:rPr>
      </w:pPr>
      <w:hyperlink w:anchor="_Toc132220460" w:history="1">
        <w:r>
          <w:rPr>
            <w:rStyle w:val="a9"/>
          </w:rPr>
          <w:t xml:space="preserve">1.2 </w:t>
        </w:r>
        <w:r>
          <w:rPr>
            <w:rStyle w:val="a9"/>
            <w:rFonts w:hint="eastAsia"/>
          </w:rPr>
          <w:t>研究现状</w:t>
        </w:r>
        <w:r>
          <w:tab/>
        </w:r>
        <w:r>
          <w:fldChar w:fldCharType="begin"/>
        </w:r>
        <w:r>
          <w:instrText xml:space="preserve"> PAGEREF _Toc132220460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515DF" w:rsidRDefault="00000000">
      <w:pPr>
        <w:pStyle w:val="TOC2"/>
        <w:rPr>
          <w:rFonts w:eastAsiaTheme="minorEastAsia"/>
          <w:sz w:val="21"/>
          <w:szCs w:val="22"/>
        </w:rPr>
      </w:pPr>
      <w:hyperlink w:anchor="_Toc132220461" w:history="1">
        <w:r>
          <w:rPr>
            <w:rStyle w:val="a9"/>
          </w:rPr>
          <w:t xml:space="preserve">1.3 </w:t>
        </w:r>
        <w:r>
          <w:rPr>
            <w:rStyle w:val="a9"/>
          </w:rPr>
          <w:t>本文研究意义</w:t>
        </w:r>
        <w:r>
          <w:tab/>
        </w:r>
        <w:r>
          <w:fldChar w:fldCharType="begin"/>
        </w:r>
        <w:r>
          <w:instrText xml:space="preserve"> PAGEREF _Toc132220461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515DF" w:rsidRDefault="00000000">
      <w:pPr>
        <w:pStyle w:val="TOC2"/>
      </w:pPr>
      <w:hyperlink w:anchor="_Toc132220462" w:history="1">
        <w:r>
          <w:rPr>
            <w:rStyle w:val="a9"/>
          </w:rPr>
          <w:t xml:space="preserve">1.4 </w:t>
        </w:r>
        <w:r>
          <w:rPr>
            <w:rStyle w:val="a9"/>
            <w:rFonts w:hint="eastAsia"/>
          </w:rPr>
          <w:t>本文研究内容</w:t>
        </w:r>
        <w:r>
          <w:tab/>
        </w:r>
        <w:r>
          <w:fldChar w:fldCharType="begin"/>
        </w:r>
        <w:r>
          <w:instrText xml:space="preserve"> PAGEREF _Toc132220462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515DF" w:rsidRDefault="00000000">
      <w:pPr>
        <w:pStyle w:val="TOC2"/>
      </w:pPr>
      <w:hyperlink w:anchor="_Toc132220462" w:history="1">
        <w:r>
          <w:rPr>
            <w:rStyle w:val="a9"/>
          </w:rPr>
          <w:t xml:space="preserve">1.5 </w:t>
        </w:r>
        <w:r>
          <w:rPr>
            <w:rStyle w:val="a9"/>
            <w:rFonts w:hint="eastAsia"/>
          </w:rPr>
          <w:t>本文组织结构</w:t>
        </w:r>
        <w:r>
          <w:tab/>
        </w:r>
        <w:r>
          <w:fldChar w:fldCharType="begin"/>
        </w:r>
        <w:r>
          <w:instrText xml:space="preserve"> PAGEREF _Toc132220462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515DF" w:rsidRDefault="00000000">
      <w:pPr>
        <w:pStyle w:val="TOC2"/>
      </w:pPr>
      <w:hyperlink w:anchor="_Toc132220462" w:history="1">
        <w:r>
          <w:rPr>
            <w:rStyle w:val="a9"/>
          </w:rPr>
          <w:t xml:space="preserve">1.6 </w:t>
        </w:r>
        <w:r>
          <w:rPr>
            <w:rStyle w:val="a9"/>
            <w:rFonts w:hint="eastAsia"/>
          </w:rPr>
          <w:t>本章小结</w:t>
        </w:r>
        <w:r>
          <w:tab/>
        </w:r>
        <w:r>
          <w:fldChar w:fldCharType="begin"/>
        </w:r>
        <w:r>
          <w:instrText xml:space="preserve"> PAGEREF _Toc132220462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515DF" w:rsidRDefault="00000000">
      <w:pPr>
        <w:pStyle w:val="TOC1"/>
        <w:rPr>
          <w:rFonts w:eastAsiaTheme="minorEastAsia"/>
          <w:sz w:val="21"/>
          <w:szCs w:val="22"/>
        </w:rPr>
      </w:pPr>
      <w:hyperlink w:anchor="_Toc132220463" w:history="1">
        <w:r>
          <w:rPr>
            <w:rStyle w:val="a9"/>
            <w:rFonts w:cs="Times New Roman"/>
          </w:rPr>
          <w:t>第二章</w:t>
        </w:r>
        <w:r>
          <w:rPr>
            <w:rStyle w:val="a9"/>
            <w:rFonts w:cs="Times New Roman"/>
          </w:rPr>
          <w:t xml:space="preserve"> </w:t>
        </w:r>
        <w:r>
          <w:rPr>
            <w:rStyle w:val="a9"/>
            <w:rFonts w:cs="Times New Roman" w:hint="eastAsia"/>
          </w:rPr>
          <w:t>需求分析及系统框架</w:t>
        </w:r>
        <w:r>
          <w:tab/>
        </w:r>
        <w:r>
          <w:fldChar w:fldCharType="begin"/>
        </w:r>
        <w:r>
          <w:instrText xml:space="preserve"> PAGEREF _Toc132220463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515DF" w:rsidRDefault="00000000">
      <w:pPr>
        <w:pStyle w:val="TOC2"/>
      </w:pPr>
      <w:hyperlink w:anchor="_Toc132220464" w:history="1">
        <w:r>
          <w:rPr>
            <w:rStyle w:val="a9"/>
          </w:rPr>
          <w:t xml:space="preserve">2.1 </w:t>
        </w:r>
        <w:r>
          <w:rPr>
            <w:rStyle w:val="a9"/>
            <w:rFonts w:hint="eastAsia"/>
          </w:rPr>
          <w:t>变压器相关研究</w:t>
        </w:r>
        <w:r>
          <w:tab/>
        </w:r>
        <w:r>
          <w:fldChar w:fldCharType="begin"/>
        </w:r>
        <w:r>
          <w:instrText xml:space="preserve"> PAGEREF _Toc132220464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515DF" w:rsidRDefault="00000000">
      <w:pPr>
        <w:pStyle w:val="TOC2"/>
        <w:ind w:firstLineChars="200" w:firstLine="480"/>
        <w:rPr>
          <w:rFonts w:eastAsiaTheme="minorEastAsia"/>
        </w:rPr>
      </w:pPr>
      <w:hyperlink w:anchor="_Toc132220464" w:history="1">
        <w:r>
          <w:rPr>
            <w:rStyle w:val="a9"/>
          </w:rPr>
          <w:t>2.</w:t>
        </w:r>
        <w:r>
          <w:rPr>
            <w:rStyle w:val="a9"/>
            <w:rFonts w:hint="eastAsia"/>
          </w:rPr>
          <w:t>1</w:t>
        </w:r>
        <w:r>
          <w:rPr>
            <w:rStyle w:val="a9"/>
          </w:rPr>
          <w:t xml:space="preserve">.1 </w:t>
        </w:r>
        <w:r>
          <w:rPr>
            <w:rStyle w:val="a9"/>
            <w:rFonts w:hint="eastAsia"/>
          </w:rPr>
          <w:t>变压器物理结构</w:t>
        </w:r>
        <w:r>
          <w:tab/>
        </w:r>
        <w:r>
          <w:fldChar w:fldCharType="begin"/>
        </w:r>
        <w:r>
          <w:instrText xml:space="preserve"> PAGEREF _Toc132220464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515DF" w:rsidRDefault="00000000">
      <w:pPr>
        <w:pStyle w:val="TOC2"/>
        <w:ind w:firstLineChars="200" w:firstLine="480"/>
      </w:pPr>
      <w:hyperlink w:anchor="_Toc132220464" w:history="1">
        <w:r>
          <w:rPr>
            <w:rStyle w:val="a9"/>
          </w:rPr>
          <w:t>2.</w:t>
        </w:r>
        <w:r>
          <w:rPr>
            <w:rStyle w:val="a9"/>
            <w:rFonts w:hint="eastAsia"/>
          </w:rPr>
          <w:t>1</w:t>
        </w:r>
        <w:r>
          <w:rPr>
            <w:rStyle w:val="a9"/>
          </w:rPr>
          <w:t>.</w:t>
        </w:r>
        <w:r>
          <w:rPr>
            <w:rStyle w:val="a9"/>
            <w:rFonts w:hint="eastAsia"/>
          </w:rPr>
          <w:t>2</w:t>
        </w:r>
        <w:r>
          <w:rPr>
            <w:rStyle w:val="a9"/>
          </w:rPr>
          <w:t xml:space="preserve"> </w:t>
        </w:r>
        <w:r>
          <w:rPr>
            <w:rStyle w:val="a9"/>
            <w:rFonts w:hint="eastAsia"/>
          </w:rPr>
          <w:t>变压器故障分析</w:t>
        </w:r>
        <w:r>
          <w:tab/>
        </w:r>
        <w:r>
          <w:fldChar w:fldCharType="begin"/>
        </w:r>
        <w:r>
          <w:instrText xml:space="preserve"> PAGEREF _Toc132220464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515DF" w:rsidRDefault="00000000">
      <w:pPr>
        <w:pStyle w:val="TOC2"/>
      </w:pPr>
      <w:hyperlink w:anchor="_Toc132220464" w:history="1">
        <w:r>
          <w:rPr>
            <w:rStyle w:val="a9"/>
          </w:rPr>
          <w:t xml:space="preserve">2.2 </w:t>
        </w:r>
        <w:r>
          <w:rPr>
            <w:rStyle w:val="a9"/>
            <w:rFonts w:hint="eastAsia"/>
          </w:rPr>
          <w:t>业务场景描述</w:t>
        </w:r>
        <w:r>
          <w:tab/>
        </w:r>
        <w:r>
          <w:fldChar w:fldCharType="begin"/>
        </w:r>
        <w:r>
          <w:instrText xml:space="preserve"> PAGEREF _Toc132220464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515DF" w:rsidRDefault="00000000">
      <w:pPr>
        <w:pStyle w:val="TOC2"/>
        <w:ind w:firstLineChars="200" w:firstLine="480"/>
      </w:pPr>
      <w:hyperlink w:anchor="_Toc132220464" w:history="1">
        <w:r>
          <w:rPr>
            <w:rStyle w:val="a9"/>
          </w:rPr>
          <w:t xml:space="preserve">2.2.1 </w:t>
        </w:r>
        <w:r>
          <w:rPr>
            <w:rStyle w:val="a9"/>
            <w:rFonts w:hint="eastAsia"/>
          </w:rPr>
          <w:t>油浸变压器故障分析</w:t>
        </w:r>
        <w:r>
          <w:tab/>
        </w:r>
        <w:r>
          <w:fldChar w:fldCharType="begin"/>
        </w:r>
        <w:r>
          <w:instrText xml:space="preserve"> PAGEREF _Toc132220464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515DF" w:rsidRDefault="00000000">
      <w:pPr>
        <w:pStyle w:val="TOC2"/>
        <w:rPr>
          <w:rFonts w:eastAsiaTheme="minorEastAsia"/>
          <w:sz w:val="21"/>
          <w:szCs w:val="22"/>
        </w:rPr>
      </w:pPr>
      <w:hyperlink w:anchor="_Toc132220465" w:history="1">
        <w:r>
          <w:rPr>
            <w:rStyle w:val="a9"/>
          </w:rPr>
          <w:t xml:space="preserve">2.3 </w:t>
        </w:r>
        <w:r>
          <w:rPr>
            <w:rStyle w:val="a9"/>
            <w:rFonts w:hint="eastAsia"/>
          </w:rPr>
          <w:t>功能性需求分析</w:t>
        </w:r>
        <w:r>
          <w:tab/>
        </w:r>
        <w:r>
          <w:fldChar w:fldCharType="begin"/>
        </w:r>
        <w:r>
          <w:instrText xml:space="preserve"> PAGEREF _Toc132220465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515DF" w:rsidRDefault="00000000">
      <w:pPr>
        <w:pStyle w:val="TOC2"/>
      </w:pPr>
      <w:hyperlink w:anchor="_Toc132220467" w:history="1">
        <w:r>
          <w:rPr>
            <w:rStyle w:val="a9"/>
          </w:rPr>
          <w:t xml:space="preserve">2.4 </w:t>
        </w:r>
        <w:r>
          <w:rPr>
            <w:rStyle w:val="a9"/>
            <w:rFonts w:hint="eastAsia"/>
          </w:rPr>
          <w:t>非功能性需求分析</w:t>
        </w:r>
        <w:r>
          <w:tab/>
        </w:r>
        <w:r>
          <w:fldChar w:fldCharType="begin"/>
        </w:r>
        <w:r>
          <w:instrText xml:space="preserve"> PAGEREF _Toc132220467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515DF" w:rsidRDefault="00000000">
      <w:pPr>
        <w:pStyle w:val="TOC2"/>
      </w:pPr>
      <w:hyperlink w:anchor="_Toc132220467" w:history="1">
        <w:r>
          <w:rPr>
            <w:rStyle w:val="a9"/>
          </w:rPr>
          <w:t xml:space="preserve">2.5 </w:t>
        </w:r>
        <w:r>
          <w:rPr>
            <w:rStyle w:val="a9"/>
            <w:rFonts w:hint="eastAsia"/>
          </w:rPr>
          <w:t>系统架构设计</w:t>
        </w:r>
        <w:r>
          <w:tab/>
        </w:r>
        <w:r>
          <w:fldChar w:fldCharType="begin"/>
        </w:r>
        <w:r>
          <w:instrText xml:space="preserve"> PAGEREF _Toc132220467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515DF" w:rsidRDefault="00000000">
      <w:pPr>
        <w:pStyle w:val="TOC2"/>
        <w:rPr>
          <w:rFonts w:eastAsiaTheme="minorEastAsia"/>
          <w:sz w:val="21"/>
          <w:szCs w:val="22"/>
        </w:rPr>
      </w:pPr>
      <w:hyperlink w:anchor="_Toc132220467" w:history="1">
        <w:r>
          <w:rPr>
            <w:rStyle w:val="a9"/>
          </w:rPr>
          <w:t xml:space="preserve">2.6 </w:t>
        </w:r>
        <w:r>
          <w:rPr>
            <w:rStyle w:val="a9"/>
            <w:rFonts w:hint="eastAsia"/>
          </w:rPr>
          <w:t>本章小结</w:t>
        </w:r>
        <w:r>
          <w:tab/>
        </w:r>
        <w:r>
          <w:fldChar w:fldCharType="begin"/>
        </w:r>
        <w:r>
          <w:instrText xml:space="preserve"> PAGEREF _Toc132220467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515DF" w:rsidRDefault="00000000">
      <w:pPr>
        <w:pStyle w:val="TOC1"/>
        <w:rPr>
          <w:rFonts w:eastAsiaTheme="minorEastAsia"/>
          <w:sz w:val="21"/>
          <w:szCs w:val="22"/>
        </w:rPr>
      </w:pPr>
      <w:hyperlink w:anchor="_Toc132220468" w:history="1">
        <w:r>
          <w:rPr>
            <w:rStyle w:val="a9"/>
            <w:rFonts w:cs="Times New Roman"/>
          </w:rPr>
          <w:t>第三章</w:t>
        </w:r>
        <w:r>
          <w:rPr>
            <w:rStyle w:val="a9"/>
            <w:rFonts w:cs="Times New Roman"/>
          </w:rPr>
          <w:t xml:space="preserve"> </w:t>
        </w:r>
        <w:r>
          <w:rPr>
            <w:rStyle w:val="a9"/>
            <w:rFonts w:cs="Times New Roman" w:hint="eastAsia"/>
          </w:rPr>
          <w:t>变压器时序数据分析预测模型实现</w:t>
        </w:r>
        <w:r>
          <w:tab/>
        </w:r>
        <w:r>
          <w:fldChar w:fldCharType="begin"/>
        </w:r>
        <w:r>
          <w:instrText xml:space="preserve"> PAGEREF _Toc132220468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515DF" w:rsidRDefault="00000000">
      <w:pPr>
        <w:pStyle w:val="TOC2"/>
        <w:rPr>
          <w:rFonts w:eastAsiaTheme="minorEastAsia"/>
          <w:sz w:val="21"/>
          <w:szCs w:val="22"/>
        </w:rPr>
      </w:pPr>
      <w:hyperlink w:anchor="_Toc132220469" w:history="1">
        <w:r>
          <w:rPr>
            <w:rStyle w:val="a9"/>
          </w:rPr>
          <w:t xml:space="preserve">3.1 </w:t>
        </w:r>
        <w:r>
          <w:rPr>
            <w:rStyle w:val="a9"/>
            <w:rFonts w:hint="eastAsia"/>
          </w:rPr>
          <w:t>基于</w:t>
        </w:r>
        <w:r>
          <w:rPr>
            <w:rStyle w:val="a9"/>
          </w:rPr>
          <w:t>TRANSFORMER</w:t>
        </w:r>
        <w:r>
          <w:rPr>
            <w:rStyle w:val="a9"/>
            <w:rFonts w:hint="eastAsia"/>
          </w:rPr>
          <w:t>的变压器油气时序数据异常检测模型</w:t>
        </w:r>
        <w:r>
          <w:tab/>
        </w:r>
        <w:r>
          <w:fldChar w:fldCharType="begin"/>
        </w:r>
        <w:r>
          <w:instrText xml:space="preserve"> PAGEREF _Toc132220469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515DF" w:rsidRDefault="00000000">
      <w:pPr>
        <w:pStyle w:val="TOC2"/>
        <w:rPr>
          <w:rFonts w:eastAsiaTheme="minorEastAsia"/>
          <w:sz w:val="21"/>
          <w:szCs w:val="22"/>
        </w:rPr>
      </w:pPr>
      <w:hyperlink w:anchor="_Toc132220470" w:history="1">
        <w:r>
          <w:rPr>
            <w:rStyle w:val="a9"/>
          </w:rPr>
          <w:t xml:space="preserve">3.2 </w:t>
        </w:r>
        <w:r>
          <w:rPr>
            <w:rStyle w:val="a9"/>
            <w:rFonts w:hint="eastAsia"/>
          </w:rPr>
          <w:t>基于高斯混合模型的</w:t>
        </w:r>
        <w:r>
          <w:rPr>
            <w:rStyle w:val="a9"/>
          </w:rPr>
          <w:t>变压器</w:t>
        </w:r>
        <w:r>
          <w:rPr>
            <w:rStyle w:val="a9"/>
            <w:rFonts w:hint="eastAsia"/>
          </w:rPr>
          <w:t>油气故障</w:t>
        </w:r>
        <w:r>
          <w:rPr>
            <w:rStyle w:val="a9"/>
          </w:rPr>
          <w:t>时序数据</w:t>
        </w:r>
        <w:r>
          <w:rPr>
            <w:rStyle w:val="a9"/>
            <w:rFonts w:hint="eastAsia"/>
          </w:rPr>
          <w:t>聚类模型</w:t>
        </w:r>
        <w:r>
          <w:tab/>
        </w:r>
        <w:r>
          <w:fldChar w:fldCharType="begin"/>
        </w:r>
        <w:r>
          <w:instrText xml:space="preserve"> PAGEREF _Toc132220470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515DF" w:rsidRDefault="00000000">
      <w:pPr>
        <w:pStyle w:val="TOC2"/>
      </w:pPr>
      <w:hyperlink w:anchor="_Toc132220471" w:history="1">
        <w:r>
          <w:rPr>
            <w:rStyle w:val="a9"/>
          </w:rPr>
          <w:t xml:space="preserve">3.3 </w:t>
        </w:r>
        <w:r>
          <w:rPr>
            <w:rStyle w:val="a9"/>
            <w:rFonts w:hint="eastAsia"/>
          </w:rPr>
          <w:t>基于</w:t>
        </w:r>
        <w:r>
          <w:rPr>
            <w:rStyle w:val="a9"/>
            <w:rFonts w:hint="eastAsia"/>
          </w:rPr>
          <w:t>LSTM</w:t>
        </w:r>
        <w:r>
          <w:rPr>
            <w:rStyle w:val="a9"/>
            <w:rFonts w:hint="eastAsia"/>
          </w:rPr>
          <w:t>的变压器线圈时序数据分类模型</w:t>
        </w:r>
        <w:r>
          <w:tab/>
        </w:r>
        <w:r>
          <w:fldChar w:fldCharType="begin"/>
        </w:r>
        <w:r>
          <w:instrText xml:space="preserve"> PAGEREF _Toc132220471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515DF" w:rsidRDefault="00000000">
      <w:pPr>
        <w:pStyle w:val="TOC2"/>
        <w:rPr>
          <w:rFonts w:eastAsiaTheme="minorEastAsia"/>
          <w:sz w:val="21"/>
          <w:szCs w:val="22"/>
        </w:rPr>
      </w:pPr>
      <w:hyperlink w:anchor="_Toc132220471" w:history="1">
        <w:r>
          <w:rPr>
            <w:rStyle w:val="a9"/>
          </w:rPr>
          <w:t xml:space="preserve">3.4 </w:t>
        </w:r>
        <w:r>
          <w:rPr>
            <w:rStyle w:val="a9"/>
            <w:rFonts w:hint="eastAsia"/>
          </w:rPr>
          <w:t>基于</w:t>
        </w:r>
        <w:r>
          <w:rPr>
            <w:rStyle w:val="a9"/>
            <w:rFonts w:hint="eastAsia"/>
          </w:rPr>
          <w:t>VARMA</w:t>
        </w:r>
        <w:r>
          <w:rPr>
            <w:rStyle w:val="a9"/>
            <w:rFonts w:hint="eastAsia"/>
          </w:rPr>
          <w:t>的变压器时序数据预测模型</w:t>
        </w:r>
        <w:r>
          <w:tab/>
          <w:t>6</w:t>
        </w:r>
      </w:hyperlink>
    </w:p>
    <w:p w:rsidR="00E515DF" w:rsidRDefault="00000000">
      <w:pPr>
        <w:pStyle w:val="TOC2"/>
      </w:pPr>
      <w:hyperlink w:anchor="_Toc132220471" w:history="1">
        <w:r>
          <w:rPr>
            <w:rStyle w:val="a9"/>
          </w:rPr>
          <w:t xml:space="preserve">3.5 </w:t>
        </w:r>
        <w:r>
          <w:rPr>
            <w:rStyle w:val="a9"/>
            <w:rFonts w:hint="eastAsia"/>
          </w:rPr>
          <w:t>基于时域和频域的变压器故障时序数据的增强算法</w:t>
        </w:r>
        <w:r>
          <w:tab/>
          <w:t>7</w:t>
        </w:r>
      </w:hyperlink>
    </w:p>
    <w:p w:rsidR="00E515DF" w:rsidRDefault="00000000">
      <w:pPr>
        <w:pStyle w:val="TOC2"/>
        <w:rPr>
          <w:rFonts w:eastAsiaTheme="minorEastAsia"/>
          <w:sz w:val="21"/>
          <w:szCs w:val="22"/>
        </w:rPr>
      </w:pPr>
      <w:hyperlink w:anchor="_Toc132220471" w:history="1">
        <w:r>
          <w:rPr>
            <w:rStyle w:val="a9"/>
          </w:rPr>
          <w:t xml:space="preserve">3.6 </w:t>
        </w:r>
        <w:r>
          <w:rPr>
            <w:rStyle w:val="a9"/>
            <w:rFonts w:hint="eastAsia"/>
          </w:rPr>
          <w:t>本章小结</w:t>
        </w:r>
        <w:r>
          <w:tab/>
          <w:t>8</w:t>
        </w:r>
      </w:hyperlink>
    </w:p>
    <w:p w:rsidR="00E515DF" w:rsidRDefault="00000000">
      <w:pPr>
        <w:pStyle w:val="TOC1"/>
        <w:rPr>
          <w:rFonts w:eastAsiaTheme="minorEastAsia"/>
          <w:sz w:val="21"/>
          <w:szCs w:val="22"/>
        </w:rPr>
      </w:pPr>
      <w:hyperlink w:anchor="_Toc132220472" w:history="1">
        <w:r>
          <w:rPr>
            <w:rStyle w:val="a9"/>
            <w:rFonts w:cs="Times New Roman"/>
          </w:rPr>
          <w:t>第四章</w:t>
        </w:r>
        <w:r>
          <w:rPr>
            <w:rStyle w:val="a9"/>
            <w:rFonts w:cs="Times New Roman"/>
          </w:rPr>
          <w:t xml:space="preserve"> </w:t>
        </w:r>
        <w:r>
          <w:rPr>
            <w:rStyle w:val="a9"/>
            <w:rFonts w:cs="Times New Roman" w:hint="eastAsia"/>
          </w:rPr>
          <w:t>原型展示及实验验证</w:t>
        </w:r>
        <w:r>
          <w:tab/>
          <w:t>9</w:t>
        </w:r>
      </w:hyperlink>
    </w:p>
    <w:p w:rsidR="00E515DF" w:rsidRDefault="00000000">
      <w:pPr>
        <w:pStyle w:val="TOC2"/>
        <w:rPr>
          <w:rFonts w:eastAsiaTheme="minorEastAsia"/>
          <w:sz w:val="21"/>
          <w:szCs w:val="22"/>
        </w:rPr>
      </w:pPr>
      <w:hyperlink w:anchor="_Toc132220473" w:history="1">
        <w:r>
          <w:rPr>
            <w:rStyle w:val="a9"/>
          </w:rPr>
          <w:t xml:space="preserve">4.1 </w:t>
        </w:r>
        <w:r>
          <w:rPr>
            <w:rStyle w:val="a9"/>
            <w:rFonts w:hint="eastAsia"/>
          </w:rPr>
          <w:t>系统实现</w:t>
        </w:r>
        <w:r>
          <w:tab/>
          <w:t>9</w:t>
        </w:r>
      </w:hyperlink>
    </w:p>
    <w:p w:rsidR="00E515DF" w:rsidRDefault="00000000">
      <w:pPr>
        <w:pStyle w:val="TOC2"/>
      </w:pPr>
      <w:hyperlink w:anchor="_Toc132220474" w:history="1">
        <w:r>
          <w:rPr>
            <w:rStyle w:val="a9"/>
          </w:rPr>
          <w:t xml:space="preserve">4.2 </w:t>
        </w:r>
        <w:r>
          <w:rPr>
            <w:rStyle w:val="a9"/>
            <w:rFonts w:hint="eastAsia"/>
          </w:rPr>
          <w:t>界面展示</w:t>
        </w:r>
        <w:r>
          <w:tab/>
          <w:t>9</w:t>
        </w:r>
      </w:hyperlink>
    </w:p>
    <w:p w:rsidR="00E515DF" w:rsidRDefault="00000000">
      <w:pPr>
        <w:pStyle w:val="TOC2"/>
        <w:rPr>
          <w:rFonts w:eastAsiaTheme="minorEastAsia"/>
          <w:sz w:val="21"/>
          <w:szCs w:val="22"/>
        </w:rPr>
      </w:pPr>
      <w:hyperlink w:anchor="_Toc132220474" w:history="1">
        <w:r>
          <w:rPr>
            <w:rStyle w:val="a9"/>
          </w:rPr>
          <w:t xml:space="preserve">4.3 </w:t>
        </w:r>
        <w:r>
          <w:rPr>
            <w:rStyle w:val="a9"/>
            <w:rFonts w:hint="eastAsia"/>
          </w:rPr>
          <w:t>实验验证</w:t>
        </w:r>
        <w:r>
          <w:tab/>
          <w:t>9</w:t>
        </w:r>
      </w:hyperlink>
    </w:p>
    <w:p w:rsidR="00E515DF" w:rsidRDefault="00000000">
      <w:pPr>
        <w:pStyle w:val="TOC2"/>
      </w:pPr>
      <w:hyperlink w:anchor="_Toc132220474" w:history="1">
        <w:r>
          <w:rPr>
            <w:rStyle w:val="a9"/>
          </w:rPr>
          <w:t xml:space="preserve">4.4 </w:t>
        </w:r>
        <w:r>
          <w:rPr>
            <w:rStyle w:val="a9"/>
            <w:rFonts w:hint="eastAsia"/>
          </w:rPr>
          <w:t>本章小结</w:t>
        </w:r>
        <w:r>
          <w:tab/>
          <w:t>9</w:t>
        </w:r>
      </w:hyperlink>
    </w:p>
    <w:p w:rsidR="00E515DF" w:rsidRDefault="00000000">
      <w:pPr>
        <w:pStyle w:val="TOC1"/>
        <w:rPr>
          <w:rFonts w:eastAsiaTheme="minorEastAsia"/>
          <w:sz w:val="21"/>
          <w:szCs w:val="22"/>
        </w:rPr>
      </w:pPr>
      <w:hyperlink w:anchor="_Toc132220472" w:history="1">
        <w:r>
          <w:rPr>
            <w:rStyle w:val="a9"/>
            <w:rFonts w:cs="Times New Roman"/>
          </w:rPr>
          <w:t>第</w:t>
        </w:r>
        <w:r>
          <w:rPr>
            <w:rStyle w:val="a9"/>
            <w:rFonts w:cs="Times New Roman" w:hint="eastAsia"/>
          </w:rPr>
          <w:t>五</w:t>
        </w:r>
        <w:r>
          <w:rPr>
            <w:rStyle w:val="a9"/>
            <w:rFonts w:cs="Times New Roman"/>
          </w:rPr>
          <w:t>章</w:t>
        </w:r>
        <w:r>
          <w:rPr>
            <w:rStyle w:val="a9"/>
            <w:rFonts w:cs="Times New Roman"/>
          </w:rPr>
          <w:t xml:space="preserve"> </w:t>
        </w:r>
        <w:r>
          <w:rPr>
            <w:rStyle w:val="a9"/>
            <w:rFonts w:cs="Times New Roman" w:hint="eastAsia"/>
          </w:rPr>
          <w:t>结论</w:t>
        </w:r>
        <w:r>
          <w:tab/>
          <w:t>10</w:t>
        </w:r>
      </w:hyperlink>
    </w:p>
    <w:p w:rsidR="00E515DF" w:rsidRDefault="00000000">
      <w:pPr>
        <w:pStyle w:val="TOC2"/>
      </w:pPr>
      <w:hyperlink w:anchor="_Toc132220474" w:history="1">
        <w:r>
          <w:rPr>
            <w:rStyle w:val="a9"/>
          </w:rPr>
          <w:t xml:space="preserve">5.1 </w:t>
        </w:r>
        <w:r>
          <w:rPr>
            <w:rStyle w:val="a9"/>
            <w:rFonts w:hint="eastAsia"/>
          </w:rPr>
          <w:t>工作总结</w:t>
        </w:r>
        <w:r>
          <w:tab/>
          <w:t>10</w:t>
        </w:r>
      </w:hyperlink>
    </w:p>
    <w:p w:rsidR="00E515DF" w:rsidRDefault="00000000">
      <w:pPr>
        <w:pStyle w:val="TOC2"/>
      </w:pPr>
      <w:hyperlink w:anchor="_Toc132220474" w:history="1">
        <w:r>
          <w:rPr>
            <w:rStyle w:val="a9"/>
          </w:rPr>
          <w:t xml:space="preserve">5.2 </w:t>
        </w:r>
        <w:r>
          <w:rPr>
            <w:rStyle w:val="a9"/>
            <w:rFonts w:hint="eastAsia"/>
          </w:rPr>
          <w:t>研究展望</w:t>
        </w:r>
        <w:r>
          <w:tab/>
          <w:t>10</w:t>
        </w:r>
      </w:hyperlink>
    </w:p>
    <w:p w:rsidR="00E515DF" w:rsidRDefault="00000000">
      <w:pPr>
        <w:pStyle w:val="TOC1"/>
        <w:rPr>
          <w:rFonts w:eastAsiaTheme="minorEastAsia"/>
          <w:sz w:val="21"/>
          <w:szCs w:val="22"/>
        </w:rPr>
      </w:pPr>
      <w:hyperlink w:anchor="_Toc132220475" w:history="1">
        <w:r>
          <w:rPr>
            <w:rStyle w:val="a9"/>
            <w:rFonts w:cs="Times New Roman"/>
          </w:rPr>
          <w:t>参</w:t>
        </w:r>
        <w:r>
          <w:rPr>
            <w:rStyle w:val="a9"/>
            <w:rFonts w:cs="Times New Roman"/>
          </w:rPr>
          <w:t xml:space="preserve"> </w:t>
        </w:r>
        <w:r>
          <w:rPr>
            <w:rStyle w:val="a9"/>
            <w:rFonts w:cs="Times New Roman"/>
          </w:rPr>
          <w:t>考</w:t>
        </w:r>
        <w:r>
          <w:rPr>
            <w:rStyle w:val="a9"/>
            <w:rFonts w:cs="Times New Roman"/>
          </w:rPr>
          <w:t xml:space="preserve"> </w:t>
        </w:r>
        <w:r>
          <w:rPr>
            <w:rStyle w:val="a9"/>
            <w:rFonts w:cs="Times New Roman"/>
          </w:rPr>
          <w:t>文</w:t>
        </w:r>
        <w:r>
          <w:rPr>
            <w:rStyle w:val="a9"/>
            <w:rFonts w:cs="Times New Roman"/>
          </w:rPr>
          <w:t xml:space="preserve"> </w:t>
        </w:r>
        <w:r>
          <w:rPr>
            <w:rStyle w:val="a9"/>
            <w:rFonts w:cs="Times New Roman"/>
          </w:rPr>
          <w:t>献</w:t>
        </w:r>
        <w:r>
          <w:tab/>
          <w:t>11</w:t>
        </w:r>
      </w:hyperlink>
    </w:p>
    <w:p w:rsidR="00E515DF" w:rsidRDefault="00000000">
      <w:pPr>
        <w:pStyle w:val="TOC1"/>
        <w:rPr>
          <w:rFonts w:eastAsiaTheme="minorEastAsia"/>
          <w:sz w:val="21"/>
          <w:szCs w:val="22"/>
        </w:rPr>
      </w:pPr>
      <w:hyperlink w:anchor="_Toc132220478" w:history="1">
        <w:r>
          <w:rPr>
            <w:rStyle w:val="a9"/>
            <w:rFonts w:cs="Times New Roman"/>
          </w:rPr>
          <w:t>致</w:t>
        </w:r>
        <w:r>
          <w:rPr>
            <w:rStyle w:val="a9"/>
            <w:rFonts w:cs="Times New Roman"/>
          </w:rPr>
          <w:t xml:space="preserve">   </w:t>
        </w:r>
        <w:r>
          <w:rPr>
            <w:rStyle w:val="a9"/>
            <w:rFonts w:cs="Times New Roman"/>
          </w:rPr>
          <w:t>谢</w:t>
        </w:r>
        <w:r>
          <w:tab/>
          <w:t>12</w:t>
        </w:r>
      </w:hyperlink>
    </w:p>
    <w:p w:rsidR="00E515DF" w:rsidRDefault="00000000">
      <w:pPr>
        <w:spacing w:before="480" w:after="360"/>
        <w:jc w:val="center"/>
        <w:rPr>
          <w:sz w:val="24"/>
        </w:rPr>
        <w:sectPr w:rsidR="00E515DF">
          <w:headerReference w:type="default" r:id="rId6"/>
          <w:footerReference w:type="default" r:id="rId7"/>
          <w:pgSz w:w="11906" w:h="16838"/>
          <w:pgMar w:top="2211" w:right="1418" w:bottom="2155" w:left="1418" w:header="851" w:footer="992" w:gutter="284"/>
          <w:pgNumType w:fmt="upperRoman" w:start="1"/>
          <w:cols w:space="425"/>
          <w:docGrid w:type="lines" w:linePitch="312"/>
        </w:sectPr>
      </w:pPr>
      <w:r>
        <w:rPr>
          <w:rFonts w:ascii="黑体" w:eastAsia="黑体" w:hAnsi="黑体"/>
          <w:b/>
          <w:sz w:val="32"/>
          <w:szCs w:val="32"/>
        </w:rPr>
        <w:fldChar w:fldCharType="end"/>
      </w:r>
      <w:bookmarkEnd w:id="0"/>
    </w:p>
    <w:p w:rsidR="00E515DF" w:rsidRDefault="00000000">
      <w:r>
        <w:rPr>
          <w:rFonts w:hint="eastAsia"/>
        </w:rPr>
        <w:lastRenderedPageBreak/>
        <w:t>关注实现</w:t>
      </w:r>
    </w:p>
    <w:p w:rsidR="00E515DF" w:rsidRDefault="00000000">
      <w:r>
        <w:rPr>
          <w:rFonts w:hint="eastAsia"/>
        </w:rPr>
        <w:t>不要凑字数</w:t>
      </w:r>
    </w:p>
    <w:p w:rsidR="00E515DF" w:rsidRDefault="00000000">
      <w:r>
        <w:rPr>
          <w:rFonts w:hint="eastAsia"/>
        </w:rPr>
        <w:t>7</w:t>
      </w:r>
      <w:r>
        <w:rPr>
          <w:rFonts w:hint="eastAsia"/>
        </w:rPr>
        <w:t>个字为一查重</w:t>
      </w:r>
    </w:p>
    <w:p w:rsidR="00E515DF" w:rsidRDefault="00000000">
      <w:r>
        <w:rPr>
          <w:rFonts w:hint="eastAsia"/>
        </w:rPr>
        <w:t>总结和摘要不能重复</w:t>
      </w:r>
    </w:p>
    <w:p w:rsidR="00E515DF" w:rsidRDefault="00E515DF"/>
    <w:p w:rsidR="00E515DF" w:rsidRDefault="00E515DF"/>
    <w:p w:rsidR="00E515DF" w:rsidRDefault="00E515DF"/>
    <w:p w:rsidR="00E515DF" w:rsidRDefault="00E515DF"/>
    <w:p w:rsidR="00E515DF" w:rsidRDefault="00E515DF"/>
    <w:p w:rsidR="00E515DF" w:rsidRDefault="00000000">
      <w:pPr>
        <w:pStyle w:val="1"/>
      </w:pPr>
      <w:r>
        <w:rPr>
          <w:rFonts w:hint="eastAsia"/>
        </w:rPr>
        <w:t>需求分析及系统框架</w:t>
      </w:r>
    </w:p>
    <w:p w:rsidR="00E515DF" w:rsidRDefault="00000000">
      <w:r>
        <w:rPr>
          <w:rFonts w:hint="eastAsia"/>
        </w:rPr>
        <w:t>本章主要分析工业变压器</w:t>
      </w:r>
      <w:r w:rsidR="001247E7">
        <w:rPr>
          <w:rFonts w:hint="eastAsia"/>
        </w:rPr>
        <w:t>时序数据分析预测系统的需求并提出具体的系统架构设计。从变压器理论知识到相应的业务场景，进行</w:t>
      </w:r>
      <w:r w:rsidR="00FA6AB5">
        <w:rPr>
          <w:rFonts w:hint="eastAsia"/>
        </w:rPr>
        <w:t>功能性和非功能性的需求分析，设计本系统原型的</w:t>
      </w:r>
      <w:r w:rsidR="00FA6AB5" w:rsidRPr="00FA6AB5">
        <w:rPr>
          <w:rFonts w:hint="eastAsia"/>
        </w:rPr>
        <w:t>框架结构。</w:t>
      </w:r>
    </w:p>
    <w:p w:rsidR="00FA6AB5" w:rsidRDefault="00FA6AB5" w:rsidP="00FA6AB5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变压器相关研究</w:t>
      </w:r>
      <w:r>
        <w:rPr>
          <w:rFonts w:hint="eastAsia"/>
        </w:rPr>
        <w:tab/>
      </w:r>
    </w:p>
    <w:p w:rsidR="00FA6AB5" w:rsidRPr="00FA6AB5" w:rsidRDefault="00FA6AB5" w:rsidP="00FA6AB5">
      <w:pPr>
        <w:pStyle w:val="3"/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变压器物理结构</w:t>
      </w:r>
      <w:r>
        <w:rPr>
          <w:rFonts w:hint="eastAsia"/>
        </w:rPr>
        <w:tab/>
      </w:r>
    </w:p>
    <w:p w:rsidR="001247E7" w:rsidRDefault="00FA6AB5">
      <w:r>
        <w:rPr>
          <w:rFonts w:hint="eastAsia"/>
        </w:rPr>
        <w:t>油浸式变压器是工业中最常见，最常用的变压器，其良好的散热效果，优异的绝缘性能和高负载能力使其备受工业厂家喜爱。</w:t>
      </w:r>
      <w:r w:rsidR="00275962">
        <w:rPr>
          <w:rFonts w:hint="eastAsia"/>
        </w:rPr>
        <w:t>油浸式变压器主要有六个组成部分：线圈，铁芯，油箱，绝缘系统，冷却系统和终端子。</w:t>
      </w:r>
    </w:p>
    <w:p w:rsidR="00275962" w:rsidRDefault="00275962" w:rsidP="0034665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.1</w:t>
      </w:r>
      <w:r w:rsidRPr="00275962">
        <w:rPr>
          <w:rFonts w:hint="eastAsia"/>
        </w:rPr>
        <w:t xml:space="preserve"> </w:t>
      </w:r>
      <w:r>
        <w:rPr>
          <w:rFonts w:hint="eastAsia"/>
        </w:rPr>
        <w:t>油浸式变压器组成</w:t>
      </w:r>
      <w:r w:rsidRPr="00275962">
        <w:rPr>
          <w:rFonts w:hint="eastAsia"/>
        </w:rPr>
        <w:t>明细表</w:t>
      </w:r>
    </w:p>
    <w:p w:rsidR="0034665D" w:rsidRDefault="0034665D" w:rsidP="0034665D">
      <w:pPr>
        <w:jc w:val="center"/>
      </w:pPr>
      <w:r>
        <w:rPr>
          <w:rFonts w:hint="eastAsia"/>
        </w:rPr>
        <w:t>线圈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hint="eastAsia"/>
        </w:rPr>
        <w:t>铁芯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t xml:space="preserve">  </w:t>
      </w:r>
      <w:r>
        <w:t xml:space="preserve">  </w:t>
      </w:r>
      <w:r>
        <w:rPr>
          <w:rFonts w:hint="eastAsia"/>
        </w:rPr>
        <w:t>油箱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t xml:space="preserve">  </w:t>
      </w:r>
      <w:r>
        <w:rPr>
          <w:rFonts w:hint="eastAsia"/>
        </w:rPr>
        <w:t>绝缘系统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t xml:space="preserve">    </w:t>
      </w:r>
      <w:r>
        <w:rPr>
          <w:rFonts w:hint="eastAsia"/>
        </w:rPr>
        <w:t>冷却系统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t xml:space="preserve">    </w:t>
      </w:r>
      <w:r>
        <w:rPr>
          <w:rFonts w:hint="eastAsia"/>
        </w:rPr>
        <w:t>终端子</w:t>
      </w:r>
    </w:p>
    <w:p w:rsidR="0034665D" w:rsidRDefault="0034665D" w:rsidP="0034665D">
      <w:r>
        <w:rPr>
          <w:rFonts w:hint="eastAsia"/>
        </w:rPr>
        <w:t>低压侧线圈、</w:t>
      </w:r>
    </w:p>
    <w:p w:rsidR="0034665D" w:rsidRPr="0034665D" w:rsidRDefault="0034665D" w:rsidP="0034665D">
      <w:pPr>
        <w:rPr>
          <w:rFonts w:hint="eastAsia"/>
        </w:rPr>
      </w:pPr>
      <w:r>
        <w:rPr>
          <w:rFonts w:hint="eastAsia"/>
        </w:rPr>
        <w:t>高压侧线圈</w:t>
      </w:r>
    </w:p>
    <w:sectPr w:rsidR="0034665D" w:rsidRPr="0034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4BCD" w:rsidRDefault="00014BCD">
      <w:r>
        <w:separator/>
      </w:r>
    </w:p>
  </w:endnote>
  <w:endnote w:type="continuationSeparator" w:id="0">
    <w:p w:rsidR="00014BCD" w:rsidRDefault="0001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3717480"/>
      <w:docPartObj>
        <w:docPartGallery w:val="AutoText"/>
      </w:docPartObj>
    </w:sdtPr>
    <w:sdtContent>
      <w:p w:rsidR="00E515DF" w:rsidRDefault="00000000">
        <w:pPr>
          <w:pStyle w:val="a5"/>
          <w:jc w:val="center"/>
          <w:rPr>
            <w:lang w:val="zh-CN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IV</w:t>
        </w:r>
        <w:r>
          <w:rPr>
            <w:lang w:val="zh-CN"/>
          </w:rPr>
          <w:fldChar w:fldCharType="end"/>
        </w:r>
      </w:p>
      <w:p w:rsidR="00E515DF" w:rsidRDefault="00000000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4BCD" w:rsidRDefault="00014BCD">
      <w:r>
        <w:separator/>
      </w:r>
    </w:p>
  </w:footnote>
  <w:footnote w:type="continuationSeparator" w:id="0">
    <w:p w:rsidR="00014BCD" w:rsidRDefault="00014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15DF" w:rsidRDefault="00000000">
    <w:pPr>
      <w:pStyle w:val="a7"/>
      <w:pBdr>
        <w:bottom w:val="thinThickSmallGap" w:sz="24" w:space="1" w:color="auto"/>
      </w:pBdr>
      <w:tabs>
        <w:tab w:val="clear" w:pos="8306"/>
      </w:tabs>
      <w:jc w:val="both"/>
      <w:rPr>
        <w:sz w:val="21"/>
        <w:szCs w:val="21"/>
      </w:rPr>
    </w:pPr>
    <w:r>
      <w:rPr>
        <w:rFonts w:hint="eastAsia"/>
        <w:sz w:val="21"/>
        <w:szCs w:val="21"/>
      </w:rPr>
      <w:t>上海交通大学学位论文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A0NzY1MzBmNDNhNDVkNmU0YzY3ZGM3OGYwNzljMTAifQ=="/>
  </w:docVars>
  <w:rsids>
    <w:rsidRoot w:val="39123CD2"/>
    <w:rsid w:val="00014BCD"/>
    <w:rsid w:val="000940ED"/>
    <w:rsid w:val="0010316D"/>
    <w:rsid w:val="0010701F"/>
    <w:rsid w:val="001247E7"/>
    <w:rsid w:val="00150608"/>
    <w:rsid w:val="0015238A"/>
    <w:rsid w:val="001F6F95"/>
    <w:rsid w:val="00275962"/>
    <w:rsid w:val="002C0023"/>
    <w:rsid w:val="002D0236"/>
    <w:rsid w:val="00336E2F"/>
    <w:rsid w:val="0034665D"/>
    <w:rsid w:val="003D0989"/>
    <w:rsid w:val="00425128"/>
    <w:rsid w:val="00591ACA"/>
    <w:rsid w:val="00637B2C"/>
    <w:rsid w:val="007C753D"/>
    <w:rsid w:val="00897BE0"/>
    <w:rsid w:val="008F0C46"/>
    <w:rsid w:val="00A10393"/>
    <w:rsid w:val="00BC1C01"/>
    <w:rsid w:val="00BC5DBF"/>
    <w:rsid w:val="00E102DC"/>
    <w:rsid w:val="00E515DF"/>
    <w:rsid w:val="00F658BC"/>
    <w:rsid w:val="00FA6AB5"/>
    <w:rsid w:val="39123CD2"/>
    <w:rsid w:val="47A2520B"/>
    <w:rsid w:val="778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0919D"/>
  <w15:docId w15:val="{93A2BD15-6FAE-4C8B-BB4D-0B2CE03D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A6A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A6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0"/>
    </w:rPr>
  </w:style>
  <w:style w:type="paragraph" w:styleId="TOC3">
    <w:name w:val="toc 3"/>
    <w:next w:val="a"/>
    <w:uiPriority w:val="39"/>
    <w:pPr>
      <w:tabs>
        <w:tab w:val="right" w:leader="dot" w:pos="8776"/>
      </w:tabs>
      <w:spacing w:before="120"/>
      <w:ind w:leftChars="200" w:left="420"/>
    </w:pPr>
    <w:rPr>
      <w:bCs/>
      <w:iCs/>
      <w:kern w:val="2"/>
      <w:sz w:val="21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776"/>
      </w:tabs>
      <w:spacing w:before="120"/>
      <w:jc w:val="left"/>
    </w:pPr>
    <w:rPr>
      <w:rFonts w:ascii="Times New Roman" w:eastAsia="宋体" w:hAnsi="Times New Roman" w:cs="Arial"/>
      <w:b/>
      <w:bCs/>
      <w:caps/>
      <w:sz w:val="28"/>
      <w:szCs w:val="28"/>
    </w:rPr>
  </w:style>
  <w:style w:type="paragraph" w:styleId="TOC2">
    <w:name w:val="toc 2"/>
    <w:basedOn w:val="a"/>
    <w:next w:val="a"/>
    <w:uiPriority w:val="39"/>
    <w:pPr>
      <w:tabs>
        <w:tab w:val="right" w:leader="dot" w:pos="8776"/>
      </w:tabs>
      <w:spacing w:before="120"/>
      <w:ind w:leftChars="100" w:left="210"/>
      <w:jc w:val="left"/>
    </w:pPr>
    <w:rPr>
      <w:rFonts w:ascii="Times New Roman" w:eastAsia="宋体" w:hAnsi="Times New Roman" w:cs="Times New Roman"/>
      <w:smallCaps/>
      <w:sz w:val="24"/>
    </w:rPr>
  </w:style>
  <w:style w:type="character" w:styleId="a9">
    <w:name w:val="Hyperlink"/>
    <w:basedOn w:val="a0"/>
    <w:uiPriority w:val="99"/>
    <w:rPr>
      <w:color w:val="0000FF"/>
      <w:u w:val="single"/>
    </w:rPr>
  </w:style>
  <w:style w:type="character" w:styleId="aa">
    <w:name w:val="annotation reference"/>
    <w:basedOn w:val="a0"/>
    <w:rPr>
      <w:sz w:val="21"/>
      <w:szCs w:val="21"/>
    </w:rPr>
  </w:style>
  <w:style w:type="character" w:customStyle="1" w:styleId="a4">
    <w:name w:val="批注文字 字符"/>
    <w:basedOn w:val="a0"/>
    <w:link w:val="a3"/>
    <w:rPr>
      <w:kern w:val="2"/>
      <w:sz w:val="21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paragraph" w:customStyle="1" w:styleId="p0">
    <w:name w:val="p0"/>
    <w:basedOn w:val="a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A6A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FA6AB5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WPS_1563276104</dc:creator>
  <cp:lastModifiedBy>刘 一翔</cp:lastModifiedBy>
  <cp:revision>8</cp:revision>
  <dcterms:created xsi:type="dcterms:W3CDTF">2023-05-05T09:05:00Z</dcterms:created>
  <dcterms:modified xsi:type="dcterms:W3CDTF">2023-05-10T02:13:00Z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418C98159C55471CB45C3188E92CA170_11</vt:lpwstr>
  </property>
</Properties>
</file>