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Pr="00B17903" w:rsidRDefault="00F325D8" w:rsidP="00B17903">
      <w:pPr>
        <w:pStyle w:val="2"/>
        <w:rPr>
          <w:rStyle w:val="2Char"/>
        </w:rPr>
      </w:pPr>
      <w:r>
        <w:rPr>
          <w:rFonts w:hint="eastAsia"/>
        </w:rPr>
        <w:t>1</w:t>
      </w:r>
      <w:r>
        <w:rPr>
          <w:rFonts w:hint="eastAsia"/>
        </w:rPr>
        <w:t>、防止重复提交（例如账单的提交）？</w:t>
      </w:r>
    </w:p>
    <w:p w:rsidR="00F325D8" w:rsidRDefault="00F325D8" w:rsidP="00F325D8">
      <w:r>
        <w:rPr>
          <w:rFonts w:hint="eastAsia"/>
        </w:rPr>
        <w:t>解决方案：设置账单编号，只有在规定的时间，第一次提交时，才接受</w:t>
      </w:r>
    </w:p>
    <w:p w:rsidR="00EF60DC" w:rsidRDefault="00EF60DC" w:rsidP="00EF60D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、在哪些情况下比较适合使用分布式缓存</w:t>
      </w:r>
      <w:r>
        <w:t>?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）、海量数据查询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）、访问的集中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）、数据增、删、改频繁</w:t>
      </w:r>
    </w:p>
    <w:p w:rsidR="00EF60DC" w:rsidRDefault="00EF60DC" w:rsidP="00EF60DC">
      <w:r>
        <w:rPr>
          <w:rFonts w:ascii="宋体" w:hAnsi="宋体" w:hint="eastAsia"/>
        </w:rPr>
        <w:t>通过缓存数据库查询结果，减少数据访问次数，提高可扩展性。</w:t>
      </w:r>
    </w:p>
    <w:p w:rsidR="00EF60DC" w:rsidRDefault="00EF60DC" w:rsidP="00EF60DC">
      <w:pPr>
        <w:rPr>
          <w:rFonts w:ascii="宋体" w:hAnsi="宋体"/>
        </w:rPr>
      </w:pPr>
      <w:r>
        <w:rPr>
          <w:rFonts w:ascii="宋体" w:hAnsi="宋体" w:hint="eastAsia"/>
        </w:rPr>
        <w:t>分布式存储有利于减少其查询范围，提高访问速率；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运算，通过哈希值快速找到其位置。</w:t>
      </w:r>
    </w:p>
    <w:p w:rsidR="00EF60DC" w:rsidRDefault="00EF60DC" w:rsidP="00EF60DC">
      <w:r>
        <w:t>MemCached</w:t>
      </w:r>
      <w:r>
        <w:rPr>
          <w:rFonts w:ascii="宋体" w:hAnsi="宋体" w:hint="eastAsia"/>
        </w:rPr>
        <w:t>主要有两点优势：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）、高性能，每次查询先从缓存中寻找，找到则直接返回结果；否则，从数据中查询结果并保存到内存中。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）、分布式，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运算到对应位置查询或缓存其查询结果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）、多线程</w:t>
      </w:r>
    </w:p>
    <w:p w:rsidR="00EF60DC" w:rsidRPr="00EF60DC" w:rsidRDefault="00EF60DC" w:rsidP="00F325D8">
      <w:r>
        <w:rPr>
          <w:rFonts w:ascii="宋体" w:hAnsi="宋体" w:hint="eastAsia"/>
        </w:rPr>
        <w:t>但是，</w:t>
      </w:r>
      <w:r>
        <w:t>Memcached</w:t>
      </w:r>
      <w:r>
        <w:rPr>
          <w:rFonts w:ascii="宋体" w:hAnsi="宋体" w:hint="eastAsia"/>
        </w:rPr>
        <w:t>只支持</w:t>
      </w:r>
      <w:r>
        <w:t>k/v</w:t>
      </w:r>
      <w:r>
        <w:rPr>
          <w:rFonts w:ascii="宋体" w:hAnsi="宋体" w:hint="eastAsia"/>
        </w:rPr>
        <w:t>类型数据，不支持</w:t>
      </w:r>
      <w:r>
        <w:t>list</w:t>
      </w:r>
      <w:r>
        <w:rPr>
          <w:rFonts w:ascii="宋体" w:hAnsi="宋体" w:hint="eastAsia"/>
        </w:rPr>
        <w:t>，</w:t>
      </w:r>
      <w:r>
        <w:t>set</w:t>
      </w:r>
      <w:r>
        <w:rPr>
          <w:rFonts w:ascii="宋体" w:hAnsi="宋体" w:hint="eastAsia"/>
        </w:rPr>
        <w:t>等数据结果存储，这一点不如</w:t>
      </w:r>
      <w:r>
        <w:t>redis</w:t>
      </w:r>
      <w:r>
        <w:rPr>
          <w:rFonts w:ascii="宋体" w:hAnsi="宋体" w:hint="eastAsia"/>
        </w:rPr>
        <w:t>；还有</w:t>
      </w:r>
      <w:r>
        <w:t>Memcached</w:t>
      </w:r>
      <w:r>
        <w:rPr>
          <w:rFonts w:ascii="宋体" w:hAnsi="宋体" w:hint="eastAsia"/>
        </w:rPr>
        <w:t>由于将数据存入缓存中，因此不利于数据的持久化；一旦及其发生故障，缓存中所有数据将会丢失。</w:t>
      </w:r>
    </w:p>
    <w:p w:rsidR="00CE3A96" w:rsidRDefault="007E44D6" w:rsidP="00B17903">
      <w:pPr>
        <w:pStyle w:val="2"/>
      </w:pPr>
      <w:r>
        <w:rPr>
          <w:rFonts w:hint="eastAsia"/>
        </w:rPr>
        <w:t>3</w:t>
      </w:r>
      <w:r w:rsidR="00A70581">
        <w:rPr>
          <w:rFonts w:hint="eastAsia"/>
        </w:rPr>
        <w:t>、</w:t>
      </w:r>
      <w:r w:rsidR="004714E8">
        <w:rPr>
          <w:rFonts w:hint="eastAsia"/>
        </w:rPr>
        <w:t>防止用户数据库表被盗导致用户密码泄露？</w:t>
      </w:r>
    </w:p>
    <w:p w:rsidR="00B92A11" w:rsidRDefault="00B92A11" w:rsidP="00F325D8">
      <w:r>
        <w:rPr>
          <w:rFonts w:hint="eastAsia"/>
        </w:rPr>
        <w:t>解决方案：将用户密码与其他字符串进行一定的运算，在进行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B92A11" w:rsidRDefault="007E44D6" w:rsidP="00B17903">
      <w:pPr>
        <w:pStyle w:val="2"/>
      </w:pPr>
      <w:r>
        <w:rPr>
          <w:rFonts w:hint="eastAsia"/>
        </w:rPr>
        <w:t>4</w:t>
      </w:r>
      <w:r w:rsidR="00B92A11">
        <w:rPr>
          <w:rFonts w:hint="eastAsia"/>
        </w:rPr>
        <w:t>、</w:t>
      </w:r>
      <w:r w:rsidR="00B17903">
        <w:rPr>
          <w:rFonts w:hint="eastAsia"/>
        </w:rPr>
        <w:t>用户登陆周期长，大数据处理时？</w:t>
      </w:r>
    </w:p>
    <w:p w:rsidR="008E629B" w:rsidRDefault="00B17903" w:rsidP="00F325D8">
      <w:r>
        <w:rPr>
          <w:rFonts w:hint="eastAsia"/>
        </w:rPr>
        <w:t>解决方案：</w:t>
      </w:r>
    </w:p>
    <w:p w:rsidR="00B17903" w:rsidRDefault="008E629B" w:rsidP="00F325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）、使用</w:t>
      </w:r>
      <w:r>
        <w:rPr>
          <w:rFonts w:hint="eastAsia"/>
        </w:rPr>
        <w:t>memcached</w:t>
      </w:r>
      <w:r>
        <w:rPr>
          <w:rFonts w:hint="eastAsia"/>
        </w:rPr>
        <w:t>缓存数据</w:t>
      </w:r>
    </w:p>
    <w:p w:rsidR="00CF06BA" w:rsidRDefault="008E629B" w:rsidP="00F325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）、对于有几亿条数据时但只有百分之几十的数据经常用，可以新建一个表，将经常使用的数据放到这张表中，首先先从新建表中查询，然后再从</w:t>
      </w:r>
      <w:r w:rsidR="00CF06BA">
        <w:rPr>
          <w:rFonts w:hint="eastAsia"/>
        </w:rPr>
        <w:t>其他表中查询</w:t>
      </w:r>
    </w:p>
    <w:p w:rsidR="009F6032" w:rsidRDefault="009F6032" w:rsidP="00F325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5467A1">
        <w:rPr>
          <w:rFonts w:hint="eastAsia"/>
        </w:rPr>
        <w:t>根据用户名的首字母（或先经过哈希运算得到哈希值）将其放入不同的表中</w:t>
      </w:r>
    </w:p>
    <w:p w:rsidR="00054317" w:rsidRDefault="00054317" w:rsidP="00F325D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）、使用</w:t>
      </w:r>
      <w:r>
        <w:rPr>
          <w:rFonts w:hint="eastAsia"/>
        </w:rPr>
        <w:t>log4j</w:t>
      </w:r>
      <w:r>
        <w:rPr>
          <w:rFonts w:hint="eastAsia"/>
        </w:rPr>
        <w:t>日志记录排除错误</w:t>
      </w:r>
    </w:p>
    <w:p w:rsidR="00246BB2" w:rsidRDefault="00246BB2" w:rsidP="00246B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、什么情况下使用网络组件？</w:t>
      </w:r>
    </w:p>
    <w:p w:rsidR="00246BB2" w:rsidRDefault="006721FE" w:rsidP="00246B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）、不希望其他人知道源代码，保密性高</w:t>
      </w:r>
    </w:p>
    <w:p w:rsidR="006721FE" w:rsidRDefault="006721FE" w:rsidP="00246B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522B97">
        <w:rPr>
          <w:rFonts w:hint="eastAsia"/>
        </w:rPr>
        <w:t>跨语言，不同语言之间的访问</w:t>
      </w:r>
    </w:p>
    <w:p w:rsidR="00527242" w:rsidRDefault="00527242" w:rsidP="0049690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、不同公司之间登录合作？</w:t>
      </w:r>
      <w:r w:rsidR="00F956C7">
        <w:rPr>
          <w:rFonts w:hint="eastAsia"/>
        </w:rPr>
        <w:t>例如其他公司使用</w:t>
      </w:r>
      <w:r w:rsidR="00F956C7">
        <w:rPr>
          <w:rFonts w:hint="eastAsia"/>
        </w:rPr>
        <w:t>QQ</w:t>
      </w:r>
      <w:r w:rsidR="00F956C7">
        <w:rPr>
          <w:rFonts w:hint="eastAsia"/>
        </w:rPr>
        <w:t>账号登录？</w:t>
      </w:r>
    </w:p>
    <w:p w:rsidR="00FD5F63" w:rsidRDefault="00496901" w:rsidP="00496901">
      <w:pPr>
        <w:ind w:firstLine="420"/>
      </w:pPr>
      <w:bookmarkStart w:id="0" w:name="OLE_LINK1"/>
      <w:bookmarkStart w:id="1" w:name="OLE_LINK2"/>
      <w:r>
        <w:rPr>
          <w:rFonts w:hint="eastAsia"/>
        </w:rPr>
        <w:t>使用</w:t>
      </w:r>
      <w:r w:rsidR="00FD5F63">
        <w:rPr>
          <w:rFonts w:hint="eastAsia"/>
        </w:rPr>
        <w:t>OAuth V2.0</w:t>
      </w:r>
      <w:bookmarkEnd w:id="0"/>
      <w:bookmarkEnd w:id="1"/>
      <w:r w:rsidR="00FD5F63">
        <w:rPr>
          <w:rFonts w:hint="eastAsia"/>
        </w:rPr>
        <w:t xml:space="preserve"> </w:t>
      </w:r>
      <w:r>
        <w:rPr>
          <w:rFonts w:hint="eastAsia"/>
        </w:rPr>
        <w:t>验证方法</w:t>
      </w:r>
    </w:p>
    <w:p w:rsidR="00790B8C" w:rsidRDefault="00790B8C" w:rsidP="00790B8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、在程序</w:t>
      </w:r>
      <w:r w:rsidR="00EB33A5">
        <w:rPr>
          <w:rFonts w:hint="eastAsia"/>
        </w:rPr>
        <w:t>数据库操作</w:t>
      </w:r>
      <w:r>
        <w:rPr>
          <w:rFonts w:hint="eastAsia"/>
        </w:rPr>
        <w:t>中为什么使用消息队列？</w:t>
      </w:r>
    </w:p>
    <w:p w:rsidR="00790B8C" w:rsidRDefault="00790B8C" w:rsidP="003B4227">
      <w:pPr>
        <w:ind w:firstLine="420"/>
      </w:pPr>
      <w:r w:rsidRPr="00790B8C">
        <w:rPr>
          <w:rFonts w:hint="eastAsia"/>
        </w:rPr>
        <w:t>主要原因是由于在高并发环境下，由于来不及同步处理，请求往往会发生堵塞，比如说，大量的</w:t>
      </w:r>
      <w:r w:rsidRPr="00790B8C">
        <w:rPr>
          <w:rFonts w:hint="eastAsia"/>
        </w:rPr>
        <w:t>insert</w:t>
      </w:r>
      <w:r w:rsidRPr="00790B8C">
        <w:rPr>
          <w:rFonts w:hint="eastAsia"/>
        </w:rPr>
        <w:t>，</w:t>
      </w:r>
      <w:r w:rsidRPr="00790B8C">
        <w:rPr>
          <w:rFonts w:hint="eastAsia"/>
        </w:rPr>
        <w:t>update</w:t>
      </w:r>
      <w:r w:rsidRPr="00790B8C">
        <w:rPr>
          <w:rFonts w:hint="eastAsia"/>
        </w:rPr>
        <w:t>之类的请求同时到达</w:t>
      </w:r>
      <w:r w:rsidRPr="00790B8C">
        <w:rPr>
          <w:rFonts w:hint="eastAsia"/>
        </w:rPr>
        <w:t>mysql</w:t>
      </w:r>
      <w:r w:rsidRPr="00790B8C">
        <w:rPr>
          <w:rFonts w:hint="eastAsia"/>
        </w:rPr>
        <w:t>，直接导致无数的行锁表锁，甚至最后请求会堆积过多，从而触发</w:t>
      </w:r>
      <w:r w:rsidRPr="00790B8C">
        <w:rPr>
          <w:rFonts w:hint="eastAsia"/>
        </w:rPr>
        <w:t>too many connections</w:t>
      </w:r>
      <w:r w:rsidRPr="00790B8C">
        <w:rPr>
          <w:rFonts w:hint="eastAsia"/>
        </w:rPr>
        <w:t>错误。通过使用消息队列，我们可以异步处理请求，从而缓解系统的压力。</w:t>
      </w:r>
    </w:p>
    <w:p w:rsidR="009411A5" w:rsidRDefault="009411A5" w:rsidP="003B4227">
      <w:pPr>
        <w:ind w:firstLine="420"/>
      </w:pPr>
    </w:p>
    <w:p w:rsidR="009411A5" w:rsidRDefault="009411A5" w:rsidP="009411A5">
      <w:pPr>
        <w:pStyle w:val="2"/>
        <w:rPr>
          <w:shd w:val="clear" w:color="auto" w:fill="FFFFFF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shd w:val="clear" w:color="auto" w:fill="FFFFFF"/>
        </w:rPr>
        <w:t>高并发的解决方法</w:t>
      </w:r>
    </w:p>
    <w:p w:rsidR="009411A5" w:rsidRDefault="009411A5" w:rsidP="009411A5">
      <w:pPr>
        <w:pStyle w:val="a6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0000"/>
        </w:rPr>
        <w:t>一种是使用缓存、另一种是使用生成静态页面；还有就是从最基础的地方优化我们写代码减少不必要的资源浪费：</w:t>
      </w:r>
      <w:r>
        <w:rPr>
          <w:rFonts w:ascii="Arial" w:hAnsi="Arial" w:cs="Arial"/>
          <w:color w:val="000000"/>
        </w:rPr>
        <w:t>(</w:t>
      </w:r>
    </w:p>
    <w:p w:rsidR="009411A5" w:rsidRDefault="009411A5" w:rsidP="009411A5">
      <w:pPr>
        <w:pStyle w:val="a6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0000"/>
        </w:rPr>
        <w:t>1.</w:t>
      </w:r>
      <w:r>
        <w:rPr>
          <w:rFonts w:ascii="Arial" w:hAnsi="Arial" w:cs="Arial"/>
          <w:color w:val="FF0000"/>
        </w:rPr>
        <w:t>不要频繁的</w:t>
      </w:r>
      <w:r>
        <w:rPr>
          <w:rFonts w:ascii="Arial" w:hAnsi="Arial" w:cs="Arial"/>
          <w:color w:val="FF0000"/>
        </w:rPr>
        <w:t>new</w:t>
      </w:r>
      <w:r>
        <w:rPr>
          <w:rFonts w:ascii="Arial" w:hAnsi="Arial" w:cs="Arial"/>
          <w:color w:val="FF0000"/>
        </w:rPr>
        <w:t>对象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对于在整个应用中只需要存在一个实例的类使用单例模式</w:t>
      </w:r>
      <w:r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>对于</w:t>
      </w:r>
      <w:r>
        <w:rPr>
          <w:rFonts w:ascii="Arial" w:hAnsi="Arial" w:cs="Arial"/>
          <w:color w:val="FF0000"/>
        </w:rPr>
        <w:t>String</w:t>
      </w:r>
      <w:r>
        <w:rPr>
          <w:rFonts w:ascii="Arial" w:hAnsi="Arial" w:cs="Arial"/>
          <w:color w:val="FF0000"/>
        </w:rPr>
        <w:t>的连接操作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使用</w:t>
      </w:r>
      <w:r>
        <w:rPr>
          <w:rFonts w:ascii="Arial" w:hAnsi="Arial" w:cs="Arial"/>
          <w:color w:val="FF0000"/>
        </w:rPr>
        <w:t>StringBuffer</w:t>
      </w:r>
      <w:r>
        <w:rPr>
          <w:rFonts w:ascii="Arial" w:hAnsi="Arial" w:cs="Arial"/>
          <w:color w:val="FF0000"/>
        </w:rPr>
        <w:t>或者</w:t>
      </w:r>
      <w:r>
        <w:rPr>
          <w:rFonts w:ascii="Arial" w:hAnsi="Arial" w:cs="Arial"/>
          <w:color w:val="FF0000"/>
        </w:rPr>
        <w:t>StringBuilder.</w:t>
      </w:r>
      <w:r>
        <w:rPr>
          <w:rFonts w:ascii="Arial" w:hAnsi="Arial" w:cs="Arial"/>
          <w:color w:val="FF0000"/>
        </w:rPr>
        <w:t>对于</w:t>
      </w:r>
      <w:r>
        <w:rPr>
          <w:rFonts w:ascii="Arial" w:hAnsi="Arial" w:cs="Arial"/>
          <w:color w:val="FF0000"/>
        </w:rPr>
        <w:t>utility</w:t>
      </w:r>
      <w:r>
        <w:rPr>
          <w:rFonts w:ascii="Arial" w:hAnsi="Arial" w:cs="Arial"/>
          <w:color w:val="FF0000"/>
        </w:rPr>
        <w:t>类型的类通过静态方法来访问。</w:t>
      </w:r>
    </w:p>
    <w:p w:rsidR="009411A5" w:rsidRDefault="009411A5" w:rsidP="009411A5">
      <w:pPr>
        <w:pStyle w:val="a6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2.</w:t>
      </w:r>
      <w:r>
        <w:rPr>
          <w:rFonts w:ascii="Arial" w:hAnsi="Arial" w:cs="Arial"/>
          <w:color w:val="FF0000"/>
        </w:rPr>
        <w:t>避免使用错误的方式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如</w:t>
      </w:r>
      <w:r>
        <w:rPr>
          <w:rFonts w:ascii="Arial" w:hAnsi="Arial" w:cs="Arial"/>
          <w:color w:val="FF0000"/>
        </w:rPr>
        <w:t>Exception</w:t>
      </w:r>
      <w:r>
        <w:rPr>
          <w:rFonts w:ascii="Arial" w:hAnsi="Arial" w:cs="Arial"/>
          <w:color w:val="FF0000"/>
        </w:rPr>
        <w:t>可以控制方法推出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但是</w:t>
      </w:r>
      <w:r>
        <w:rPr>
          <w:rFonts w:ascii="Arial" w:hAnsi="Arial" w:cs="Arial"/>
          <w:color w:val="FF0000"/>
        </w:rPr>
        <w:t>Exception</w:t>
      </w:r>
      <w:r>
        <w:rPr>
          <w:rFonts w:ascii="Arial" w:hAnsi="Arial" w:cs="Arial"/>
          <w:color w:val="FF0000"/>
        </w:rPr>
        <w:t>要保留</w:t>
      </w:r>
      <w:r>
        <w:rPr>
          <w:rFonts w:ascii="Arial" w:hAnsi="Arial" w:cs="Arial"/>
          <w:color w:val="FF0000"/>
        </w:rPr>
        <w:t>stacktrace</w:t>
      </w:r>
      <w:r>
        <w:rPr>
          <w:rFonts w:ascii="Arial" w:hAnsi="Arial" w:cs="Arial"/>
          <w:color w:val="FF0000"/>
        </w:rPr>
        <w:t>消耗性能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除非必要不要使用</w:t>
      </w:r>
      <w:r>
        <w:rPr>
          <w:rFonts w:ascii="Arial" w:hAnsi="Arial" w:cs="Arial"/>
          <w:color w:val="FF0000"/>
        </w:rPr>
        <w:t>instanceof</w:t>
      </w:r>
      <w:r>
        <w:rPr>
          <w:rFonts w:ascii="Arial" w:hAnsi="Arial" w:cs="Arial"/>
          <w:color w:val="FF0000"/>
        </w:rPr>
        <w:t>做条件判断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尽量使用比的条件判断方式</w:t>
      </w:r>
      <w:r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>使用</w:t>
      </w:r>
      <w:r>
        <w:rPr>
          <w:rFonts w:ascii="Arial" w:hAnsi="Arial" w:cs="Arial"/>
          <w:color w:val="FF0000"/>
        </w:rPr>
        <w:t>JAVA</w:t>
      </w:r>
      <w:r>
        <w:rPr>
          <w:rFonts w:ascii="Arial" w:hAnsi="Arial" w:cs="Arial"/>
          <w:color w:val="FF0000"/>
        </w:rPr>
        <w:t>中效率高的类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比如</w:t>
      </w:r>
      <w:r>
        <w:rPr>
          <w:rFonts w:ascii="Arial" w:hAnsi="Arial" w:cs="Arial"/>
          <w:color w:val="FF0000"/>
        </w:rPr>
        <w:t>ArrayList</w:t>
      </w:r>
      <w:r>
        <w:rPr>
          <w:rFonts w:ascii="Arial" w:hAnsi="Arial" w:cs="Arial"/>
          <w:color w:val="FF0000"/>
        </w:rPr>
        <w:t>比</w:t>
      </w:r>
      <w:r>
        <w:rPr>
          <w:rFonts w:ascii="Arial" w:hAnsi="Arial" w:cs="Arial"/>
          <w:color w:val="FF0000"/>
        </w:rPr>
        <w:t>Vector</w:t>
      </w:r>
      <w:r>
        <w:rPr>
          <w:rFonts w:ascii="Arial" w:hAnsi="Arial" w:cs="Arial"/>
          <w:color w:val="FF0000"/>
        </w:rPr>
        <w:t>性能好。</w:t>
      </w:r>
      <w:r>
        <w:rPr>
          <w:rFonts w:ascii="Arial" w:hAnsi="Arial" w:cs="Arial"/>
          <w:color w:val="FF0000"/>
        </w:rPr>
        <w:t>)</w:t>
      </w:r>
    </w:p>
    <w:p w:rsidR="00446945" w:rsidRPr="00446945" w:rsidRDefault="007103D8" w:rsidP="009411A5">
      <w:pPr>
        <w:pStyle w:val="a6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HTML</w:t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静态化</w:t>
      </w:r>
      <w:r>
        <w:rPr>
          <w:rStyle w:val="a7"/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图片服务器分离</w:t>
      </w:r>
      <w:r>
        <w:rPr>
          <w:rStyle w:val="a7"/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数据库集群、库表散列</w:t>
      </w:r>
      <w:r>
        <w:rPr>
          <w:rStyle w:val="a7"/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缓存</w:t>
      </w:r>
      <w:r>
        <w:rPr>
          <w:rStyle w:val="a7"/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负载均衡</w:t>
      </w:r>
    </w:p>
    <w:p w:rsidR="009411A5" w:rsidRDefault="009411A5" w:rsidP="009411A5">
      <w:pPr>
        <w:rPr>
          <w:rFonts w:hint="eastAsia"/>
        </w:rPr>
      </w:pPr>
    </w:p>
    <w:p w:rsidR="00446945" w:rsidRDefault="00446945" w:rsidP="00446945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、各个子系统之间</w:t>
      </w:r>
      <w:r>
        <w:rPr>
          <w:rFonts w:hint="eastAsia"/>
        </w:rPr>
        <w:t>http api</w:t>
      </w:r>
      <w:r>
        <w:rPr>
          <w:rFonts w:hint="eastAsia"/>
        </w:rPr>
        <w:t>请求？</w:t>
      </w:r>
    </w:p>
    <w:p w:rsidR="00446945" w:rsidRPr="00446945" w:rsidRDefault="00446945" w:rsidP="00446945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appCode</w:t>
      </w:r>
      <w:r>
        <w:rPr>
          <w:rFonts w:hint="eastAsia"/>
        </w:rPr>
        <w:t>、</w:t>
      </w:r>
      <w:r>
        <w:rPr>
          <w:rFonts w:hint="eastAsia"/>
        </w:rPr>
        <w:t>salt</w:t>
      </w:r>
      <w:r>
        <w:rPr>
          <w:rFonts w:hint="eastAsia"/>
        </w:rPr>
        <w:t>，设置密钥</w:t>
      </w:r>
      <w:r>
        <w:rPr>
          <w:rFonts w:hint="eastAsia"/>
        </w:rPr>
        <w:t>MD5</w:t>
      </w:r>
      <w:r>
        <w:rPr>
          <w:rFonts w:hint="eastAsia"/>
        </w:rPr>
        <w:t>加密</w:t>
      </w:r>
      <w:r w:rsidR="00F60735">
        <w:rPr>
          <w:rFonts w:hint="eastAsia"/>
        </w:rPr>
        <w:t>之前和请求的路径加密之后是否一致。</w:t>
      </w:r>
      <w:bookmarkStart w:id="2" w:name="_GoBack"/>
      <w:bookmarkEnd w:id="2"/>
    </w:p>
    <w:p w:rsidR="00446945" w:rsidRPr="00446945" w:rsidRDefault="00446945" w:rsidP="009411A5"/>
    <w:sectPr w:rsidR="00446945" w:rsidRPr="00446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036" w:rsidRDefault="00CB7036" w:rsidP="0010740D">
      <w:r>
        <w:separator/>
      </w:r>
    </w:p>
  </w:endnote>
  <w:endnote w:type="continuationSeparator" w:id="0">
    <w:p w:rsidR="00CB7036" w:rsidRDefault="00CB7036" w:rsidP="0010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036" w:rsidRDefault="00CB7036" w:rsidP="0010740D">
      <w:r>
        <w:separator/>
      </w:r>
    </w:p>
  </w:footnote>
  <w:footnote w:type="continuationSeparator" w:id="0">
    <w:p w:rsidR="00CB7036" w:rsidRDefault="00CB7036" w:rsidP="0010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06C"/>
    <w:multiLevelType w:val="hybridMultilevel"/>
    <w:tmpl w:val="9AE261C6"/>
    <w:lvl w:ilvl="0" w:tplc="93A49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B6"/>
    <w:rsid w:val="00054317"/>
    <w:rsid w:val="000E22D4"/>
    <w:rsid w:val="0010740D"/>
    <w:rsid w:val="00246BB2"/>
    <w:rsid w:val="003B4227"/>
    <w:rsid w:val="003D0EFB"/>
    <w:rsid w:val="003E14B6"/>
    <w:rsid w:val="00442679"/>
    <w:rsid w:val="00446945"/>
    <w:rsid w:val="004714E8"/>
    <w:rsid w:val="00496901"/>
    <w:rsid w:val="00522B97"/>
    <w:rsid w:val="00527242"/>
    <w:rsid w:val="005467A1"/>
    <w:rsid w:val="00560D5F"/>
    <w:rsid w:val="005B2140"/>
    <w:rsid w:val="006721FE"/>
    <w:rsid w:val="007103D8"/>
    <w:rsid w:val="00790B8C"/>
    <w:rsid w:val="007E44D6"/>
    <w:rsid w:val="00840565"/>
    <w:rsid w:val="008E629B"/>
    <w:rsid w:val="009411A5"/>
    <w:rsid w:val="00950C1A"/>
    <w:rsid w:val="009F6032"/>
    <w:rsid w:val="00A70581"/>
    <w:rsid w:val="00AE1623"/>
    <w:rsid w:val="00B17903"/>
    <w:rsid w:val="00B92A11"/>
    <w:rsid w:val="00BB04EF"/>
    <w:rsid w:val="00CB7036"/>
    <w:rsid w:val="00CE3A96"/>
    <w:rsid w:val="00CF06BA"/>
    <w:rsid w:val="00E62BC6"/>
    <w:rsid w:val="00EB33A5"/>
    <w:rsid w:val="00EF60DC"/>
    <w:rsid w:val="00F325D8"/>
    <w:rsid w:val="00F60735"/>
    <w:rsid w:val="00F956C7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0B8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4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103D8"/>
    <w:rPr>
      <w:b/>
      <w:bCs/>
    </w:rPr>
  </w:style>
  <w:style w:type="character" w:customStyle="1" w:styleId="1Char">
    <w:name w:val="标题 1 Char"/>
    <w:basedOn w:val="a0"/>
    <w:link w:val="1"/>
    <w:uiPriority w:val="9"/>
    <w:rsid w:val="0044694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0B8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4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103D8"/>
    <w:rPr>
      <w:b/>
      <w:bCs/>
    </w:rPr>
  </w:style>
  <w:style w:type="character" w:customStyle="1" w:styleId="1Char">
    <w:name w:val="标题 1 Char"/>
    <w:basedOn w:val="a0"/>
    <w:link w:val="1"/>
    <w:uiPriority w:val="9"/>
    <w:rsid w:val="004469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198</Words>
  <Characters>1129</Characters>
  <Application>Microsoft Office Word</Application>
  <DocSecurity>0</DocSecurity>
  <Lines>9</Lines>
  <Paragraphs>2</Paragraphs>
  <ScaleCrop>false</ScaleCrop>
  <Company>MS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74</cp:revision>
  <dcterms:created xsi:type="dcterms:W3CDTF">2014-10-28T02:20:00Z</dcterms:created>
  <dcterms:modified xsi:type="dcterms:W3CDTF">2014-12-28T06:07:00Z</dcterms:modified>
</cp:coreProperties>
</file>