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CC957" w14:textId="77777777" w:rsidR="00371A5C" w:rsidRDefault="00371A5C">
      <w:pPr>
        <w:spacing w:line="400" w:lineRule="exact"/>
        <w:rPr>
          <w:sz w:val="24"/>
          <w:szCs w:val="24"/>
        </w:rPr>
      </w:pPr>
    </w:p>
    <w:p w14:paraId="6C14DE2D" w14:textId="77777777" w:rsidR="00371A5C" w:rsidRDefault="00371A5C">
      <w:pPr>
        <w:spacing w:line="400" w:lineRule="exact"/>
        <w:rPr>
          <w:sz w:val="24"/>
          <w:szCs w:val="24"/>
        </w:rPr>
      </w:pPr>
    </w:p>
    <w:p w14:paraId="779C60CD" w14:textId="77777777" w:rsidR="00371A5C" w:rsidRDefault="00371A5C">
      <w:pPr>
        <w:spacing w:line="400" w:lineRule="exact"/>
        <w:rPr>
          <w:sz w:val="24"/>
          <w:szCs w:val="24"/>
        </w:rPr>
      </w:pPr>
    </w:p>
    <w:p w14:paraId="453A8D70" w14:textId="77777777" w:rsidR="00371A5C" w:rsidRDefault="00371A5C">
      <w:pPr>
        <w:spacing w:line="400" w:lineRule="exact"/>
        <w:rPr>
          <w:sz w:val="24"/>
          <w:szCs w:val="24"/>
        </w:rPr>
      </w:pPr>
    </w:p>
    <w:p w14:paraId="7250C9FE" w14:textId="77777777" w:rsidR="00371A5C" w:rsidRDefault="00000000">
      <w:pPr>
        <w:spacing w:line="720" w:lineRule="auto"/>
        <w:jc w:val="center"/>
        <w:rPr>
          <w:rFonts w:ascii="楷体" w:eastAsia="楷体" w:hAnsi="楷体"/>
          <w:sz w:val="72"/>
          <w:szCs w:val="24"/>
        </w:rPr>
      </w:pPr>
      <w:r>
        <w:rPr>
          <w:rFonts w:ascii="楷体" w:eastAsia="楷体" w:hAnsi="楷体" w:hint="eastAsia"/>
          <w:sz w:val="72"/>
          <w:szCs w:val="24"/>
        </w:rPr>
        <w:t>西北大学</w:t>
      </w:r>
    </w:p>
    <w:p w14:paraId="2061F9FB" w14:textId="77777777" w:rsidR="00371A5C" w:rsidRDefault="00000000">
      <w:pPr>
        <w:spacing w:line="720" w:lineRule="auto"/>
        <w:jc w:val="center"/>
        <w:rPr>
          <w:rFonts w:ascii="楷体" w:eastAsia="楷体" w:hAnsi="楷体"/>
          <w:sz w:val="72"/>
          <w:szCs w:val="24"/>
        </w:rPr>
      </w:pPr>
      <w:r>
        <w:rPr>
          <w:rFonts w:ascii="楷体" w:eastAsia="楷体" w:hAnsi="楷体" w:hint="eastAsia"/>
          <w:sz w:val="72"/>
          <w:szCs w:val="24"/>
        </w:rPr>
        <w:t>面向对象程序设计（Java）</w:t>
      </w:r>
    </w:p>
    <w:p w14:paraId="69BFCA74" w14:textId="77777777" w:rsidR="00371A5C" w:rsidRDefault="00000000">
      <w:pPr>
        <w:spacing w:line="720" w:lineRule="auto"/>
        <w:jc w:val="center"/>
        <w:rPr>
          <w:rFonts w:ascii="楷体" w:eastAsia="楷体" w:hAnsi="楷体"/>
          <w:sz w:val="72"/>
          <w:szCs w:val="24"/>
        </w:rPr>
      </w:pPr>
      <w:r>
        <w:rPr>
          <w:rFonts w:ascii="楷体" w:eastAsia="楷体" w:hAnsi="楷体" w:hint="eastAsia"/>
          <w:sz w:val="72"/>
          <w:szCs w:val="24"/>
        </w:rPr>
        <w:t>上机实验报告</w:t>
      </w:r>
    </w:p>
    <w:p w14:paraId="7DC6ADC9" w14:textId="77777777" w:rsidR="00371A5C" w:rsidRDefault="00371A5C">
      <w:pPr>
        <w:jc w:val="center"/>
        <w:rPr>
          <w:rFonts w:ascii="楷体" w:eastAsia="楷体" w:hAnsi="楷体"/>
          <w:sz w:val="52"/>
          <w:szCs w:val="24"/>
        </w:rPr>
      </w:pPr>
    </w:p>
    <w:p w14:paraId="4A05FC91" w14:textId="77777777" w:rsidR="00371A5C" w:rsidRDefault="00371A5C">
      <w:pPr>
        <w:jc w:val="center"/>
        <w:rPr>
          <w:rFonts w:ascii="楷体" w:eastAsia="楷体" w:hAnsi="楷体"/>
          <w:sz w:val="52"/>
          <w:szCs w:val="24"/>
        </w:rPr>
      </w:pPr>
    </w:p>
    <w:p w14:paraId="62B72CF3" w14:textId="77777777" w:rsidR="00371A5C" w:rsidRDefault="00371A5C">
      <w:pPr>
        <w:jc w:val="center"/>
        <w:rPr>
          <w:rFonts w:ascii="楷体" w:eastAsia="楷体" w:hAnsi="楷体"/>
          <w:sz w:val="52"/>
          <w:szCs w:val="24"/>
        </w:rPr>
      </w:pPr>
    </w:p>
    <w:p w14:paraId="28446429" w14:textId="77777777" w:rsidR="00371A5C" w:rsidRDefault="00371A5C">
      <w:pPr>
        <w:jc w:val="center"/>
        <w:rPr>
          <w:rFonts w:ascii="楷体" w:eastAsia="楷体" w:hAnsi="楷体"/>
          <w:sz w:val="52"/>
          <w:szCs w:val="24"/>
        </w:rPr>
      </w:pPr>
    </w:p>
    <w:p w14:paraId="62C3325D" w14:textId="7093DF4E" w:rsidR="00371A5C" w:rsidRDefault="00000000">
      <w:pPr>
        <w:ind w:firstLineChars="600" w:firstLine="2160"/>
        <w:jc w:val="left"/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 w:hint="eastAsia"/>
          <w:sz w:val="36"/>
          <w:szCs w:val="36"/>
        </w:rPr>
        <w:t>学号：__________</w:t>
      </w:r>
    </w:p>
    <w:p w14:paraId="756FFFD6" w14:textId="751CE541" w:rsidR="00371A5C" w:rsidRDefault="00000000">
      <w:pPr>
        <w:ind w:firstLineChars="600" w:firstLine="2160"/>
        <w:jc w:val="left"/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/>
          <w:sz w:val="36"/>
          <w:szCs w:val="36"/>
        </w:rPr>
        <w:t>班级：</w:t>
      </w:r>
      <w:r>
        <w:rPr>
          <w:rFonts w:ascii="楷体" w:eastAsia="楷体" w:hAnsi="楷体" w:hint="eastAsia"/>
          <w:sz w:val="36"/>
          <w:szCs w:val="36"/>
        </w:rPr>
        <w:t>___</w:t>
      </w:r>
      <w:r w:rsidR="001420FC">
        <w:rPr>
          <w:rFonts w:ascii="楷体" w:eastAsia="楷体" w:hAnsi="楷体" w:hint="eastAsia"/>
          <w:sz w:val="36"/>
          <w:szCs w:val="36"/>
        </w:rPr>
        <w:t xml:space="preserve"> </w:t>
      </w:r>
      <w:r>
        <w:rPr>
          <w:rFonts w:ascii="楷体" w:eastAsia="楷体" w:hAnsi="楷体" w:hint="eastAsia"/>
          <w:sz w:val="36"/>
          <w:szCs w:val="36"/>
        </w:rPr>
        <w:t>_________</w:t>
      </w:r>
    </w:p>
    <w:p w14:paraId="64B69DB7" w14:textId="094ABCAF" w:rsidR="00371A5C" w:rsidRDefault="00000000">
      <w:pPr>
        <w:ind w:firstLineChars="600" w:firstLine="2160"/>
        <w:jc w:val="left"/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 w:hint="eastAsia"/>
          <w:sz w:val="36"/>
          <w:szCs w:val="36"/>
        </w:rPr>
        <w:t>姓名：___</w:t>
      </w:r>
      <w:r w:rsidR="001420FC">
        <w:rPr>
          <w:rFonts w:ascii="楷体" w:eastAsia="楷体" w:hAnsi="楷体" w:hint="eastAsia"/>
          <w:sz w:val="36"/>
          <w:szCs w:val="36"/>
        </w:rPr>
        <w:t xml:space="preserve"> </w:t>
      </w:r>
      <w:r>
        <w:rPr>
          <w:rFonts w:ascii="楷体" w:eastAsia="楷体" w:hAnsi="楷体" w:hint="eastAsia"/>
          <w:sz w:val="36"/>
          <w:szCs w:val="36"/>
        </w:rPr>
        <w:t>___________</w:t>
      </w:r>
    </w:p>
    <w:p w14:paraId="4CCD61C0" w14:textId="133533A8" w:rsidR="00371A5C" w:rsidRDefault="00000000">
      <w:pPr>
        <w:ind w:firstLineChars="600" w:firstLine="2160"/>
        <w:jc w:val="left"/>
        <w:rPr>
          <w:rFonts w:ascii="楷体" w:eastAsia="楷体" w:hAnsi="楷体"/>
          <w:sz w:val="36"/>
          <w:szCs w:val="36"/>
        </w:rPr>
      </w:pPr>
      <w:r>
        <w:rPr>
          <w:rFonts w:ascii="楷体" w:eastAsia="楷体" w:hAnsi="楷体" w:hint="eastAsia"/>
          <w:sz w:val="36"/>
          <w:szCs w:val="36"/>
        </w:rPr>
        <w:t>日期：_</w:t>
      </w:r>
      <w:r>
        <w:rPr>
          <w:rFonts w:ascii="楷体" w:eastAsia="楷体" w:hAnsi="楷体"/>
          <w:sz w:val="36"/>
          <w:szCs w:val="36"/>
        </w:rPr>
        <w:t>_________</w:t>
      </w:r>
    </w:p>
    <w:p w14:paraId="7E2BEEA5" w14:textId="77777777" w:rsidR="00371A5C" w:rsidRDefault="00371A5C">
      <w:pPr>
        <w:pStyle w:val="CM1"/>
        <w:spacing w:beforeLines="50" w:before="156" w:line="240" w:lineRule="auto"/>
        <w:ind w:firstLineChars="200" w:firstLine="560"/>
        <w:rPr>
          <w:rFonts w:ascii="宋体" w:eastAsia="宋体" w:cs="宋体"/>
          <w:color w:val="000000"/>
          <w:sz w:val="28"/>
          <w:szCs w:val="23"/>
        </w:rPr>
        <w:sectPr w:rsidR="00371A5C" w:rsidSect="00A04170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66F1F5B" w14:textId="77777777" w:rsidR="00371A5C" w:rsidRDefault="00000000">
      <w:pPr>
        <w:pStyle w:val="CM1"/>
        <w:spacing w:beforeLines="50" w:before="156" w:line="240" w:lineRule="auto"/>
        <w:rPr>
          <w:rFonts w:ascii="宋体" w:eastAsia="宋体" w:cs="宋体"/>
          <w:color w:val="000000"/>
          <w:sz w:val="28"/>
          <w:szCs w:val="23"/>
        </w:rPr>
      </w:pPr>
      <w:r>
        <w:rPr>
          <w:rFonts w:ascii="宋体" w:eastAsia="宋体" w:cs="宋体" w:hint="eastAsia"/>
          <w:color w:val="000000"/>
          <w:sz w:val="28"/>
          <w:szCs w:val="23"/>
        </w:rPr>
        <w:lastRenderedPageBreak/>
        <w:t>一、需求分析</w:t>
      </w:r>
    </w:p>
    <w:p w14:paraId="2012EA29" w14:textId="77777777" w:rsidR="00371A5C" w:rsidRDefault="00000000">
      <w:pPr>
        <w:pStyle w:val="Default"/>
        <w:spacing w:line="360" w:lineRule="auto"/>
        <w:ind w:firstLineChars="200" w:firstLine="480"/>
        <w:rPr>
          <w:rFonts w:eastAsia="楷体"/>
        </w:rPr>
      </w:pPr>
      <w:r>
        <w:rPr>
          <w:rFonts w:eastAsia="楷体" w:hint="eastAsia"/>
        </w:rPr>
        <w:t>问题为用</w:t>
      </w:r>
      <w:r>
        <w:rPr>
          <w:rFonts w:eastAsia="楷体" w:hint="eastAsia"/>
        </w:rPr>
        <w:t>JavaFX</w:t>
      </w:r>
      <w:r>
        <w:rPr>
          <w:rFonts w:eastAsia="楷体" w:hint="eastAsia"/>
        </w:rPr>
        <w:t>设计一个图形用户界面面板程序。程序需要接收用户的输入从广义上来讲有用户选择的功能、选择图形的属性（包括大小、颜色等）、图形创建在画板上的位置等，以上操作均由鼠标和键盘进行输入，除此之外，程序的输入可能还来自文件。程序的输出为图形用户界面的显示以及程序数据保存在文件中。</w:t>
      </w:r>
    </w:p>
    <w:p w14:paraId="10ADE35D" w14:textId="77777777" w:rsidR="00371A5C" w:rsidRDefault="00000000">
      <w:pPr>
        <w:pStyle w:val="CM1"/>
        <w:spacing w:beforeLines="50" w:before="156" w:line="240" w:lineRule="auto"/>
        <w:rPr>
          <w:rFonts w:ascii="宋体" w:eastAsia="宋体" w:cs="宋体"/>
          <w:color w:val="000000"/>
          <w:sz w:val="28"/>
          <w:szCs w:val="23"/>
        </w:rPr>
      </w:pPr>
      <w:r>
        <w:rPr>
          <w:rFonts w:ascii="宋体" w:eastAsia="宋体" w:cs="宋体" w:hint="eastAsia"/>
          <w:color w:val="000000"/>
          <w:sz w:val="28"/>
          <w:szCs w:val="23"/>
        </w:rPr>
        <w:t>二、详细设计</w:t>
      </w:r>
    </w:p>
    <w:p w14:paraId="79F830A9" w14:textId="77777777" w:rsidR="00371A5C" w:rsidRDefault="00000000">
      <w:pPr>
        <w:pStyle w:val="Default"/>
        <w:spacing w:line="360" w:lineRule="auto"/>
        <w:ind w:firstLineChars="200" w:firstLine="480"/>
        <w:rPr>
          <w:rFonts w:eastAsia="楷体"/>
        </w:rPr>
      </w:pPr>
      <w:r>
        <w:rPr>
          <w:rFonts w:eastAsia="楷体" w:hint="eastAsia"/>
        </w:rPr>
        <w:t>（请使用方程组、流程图等表示问题模型和流程，并使用文字说明）</w:t>
      </w:r>
    </w:p>
    <w:p w14:paraId="416FC758" w14:textId="77777777" w:rsidR="00371A5C" w:rsidRDefault="00000000">
      <w:pPr>
        <w:pStyle w:val="Default"/>
        <w:spacing w:line="360" w:lineRule="auto"/>
        <w:ind w:firstLineChars="200" w:firstLine="480"/>
        <w:rPr>
          <w:rFonts w:eastAsia="楷体"/>
        </w:rPr>
      </w:pPr>
      <w:r>
        <w:rPr>
          <w:rFonts w:eastAsia="楷体" w:hint="eastAsia"/>
        </w:rPr>
        <w:t>首先是设计类，考虑到面板大致分为五个部分，上部为含有保存、导出等功能的菜单区、中间为画板主体、左部为画笔、形状等的功能区、右部为选择图形后的显示属性的属性区、下部则为鼠标的状态区，主要显示鼠标的位置以及所画图形的编号。</w:t>
      </w:r>
    </w:p>
    <w:p w14:paraId="783F4FDC" w14:textId="77777777" w:rsidR="00371A5C" w:rsidRDefault="00000000">
      <w:pPr>
        <w:pStyle w:val="Default"/>
        <w:spacing w:line="360" w:lineRule="auto"/>
        <w:ind w:firstLineChars="200" w:firstLine="480"/>
        <w:rPr>
          <w:rFonts w:eastAsia="楷体"/>
        </w:rPr>
      </w:pPr>
      <w:r>
        <w:rPr>
          <w:rFonts w:eastAsia="楷体" w:hint="eastAsia"/>
        </w:rPr>
        <w:t>如图</w:t>
      </w:r>
      <w:r>
        <w:rPr>
          <w:rFonts w:eastAsia="楷体" w:hint="eastAsia"/>
        </w:rPr>
        <w:t>1</w:t>
      </w:r>
      <w:r>
        <w:rPr>
          <w:rFonts w:eastAsia="楷体" w:hint="eastAsia"/>
        </w:rPr>
        <w:t>，画板界面的各个类关系如下，</w:t>
      </w:r>
      <w:r>
        <w:rPr>
          <w:rFonts w:eastAsia="楷体" w:hint="eastAsia"/>
        </w:rPr>
        <w:t>MainPane</w:t>
      </w:r>
      <w:r>
        <w:rPr>
          <w:rFonts w:eastAsia="楷体" w:hint="eastAsia"/>
        </w:rPr>
        <w:t>主要负责画板五个部分的布局设计，其余类则完成其相关功能，这降低了程序类之间的耦合性。</w:t>
      </w:r>
    </w:p>
    <w:p w14:paraId="2FE7A368" w14:textId="77777777" w:rsidR="00371A5C" w:rsidRDefault="00000000">
      <w:pPr>
        <w:pStyle w:val="Default"/>
        <w:spacing w:line="360" w:lineRule="auto"/>
        <w:ind w:firstLineChars="200" w:firstLine="480"/>
        <w:rPr>
          <w:rFonts w:eastAsia="楷体"/>
        </w:rPr>
      </w:pPr>
      <w:r>
        <w:rPr>
          <w:rFonts w:eastAsia="楷体"/>
          <w:noProof/>
        </w:rPr>
        <w:drawing>
          <wp:inline distT="0" distB="0" distL="114300" distR="114300" wp14:anchorId="3B336288" wp14:editId="3D57BFBE">
            <wp:extent cx="2973705" cy="1985010"/>
            <wp:effectExtent l="0" t="0" r="13335" b="11430"/>
            <wp:docPr id="3" name="图片 3" descr="board-rela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oard-relativ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A99E" w14:textId="77777777" w:rsidR="00371A5C" w:rsidRDefault="00000000">
      <w:pPr>
        <w:pStyle w:val="a3"/>
        <w:spacing w:line="360" w:lineRule="auto"/>
        <w:ind w:left="126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Board</w:t>
      </w:r>
      <w:r>
        <w:rPr>
          <w:rFonts w:hint="eastAsia"/>
        </w:rPr>
        <w:t>主体设计</w:t>
      </w:r>
    </w:p>
    <w:p w14:paraId="6A9BEE42" w14:textId="77777777" w:rsidR="00371A5C" w:rsidRDefault="00000000">
      <w:pPr>
        <w:ind w:firstLine="420"/>
      </w:pPr>
      <w:r>
        <w:rPr>
          <w:rFonts w:hint="eastAsia"/>
        </w:rPr>
        <w:t>大体设计完之后细化小点，分别设计每个类，关联每个类之间的关系，如下图为</w:t>
      </w:r>
      <w:r>
        <w:rPr>
          <w:rFonts w:hint="eastAsia"/>
        </w:rPr>
        <w:t>GUI</w:t>
      </w:r>
      <w:r>
        <w:rPr>
          <w:rFonts w:hint="eastAsia"/>
        </w:rPr>
        <w:t>所需的各个类的</w:t>
      </w:r>
      <w:r>
        <w:rPr>
          <w:rFonts w:hint="eastAsia"/>
        </w:rPr>
        <w:t>UML</w:t>
      </w:r>
      <w:r>
        <w:rPr>
          <w:rFonts w:hint="eastAsia"/>
        </w:rPr>
        <w:t>图，其中所有类都围绕着</w:t>
      </w:r>
      <w:r>
        <w:rPr>
          <w:rFonts w:hint="eastAsia"/>
        </w:rPr>
        <w:t>MainPane</w:t>
      </w:r>
      <w:r>
        <w:rPr>
          <w:rFonts w:hint="eastAsia"/>
        </w:rPr>
        <w:t>类所衍生。</w:t>
      </w:r>
    </w:p>
    <w:p w14:paraId="7B104E56" w14:textId="77777777" w:rsidR="00371A5C" w:rsidRDefault="00000000">
      <w:r>
        <w:rPr>
          <w:rFonts w:hint="eastAsia"/>
          <w:noProof/>
        </w:rPr>
        <w:lastRenderedPageBreak/>
        <w:drawing>
          <wp:inline distT="0" distB="0" distL="114300" distR="114300" wp14:anchorId="6A63A8AC" wp14:editId="0C4AC7B9">
            <wp:extent cx="5271135" cy="4785995"/>
            <wp:effectExtent l="0" t="0" r="1905" b="14605"/>
            <wp:docPr id="4" name="图片 4" descr="info-pa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nfo-pane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CD1" w14:textId="77777777" w:rsidR="00371A5C" w:rsidRDefault="00000000">
      <w:pPr>
        <w:pStyle w:val="a3"/>
        <w:ind w:left="252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GUI</w:t>
      </w:r>
      <w:r>
        <w:rPr>
          <w:rFonts w:hint="eastAsia"/>
        </w:rPr>
        <w:t>类总览</w:t>
      </w:r>
    </w:p>
    <w:p w14:paraId="271BF645" w14:textId="77777777" w:rsidR="00371A5C" w:rsidRDefault="00371A5C"/>
    <w:p w14:paraId="76C36E75" w14:textId="77777777" w:rsidR="00371A5C" w:rsidRDefault="00000000">
      <w:pPr>
        <w:ind w:firstLine="420"/>
      </w:pPr>
      <w:r>
        <w:rPr>
          <w:rFonts w:hint="eastAsia"/>
        </w:rPr>
        <w:t>在设计以上类时需要一些工具类，以及把其中共有的属性或者方法抽象为类或者接口，这里我设计了</w:t>
      </w:r>
      <w:r>
        <w:rPr>
          <w:rFonts w:hint="eastAsia"/>
        </w:rPr>
        <w:t>Geometry</w:t>
      </w:r>
      <w:r>
        <w:rPr>
          <w:rFonts w:hint="eastAsia"/>
        </w:rPr>
        <w:t>类来对绘画的</w:t>
      </w:r>
      <w:r>
        <w:rPr>
          <w:rFonts w:hint="eastAsia"/>
        </w:rPr>
        <w:t>Shape</w:t>
      </w:r>
      <w:r>
        <w:rPr>
          <w:rFonts w:hint="eastAsia"/>
        </w:rPr>
        <w:t>类提供静态方法。如图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Geometry</w:t>
      </w:r>
      <w:r>
        <w:rPr>
          <w:rFonts w:hint="eastAsia"/>
        </w:rPr>
        <w:t>类的具体设计。</w:t>
      </w:r>
    </w:p>
    <w:p w14:paraId="427183F4" w14:textId="77777777" w:rsidR="00371A5C" w:rsidRDefault="00371A5C">
      <w:pPr>
        <w:ind w:firstLine="420"/>
      </w:pPr>
    </w:p>
    <w:p w14:paraId="17DFEE73" w14:textId="77777777" w:rsidR="00371A5C" w:rsidRDefault="00000000">
      <w:pPr>
        <w:pStyle w:val="a3"/>
        <w:ind w:left="126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Geometry</w:t>
      </w:r>
      <w:r>
        <w:rPr>
          <w:rFonts w:hint="eastAsia"/>
        </w:rPr>
        <w:t>类</w:t>
      </w:r>
    </w:p>
    <w:p w14:paraId="04CB7E35" w14:textId="77777777" w:rsidR="00371A5C" w:rsidRDefault="00371A5C"/>
    <w:p w14:paraId="0DB57539" w14:textId="77777777" w:rsidR="00371A5C" w:rsidRDefault="00000000">
      <w:pPr>
        <w:ind w:firstLine="420"/>
      </w:pPr>
      <w:r>
        <w:rPr>
          <w:rFonts w:hint="eastAsia"/>
        </w:rPr>
        <w:t>在形状的绘制中会有鼠标的动作，这里我把鼠标的</w:t>
      </w:r>
      <w:r>
        <w:rPr>
          <w:rFonts w:hint="eastAsia"/>
        </w:rPr>
        <w:t>press</w:t>
      </w:r>
      <w:r>
        <w:rPr>
          <w:rFonts w:hint="eastAsia"/>
        </w:rPr>
        <w:t>、</w:t>
      </w:r>
      <w:r>
        <w:rPr>
          <w:rFonts w:hint="eastAsia"/>
        </w:rPr>
        <w:t>release</w:t>
      </w:r>
      <w:r>
        <w:rPr>
          <w:rFonts w:hint="eastAsia"/>
        </w:rPr>
        <w:t>、</w:t>
      </w:r>
      <w:r>
        <w:rPr>
          <w:rFonts w:hint="eastAsia"/>
        </w:rPr>
        <w:t>drag</w:t>
      </w:r>
      <w:r>
        <w:rPr>
          <w:rFonts w:hint="eastAsia"/>
        </w:rPr>
        <w:t>动作抽象为</w:t>
      </w:r>
      <w:r>
        <w:rPr>
          <w:rFonts w:hint="eastAsia"/>
        </w:rPr>
        <w:t>Tool</w:t>
      </w:r>
      <w:r>
        <w:rPr>
          <w:rFonts w:hint="eastAsia"/>
        </w:rPr>
        <w:t>接口，具体设计如图</w:t>
      </w:r>
      <w:r>
        <w:rPr>
          <w:rFonts w:hint="eastAsia"/>
        </w:rPr>
        <w:t>4</w:t>
      </w:r>
    </w:p>
    <w:p w14:paraId="055EC781" w14:textId="77777777" w:rsidR="00371A5C" w:rsidRDefault="00000000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 wp14:anchorId="2BDCB3A3" wp14:editId="4CE44D3B">
            <wp:extent cx="2677160" cy="2939415"/>
            <wp:effectExtent l="0" t="0" r="5080" b="1905"/>
            <wp:docPr id="12" name="图片 12" descr="Geometry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Geometry.drawi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5165" w14:textId="77777777" w:rsidR="00371A5C" w:rsidRDefault="00000000">
      <w:pPr>
        <w:pStyle w:val="a3"/>
        <w:ind w:left="840" w:firstLine="420"/>
        <w:rPr>
          <w:rFonts w:eastAsia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Geometry</w:t>
      </w:r>
      <w:r>
        <w:rPr>
          <w:rFonts w:hint="eastAsia"/>
        </w:rPr>
        <w:t>类</w:t>
      </w:r>
    </w:p>
    <w:p w14:paraId="5FF745A3" w14:textId="77777777" w:rsidR="00371A5C" w:rsidRDefault="00000000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6D73A22E" wp14:editId="08219F13">
            <wp:extent cx="2200275" cy="2105025"/>
            <wp:effectExtent l="0" t="0" r="9525" b="13335"/>
            <wp:docPr id="7" name="图片 7" descr="Tool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ool.drawi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607" w14:textId="77777777" w:rsidR="00371A5C" w:rsidRDefault="00000000">
      <w:pPr>
        <w:pStyle w:val="a3"/>
        <w:ind w:left="1260" w:firstLine="420"/>
        <w:rPr>
          <w:rFonts w:eastAsia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Tool</w:t>
      </w:r>
      <w:r>
        <w:rPr>
          <w:rFonts w:hint="eastAsia"/>
        </w:rPr>
        <w:t>接口</w:t>
      </w:r>
    </w:p>
    <w:p w14:paraId="66B7AF07" w14:textId="77777777" w:rsidR="00371A5C" w:rsidRDefault="00371A5C">
      <w:pPr>
        <w:ind w:firstLine="420"/>
      </w:pPr>
    </w:p>
    <w:p w14:paraId="2FC27A22" w14:textId="77777777" w:rsidR="00371A5C" w:rsidRDefault="00000000">
      <w:pPr>
        <w:ind w:firstLine="420"/>
      </w:pPr>
      <w:r>
        <w:rPr>
          <w:rFonts w:hint="eastAsia"/>
        </w:rPr>
        <w:t>最后在画板保存时会牵扯文件保存的功能，这里自行设计文件结构，实现对象数据的持久化，方便随时重复读写，这里就涉及到对象的序列化与反序列化。这里主要有</w:t>
      </w:r>
      <w:r>
        <w:rPr>
          <w:rFonts w:hint="eastAsia"/>
        </w:rPr>
        <w:t>Deserializer</w:t>
      </w:r>
      <w:r>
        <w:rPr>
          <w:rFonts w:hint="eastAsia"/>
        </w:rPr>
        <w:t>与</w:t>
      </w:r>
      <w:r>
        <w:rPr>
          <w:rFonts w:hint="eastAsia"/>
        </w:rPr>
        <w:t>SyntaxError</w:t>
      </w:r>
      <w:r>
        <w:rPr>
          <w:rFonts w:hint="eastAsia"/>
        </w:rPr>
        <w:t>类。</w:t>
      </w:r>
    </w:p>
    <w:p w14:paraId="52D434FB" w14:textId="77777777" w:rsidR="00371A5C" w:rsidRDefault="00000000">
      <w:pPr>
        <w:ind w:firstLine="420"/>
      </w:pPr>
      <w:r>
        <w:rPr>
          <w:noProof/>
        </w:rPr>
        <w:lastRenderedPageBreak/>
        <w:drawing>
          <wp:inline distT="0" distB="0" distL="114300" distR="114300" wp14:anchorId="0CE03FCC" wp14:editId="11FC28D0">
            <wp:extent cx="3280410" cy="2640330"/>
            <wp:effectExtent l="0" t="0" r="11430" b="11430"/>
            <wp:docPr id="8" name="图片 8" descr="sl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lf.drawi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57BA" w14:textId="77777777" w:rsidR="00371A5C" w:rsidRDefault="00000000">
      <w:pPr>
        <w:pStyle w:val="a3"/>
        <w:ind w:left="126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序列化对象类</w:t>
      </w:r>
    </w:p>
    <w:p w14:paraId="788F4C8A" w14:textId="77777777" w:rsidR="00371A5C" w:rsidRDefault="00371A5C">
      <w:pPr>
        <w:ind w:firstLine="420"/>
      </w:pPr>
    </w:p>
    <w:p w14:paraId="2C783F66" w14:textId="77777777" w:rsidR="00371A5C" w:rsidRDefault="00000000">
      <w:pPr>
        <w:ind w:firstLine="420"/>
      </w:pPr>
      <w:r>
        <w:rPr>
          <w:rFonts w:hint="eastAsia"/>
        </w:rPr>
        <w:t>文件内容大致如下：</w:t>
      </w:r>
    </w:p>
    <w:p w14:paraId="1C24E9DF" w14:textId="77777777" w:rsidR="00371A5C" w:rsidRDefault="00000000">
      <w:pPr>
        <w:ind w:firstLine="420"/>
      </w:pPr>
      <w:r>
        <w:rPr>
          <w:noProof/>
        </w:rPr>
        <w:drawing>
          <wp:inline distT="0" distB="0" distL="114300" distR="114300" wp14:anchorId="11B673C7" wp14:editId="1F846652">
            <wp:extent cx="3460115" cy="2200275"/>
            <wp:effectExtent l="0" t="0" r="1460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E43B" w14:textId="77777777" w:rsidR="00371A5C" w:rsidRDefault="00000000">
      <w:pPr>
        <w:pStyle w:val="a3"/>
        <w:ind w:left="168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slf</w:t>
      </w:r>
      <w:r>
        <w:rPr>
          <w:rFonts w:hint="eastAsia"/>
        </w:rPr>
        <w:t>文件结构</w:t>
      </w:r>
    </w:p>
    <w:p w14:paraId="083C8B92" w14:textId="77777777" w:rsidR="00371A5C" w:rsidRDefault="00371A5C"/>
    <w:p w14:paraId="15C3153E" w14:textId="77777777" w:rsidR="00371A5C" w:rsidRDefault="00000000">
      <w:pPr>
        <w:ind w:firstLine="420"/>
      </w:pPr>
      <w:r>
        <w:rPr>
          <w:rFonts w:hint="eastAsia"/>
        </w:rPr>
        <w:t>对每个要绘制的形状也进行了定制化，分别实现了</w:t>
      </w:r>
      <w:r>
        <w:rPr>
          <w:rFonts w:hint="eastAsia"/>
        </w:rPr>
        <w:t>Tool</w:t>
      </w:r>
      <w:r>
        <w:rPr>
          <w:rFonts w:hint="eastAsia"/>
        </w:rPr>
        <w:t>接口。</w:t>
      </w:r>
    </w:p>
    <w:p w14:paraId="78129DA6" w14:textId="77777777" w:rsidR="00371A5C" w:rsidRDefault="00000000">
      <w:pPr>
        <w:pStyle w:val="CM1"/>
        <w:spacing w:beforeLines="50" w:before="156" w:line="240" w:lineRule="auto"/>
        <w:rPr>
          <w:rFonts w:ascii="宋体" w:eastAsia="宋体" w:cs="宋体"/>
          <w:color w:val="000000"/>
          <w:sz w:val="28"/>
          <w:szCs w:val="23"/>
        </w:rPr>
      </w:pPr>
      <w:r>
        <w:rPr>
          <w:rFonts w:ascii="宋体" w:eastAsia="宋体" w:cs="宋体" w:hint="eastAsia"/>
          <w:color w:val="000000"/>
          <w:sz w:val="28"/>
          <w:szCs w:val="23"/>
        </w:rPr>
        <w:t>三、交互界面设计</w:t>
      </w:r>
    </w:p>
    <w:p w14:paraId="7D36D6FF" w14:textId="77777777" w:rsidR="00371A5C" w:rsidRDefault="00000000">
      <w:pPr>
        <w:ind w:firstLine="420"/>
      </w:pPr>
      <w:r>
        <w:rPr>
          <w:noProof/>
        </w:rPr>
        <w:lastRenderedPageBreak/>
        <w:drawing>
          <wp:inline distT="0" distB="0" distL="114300" distR="114300" wp14:anchorId="35562724" wp14:editId="45285144">
            <wp:extent cx="2759075" cy="1925955"/>
            <wp:effectExtent l="0" t="0" r="14605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F1D8" w14:textId="77777777" w:rsidR="00371A5C" w:rsidRDefault="00000000">
      <w:pPr>
        <w:pStyle w:val="a3"/>
        <w:ind w:left="126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画板主页面</w:t>
      </w:r>
    </w:p>
    <w:p w14:paraId="0C64B307" w14:textId="77777777" w:rsidR="00371A5C" w:rsidRDefault="00371A5C">
      <w:pPr>
        <w:ind w:firstLine="420"/>
      </w:pPr>
    </w:p>
    <w:p w14:paraId="0E34D8EE" w14:textId="77777777" w:rsidR="00371A5C" w:rsidRDefault="00000000">
      <w:pPr>
        <w:ind w:firstLine="420"/>
      </w:pPr>
      <w:r>
        <w:rPr>
          <w:rFonts w:hint="eastAsia"/>
        </w:rPr>
        <w:t>在绘制一个图形后右侧会限制这个形状的参数，以便修改形状的各个属性，底部显示鼠标在形状中的坐标信息与形状的编号，左侧则为形状的选择。</w:t>
      </w:r>
    </w:p>
    <w:p w14:paraId="1C72DD95" w14:textId="77777777" w:rsidR="00371A5C" w:rsidRDefault="00000000">
      <w:r>
        <w:rPr>
          <w:noProof/>
        </w:rPr>
        <w:drawing>
          <wp:inline distT="0" distB="0" distL="114300" distR="114300" wp14:anchorId="36C27898" wp14:editId="5D991F5B">
            <wp:extent cx="3462655" cy="2416810"/>
            <wp:effectExtent l="0" t="0" r="12065" b="635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5CAA" w14:textId="77777777" w:rsidR="00371A5C" w:rsidRDefault="00000000">
      <w:pPr>
        <w:pStyle w:val="a3"/>
        <w:ind w:left="126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绘制椭圆后的画板</w:t>
      </w:r>
    </w:p>
    <w:p w14:paraId="320EE729" w14:textId="77777777" w:rsidR="00371A5C" w:rsidRDefault="00371A5C"/>
    <w:p w14:paraId="00C6DE0D" w14:textId="77777777" w:rsidR="00371A5C" w:rsidRDefault="00371A5C"/>
    <w:p w14:paraId="68413724" w14:textId="77777777" w:rsidR="00371A5C" w:rsidRDefault="00000000">
      <w:r>
        <w:rPr>
          <w:noProof/>
        </w:rPr>
        <w:lastRenderedPageBreak/>
        <w:drawing>
          <wp:inline distT="0" distB="0" distL="114300" distR="114300" wp14:anchorId="5654D27B" wp14:editId="0F1B8C28">
            <wp:extent cx="1066800" cy="1554480"/>
            <wp:effectExtent l="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EDC9B58" wp14:editId="60405D60">
            <wp:extent cx="3225165" cy="2251075"/>
            <wp:effectExtent l="0" t="0" r="5715" b="444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568B" w14:textId="77777777" w:rsidR="00371A5C" w:rsidRDefault="00000000">
      <w:pPr>
        <w:pStyle w:val="a3"/>
        <w:rPr>
          <w:rFonts w:eastAsia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 xml:space="preserve"> MenuBar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选择保存后</w:t>
      </w:r>
    </w:p>
    <w:p w14:paraId="341DD81B" w14:textId="77777777" w:rsidR="00371A5C" w:rsidRDefault="00371A5C"/>
    <w:p w14:paraId="77F853D4" w14:textId="77777777" w:rsidR="00371A5C" w:rsidRDefault="00000000">
      <w:r>
        <w:rPr>
          <w:noProof/>
        </w:rPr>
        <w:drawing>
          <wp:inline distT="0" distB="0" distL="114300" distR="114300" wp14:anchorId="204B26FC" wp14:editId="7E2355BA">
            <wp:extent cx="3343275" cy="2030095"/>
            <wp:effectExtent l="0" t="0" r="9525" b="1206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EBEC" w14:textId="77777777" w:rsidR="00371A5C" w:rsidRDefault="00000000">
      <w:pPr>
        <w:pStyle w:val="a3"/>
        <w:ind w:left="126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保存后的文件</w:t>
      </w:r>
    </w:p>
    <w:p w14:paraId="13CB729C" w14:textId="77777777" w:rsidR="00371A5C" w:rsidRDefault="00371A5C"/>
    <w:p w14:paraId="7EF89526" w14:textId="77777777" w:rsidR="00371A5C" w:rsidRDefault="00000000">
      <w:r>
        <w:rPr>
          <w:noProof/>
        </w:rPr>
        <w:drawing>
          <wp:inline distT="0" distB="0" distL="114300" distR="114300" wp14:anchorId="2C9CCC03" wp14:editId="164B6A48">
            <wp:extent cx="3879215" cy="1959610"/>
            <wp:effectExtent l="0" t="0" r="6985" b="635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C1C7" w14:textId="77777777" w:rsidR="00371A5C" w:rsidRDefault="00000000">
      <w:pPr>
        <w:pStyle w:val="a3"/>
        <w:ind w:left="126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导出为</w:t>
      </w:r>
      <w:r>
        <w:rPr>
          <w:rFonts w:hint="eastAsia"/>
        </w:rPr>
        <w:t>PNG</w:t>
      </w:r>
      <w:r>
        <w:rPr>
          <w:rFonts w:hint="eastAsia"/>
        </w:rPr>
        <w:t>格式</w:t>
      </w:r>
    </w:p>
    <w:p w14:paraId="16DCA339" w14:textId="77777777" w:rsidR="00371A5C" w:rsidRDefault="00371A5C"/>
    <w:p w14:paraId="296E7077" w14:textId="77777777" w:rsidR="00371A5C" w:rsidRDefault="00000000">
      <w:r>
        <w:rPr>
          <w:noProof/>
        </w:rPr>
        <w:lastRenderedPageBreak/>
        <w:drawing>
          <wp:inline distT="0" distB="0" distL="114300" distR="114300" wp14:anchorId="663901CE" wp14:editId="340717C6">
            <wp:extent cx="3925570" cy="2740025"/>
            <wp:effectExtent l="0" t="0" r="6350" b="317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45E6" w14:textId="77777777" w:rsidR="00371A5C" w:rsidRDefault="00000000">
      <w:pPr>
        <w:pStyle w:val="a3"/>
        <w:ind w:left="252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 xml:space="preserve"> alert</w:t>
      </w:r>
      <w:r>
        <w:rPr>
          <w:rFonts w:hint="eastAsia"/>
        </w:rPr>
        <w:t>提示</w:t>
      </w:r>
      <w:r>
        <w:rPr>
          <w:rFonts w:hint="eastAsia"/>
        </w:rPr>
        <w:t>1</w:t>
      </w:r>
    </w:p>
    <w:p w14:paraId="1FCF32AB" w14:textId="77777777" w:rsidR="00371A5C" w:rsidRDefault="00371A5C"/>
    <w:p w14:paraId="6AD780BE" w14:textId="77777777" w:rsidR="00371A5C" w:rsidRDefault="00000000">
      <w:r>
        <w:rPr>
          <w:noProof/>
        </w:rPr>
        <w:drawing>
          <wp:inline distT="0" distB="0" distL="114300" distR="114300" wp14:anchorId="0F27DBE7" wp14:editId="072BDFA6">
            <wp:extent cx="3902075" cy="2724150"/>
            <wp:effectExtent l="0" t="0" r="14605" b="381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E2D2" w14:textId="77777777" w:rsidR="00371A5C" w:rsidRDefault="00000000">
      <w:pPr>
        <w:pStyle w:val="a3"/>
        <w:ind w:left="210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 xml:space="preserve"> alert</w:t>
      </w:r>
      <w:r>
        <w:rPr>
          <w:rFonts w:hint="eastAsia"/>
        </w:rPr>
        <w:t>提示</w:t>
      </w:r>
      <w:r>
        <w:rPr>
          <w:rFonts w:hint="eastAsia"/>
        </w:rPr>
        <w:t>2</w:t>
      </w:r>
    </w:p>
    <w:p w14:paraId="1A747E6A" w14:textId="77777777" w:rsidR="00371A5C" w:rsidRDefault="00000000">
      <w:r>
        <w:rPr>
          <w:noProof/>
        </w:rPr>
        <w:lastRenderedPageBreak/>
        <w:drawing>
          <wp:inline distT="0" distB="0" distL="114300" distR="114300" wp14:anchorId="392F95A8" wp14:editId="718D2A44">
            <wp:extent cx="3155950" cy="2202815"/>
            <wp:effectExtent l="0" t="0" r="13970" b="698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2601C" w14:textId="77777777" w:rsidR="00371A5C" w:rsidRDefault="00000000">
      <w:pPr>
        <w:pStyle w:val="a3"/>
        <w:ind w:left="84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对线条宽度输入格式的检测</w:t>
      </w:r>
    </w:p>
    <w:p w14:paraId="7BCDBD1A" w14:textId="77777777" w:rsidR="00371A5C" w:rsidRDefault="00371A5C"/>
    <w:p w14:paraId="1EDC91B9" w14:textId="77777777" w:rsidR="00371A5C" w:rsidRDefault="00000000">
      <w:pPr>
        <w:pStyle w:val="Default"/>
        <w:numPr>
          <w:ilvl w:val="0"/>
          <w:numId w:val="1"/>
        </w:numPr>
        <w:spacing w:line="360" w:lineRule="auto"/>
        <w:rPr>
          <w:rFonts w:ascii="宋体" w:eastAsia="宋体" w:cs="宋体"/>
          <w:sz w:val="28"/>
          <w:szCs w:val="23"/>
        </w:rPr>
      </w:pPr>
      <w:r>
        <w:rPr>
          <w:rFonts w:ascii="宋体" w:eastAsia="宋体" w:cs="宋体" w:hint="eastAsia"/>
          <w:sz w:val="28"/>
          <w:szCs w:val="23"/>
        </w:rPr>
        <w:t>程序操作方法和效果</w:t>
      </w:r>
    </w:p>
    <w:p w14:paraId="0ECF39C1" w14:textId="77777777" w:rsidR="00371A5C" w:rsidRDefault="00000000">
      <w:pPr>
        <w:pStyle w:val="Default"/>
        <w:spacing w:line="360" w:lineRule="auto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这次实验我主要用了结构化程序设计、面向对象程序设计、事件驱动的程序设计方法。</w:t>
      </w:r>
    </w:p>
    <w:p w14:paraId="3EE768E5" w14:textId="77777777" w:rsidR="00371A5C" w:rsidRDefault="00371A5C">
      <w:pPr>
        <w:pStyle w:val="Default"/>
        <w:spacing w:line="360" w:lineRule="auto"/>
        <w:rPr>
          <w:rFonts w:ascii="宋体" w:eastAsia="宋体" w:cs="宋体"/>
          <w:sz w:val="21"/>
          <w:szCs w:val="21"/>
        </w:rPr>
      </w:pPr>
    </w:p>
    <w:p w14:paraId="4EAFF37B" w14:textId="77777777" w:rsidR="00371A5C" w:rsidRDefault="00000000">
      <w:pPr>
        <w:pStyle w:val="Default"/>
        <w:spacing w:line="360" w:lineRule="auto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结构化程序设计方法：</w:t>
      </w:r>
    </w:p>
    <w:p w14:paraId="4F1C8ACD" w14:textId="77777777" w:rsidR="00371A5C" w:rsidRDefault="00000000">
      <w:pPr>
        <w:pStyle w:val="Default"/>
        <w:spacing w:line="360" w:lineRule="auto"/>
      </w:pPr>
      <w:r>
        <w:rPr>
          <w:noProof/>
        </w:rPr>
        <w:drawing>
          <wp:inline distT="0" distB="0" distL="114300" distR="114300" wp14:anchorId="4F9B638B" wp14:editId="1746BA9E">
            <wp:extent cx="2108200" cy="2374265"/>
            <wp:effectExtent l="0" t="0" r="10160" b="317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C181" w14:textId="77777777" w:rsidR="00371A5C" w:rsidRDefault="00000000">
      <w:pPr>
        <w:pStyle w:val="a3"/>
        <w:autoSpaceDE w:val="0"/>
        <w:autoSpaceDN w:val="0"/>
        <w:adjustRightInd w:val="0"/>
        <w:spacing w:line="360" w:lineRule="auto"/>
        <w:ind w:firstLineChars="200" w:firstLine="40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 xml:space="preserve"> Geometry</w:t>
      </w:r>
      <w:r>
        <w:rPr>
          <w:rFonts w:hint="eastAsia"/>
        </w:rPr>
        <w:t>类的结构</w:t>
      </w:r>
    </w:p>
    <w:p w14:paraId="18DD1BFA" w14:textId="77777777" w:rsidR="00371A5C" w:rsidRDefault="00000000">
      <w:pPr>
        <w:pStyle w:val="Default"/>
        <w:spacing w:line="360" w:lineRule="auto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因为Geometry是一个工具类，在设计时主要采取的时结构化的程序设计方法，将Shape类所需的方法封装起来并设置为静态，以便于其他类进行直接的调用。</w:t>
      </w:r>
    </w:p>
    <w:p w14:paraId="7586FC71" w14:textId="77777777" w:rsidR="00371A5C" w:rsidRDefault="00371A5C">
      <w:pPr>
        <w:pStyle w:val="Default"/>
        <w:spacing w:line="360" w:lineRule="auto"/>
        <w:rPr>
          <w:rFonts w:ascii="宋体" w:eastAsia="宋体" w:cs="宋体"/>
          <w:sz w:val="21"/>
          <w:szCs w:val="21"/>
        </w:rPr>
      </w:pPr>
    </w:p>
    <w:p w14:paraId="568F64D9" w14:textId="77777777" w:rsidR="00371A5C" w:rsidRDefault="00000000">
      <w:pPr>
        <w:pStyle w:val="Default"/>
        <w:spacing w:line="360" w:lineRule="auto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lastRenderedPageBreak/>
        <w:t>面向对象程序设计方法：</w:t>
      </w:r>
    </w:p>
    <w:p w14:paraId="561CC4F4" w14:textId="77777777" w:rsidR="00371A5C" w:rsidRDefault="00000000">
      <w:pPr>
        <w:pStyle w:val="Default"/>
        <w:spacing w:line="360" w:lineRule="auto"/>
        <w:ind w:firstLine="420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从画板这个具象的事物出发，逐渐抽象出画板的各个部分，包括构建画板的五个部分，MenuBar、ToolBar、PropertyBar、Cue、Board，以及组合这五个部分的MainPane。对这些具体的对象进行建模设计，自顶向下、逐步求精。</w:t>
      </w:r>
    </w:p>
    <w:p w14:paraId="28BCA29A" w14:textId="77777777" w:rsidR="00371A5C" w:rsidRDefault="00000000">
      <w:pPr>
        <w:pStyle w:val="Default"/>
        <w:spacing w:line="360" w:lineRule="auto"/>
        <w:ind w:firstLine="420"/>
      </w:pPr>
      <w:r>
        <w:rPr>
          <w:noProof/>
        </w:rPr>
        <w:drawing>
          <wp:inline distT="0" distB="0" distL="114300" distR="114300" wp14:anchorId="0F720130" wp14:editId="23A45459">
            <wp:extent cx="2400300" cy="1948815"/>
            <wp:effectExtent l="0" t="0" r="7620" b="190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BF3E" w14:textId="77777777" w:rsidR="00371A5C" w:rsidRDefault="00000000">
      <w:pPr>
        <w:pStyle w:val="a3"/>
        <w:autoSpaceDE w:val="0"/>
        <w:autoSpaceDN w:val="0"/>
        <w:adjustRightInd w:val="0"/>
        <w:spacing w:line="360" w:lineRule="auto"/>
        <w:ind w:left="84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 xml:space="preserve"> MainPane</w:t>
      </w:r>
      <w:r>
        <w:rPr>
          <w:rFonts w:hint="eastAsia"/>
        </w:rPr>
        <w:t>构造方法</w:t>
      </w:r>
    </w:p>
    <w:p w14:paraId="68D38A6F" w14:textId="77777777" w:rsidR="00371A5C" w:rsidRDefault="00371A5C">
      <w:pPr>
        <w:pStyle w:val="Default"/>
        <w:spacing w:line="360" w:lineRule="auto"/>
        <w:rPr>
          <w:rFonts w:ascii="宋体" w:eastAsia="宋体" w:cs="宋体"/>
          <w:sz w:val="28"/>
          <w:szCs w:val="23"/>
        </w:rPr>
      </w:pPr>
    </w:p>
    <w:p w14:paraId="1672A728" w14:textId="77777777" w:rsidR="00371A5C" w:rsidRDefault="00000000">
      <w:pPr>
        <w:pStyle w:val="Default"/>
        <w:spacing w:line="360" w:lineRule="auto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>事件驱动的程序设计方法：</w:t>
      </w:r>
    </w:p>
    <w:p w14:paraId="47837369" w14:textId="77777777" w:rsidR="00371A5C" w:rsidRDefault="00000000">
      <w:pPr>
        <w:pStyle w:val="Default"/>
        <w:spacing w:line="360" w:lineRule="auto"/>
        <w:rPr>
          <w:rFonts w:ascii="宋体" w:eastAsia="宋体" w:cs="宋体"/>
          <w:sz w:val="21"/>
          <w:szCs w:val="21"/>
        </w:rPr>
      </w:pPr>
      <w:r>
        <w:rPr>
          <w:rFonts w:ascii="宋体" w:eastAsia="宋体" w:cs="宋体" w:hint="eastAsia"/>
          <w:sz w:val="21"/>
          <w:szCs w:val="21"/>
        </w:rPr>
        <w:t xml:space="preserve"> </w:t>
      </w:r>
      <w:r>
        <w:rPr>
          <w:rFonts w:ascii="宋体" w:eastAsia="宋体" w:cs="宋体" w:hint="eastAsia"/>
          <w:sz w:val="21"/>
          <w:szCs w:val="21"/>
        </w:rPr>
        <w:tab/>
        <w:t>我针对各个形状都需要的鼠标操作，包括press、release、drag动作，把他们抽象为一个接口Tool，面向所有的形状，MyLine、MyEllipse等都需要实现Tool接口，这样统一了操作，在鼠标或者键盘操作时对事件进行响应。</w:t>
      </w:r>
    </w:p>
    <w:p w14:paraId="18EF60BC" w14:textId="77777777" w:rsidR="00371A5C" w:rsidRDefault="00000000">
      <w:pPr>
        <w:pStyle w:val="Default"/>
        <w:spacing w:line="360" w:lineRule="auto"/>
      </w:pPr>
      <w:r>
        <w:rPr>
          <w:noProof/>
        </w:rPr>
        <w:drawing>
          <wp:inline distT="0" distB="0" distL="114300" distR="114300" wp14:anchorId="72449FDD" wp14:editId="4DB5D0B4">
            <wp:extent cx="2545715" cy="1001395"/>
            <wp:effectExtent l="0" t="0" r="14605" b="444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BAC1" w14:textId="77777777" w:rsidR="00371A5C" w:rsidRDefault="00000000">
      <w:pPr>
        <w:pStyle w:val="a3"/>
        <w:autoSpaceDE w:val="0"/>
        <w:autoSpaceDN w:val="0"/>
        <w:adjustRightInd w:val="0"/>
        <w:spacing w:line="360" w:lineRule="auto"/>
        <w:ind w:left="84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 xml:space="preserve"> Tool</w:t>
      </w:r>
      <w:r>
        <w:rPr>
          <w:rFonts w:hint="eastAsia"/>
        </w:rPr>
        <w:t>接口</w:t>
      </w:r>
    </w:p>
    <w:p w14:paraId="772F4943" w14:textId="77777777" w:rsidR="00371A5C" w:rsidRDefault="00371A5C"/>
    <w:p w14:paraId="6C1A96A8" w14:textId="77777777" w:rsidR="00371A5C" w:rsidRDefault="00000000">
      <w:r>
        <w:rPr>
          <w:noProof/>
        </w:rPr>
        <w:lastRenderedPageBreak/>
        <w:drawing>
          <wp:inline distT="0" distB="0" distL="114300" distR="114300" wp14:anchorId="53146720" wp14:editId="50C51961">
            <wp:extent cx="3636010" cy="1189355"/>
            <wp:effectExtent l="0" t="0" r="6350" b="1460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AD08" w14:textId="77777777" w:rsidR="00371A5C" w:rsidRDefault="00000000">
      <w:pPr>
        <w:pStyle w:val="a3"/>
        <w:ind w:left="1260"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 xml:space="preserve"> MyLine</w:t>
      </w:r>
      <w:r>
        <w:rPr>
          <w:rFonts w:hint="eastAsia"/>
        </w:rPr>
        <w:t>类</w:t>
      </w:r>
    </w:p>
    <w:p w14:paraId="0E84EB71" w14:textId="77777777" w:rsidR="00371A5C" w:rsidRDefault="00000000">
      <w:r>
        <w:rPr>
          <w:rFonts w:hint="eastAsia"/>
        </w:rPr>
        <w:t>这样可以直接对对象进行操作，针对不同的鼠标事件进行不同的响应。</w:t>
      </w:r>
    </w:p>
    <w:p w14:paraId="1C49183B" w14:textId="77777777" w:rsidR="00371A5C" w:rsidRDefault="00371A5C"/>
    <w:sectPr w:rsidR="00371A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83CE47" w14:textId="77777777" w:rsidR="00A04170" w:rsidRDefault="00A04170">
      <w:pPr>
        <w:spacing w:after="0" w:line="240" w:lineRule="auto"/>
      </w:pPr>
      <w:r>
        <w:separator/>
      </w:r>
    </w:p>
  </w:endnote>
  <w:endnote w:type="continuationSeparator" w:id="0">
    <w:p w14:paraId="52172CD9" w14:textId="77777777" w:rsidR="00A04170" w:rsidRDefault="00A04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8D25F3" w14:textId="77777777" w:rsidR="00A04170" w:rsidRDefault="00A04170">
      <w:pPr>
        <w:spacing w:after="0" w:line="240" w:lineRule="auto"/>
      </w:pPr>
      <w:r>
        <w:separator/>
      </w:r>
    </w:p>
  </w:footnote>
  <w:footnote w:type="continuationSeparator" w:id="0">
    <w:p w14:paraId="38ED402F" w14:textId="77777777" w:rsidR="00A04170" w:rsidRDefault="00A04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42032" w14:textId="77777777" w:rsidR="00371A5C" w:rsidRDefault="00000000">
    <w:pPr>
      <w:pStyle w:val="a6"/>
      <w:pBdr>
        <w:bottom w:val="none" w:sz="0" w:space="0" w:color="auto"/>
      </w:pBdr>
    </w:pPr>
    <w:r>
      <w:rPr>
        <w:noProof/>
      </w:rPr>
      <w:drawing>
        <wp:anchor distT="0" distB="0" distL="114300" distR="114300" simplePos="0" relativeHeight="251660288" behindDoc="0" locked="0" layoutInCell="1" allowOverlap="1" wp14:anchorId="376E2481" wp14:editId="177B3A50">
          <wp:simplePos x="0" y="0"/>
          <wp:positionH relativeFrom="column">
            <wp:posOffset>377190</wp:posOffset>
          </wp:positionH>
          <wp:positionV relativeFrom="paragraph">
            <wp:posOffset>8255</wp:posOffset>
          </wp:positionV>
          <wp:extent cx="1275715" cy="353060"/>
          <wp:effectExtent l="0" t="0" r="635" b="889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5903" cy="3532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D78D38B" wp14:editId="4F587C72">
          <wp:simplePos x="0" y="0"/>
          <wp:positionH relativeFrom="column">
            <wp:posOffset>-394335</wp:posOffset>
          </wp:positionH>
          <wp:positionV relativeFrom="paragraph">
            <wp:posOffset>-149860</wp:posOffset>
          </wp:positionV>
          <wp:extent cx="676275" cy="654685"/>
          <wp:effectExtent l="0" t="0" r="0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6295" cy="6547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00503"/>
    <w:multiLevelType w:val="singleLevel"/>
    <w:tmpl w:val="50C00503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 w16cid:durableId="2091000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86A"/>
    <w:rsid w:val="0002035F"/>
    <w:rsid w:val="000B59D0"/>
    <w:rsid w:val="001420FC"/>
    <w:rsid w:val="00371A5C"/>
    <w:rsid w:val="0042286A"/>
    <w:rsid w:val="00434B2B"/>
    <w:rsid w:val="004A57CF"/>
    <w:rsid w:val="00560D4C"/>
    <w:rsid w:val="006B70F4"/>
    <w:rsid w:val="007A4293"/>
    <w:rsid w:val="00853F16"/>
    <w:rsid w:val="00912C94"/>
    <w:rsid w:val="00A04170"/>
    <w:rsid w:val="00A84417"/>
    <w:rsid w:val="00B066F1"/>
    <w:rsid w:val="00CD06C1"/>
    <w:rsid w:val="00D46061"/>
    <w:rsid w:val="55FF1D4C"/>
    <w:rsid w:val="7218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0D633"/>
  <w15:docId w15:val="{5EF64C4F-272D-4022-BB68-F9EAB5CED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黑体" w:eastAsia="黑体" w:hAnsi="Calibri" w:cs="黑体"/>
      <w:color w:val="000000"/>
      <w:sz w:val="24"/>
      <w:szCs w:val="24"/>
    </w:rPr>
  </w:style>
  <w:style w:type="paragraph" w:customStyle="1" w:styleId="CM1">
    <w:name w:val="CM1"/>
    <w:basedOn w:val="Default"/>
    <w:next w:val="Default"/>
    <w:uiPriority w:val="99"/>
    <w:pPr>
      <w:spacing w:line="313" w:lineRule="atLeast"/>
    </w:pPr>
    <w:rPr>
      <w:rFonts w:cs="Times New Roman"/>
      <w:color w:val="auto"/>
    </w:rPr>
  </w:style>
  <w:style w:type="character" w:customStyle="1" w:styleId="a7">
    <w:name w:val="页眉 字符"/>
    <w:basedOn w:val="a0"/>
    <w:link w:val="a6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a5">
    <w:name w:val="页脚 字符"/>
    <w:basedOn w:val="a0"/>
    <w:link w:val="a4"/>
    <w:uiPriority w:val="99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308</Words>
  <Characters>1760</Characters>
  <Application>Microsoft Office Word</Application>
  <DocSecurity>0</DocSecurity>
  <Lines>14</Lines>
  <Paragraphs>4</Paragraphs>
  <ScaleCrop>false</ScaleCrop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 kang</dc:creator>
  <cp:lastModifiedBy>元庆 刘</cp:lastModifiedBy>
  <cp:revision>4</cp:revision>
  <dcterms:created xsi:type="dcterms:W3CDTF">2021-09-07T05:50:00Z</dcterms:created>
  <dcterms:modified xsi:type="dcterms:W3CDTF">2024-04-30T12:16:00Z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2052-11.8.6.9023</vt:lpwstr>
  </property>
</Properties>
</file>