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eastAsia="Calibri"/>
          <w:b/>
          <w:sz w:val="40"/>
        </w:rPr>
        <w:t>Position Supplement Sheet</w:t>
      </w:r>
    </w:p>
    <w:p>
      <w:pPr>
        <w:spacing w:before="0" w:after="200" w:line="240" w:lineRule="auto"/>
        <w:jc w:val="center"/>
        <w:pBdr>
          <w:bottom w:val="single" w:sz="6" w:space="1" w:color="BFBFBF"/>
        </w:pBdr>
      </w:pPr>
      <w:r>
        <w:rPr>
          <w:rFonts w:ascii="Calibri" w:hAnsi="Calibri" w:eastAsia="Calibri"/>
          <w:b w:val="0"/>
          <w:color w:val="606060"/>
          <w:sz w:val="18"/>
        </w:rPr>
        <w:t>Template</w:t>
      </w:r>
    </w:p>
    <w:p>
      <w:pPr>
        <w:spacing w:before="0" w:after="160" w:line="312" w:lineRule="auto"/>
      </w:pPr>
      <w:r>
        <w:rPr>
          <w:rFonts w:ascii="Calibri" w:hAnsi="Calibri" w:eastAsia="Calibri"/>
          <w:b w:val="0"/>
          <w:color w:val="505050"/>
          <w:sz w:val="18"/>
        </w:rPr>
        <w:t>Purpose: This form is used to supplement, revise, or clarify the content of an existing job description. Please complete all sections objectively and in full. Any change to duties, authority, or reporting lines must be confirmed by both the hiring department head and HR.</w:t>
      </w:r>
    </w:p>
    <w:p>
      <w:pPr>
        <w:spacing w:before="80" w:after="100" w:line="324" w:lineRule="auto"/>
      </w:pPr>
      <w:r>
        <w:rPr>
          <w:rFonts w:ascii="Calibri" w:hAnsi="Calibri" w:eastAsia="Calibri"/>
          <w:b/>
          <w:sz w:val="24"/>
        </w:rPr>
        <w:t>1. Basic Information</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trHeight w:val="482"/>
        </w:trPr>
        <w:tc>
          <w:tcPr>
            <w:tcW w:type="dxa" w:w="1361"/>
            <w:shd w:val="clear" w:color="auto" w:fill="D9E2F3"/>
            <w:vAlign w:val="center"/>
          </w:tcPr>
          <w:p>
            <w:pPr>
              <w:spacing w:before="20" w:after="40" w:line="300" w:lineRule="auto"/>
              <w:jc w:val="center"/>
            </w:pPr>
            <w:r/>
            <w:r>
              <w:rPr>
                <w:rFonts w:ascii="Calibri" w:hAnsi="Calibri" w:eastAsia="Calibri"/>
                <w:b/>
                <w:sz w:val="21"/>
              </w:rPr>
              <w:t>Position Title</w:t>
            </w:r>
          </w:p>
        </w:tc>
        <w:tc>
          <w:tcPr>
            <w:tcW w:type="dxa" w:w="3231"/>
          </w:tcPr>
          <w:p/>
        </w:tc>
        <w:tc>
          <w:tcPr>
            <w:tcW w:type="dxa" w:w="1361"/>
            <w:shd w:val="clear" w:color="auto" w:fill="D9E2F3"/>
            <w:vAlign w:val="center"/>
          </w:tcPr>
          <w:p>
            <w:pPr>
              <w:spacing w:before="20" w:after="40" w:line="300" w:lineRule="auto"/>
              <w:jc w:val="center"/>
            </w:pPr>
            <w:r/>
            <w:r>
              <w:rPr>
                <w:rFonts w:ascii="Calibri" w:hAnsi="Calibri" w:eastAsia="Calibri"/>
                <w:b/>
                <w:sz w:val="21"/>
              </w:rPr>
              <w:t>Department</w:t>
            </w:r>
          </w:p>
        </w:tc>
        <w:tc>
          <w:tcPr>
            <w:tcW w:type="dxa" w:w="3231"/>
          </w:tcPr>
          <w:p/>
        </w:tc>
      </w:tr>
      <w:tr>
        <w:trPr>
          <w:trHeight w:val="539"/>
        </w:trPr>
        <w:tc>
          <w:tcPr>
            <w:tcW w:type="dxa" w:w="1361"/>
            <w:vAlign w:val="center"/>
          </w:tcPr>
          <w:p>
            <w:pPr>
              <w:spacing w:before="20" w:after="40" w:line="300" w:lineRule="auto"/>
              <w:jc w:val="center"/>
            </w:pPr>
            <w:r/>
          </w:p>
        </w:tc>
        <w:tc>
          <w:tcPr>
            <w:tcW w:type="dxa" w:w="3231"/>
          </w:tcPr>
          <w:p/>
        </w:tc>
        <w:tc>
          <w:tcPr>
            <w:tcW w:type="dxa" w:w="1361"/>
            <w:vAlign w:val="center"/>
          </w:tcPr>
          <w:p>
            <w:pPr>
              <w:spacing w:before="20" w:after="40" w:line="300" w:lineRule="auto"/>
              <w:jc w:val="center"/>
            </w:pPr>
            <w:r/>
          </w:p>
        </w:tc>
        <w:tc>
          <w:tcPr>
            <w:tcW w:type="dxa" w:w="3231"/>
          </w:tcPr>
          <w:p/>
        </w:tc>
      </w:tr>
      <w:tr>
        <w:trPr>
          <w:trHeight w:val="539"/>
        </w:trPr>
        <w:tc>
          <w:tcPr>
            <w:tcW w:type="dxa" w:w="1361"/>
            <w:vAlign w:val="center"/>
          </w:tcPr>
          <w:p>
            <w:pPr>
              <w:spacing w:before="20" w:after="40" w:line="300" w:lineRule="auto"/>
              <w:jc w:val="center"/>
            </w:pPr>
            <w:r/>
            <w:r>
              <w:rPr>
                <w:rFonts w:ascii="Calibri" w:hAnsi="Calibri" w:eastAsia="Calibri"/>
                <w:b w:val="0"/>
                <w:sz w:val="21"/>
              </w:rPr>
              <w:t>Position Code</w:t>
            </w:r>
          </w:p>
        </w:tc>
        <w:tc>
          <w:tcPr>
            <w:tcW w:type="dxa" w:w="3231"/>
          </w:tcPr>
          <w:p/>
        </w:tc>
        <w:tc>
          <w:tcPr>
            <w:tcW w:type="dxa" w:w="1361"/>
            <w:vAlign w:val="center"/>
          </w:tcPr>
          <w:p>
            <w:pPr>
              <w:spacing w:before="20" w:after="40" w:line="300" w:lineRule="auto"/>
              <w:jc w:val="center"/>
            </w:pPr>
            <w:r/>
            <w:r>
              <w:rPr>
                <w:rFonts w:ascii="Calibri" w:hAnsi="Calibri" w:eastAsia="Calibri"/>
                <w:b w:val="0"/>
                <w:sz w:val="21"/>
              </w:rPr>
              <w:t>Job Family / Grade</w:t>
            </w:r>
          </w:p>
        </w:tc>
        <w:tc>
          <w:tcPr>
            <w:tcW w:type="dxa" w:w="3231"/>
          </w:tcPr>
          <w:p/>
        </w:tc>
      </w:tr>
      <w:tr>
        <w:trPr>
          <w:trHeight w:val="539"/>
        </w:trPr>
        <w:tc>
          <w:tcPr>
            <w:tcW w:type="dxa" w:w="1361"/>
            <w:vAlign w:val="center"/>
          </w:tcPr>
          <w:p>
            <w:pPr>
              <w:spacing w:before="20" w:after="40" w:line="300" w:lineRule="auto"/>
              <w:jc w:val="center"/>
            </w:pPr>
            <w:r/>
            <w:r>
              <w:rPr>
                <w:rFonts w:ascii="Calibri" w:hAnsi="Calibri" w:eastAsia="Calibri"/>
                <w:b w:val="0"/>
                <w:sz w:val="21"/>
              </w:rPr>
              <w:t>Direct Manager</w:t>
            </w:r>
          </w:p>
        </w:tc>
        <w:tc>
          <w:tcPr>
            <w:tcW w:type="dxa" w:w="3231"/>
          </w:tcPr>
          <w:p/>
        </w:tc>
        <w:tc>
          <w:tcPr>
            <w:tcW w:type="dxa" w:w="1361"/>
            <w:vAlign w:val="center"/>
          </w:tcPr>
          <w:p>
            <w:pPr>
              <w:spacing w:before="20" w:after="40" w:line="300" w:lineRule="auto"/>
              <w:jc w:val="center"/>
            </w:pPr>
            <w:r/>
            <w:r>
              <w:rPr>
                <w:rFonts w:ascii="Calibri" w:hAnsi="Calibri" w:eastAsia="Calibri"/>
                <w:b w:val="0"/>
                <w:sz w:val="21"/>
              </w:rPr>
              <w:t>Second-Level Manager</w:t>
            </w:r>
          </w:p>
        </w:tc>
        <w:tc>
          <w:tcPr>
            <w:tcW w:type="dxa" w:w="3231"/>
          </w:tcPr>
          <w:p/>
        </w:tc>
      </w:tr>
      <w:tr>
        <w:trPr>
          <w:trHeight w:val="539"/>
        </w:trPr>
        <w:tc>
          <w:tcPr>
            <w:tcW w:type="dxa" w:w="1361"/>
            <w:vAlign w:val="center"/>
          </w:tcPr>
          <w:p>
            <w:pPr>
              <w:spacing w:before="20" w:after="40" w:line="300" w:lineRule="auto"/>
              <w:jc w:val="center"/>
            </w:pPr>
            <w:r/>
            <w:r>
              <w:rPr>
                <w:rFonts w:ascii="Calibri" w:hAnsi="Calibri" w:eastAsia="Calibri"/>
                <w:b w:val="0"/>
                <w:sz w:val="21"/>
              </w:rPr>
              <w:t>Direct Reports</w:t>
            </w:r>
          </w:p>
        </w:tc>
        <w:tc>
          <w:tcPr>
            <w:tcW w:type="dxa" w:w="3231"/>
          </w:tcPr>
          <w:p/>
        </w:tc>
        <w:tc>
          <w:tcPr>
            <w:tcW w:type="dxa" w:w="1361"/>
            <w:vAlign w:val="center"/>
          </w:tcPr>
          <w:p>
            <w:pPr>
              <w:spacing w:before="20" w:after="40" w:line="300" w:lineRule="auto"/>
              <w:jc w:val="center"/>
            </w:pPr>
            <w:r/>
            <w:r>
              <w:rPr>
                <w:rFonts w:ascii="Calibri" w:hAnsi="Calibri" w:eastAsia="Calibri"/>
                <w:b w:val="0"/>
                <w:sz w:val="21"/>
              </w:rPr>
              <w:t>Employment Type</w:t>
            </w:r>
          </w:p>
        </w:tc>
        <w:tc>
          <w:tcPr>
            <w:tcW w:type="dxa" w:w="3231"/>
          </w:tcPr>
          <w:p/>
        </w:tc>
      </w:tr>
      <w:tr>
        <w:trPr>
          <w:trHeight w:val="539"/>
        </w:trPr>
        <w:tc>
          <w:tcPr>
            <w:tcW w:type="dxa" w:w="1361"/>
            <w:vAlign w:val="center"/>
          </w:tcPr>
          <w:p>
            <w:pPr>
              <w:spacing w:before="20" w:after="40" w:line="300" w:lineRule="auto"/>
              <w:jc w:val="center"/>
            </w:pPr>
            <w:r/>
            <w:r>
              <w:rPr>
                <w:rFonts w:ascii="Calibri" w:hAnsi="Calibri" w:eastAsia="Calibri"/>
                <w:b w:val="0"/>
                <w:sz w:val="21"/>
              </w:rPr>
              <w:t>Effective Date</w:t>
            </w:r>
          </w:p>
        </w:tc>
        <w:tc>
          <w:tcPr>
            <w:tcW w:type="dxa" w:w="3231"/>
          </w:tcPr>
          <w:p/>
        </w:tc>
        <w:tc>
          <w:tcPr>
            <w:tcW w:type="dxa" w:w="1361"/>
            <w:vAlign w:val="center"/>
          </w:tcPr>
          <w:p>
            <w:pPr>
              <w:spacing w:before="20" w:after="40" w:line="300" w:lineRule="auto"/>
              <w:jc w:val="center"/>
            </w:pPr>
            <w:r/>
            <w:r>
              <w:rPr>
                <w:rFonts w:ascii="Calibri" w:hAnsi="Calibri" w:eastAsia="Calibri"/>
                <w:b w:val="0"/>
                <w:sz w:val="21"/>
              </w:rPr>
              <w:t>Job Description Version</w:t>
            </w:r>
          </w:p>
        </w:tc>
        <w:tc>
          <w:tcPr>
            <w:tcW w:type="dxa" w:w="3231"/>
          </w:tcPr>
          <w:p/>
        </w:tc>
      </w:tr>
    </w:tbl>
    <w:p>
      <w:pPr>
        <w:spacing w:before="200" w:after="100" w:line="324" w:lineRule="auto"/>
      </w:pPr>
      <w:r>
        <w:rPr>
          <w:rFonts w:ascii="Calibri" w:hAnsi="Calibri" w:eastAsia="Calibri"/>
          <w:b/>
          <w:sz w:val="24"/>
        </w:rPr>
        <w:t>2. Supplement Details</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trHeight w:val="567"/>
        </w:trPr>
        <w:tc>
          <w:tcPr>
            <w:tcW w:type="dxa" w:w="2494"/>
            <w:shd w:val="clear" w:color="auto" w:fill="F2F5FB"/>
            <w:vAlign w:val="center"/>
          </w:tcPr>
          <w:p>
            <w:pPr>
              <w:spacing w:before="20" w:after="40" w:line="300" w:lineRule="auto"/>
              <w:jc w:val="left"/>
            </w:pPr>
            <w:r/>
            <w:r>
              <w:rPr>
                <w:rFonts w:ascii="Calibri" w:hAnsi="Calibri" w:eastAsia="Calibri"/>
                <w:b w:val="0"/>
                <w:sz w:val="21"/>
              </w:rPr>
              <w:t>Supplement Type</w:t>
            </w:r>
          </w:p>
        </w:tc>
        <w:tc>
          <w:tcPr>
            <w:tcW w:type="dxa" w:w="6690"/>
            <w:gridSpan w:val="3"/>
            <w:vAlign w:val="center"/>
            <w:vAlign w:val="center"/>
            <w:vAlign w:val="center"/>
          </w:tcPr>
          <w:p>
            <w:pPr>
              <w:spacing w:before="20" w:after="40" w:line="300" w:lineRule="auto"/>
              <w:jc w:val="left"/>
            </w:pPr>
            <w:r/>
          </w:p>
        </w:tc>
      </w:tr>
      <w:tr>
        <w:trPr>
          <w:trHeight w:val="907"/>
        </w:trPr>
        <w:tc>
          <w:tcPr>
            <w:tcW w:type="dxa" w:w="2494"/>
            <w:shd w:val="clear" w:color="auto" w:fill="F2F5FB"/>
            <w:vAlign w:val="center"/>
          </w:tcPr>
          <w:p>
            <w:pPr>
              <w:spacing w:before="20" w:after="40" w:line="300" w:lineRule="auto"/>
              <w:jc w:val="left"/>
            </w:pPr>
            <w:r/>
            <w:r>
              <w:rPr>
                <w:rFonts w:ascii="Calibri" w:hAnsi="Calibri" w:eastAsia="Calibri"/>
                <w:b w:val="0"/>
                <w:sz w:val="21"/>
              </w:rPr>
              <w:t>Reason for Supplement</w:t>
            </w:r>
          </w:p>
        </w:tc>
        <w:tc>
          <w:tcPr>
            <w:tcW w:type="dxa" w:w="6690"/>
            <w:gridSpan w:val="3"/>
            <w:vAlign w:val="center"/>
            <w:vAlign w:val="center"/>
            <w:vAlign w:val="center"/>
          </w:tcPr>
          <w:p>
            <w:pPr>
              <w:spacing w:before="20" w:after="40" w:line="300" w:lineRule="auto"/>
              <w:jc w:val="left"/>
            </w:pPr>
            <w:r/>
          </w:p>
        </w:tc>
      </w:tr>
      <w:tr>
        <w:trPr>
          <w:trHeight w:val="1474"/>
        </w:trPr>
        <w:tc>
          <w:tcPr>
            <w:tcW w:type="dxa" w:w="2494"/>
            <w:shd w:val="clear" w:color="auto" w:fill="F2F5FB"/>
            <w:vAlign w:val="center"/>
          </w:tcPr>
          <w:p>
            <w:pPr>
              <w:spacing w:before="20" w:after="40" w:line="300" w:lineRule="auto"/>
              <w:jc w:val="left"/>
            </w:pPr>
            <w:r/>
            <w:r>
              <w:rPr>
                <w:rFonts w:ascii="Calibri" w:hAnsi="Calibri" w:eastAsia="Calibri"/>
                <w:b w:val="0"/>
                <w:sz w:val="21"/>
              </w:rPr>
              <w:t>Content Before Change</w:t>
            </w:r>
          </w:p>
        </w:tc>
        <w:tc>
          <w:tcPr>
            <w:tcW w:type="dxa" w:w="6690"/>
            <w:gridSpan w:val="3"/>
            <w:vAlign w:val="center"/>
            <w:vAlign w:val="center"/>
            <w:vAlign w:val="center"/>
          </w:tcPr>
          <w:p>
            <w:pPr>
              <w:spacing w:before="20" w:after="40" w:line="300" w:lineRule="auto"/>
              <w:jc w:val="left"/>
            </w:pPr>
            <w:r/>
          </w:p>
        </w:tc>
      </w:tr>
      <w:tr>
        <w:trPr>
          <w:trHeight w:val="1814"/>
        </w:trPr>
        <w:tc>
          <w:tcPr>
            <w:tcW w:type="dxa" w:w="2494"/>
            <w:shd w:val="clear" w:color="auto" w:fill="F2F5FB"/>
            <w:vAlign w:val="center"/>
          </w:tcPr>
          <w:p>
            <w:pPr>
              <w:spacing w:before="20" w:after="40" w:line="300" w:lineRule="auto"/>
              <w:jc w:val="left"/>
            </w:pPr>
            <w:r/>
            <w:r>
              <w:rPr>
                <w:rFonts w:ascii="Calibri" w:hAnsi="Calibri" w:eastAsia="Calibri"/>
                <w:b w:val="0"/>
                <w:sz w:val="21"/>
              </w:rPr>
              <w:t>Content After Change</w:t>
            </w:r>
          </w:p>
        </w:tc>
        <w:tc>
          <w:tcPr>
            <w:tcW w:type="dxa" w:w="6690"/>
            <w:gridSpan w:val="3"/>
            <w:vAlign w:val="center"/>
            <w:vAlign w:val="center"/>
            <w:vAlign w:val="center"/>
          </w:tcPr>
          <w:p>
            <w:pPr>
              <w:spacing w:before="20" w:after="40" w:line="300" w:lineRule="auto"/>
              <w:jc w:val="left"/>
            </w:pPr>
            <w:r/>
          </w:p>
        </w:tc>
      </w:tr>
      <w:tr>
        <w:trPr>
          <w:trHeight w:val="1814"/>
        </w:trPr>
        <w:tc>
          <w:tcPr>
            <w:tcW w:type="dxa" w:w="2494"/>
            <w:shd w:val="clear" w:color="auto" w:fill="F2F5FB"/>
            <w:vAlign w:val="center"/>
          </w:tcPr>
          <w:p>
            <w:pPr>
              <w:spacing w:before="20" w:after="40" w:line="300" w:lineRule="auto"/>
              <w:jc w:val="left"/>
            </w:pPr>
            <w:r/>
            <w:r>
              <w:rPr>
                <w:rFonts w:ascii="Calibri" w:hAnsi="Calibri" w:eastAsia="Calibri"/>
                <w:b w:val="0"/>
                <w:sz w:val="21"/>
              </w:rPr>
              <w:t>Additional Key Responsibilities</w:t>
            </w:r>
          </w:p>
        </w:tc>
        <w:tc>
          <w:tcPr>
            <w:tcW w:type="dxa" w:w="6690"/>
            <w:gridSpan w:val="3"/>
            <w:vAlign w:val="center"/>
            <w:vAlign w:val="center"/>
            <w:vAlign w:val="center"/>
          </w:tcPr>
          <w:p>
            <w:pPr>
              <w:spacing w:before="20" w:after="40" w:line="300" w:lineRule="auto"/>
              <w:jc w:val="left"/>
            </w:pPr>
            <w:r/>
          </w:p>
        </w:tc>
      </w:tr>
      <w:tr>
        <w:trPr>
          <w:trHeight w:val="1474"/>
        </w:trPr>
        <w:tc>
          <w:tcPr>
            <w:tcW w:type="dxa" w:w="2494"/>
            <w:shd w:val="clear" w:color="auto" w:fill="F2F5FB"/>
            <w:vAlign w:val="center"/>
          </w:tcPr>
          <w:p>
            <w:pPr>
              <w:spacing w:before="20" w:after="40" w:line="300" w:lineRule="auto"/>
              <w:jc w:val="left"/>
            </w:pPr>
            <w:r/>
            <w:r>
              <w:rPr>
                <w:rFonts w:ascii="Calibri" w:hAnsi="Calibri" w:eastAsia="Calibri"/>
                <w:b w:val="0"/>
                <w:sz w:val="21"/>
              </w:rPr>
              <w:t>Additional Qualifications</w:t>
            </w:r>
          </w:p>
        </w:tc>
        <w:tc>
          <w:tcPr>
            <w:tcW w:type="dxa" w:w="6690"/>
            <w:gridSpan w:val="3"/>
            <w:vAlign w:val="center"/>
            <w:vAlign w:val="center"/>
            <w:vAlign w:val="center"/>
          </w:tcPr>
          <w:p>
            <w:pPr>
              <w:spacing w:before="20" w:after="40" w:line="300" w:lineRule="auto"/>
              <w:jc w:val="left"/>
            </w:pPr>
            <w:r/>
          </w:p>
        </w:tc>
      </w:tr>
      <w:tr>
        <w:trPr>
          <w:trHeight w:val="1361"/>
        </w:trPr>
        <w:tc>
          <w:tcPr>
            <w:tcW w:type="dxa" w:w="2494"/>
            <w:shd w:val="clear" w:color="auto" w:fill="F2F5FB"/>
            <w:vAlign w:val="center"/>
          </w:tcPr>
          <w:p>
            <w:pPr>
              <w:spacing w:before="20" w:after="40" w:line="300" w:lineRule="auto"/>
              <w:jc w:val="left"/>
            </w:pPr>
            <w:r/>
            <w:r>
              <w:rPr>
                <w:rFonts w:ascii="Calibri" w:hAnsi="Calibri" w:eastAsia="Calibri"/>
                <w:b w:val="0"/>
                <w:sz w:val="21"/>
              </w:rPr>
              <w:t>Other Remarks</w:t>
            </w:r>
          </w:p>
        </w:tc>
        <w:tc>
          <w:tcPr>
            <w:tcW w:type="dxa" w:w="6690"/>
            <w:gridSpan w:val="3"/>
            <w:vAlign w:val="center"/>
            <w:vAlign w:val="center"/>
            <w:vAlign w:val="center"/>
          </w:tcPr>
          <w:p>
            <w:pPr>
              <w:spacing w:before="20" w:after="40" w:line="300" w:lineRule="auto"/>
              <w:jc w:val="left"/>
            </w:pPr>
            <w:r/>
          </w:p>
        </w:tc>
      </w:tr>
    </w:tbl>
    <w:p>
      <w:pPr>
        <w:spacing w:before="200" w:after="100" w:line="324" w:lineRule="auto"/>
      </w:pPr>
      <w:r>
        <w:rPr>
          <w:rFonts w:ascii="Calibri" w:hAnsi="Calibri" w:eastAsia="Calibri"/>
          <w:b/>
          <w:sz w:val="24"/>
        </w:rPr>
        <w:t>3. Approval and Confirmation</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trHeight w:val="482"/>
        </w:trPr>
        <w:tc>
          <w:tcPr>
            <w:tcW w:type="dxa" w:w="1928"/>
            <w:shd w:val="clear" w:color="auto" w:fill="D9E2F3"/>
            <w:vAlign w:val="center"/>
          </w:tcPr>
          <w:p>
            <w:pPr>
              <w:spacing w:before="20" w:after="40" w:line="300" w:lineRule="auto"/>
              <w:jc w:val="center"/>
            </w:pPr>
            <w:r/>
            <w:r>
              <w:rPr>
                <w:rFonts w:ascii="Calibri" w:hAnsi="Calibri" w:eastAsia="Calibri"/>
                <w:b/>
                <w:sz w:val="21"/>
              </w:rPr>
              <w:t>Approval Step</w:t>
            </w:r>
          </w:p>
        </w:tc>
        <w:tc>
          <w:tcPr>
            <w:tcW w:type="dxa" w:w="3402"/>
            <w:shd w:val="clear" w:color="auto" w:fill="D9E2F3"/>
            <w:vAlign w:val="center"/>
          </w:tcPr>
          <w:p>
            <w:pPr>
              <w:spacing w:before="20" w:after="40" w:line="300" w:lineRule="auto"/>
              <w:jc w:val="center"/>
            </w:pPr>
            <w:r/>
            <w:r>
              <w:rPr>
                <w:rFonts w:ascii="Calibri" w:hAnsi="Calibri" w:eastAsia="Calibri"/>
                <w:b/>
                <w:sz w:val="21"/>
              </w:rPr>
              <w:t>Name / Job Title</w:t>
            </w:r>
          </w:p>
        </w:tc>
        <w:tc>
          <w:tcPr>
            <w:tcW w:type="dxa" w:w="1928"/>
            <w:shd w:val="clear" w:color="auto" w:fill="D9E2F3"/>
            <w:vAlign w:val="center"/>
          </w:tcPr>
          <w:p>
            <w:pPr>
              <w:spacing w:before="20" w:after="40" w:line="300" w:lineRule="auto"/>
              <w:jc w:val="center"/>
            </w:pPr>
            <w:r/>
            <w:r>
              <w:rPr>
                <w:rFonts w:ascii="Calibri" w:hAnsi="Calibri" w:eastAsia="Calibri"/>
                <w:b/>
                <w:sz w:val="21"/>
              </w:rPr>
              <w:t>Signature</w:t>
            </w:r>
          </w:p>
        </w:tc>
        <w:tc>
          <w:tcPr>
            <w:tcW w:type="dxa" w:w="1928"/>
            <w:shd w:val="clear" w:color="auto" w:fill="D9E2F3"/>
            <w:vAlign w:val="center"/>
          </w:tcPr>
          <w:p>
            <w:pPr>
              <w:spacing w:before="20" w:after="40" w:line="300" w:lineRule="auto"/>
              <w:jc w:val="center"/>
            </w:pPr>
            <w:r/>
            <w:r>
              <w:rPr>
                <w:rFonts w:ascii="Calibri" w:hAnsi="Calibri" w:eastAsia="Calibri"/>
                <w:b/>
                <w:sz w:val="21"/>
              </w:rPr>
              <w:t>Date</w:t>
            </w:r>
          </w:p>
        </w:tc>
      </w:tr>
      <w:tr>
        <w:trPr>
          <w:trHeight w:val="737"/>
        </w:trPr>
        <w:tc>
          <w:tcPr>
            <w:tcW w:type="dxa" w:w="1928"/>
            <w:vAlign w:val="center"/>
          </w:tcPr>
          <w:p>
            <w:pPr>
              <w:spacing w:before="20" w:after="40" w:line="300" w:lineRule="auto"/>
              <w:jc w:val="center"/>
            </w:pPr>
            <w:r/>
            <w:r>
              <w:rPr>
                <w:rFonts w:ascii="Calibri" w:hAnsi="Calibri" w:eastAsia="Calibri"/>
                <w:b w:val="0"/>
                <w:sz w:val="21"/>
              </w:rPr>
              <w:t>Hiring Department Head</w:t>
            </w:r>
          </w:p>
        </w:tc>
        <w:tc>
          <w:tcPr>
            <w:tcW w:type="dxa" w:w="3402"/>
            <w:vAlign w:val="center"/>
          </w:tcPr>
          <w:p>
            <w:pPr>
              <w:spacing w:before="20" w:after="40" w:line="300" w:lineRule="auto"/>
              <w:jc w:val="left"/>
            </w:pPr>
            <w:r/>
          </w:p>
        </w:tc>
        <w:tc>
          <w:tcPr>
            <w:tcW w:type="dxa" w:w="1928"/>
            <w:vAlign w:val="center"/>
          </w:tcPr>
          <w:p>
            <w:pPr>
              <w:spacing w:before="20" w:after="40" w:line="300" w:lineRule="auto"/>
              <w:jc w:val="left"/>
            </w:pPr>
            <w:r/>
          </w:p>
        </w:tc>
        <w:tc>
          <w:tcPr>
            <w:tcW w:type="dxa" w:w="1928"/>
            <w:vAlign w:val="center"/>
          </w:tcPr>
          <w:p>
            <w:pPr>
              <w:spacing w:before="20" w:after="40" w:line="300" w:lineRule="auto"/>
              <w:jc w:val="left"/>
            </w:pPr>
            <w:r/>
          </w:p>
        </w:tc>
      </w:tr>
      <w:tr>
        <w:trPr>
          <w:trHeight w:val="737"/>
        </w:trPr>
        <w:tc>
          <w:tcPr>
            <w:tcW w:type="dxa" w:w="1928"/>
            <w:vAlign w:val="center"/>
          </w:tcPr>
          <w:p>
            <w:pPr>
              <w:spacing w:before="20" w:after="40" w:line="300" w:lineRule="auto"/>
              <w:jc w:val="center"/>
            </w:pPr>
            <w:r/>
            <w:r>
              <w:rPr>
                <w:rFonts w:ascii="Calibri" w:hAnsi="Calibri" w:eastAsia="Calibri"/>
                <w:b w:val="0"/>
                <w:sz w:val="21"/>
              </w:rPr>
              <w:t>Human Resources</w:t>
            </w:r>
          </w:p>
        </w:tc>
        <w:tc>
          <w:tcPr>
            <w:tcW w:type="dxa" w:w="3402"/>
            <w:vAlign w:val="center"/>
          </w:tcPr>
          <w:p>
            <w:pPr>
              <w:spacing w:before="20" w:after="40" w:line="300" w:lineRule="auto"/>
              <w:jc w:val="left"/>
            </w:pPr>
            <w:r/>
          </w:p>
        </w:tc>
        <w:tc>
          <w:tcPr>
            <w:tcW w:type="dxa" w:w="1928"/>
            <w:vAlign w:val="center"/>
          </w:tcPr>
          <w:p>
            <w:pPr>
              <w:spacing w:before="20" w:after="40" w:line="300" w:lineRule="auto"/>
              <w:jc w:val="left"/>
            </w:pPr>
            <w:r/>
          </w:p>
        </w:tc>
        <w:tc>
          <w:tcPr>
            <w:tcW w:type="dxa" w:w="1928"/>
            <w:vAlign w:val="center"/>
          </w:tcPr>
          <w:p>
            <w:pPr>
              <w:spacing w:before="20" w:after="40" w:line="300" w:lineRule="auto"/>
              <w:jc w:val="left"/>
            </w:pPr>
            <w:r/>
          </w:p>
        </w:tc>
      </w:tr>
      <w:tr>
        <w:trPr>
          <w:trHeight w:val="737"/>
        </w:trPr>
        <w:tc>
          <w:tcPr>
            <w:tcW w:type="dxa" w:w="1928"/>
            <w:vAlign w:val="center"/>
          </w:tcPr>
          <w:p>
            <w:pPr>
              <w:spacing w:before="20" w:after="40" w:line="300" w:lineRule="auto"/>
              <w:jc w:val="center"/>
            </w:pPr>
            <w:r/>
            <w:r>
              <w:rPr>
                <w:rFonts w:ascii="Calibri" w:hAnsi="Calibri" w:eastAsia="Calibri"/>
                <w:b w:val="0"/>
                <w:sz w:val="21"/>
              </w:rPr>
              <w:t>Executive Approval</w:t>
            </w:r>
          </w:p>
        </w:tc>
        <w:tc>
          <w:tcPr>
            <w:tcW w:type="dxa" w:w="3402"/>
            <w:vAlign w:val="center"/>
          </w:tcPr>
          <w:p>
            <w:pPr>
              <w:spacing w:before="20" w:after="40" w:line="300" w:lineRule="auto"/>
              <w:jc w:val="left"/>
            </w:pPr>
            <w:r/>
          </w:p>
        </w:tc>
        <w:tc>
          <w:tcPr>
            <w:tcW w:type="dxa" w:w="1928"/>
            <w:vAlign w:val="center"/>
          </w:tcPr>
          <w:p>
            <w:pPr>
              <w:spacing w:before="20" w:after="40" w:line="300" w:lineRule="auto"/>
              <w:jc w:val="left"/>
            </w:pPr>
            <w:r/>
          </w:p>
        </w:tc>
        <w:tc>
          <w:tcPr>
            <w:tcW w:type="dxa" w:w="1928"/>
            <w:vAlign w:val="center"/>
          </w:tcPr>
          <w:p>
            <w:pPr>
              <w:spacing w:before="20" w:after="40" w:line="300" w:lineRule="auto"/>
              <w:jc w:val="left"/>
            </w:pPr>
            <w:r/>
          </w:p>
        </w:tc>
      </w:tr>
    </w:tbl>
    <w:p>
      <w:pPr>
        <w:spacing w:before="200" w:after="100" w:line="324" w:lineRule="auto"/>
      </w:pPr>
      <w:r>
        <w:rPr>
          <w:rFonts w:ascii="Calibri" w:hAnsi="Calibri" w:eastAsia="Calibri"/>
          <w:b/>
          <w:sz w:val="24"/>
        </w:rPr>
        <w:t>4. Instructions</w:t>
      </w:r>
    </w:p>
    <w:p>
      <w:pPr>
        <w:spacing w:before="0" w:after="60" w:line="324" w:lineRule="auto"/>
      </w:pPr>
      <w:r>
        <w:rPr>
          <w:rFonts w:ascii="Calibri" w:hAnsi="Calibri" w:eastAsia="Calibri"/>
          <w:b w:val="0"/>
          <w:sz w:val="19"/>
        </w:rPr>
        <w:t>1. Use this template when business changes, organizational changes, or process improvements require an addition or revision to the current job description.</w:t>
      </w:r>
    </w:p>
    <w:p>
      <w:pPr>
        <w:spacing w:before="0" w:after="60" w:line="324" w:lineRule="auto"/>
      </w:pPr>
      <w:r>
        <w:rPr>
          <w:rFonts w:ascii="Calibri" w:hAnsi="Calibri" w:eastAsia="Calibri"/>
          <w:b w:val="0"/>
          <w:sz w:val="19"/>
        </w:rPr>
        <w:t>2. For "Supplement Type", enter one of: New Responsibility / Responsibility Change / Qualification Change / Reporting Line Change / Other.</w:t>
      </w:r>
    </w:p>
    <w:p>
      <w:pPr>
        <w:spacing w:before="0" w:after="60" w:line="324" w:lineRule="auto"/>
      </w:pPr>
      <w:r>
        <w:rPr>
          <w:rFonts w:ascii="Calibri" w:hAnsi="Calibri" w:eastAsia="Calibri"/>
          <w:b w:val="0"/>
          <w:sz w:val="19"/>
        </w:rPr>
        <w:t>3. If only individual clauses are supplemented, cite the original clause number and state the revised content in full.</w:t>
      </w:r>
    </w:p>
    <w:p>
      <w:pPr>
        <w:spacing w:before="0" w:after="60" w:line="324" w:lineRule="auto"/>
      </w:pPr>
      <w:r>
        <w:rPr>
          <w:rFonts w:ascii="Calibri" w:hAnsi="Calibri" w:eastAsia="Calibri"/>
          <w:b w:val="0"/>
          <w:sz w:val="19"/>
        </w:rPr>
        <w:t>4. Once approved, this form becomes part of the job description and is filed by Human Resources, who also maintains the version.</w:t>
      </w:r>
    </w:p>
    <w:p>
      <w:pPr>
        <w:spacing w:before="0" w:after="60" w:line="324" w:lineRule="auto"/>
      </w:pPr>
      <w:r>
        <w:rPr>
          <w:rFonts w:ascii="Calibri" w:hAnsi="Calibri" w:eastAsia="Calibri"/>
          <w:b w:val="0"/>
          <w:sz w:val="19"/>
        </w:rPr>
        <w:t>5. Additional rows may be inserted if space is insufficient, but no predefined field may be deleted. Enter "N/A" for any field that does not apply.</w:t>
      </w:r>
    </w:p>
    <w:p>
      <w:pPr>
        <w:spacing w:before="160" w:after="0" w:line="324" w:lineRule="auto"/>
        <w:jc w:val="center"/>
      </w:pPr>
      <w:r>
        <w:rPr>
          <w:rFonts w:ascii="Calibri" w:hAnsi="Calibri" w:eastAsia="Calibri"/>
          <w:b w:val="0"/>
          <w:color w:val="808080"/>
          <w:sz w:val="17"/>
        </w:rPr>
        <w:t>Human Resources  |  Position Management Form</w:t>
      </w:r>
    </w:p>
    <w:sectPr w:rsidR="00FC693F" w:rsidRPr="0006063C" w:rsidSect="00034616">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