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68B5A" w14:textId="300597EF" w:rsidR="000F284E" w:rsidRDefault="003F28FD">
      <w:r>
        <w:rPr>
          <w:rFonts w:hint="eastAsia"/>
        </w:rPr>
        <w:t>Lab</w:t>
      </w:r>
      <w:r>
        <w:t>6 report</w:t>
      </w:r>
    </w:p>
    <w:p w14:paraId="61A28822" w14:textId="31AF1534" w:rsidR="003F28FD" w:rsidRDefault="003F28FD">
      <w:r>
        <w:rPr>
          <w:rFonts w:hint="eastAsia"/>
        </w:rPr>
        <w:t>刘昱辰 0840042</w:t>
      </w:r>
    </w:p>
    <w:p w14:paraId="24CD28BC" w14:textId="6DA07AA7" w:rsidR="003F28FD" w:rsidRDefault="003F28FD"/>
    <w:p w14:paraId="408E4803" w14:textId="408B35AF" w:rsidR="003F28FD" w:rsidRDefault="003F28FD" w:rsidP="003F2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实验步骤。</w:t>
      </w:r>
    </w:p>
    <w:p w14:paraId="37975876" w14:textId="7E2AB5CB" w:rsidR="00DD7898" w:rsidRDefault="00DD7898" w:rsidP="00DD78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</w:t>
      </w:r>
      <w:r w:rsidR="00E10EE2">
        <w:rPr>
          <w:rFonts w:hint="eastAsia"/>
        </w:rPr>
        <w:t>连接</w:t>
      </w:r>
      <w:r>
        <w:rPr>
          <w:rFonts w:hint="eastAsia"/>
        </w:rPr>
        <w:t>蓝牙</w:t>
      </w:r>
      <w:r w:rsidR="00E10EE2">
        <w:rPr>
          <w:rFonts w:hint="eastAsia"/>
        </w:rPr>
        <w:t>收发</w:t>
      </w:r>
      <w:r>
        <w:rPr>
          <w:rFonts w:hint="eastAsia"/>
        </w:rPr>
        <w:t>模块；</w:t>
      </w:r>
    </w:p>
    <w:p w14:paraId="4648E35A" w14:textId="214CB3F0" w:rsidR="00DD7898" w:rsidRDefault="00CA2BD9" w:rsidP="00DD78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虚拟机上添加该模块</w:t>
      </w:r>
      <w:r w:rsidR="003B32EC">
        <w:rPr>
          <w:rFonts w:hint="eastAsia"/>
        </w:rPr>
        <w:t>；</w:t>
      </w:r>
    </w:p>
    <w:p w14:paraId="169FCD17" w14:textId="0C114C54" w:rsidR="003B32EC" w:rsidRDefault="003B32EC" w:rsidP="00DD78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启动后查看设置中是否有蓝牙</w:t>
      </w:r>
      <w:r w:rsidR="006F28D6">
        <w:rPr>
          <w:rFonts w:hint="eastAsia"/>
        </w:rPr>
        <w:t>选项，若没有则可插拔蓝牙模块或重启直到有蓝牙模块为止；</w:t>
      </w:r>
    </w:p>
    <w:p w14:paraId="0EA9FAC0" w14:textId="3B49E371" w:rsidR="006F28D6" w:rsidRDefault="00192F5A" w:rsidP="00DD78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</w:t>
      </w:r>
      <w:r w:rsidR="00244EFE">
        <w:rPr>
          <w:rFonts w:hint="eastAsia"/>
        </w:rPr>
        <w:t>Edd</w:t>
      </w:r>
      <w:r w:rsidR="00244EFE">
        <w:t>ystone</w:t>
      </w:r>
      <w:r w:rsidR="00244EFE">
        <w:rPr>
          <w:rFonts w:hint="eastAsia"/>
        </w:rPr>
        <w:t>使用a</w:t>
      </w:r>
      <w:r w:rsidR="00244EFE">
        <w:t>dvertise-url</w:t>
      </w:r>
      <w:r w:rsidR="00244EFE">
        <w:rPr>
          <w:rFonts w:hint="eastAsia"/>
        </w:rPr>
        <w:t>来传送网址广播；</w:t>
      </w:r>
    </w:p>
    <w:p w14:paraId="1CA72DD6" w14:textId="69CB536D" w:rsidR="008B486D" w:rsidRDefault="00EE2A88" w:rsidP="008B486D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4C7BC0" wp14:editId="69473FDD">
            <wp:extent cx="3829050" cy="484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1424" cy="50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AC1A" w14:textId="2CBEFDA1" w:rsidR="00244EFE" w:rsidRDefault="00EE2A88" w:rsidP="00DD78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开始广播查看讯息；</w:t>
      </w:r>
    </w:p>
    <w:p w14:paraId="3614C26F" w14:textId="4E2C74BD" w:rsidR="00EE2A88" w:rsidRDefault="006764E1" w:rsidP="00EE2A88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875752" wp14:editId="2A6CBC7F">
            <wp:extent cx="2908300" cy="585664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7628" cy="62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7B97" w14:textId="15793F21" w:rsidR="0020121B" w:rsidRDefault="0020121B" w:rsidP="0020121B">
      <w:pPr>
        <w:ind w:left="432"/>
      </w:pPr>
      <w:r>
        <w:rPr>
          <w:rFonts w:hint="eastAsia"/>
        </w:rPr>
        <w:t>或使用蓝牙自带的命令传送网址广播</w:t>
      </w:r>
    </w:p>
    <w:p w14:paraId="67779E31" w14:textId="5E413BDB" w:rsidR="0020121B" w:rsidRDefault="003C1000" w:rsidP="0020121B">
      <w:pPr>
        <w:ind w:left="432"/>
      </w:pPr>
      <w:r w:rsidRPr="003C1000">
        <w:t>sudo hciconfig hci0 leadv 3</w:t>
      </w:r>
      <w:r>
        <w:tab/>
      </w:r>
      <w:r>
        <w:tab/>
      </w:r>
      <w:r>
        <w:rPr>
          <w:rFonts w:hint="eastAsia"/>
        </w:rPr>
        <w:t>//启用蓝牙的低耗能广播（L</w:t>
      </w:r>
      <w:r>
        <w:t xml:space="preserve">E </w:t>
      </w:r>
      <w:r>
        <w:rPr>
          <w:rFonts w:hint="eastAsia"/>
        </w:rPr>
        <w:t>ad</w:t>
      </w:r>
      <w:r>
        <w:t>vertising</w:t>
      </w:r>
      <w:r>
        <w:rPr>
          <w:rFonts w:hint="eastAsia"/>
        </w:rPr>
        <w:t>）模式</w:t>
      </w:r>
    </w:p>
    <w:p w14:paraId="7BF200CD" w14:textId="52EBE642" w:rsidR="003C1000" w:rsidRDefault="003C1000" w:rsidP="0020121B">
      <w:pPr>
        <w:ind w:left="432"/>
      </w:pPr>
      <w:r w:rsidRPr="003C1000">
        <w:t>sudo hciconfig hci0 noscan</w:t>
      </w:r>
      <w:r>
        <w:tab/>
      </w:r>
      <w:r>
        <w:tab/>
      </w:r>
      <w:r>
        <w:rPr>
          <w:rFonts w:hint="eastAsia"/>
        </w:rPr>
        <w:t>//</w:t>
      </w:r>
      <w:r w:rsidR="00BE3787">
        <w:rPr>
          <w:rFonts w:hint="eastAsia"/>
        </w:rPr>
        <w:t>关闭扫描</w:t>
      </w:r>
    </w:p>
    <w:p w14:paraId="3EED57F4" w14:textId="771EF59A" w:rsidR="00BE3787" w:rsidRDefault="00CA2ACE" w:rsidP="0020121B">
      <w:pPr>
        <w:ind w:left="432"/>
      </w:pPr>
      <w:r>
        <w:rPr>
          <w:noProof/>
        </w:rPr>
        <w:drawing>
          <wp:inline distT="0" distB="0" distL="0" distR="0" wp14:anchorId="35A45163" wp14:editId="679178DD">
            <wp:extent cx="4756150" cy="57376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7556" cy="5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88D4" w14:textId="40745810" w:rsidR="008F424F" w:rsidRDefault="008F424F" w:rsidP="008F424F">
      <w:pPr>
        <w:ind w:left="432"/>
        <w:rPr>
          <w:rFonts w:hint="eastAsia"/>
        </w:rPr>
      </w:pPr>
      <w:r w:rsidRPr="008F424F">
        <w:t>sudo hciconfig hci0 noleadv</w:t>
      </w:r>
      <w:r>
        <w:tab/>
      </w:r>
      <w:r>
        <w:rPr>
          <w:rFonts w:hint="eastAsia"/>
        </w:rPr>
        <w:t>//停止广播</w:t>
      </w:r>
    </w:p>
    <w:p w14:paraId="539046C4" w14:textId="0BC00E13" w:rsidR="008F424F" w:rsidRPr="008F424F" w:rsidRDefault="008F424F" w:rsidP="008F424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手机端安装a</w:t>
      </w:r>
      <w:r>
        <w:t>pp</w:t>
      </w:r>
      <w:r>
        <w:rPr>
          <w:rFonts w:hint="eastAsia"/>
        </w:rPr>
        <w:t>查看讯息；</w:t>
      </w:r>
    </w:p>
    <w:p w14:paraId="0EB412A9" w14:textId="0F9EF38E" w:rsidR="00CA2ACE" w:rsidRDefault="003F28FD" w:rsidP="00CA2A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 w:rsidR="00192F5A">
        <w:rPr>
          <w:rFonts w:hint="eastAsia"/>
        </w:rPr>
        <w:t>原理</w:t>
      </w:r>
      <w:r>
        <w:rPr>
          <w:rFonts w:hint="eastAsia"/>
        </w:rPr>
        <w:t>。</w:t>
      </w:r>
    </w:p>
    <w:p w14:paraId="5FF258FD" w14:textId="04E68A87" w:rsidR="00294BF7" w:rsidRDefault="00EC23F4" w:rsidP="000872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ddtstone</w:t>
      </w:r>
      <w:r>
        <w:rPr>
          <w:rFonts w:hint="eastAsia"/>
        </w:rPr>
        <w:t>讯息</w:t>
      </w:r>
    </w:p>
    <w:p w14:paraId="19497EBC" w14:textId="6CEB199C" w:rsidR="004404DB" w:rsidRDefault="00EF17C4" w:rsidP="00294BF7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425C54" wp14:editId="655B33DA">
            <wp:extent cx="4724400" cy="3583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346" cy="3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69B8" w14:textId="1CCE28CE" w:rsidR="00EC23F4" w:rsidRDefault="00D61874" w:rsidP="00294BF7">
      <w:pPr>
        <w:pStyle w:val="a3"/>
        <w:ind w:left="432" w:firstLineChars="0" w:firstLine="0"/>
      </w:pPr>
      <w:r w:rsidRPr="00D61874">
        <w:t>0x08 0x0008: set the ad package</w:t>
      </w:r>
    </w:p>
    <w:p w14:paraId="2C0036B6" w14:textId="17A7061E" w:rsidR="00D61874" w:rsidRDefault="008C307E" w:rsidP="00294BF7">
      <w:pPr>
        <w:pStyle w:val="a3"/>
        <w:ind w:left="432" w:firstLineChars="0" w:firstLine="0"/>
      </w:pPr>
      <w:r w:rsidRPr="008C307E">
        <w:t>14: the ENTIRE following data packet in bytes (16進位的14 = 20 byte)</w:t>
      </w:r>
    </w:p>
    <w:p w14:paraId="7DA265EA" w14:textId="76E1164C" w:rsidR="008C307E" w:rsidRDefault="004404DB" w:rsidP="00294BF7">
      <w:pPr>
        <w:pStyle w:val="a3"/>
        <w:ind w:left="432" w:firstLineChars="0" w:firstLine="0"/>
      </w:pPr>
      <w:r w:rsidRPr="004404DB">
        <w:t>02 01 1a: Eddystone Adv Flags</w:t>
      </w:r>
    </w:p>
    <w:p w14:paraId="3421553A" w14:textId="71C62D03" w:rsidR="00EF17C4" w:rsidRDefault="00897CFE" w:rsidP="00294BF7">
      <w:pPr>
        <w:pStyle w:val="a3"/>
        <w:ind w:left="432" w:firstLineChars="0" w:firstLine="0"/>
      </w:pPr>
      <w:r w:rsidRPr="00897CFE">
        <w:t>03 03 aa fe: Eddystone service adv</w:t>
      </w:r>
    </w:p>
    <w:p w14:paraId="5AB9AD6C" w14:textId="7556D81B" w:rsidR="00897CFE" w:rsidRDefault="006B17EC" w:rsidP="00294BF7">
      <w:pPr>
        <w:pStyle w:val="a3"/>
        <w:ind w:left="432" w:firstLineChars="0" w:firstLine="0"/>
      </w:pPr>
      <w:r w:rsidRPr="006B17EC">
        <w:t>0c: length (12 byte)</w:t>
      </w:r>
    </w:p>
    <w:p w14:paraId="1FAD6BBD" w14:textId="36B606CC" w:rsidR="006B17EC" w:rsidRDefault="006B17EC" w:rsidP="00294BF7">
      <w:pPr>
        <w:pStyle w:val="a3"/>
        <w:ind w:left="432" w:firstLineChars="0" w:firstLine="0"/>
      </w:pPr>
      <w:r w:rsidRPr="006B17EC">
        <w:t>16: type (data)</w:t>
      </w:r>
    </w:p>
    <w:p w14:paraId="002F8978" w14:textId="0883A0F8" w:rsidR="006B17EC" w:rsidRDefault="00933037" w:rsidP="00294BF7">
      <w:pPr>
        <w:pStyle w:val="a3"/>
        <w:ind w:left="432" w:firstLineChars="0" w:firstLine="0"/>
      </w:pPr>
      <w:r w:rsidRPr="00933037">
        <w:t>aa fe: Eddystone UUID</w:t>
      </w:r>
    </w:p>
    <w:p w14:paraId="3CC304C3" w14:textId="571BD451" w:rsidR="00933037" w:rsidRDefault="00933037" w:rsidP="00294BF7">
      <w:pPr>
        <w:pStyle w:val="a3"/>
        <w:ind w:left="432" w:firstLineChars="0" w:firstLine="0"/>
      </w:pPr>
      <w:r w:rsidRPr="00933037">
        <w:t>10: URL frame type</w:t>
      </w:r>
    </w:p>
    <w:p w14:paraId="61AD0443" w14:textId="5011D81A" w:rsidR="00933037" w:rsidRDefault="00A55A50" w:rsidP="00294BF7">
      <w:pPr>
        <w:pStyle w:val="a3"/>
        <w:ind w:left="432" w:firstLineChars="0" w:firstLine="0"/>
      </w:pPr>
      <w:r w:rsidRPr="00A55A50">
        <w:t>ed: TX power</w:t>
      </w:r>
    </w:p>
    <w:p w14:paraId="579C45E5" w14:textId="28FE0AFA" w:rsidR="00A55A50" w:rsidRDefault="00A55A50" w:rsidP="00294BF7">
      <w:pPr>
        <w:pStyle w:val="a3"/>
        <w:ind w:left="432" w:firstLineChars="0" w:firstLine="0"/>
        <w:rPr>
          <w:b/>
          <w:bCs/>
        </w:rPr>
      </w:pPr>
      <w:r w:rsidRPr="00A55A50">
        <w:rPr>
          <w:b/>
          <w:bCs/>
        </w:rPr>
        <w:t>02 70 74 74 2e 63 63: http://ptt.cc,共7 byte</w:t>
      </w:r>
      <w:r w:rsidR="00087266">
        <w:rPr>
          <w:rFonts w:hint="eastAsia"/>
          <w:b/>
          <w:bCs/>
        </w:rPr>
        <w:t>，传输不同的地址，仅更改此数值就可以了</w:t>
      </w:r>
    </w:p>
    <w:p w14:paraId="6A386DDF" w14:textId="421F1729" w:rsidR="00A55A50" w:rsidRDefault="00087266" w:rsidP="00294BF7">
      <w:pPr>
        <w:pStyle w:val="a3"/>
        <w:ind w:left="432" w:firstLineChars="0" w:firstLine="0"/>
      </w:pPr>
      <w:r w:rsidRPr="00087266">
        <w:t>00 00 00 00 00 00 00 00 00 00 00: 共10 byte</w:t>
      </w:r>
    </w:p>
    <w:p w14:paraId="3DC855EA" w14:textId="4994B990" w:rsidR="00087266" w:rsidRDefault="00087266" w:rsidP="00294BF7">
      <w:pPr>
        <w:pStyle w:val="a3"/>
        <w:ind w:left="432" w:firstLineChars="0" w:firstLine="0"/>
      </w:pPr>
    </w:p>
    <w:p w14:paraId="699FB50F" w14:textId="6BBBCD17" w:rsidR="00087266" w:rsidRDefault="00087266" w:rsidP="000872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网址转换为Eddy</w:t>
      </w:r>
      <w:r>
        <w:t>ston</w:t>
      </w:r>
      <w:r>
        <w:rPr>
          <w:rFonts w:hint="eastAsia"/>
        </w:rPr>
        <w:t>e形式</w:t>
      </w:r>
    </w:p>
    <w:p w14:paraId="7F3A08FD" w14:textId="04BC3A1D" w:rsidR="00087266" w:rsidRDefault="00C07C1C" w:rsidP="00087266">
      <w:pPr>
        <w:ind w:left="432"/>
      </w:pPr>
      <w:r>
        <w:rPr>
          <w:noProof/>
        </w:rPr>
        <w:lastRenderedPageBreak/>
        <w:drawing>
          <wp:inline distT="0" distB="0" distL="0" distR="0" wp14:anchorId="3FA1091B" wp14:editId="1FE72E8C">
            <wp:extent cx="3551228" cy="124978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2654" w14:textId="095E3FB4" w:rsidR="00543EA2" w:rsidRDefault="00543EA2" w:rsidP="00087266">
      <w:pPr>
        <w:ind w:left="432"/>
      </w:pPr>
      <w:r>
        <w:rPr>
          <w:rFonts w:hint="eastAsia"/>
        </w:rPr>
        <w:t>其他对应A</w:t>
      </w:r>
      <w:r>
        <w:t xml:space="preserve">SCII </w:t>
      </w:r>
      <w:r>
        <w:rPr>
          <w:rFonts w:hint="eastAsia"/>
        </w:rPr>
        <w:t>table值</w:t>
      </w:r>
    </w:p>
    <w:p w14:paraId="7FBE805A" w14:textId="7F8A335C" w:rsidR="002269FC" w:rsidRPr="00087266" w:rsidRDefault="008236B0" w:rsidP="00087266">
      <w:pPr>
        <w:ind w:left="432"/>
        <w:rPr>
          <w:rFonts w:hint="eastAsia"/>
        </w:rPr>
      </w:pPr>
      <w:r>
        <w:rPr>
          <w:noProof/>
        </w:rPr>
        <w:drawing>
          <wp:inline distT="0" distB="0" distL="0" distR="0" wp14:anchorId="66DEB2E5" wp14:editId="79513184">
            <wp:extent cx="4038600" cy="2908609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637" cy="292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2C8D6" w14:textId="66D134D3" w:rsidR="00192F5A" w:rsidRDefault="00192F5A" w:rsidP="003F2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实验结果。</w:t>
      </w:r>
    </w:p>
    <w:p w14:paraId="02E46CAE" w14:textId="1FA85033" w:rsidR="00325530" w:rsidRDefault="00D0549B" w:rsidP="00325530">
      <w:pPr>
        <w:pStyle w:val="a3"/>
        <w:numPr>
          <w:ilvl w:val="0"/>
          <w:numId w:val="3"/>
        </w:numPr>
        <w:ind w:firstLineChars="0"/>
      </w:pPr>
      <w:r w:rsidRPr="00D0549B">
        <w:t>Generate Eddystone advertisement</w:t>
      </w:r>
    </w:p>
    <w:p w14:paraId="1719854E" w14:textId="2A5E89B3" w:rsidR="007F35CE" w:rsidRDefault="000A411E" w:rsidP="007F35CE">
      <w:pPr>
        <w:pStyle w:val="a3"/>
        <w:ind w:left="792" w:firstLineChars="0" w:firstLine="0"/>
      </w:pPr>
      <w:r w:rsidRPr="000A411E">
        <w:rPr>
          <w:noProof/>
        </w:rPr>
        <w:drawing>
          <wp:inline distT="0" distB="0" distL="0" distR="0" wp14:anchorId="56E3EA2C" wp14:editId="326E63C7">
            <wp:extent cx="1567815" cy="307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1" b="1488"/>
                    <a:stretch/>
                  </pic:blipFill>
                  <pic:spPr bwMode="auto">
                    <a:xfrm>
                      <a:off x="0" y="0"/>
                      <a:ext cx="1653539" cy="32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557AF" w14:textId="2C414414" w:rsidR="00150973" w:rsidRDefault="00F30664" w:rsidP="007F35CE">
      <w:pPr>
        <w:pStyle w:val="a3"/>
        <w:ind w:left="792" w:firstLineChars="0" w:firstLine="0"/>
      </w:pPr>
      <w:r w:rsidRPr="00F30664">
        <w:t>convert the URL to Eddystone format</w:t>
      </w:r>
    </w:p>
    <w:p w14:paraId="5EDD792C" w14:textId="60C3ABC1" w:rsidR="00F30664" w:rsidRDefault="00B20CBD" w:rsidP="007F35CE">
      <w:pPr>
        <w:pStyle w:val="a3"/>
        <w:ind w:left="792" w:firstLineChars="0" w:firstLine="0"/>
      </w:pPr>
      <w:r>
        <w:rPr>
          <w:rFonts w:hint="eastAsia"/>
        </w:rPr>
        <w:t>0</w:t>
      </w:r>
      <w:r>
        <w:t>2: http//</w:t>
      </w:r>
    </w:p>
    <w:p w14:paraId="4DA0E4CD" w14:textId="0031D227" w:rsidR="00B20CBD" w:rsidRDefault="00B3280B" w:rsidP="007F35CE">
      <w:pPr>
        <w:pStyle w:val="a3"/>
        <w:ind w:left="792" w:firstLineChars="0" w:firstLine="0"/>
      </w:pPr>
      <w:r>
        <w:t xml:space="preserve">70: </w:t>
      </w:r>
      <w:r w:rsidR="00002EEA">
        <w:t>p</w:t>
      </w:r>
    </w:p>
    <w:p w14:paraId="49020166" w14:textId="681A14B0" w:rsidR="00B3280B" w:rsidRDefault="00B3280B" w:rsidP="00B3280B">
      <w:pPr>
        <w:pStyle w:val="a3"/>
        <w:ind w:left="792" w:firstLineChars="0" w:firstLine="0"/>
      </w:pPr>
      <w:r>
        <w:rPr>
          <w:rFonts w:hint="eastAsia"/>
        </w:rPr>
        <w:lastRenderedPageBreak/>
        <w:t>7</w:t>
      </w:r>
      <w:r>
        <w:t xml:space="preserve">4: </w:t>
      </w:r>
      <w:r w:rsidR="00002EEA">
        <w:t>t</w:t>
      </w:r>
    </w:p>
    <w:p w14:paraId="4B989C59" w14:textId="3D232C10" w:rsidR="002269FC" w:rsidRDefault="002269FC" w:rsidP="00B3280B">
      <w:pPr>
        <w:pStyle w:val="a3"/>
        <w:ind w:left="792" w:firstLineChars="0" w:firstLine="0"/>
      </w:pPr>
      <w:r>
        <w:rPr>
          <w:rFonts w:hint="eastAsia"/>
        </w:rPr>
        <w:t>7</w:t>
      </w:r>
      <w:r>
        <w:t>4: t</w:t>
      </w:r>
    </w:p>
    <w:p w14:paraId="7CE1F7CC" w14:textId="7A8F576E" w:rsidR="00B3280B" w:rsidRDefault="00AF4DB0" w:rsidP="00B3280B">
      <w:pPr>
        <w:pStyle w:val="a3"/>
        <w:ind w:left="792" w:firstLineChars="0" w:firstLine="0"/>
      </w:pPr>
      <w:r>
        <w:rPr>
          <w:rFonts w:hint="eastAsia"/>
        </w:rPr>
        <w:t>2</w:t>
      </w:r>
      <w:r>
        <w:t xml:space="preserve">e: </w:t>
      </w:r>
      <w:r w:rsidR="002269FC">
        <w:t>.</w:t>
      </w:r>
    </w:p>
    <w:p w14:paraId="5C36FC1F" w14:textId="116C38CA" w:rsidR="00AF4DB0" w:rsidRDefault="00AF4DB0" w:rsidP="00B3280B">
      <w:pPr>
        <w:pStyle w:val="a3"/>
        <w:ind w:left="792" w:firstLineChars="0" w:firstLine="0"/>
      </w:pPr>
      <w:r>
        <w:rPr>
          <w:rFonts w:hint="eastAsia"/>
        </w:rPr>
        <w:t>6</w:t>
      </w:r>
      <w:r>
        <w:t xml:space="preserve">3: </w:t>
      </w:r>
      <w:r w:rsidR="00002EEA">
        <w:t>c</w:t>
      </w:r>
    </w:p>
    <w:p w14:paraId="6D4CD70A" w14:textId="7FCB6516" w:rsidR="00AF4DB0" w:rsidRDefault="00AF4DB0" w:rsidP="00B3280B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6</w:t>
      </w:r>
      <w:r>
        <w:t xml:space="preserve">3: </w:t>
      </w:r>
      <w:r w:rsidR="00002EEA">
        <w:t>c</w:t>
      </w:r>
    </w:p>
    <w:p w14:paraId="0258CE6C" w14:textId="4FF6A18F" w:rsidR="00D0549B" w:rsidRDefault="007F35CE" w:rsidP="00325530">
      <w:pPr>
        <w:pStyle w:val="a3"/>
        <w:numPr>
          <w:ilvl w:val="0"/>
          <w:numId w:val="3"/>
        </w:numPr>
        <w:ind w:firstLineChars="0"/>
      </w:pPr>
      <w:r w:rsidRPr="007F35CE">
        <w:t>Use hcitool to send the same Eddystone advertisement</w:t>
      </w:r>
    </w:p>
    <w:p w14:paraId="43A0C3BD" w14:textId="5A4C5F09" w:rsidR="000A411E" w:rsidRDefault="003926FE" w:rsidP="000A411E">
      <w:pPr>
        <w:pStyle w:val="a3"/>
        <w:ind w:left="792" w:firstLineChars="0" w:firstLine="0"/>
      </w:pPr>
      <w:r w:rsidRPr="003926FE">
        <w:rPr>
          <w:noProof/>
        </w:rPr>
        <w:drawing>
          <wp:inline distT="0" distB="0" distL="0" distR="0" wp14:anchorId="2756664C" wp14:editId="6686BEA3">
            <wp:extent cx="1524000" cy="3000410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4" b="1632"/>
                    <a:stretch/>
                  </pic:blipFill>
                  <pic:spPr bwMode="auto">
                    <a:xfrm>
                      <a:off x="0" y="0"/>
                      <a:ext cx="1554277" cy="306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6C4B8" w14:textId="5F8C8D4B" w:rsidR="003926FE" w:rsidRDefault="00D26A7D" w:rsidP="000A411E">
      <w:pPr>
        <w:pStyle w:val="a3"/>
        <w:ind w:left="792" w:firstLineChars="0" w:firstLine="0"/>
        <w:rPr>
          <w:rFonts w:hint="eastAsia"/>
        </w:rPr>
      </w:pPr>
      <w:r>
        <w:t>Meaning of value</w:t>
      </w:r>
      <w:r>
        <w:rPr>
          <w:rFonts w:hint="eastAsia"/>
        </w:rPr>
        <w:t>在实验原理的第一部分中解释过了。</w:t>
      </w:r>
      <w:bookmarkStart w:id="0" w:name="_GoBack"/>
      <w:bookmarkEnd w:id="0"/>
    </w:p>
    <w:sectPr w:rsidR="00392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57A2"/>
    <w:multiLevelType w:val="hybridMultilevel"/>
    <w:tmpl w:val="A58EB55A"/>
    <w:lvl w:ilvl="0" w:tplc="8F18F13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B5C5ACD"/>
    <w:multiLevelType w:val="hybridMultilevel"/>
    <w:tmpl w:val="33222BEC"/>
    <w:lvl w:ilvl="0" w:tplc="77C6490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93D38F3"/>
    <w:multiLevelType w:val="hybridMultilevel"/>
    <w:tmpl w:val="D6FADBE4"/>
    <w:lvl w:ilvl="0" w:tplc="BA583E1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E42C2"/>
    <w:multiLevelType w:val="hybridMultilevel"/>
    <w:tmpl w:val="5B0EA020"/>
    <w:lvl w:ilvl="0" w:tplc="DF94C80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B1"/>
    <w:rsid w:val="00002EEA"/>
    <w:rsid w:val="00087266"/>
    <w:rsid w:val="000A411E"/>
    <w:rsid w:val="000B03B1"/>
    <w:rsid w:val="000F284E"/>
    <w:rsid w:val="00150973"/>
    <w:rsid w:val="00192F5A"/>
    <w:rsid w:val="0020121B"/>
    <w:rsid w:val="002269FC"/>
    <w:rsid w:val="00244EFE"/>
    <w:rsid w:val="00294BF7"/>
    <w:rsid w:val="00325530"/>
    <w:rsid w:val="003926FE"/>
    <w:rsid w:val="003B32EC"/>
    <w:rsid w:val="003C1000"/>
    <w:rsid w:val="003F28FD"/>
    <w:rsid w:val="004404DB"/>
    <w:rsid w:val="00543EA2"/>
    <w:rsid w:val="006764E1"/>
    <w:rsid w:val="006B17EC"/>
    <w:rsid w:val="006F28D6"/>
    <w:rsid w:val="007D212E"/>
    <w:rsid w:val="007F35CE"/>
    <w:rsid w:val="008236B0"/>
    <w:rsid w:val="00897CFE"/>
    <w:rsid w:val="008B486D"/>
    <w:rsid w:val="008C307E"/>
    <w:rsid w:val="008F424F"/>
    <w:rsid w:val="00933037"/>
    <w:rsid w:val="0097548F"/>
    <w:rsid w:val="00A55A50"/>
    <w:rsid w:val="00AF4DB0"/>
    <w:rsid w:val="00B20CBD"/>
    <w:rsid w:val="00B3280B"/>
    <w:rsid w:val="00BE3787"/>
    <w:rsid w:val="00C07C1C"/>
    <w:rsid w:val="00CA2ACE"/>
    <w:rsid w:val="00CA2BD9"/>
    <w:rsid w:val="00D0549B"/>
    <w:rsid w:val="00D26A7D"/>
    <w:rsid w:val="00D61874"/>
    <w:rsid w:val="00DD7898"/>
    <w:rsid w:val="00E10EE2"/>
    <w:rsid w:val="00EC23F4"/>
    <w:rsid w:val="00EE2A88"/>
    <w:rsid w:val="00EF17C4"/>
    <w:rsid w:val="00F3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3F5A"/>
  <w15:chartTrackingRefBased/>
  <w15:docId w15:val="{64F8EE09-93BA-4FCA-A3CE-A9A5D575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8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昱辰</dc:creator>
  <cp:keywords/>
  <dc:description/>
  <cp:lastModifiedBy>刘 昱辰</cp:lastModifiedBy>
  <cp:revision>47</cp:revision>
  <dcterms:created xsi:type="dcterms:W3CDTF">2019-12-17T08:42:00Z</dcterms:created>
  <dcterms:modified xsi:type="dcterms:W3CDTF">2019-12-17T09:17:00Z</dcterms:modified>
</cp:coreProperties>
</file>