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4547B33B">
                <wp:simplePos x="0" y="0"/>
                <wp:positionH relativeFrom="column">
                  <wp:posOffset>907415</wp:posOffset>
                </wp:positionH>
                <wp:positionV relativeFrom="paragraph">
                  <wp:posOffset>1173480</wp:posOffset>
                </wp:positionV>
                <wp:extent cx="4530090" cy="2756535"/>
                <wp:effectExtent l="0" t="0" r="22860" b="24765"/>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756535"/>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4pt;width:356.7pt;height:217.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UQNwIAAE0EAAAOAAAAZHJzL2Uyb0RvYy54bWysVM2O0zAQviPxDpbvNGna7G6jpqulSxHS&#10;8iMtPIDjOI2F4wm222R5gOUNOHHhznP1ORg72VL+LogcLI9n/Hnm+2ayvOwbRfbCWAk6p9NJTInQ&#10;HEqptzl993bz5IIS65gumQItcnonLL1cPX607NpMJFCDKoUhCKJt1rU5rZ1rsyiyvBYNsxNohUZn&#10;BaZhDk2zjUrDOkRvVJTE8VnUgSlbA1xYi6fXg5OuAn5VCe5eV5UVjqicYm4urCashV+j1ZJlW8Pa&#10;WvIxDfYPWTRManz0CHXNHCM7I3+DaiQ3YKFyEw5NBFUluQg1YDXT+JdqbmvWilALkmPbI032/8Hy&#10;V/s3hsgypzNKNGtQosPnT4cv3w5f70ni6elam2HUbYtxrn8KPcocSrXtDfD3lmhY10xvxZUx0NWC&#10;lZje1N+MTq4OONaDFN1LKPEdtnMQgPrKNJ47ZIMgOsp0d5RG9I5wPJynszheoIujLzlPz9JZGt5g&#10;2cP11lj3XEBD/CanBrUP8Gx/Y51Ph2UPIf41C0qWG6lUMMy2WCtD9gz7ZBO+Ef2nMKVJl9NFmqQD&#10;A3+FiMP3J4hGOmx4JZucXhyDWOZ5e6bL0I6OSTXsMWWlRyI9dwOLri/6UbJRnwLKO2TWwNDfOI+4&#10;qcF8pKTD3s6p/bBjRlCiXmhUZzGdz/0wBGOenidomFNPcephmiNUTh0lw3btwgB53jRcoYqVDPx6&#10;uYdMxpSxZwPt43z5oTi1Q9SPv8DqOwAAAP//AwBQSwMEFAAGAAgAAAAhACBZgOHgAAAACwEAAA8A&#10;AABkcnMvZG93bnJldi54bWxMj8tOwzAQRfdI/IM1SGwQddqG4IQ4FUICwQ4Kgq0bT5MIP4LtpuHv&#10;GVawm6s5uo96M1vDJgxx8E7CcpEBQ9d6PbhOwtvr/aUAFpNyWhnvUMI3Rtg0pye1qrQ/uhectqlj&#10;ZOJipST0KY0V57Ht0aq48CM6+u19sCqRDB3XQR3J3Bq+yrKCWzU4SujViHc9tp/bg5Ug8sfpIz6t&#10;n9/bYm/KdHE9PXwFKc/P5tsbYAnn9AfDb32qDg112vmD05EZ0vmqJJQOkdMGIsRVsQa2k1AsRQm8&#10;qfn/Dc0PAAAA//8DAFBLAQItABQABgAIAAAAIQC2gziS/gAAAOEBAAATAAAAAAAAAAAAAAAAAAAA&#10;AABbQ29udGVudF9UeXBlc10ueG1sUEsBAi0AFAAGAAgAAAAhADj9If/WAAAAlAEAAAsAAAAAAAAA&#10;AAAAAAAALwEAAF9yZWxzLy5yZWxzUEsBAi0AFAAGAAgAAAAhAPMo9RA3AgAATQQAAA4AAAAAAAAA&#10;AAAAAAAALgIAAGRycy9lMm9Eb2MueG1sUEsBAi0AFAAGAAgAAAAhACBZgOHgAAAACwEAAA8AAAAA&#10;AAAAAAAAAAAAkQ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3441B239" w:rsidR="007F0B9C" w:rsidRDefault="007F0B9C" w:rsidP="00A223CD">
      <w:pPr>
        <w:pStyle w:val="a7"/>
        <w:numPr>
          <w:ilvl w:val="1"/>
          <w:numId w:val="10"/>
        </w:numPr>
        <w:ind w:firstLineChars="0"/>
      </w:pPr>
      <w:r>
        <w:rPr>
          <w:rFonts w:hint="eastAsia"/>
        </w:rPr>
        <w:t>基于拉链法的散列表</w:t>
      </w:r>
    </w:p>
    <w:p w14:paraId="575F03FB" w14:textId="5EB0F701" w:rsidR="00A06844" w:rsidRDefault="00A06844" w:rsidP="00A06844">
      <w:pPr>
        <w:ind w:left="1418"/>
      </w:pPr>
      <w:r>
        <w:rPr>
          <w:rFonts w:hint="eastAsia"/>
        </w:rPr>
        <w:t>一个散列函数可以把键转化为数组索引，第二步是处理冲突，也就是解决多个键的散列值相同的情况。一种简单的方法是把数组的每个元素指向一条链表。把所有散列值为该元素索引的键值对放入该链表。</w:t>
      </w:r>
    </w:p>
    <w:p w14:paraId="4600C5EB" w14:textId="4457F61D" w:rsidR="00A06844" w:rsidRDefault="00A06844" w:rsidP="00A06844">
      <w:pPr>
        <w:ind w:left="1418"/>
      </w:pPr>
      <w:r>
        <w:rPr>
          <w:rFonts w:hint="eastAsia"/>
        </w:rPr>
        <w:t>算法3.</w:t>
      </w:r>
      <w:r>
        <w:t xml:space="preserve">5 </w:t>
      </w:r>
      <w:r>
        <w:tab/>
      </w:r>
      <w:r w:rsidRPr="00A06844">
        <w:t>SeparateChainingHashST</w:t>
      </w:r>
    </w:p>
    <w:p w14:paraId="3F5AB6CB" w14:textId="1394D9AC" w:rsidR="00A06844" w:rsidRDefault="00417E62" w:rsidP="00A06844">
      <w:pPr>
        <w:pStyle w:val="a7"/>
        <w:numPr>
          <w:ilvl w:val="2"/>
          <w:numId w:val="10"/>
        </w:numPr>
        <w:ind w:firstLineChars="0"/>
      </w:pPr>
      <w:r>
        <w:rPr>
          <w:rFonts w:hint="eastAsia"/>
        </w:rPr>
        <w:t>散列表的大小</w:t>
      </w:r>
    </w:p>
    <w:p w14:paraId="506F4958" w14:textId="1E43CCDD" w:rsidR="00417E62" w:rsidRDefault="00417E62" w:rsidP="00417E62">
      <w:pPr>
        <w:ind w:left="1418"/>
      </w:pPr>
      <w:r>
        <w:rPr>
          <w:rFonts w:hint="eastAsia"/>
        </w:rPr>
        <w:lastRenderedPageBreak/>
        <w:t>在实现基于拉链法的散列表的目标是找到一个合适的数组大小M。要实现即不因M太大而浪费内存，也不因M太小而加大查找时间。一种方法是动态调整数组大小。</w:t>
      </w:r>
      <w:r w:rsidR="00D241B9">
        <w:tab/>
      </w:r>
    </w:p>
    <w:p w14:paraId="44668015" w14:textId="2A170A29" w:rsidR="00417E62" w:rsidRDefault="00417E62" w:rsidP="00A06844">
      <w:pPr>
        <w:pStyle w:val="a7"/>
        <w:numPr>
          <w:ilvl w:val="2"/>
          <w:numId w:val="10"/>
        </w:numPr>
        <w:ind w:firstLineChars="0"/>
      </w:pPr>
      <w:r>
        <w:rPr>
          <w:rFonts w:hint="eastAsia"/>
        </w:rPr>
        <w:t>删除操作</w:t>
      </w:r>
    </w:p>
    <w:p w14:paraId="50ED927F" w14:textId="0051303E" w:rsidR="00D241B9" w:rsidRDefault="00D241B9" w:rsidP="00D241B9">
      <w:pPr>
        <w:ind w:left="1418"/>
      </w:pPr>
      <w:r>
        <w:rPr>
          <w:rFonts w:hint="eastAsia"/>
        </w:rPr>
        <w:t>要删除一个键值对，先通过键找到相应的S</w:t>
      </w:r>
      <w:r w:rsidRPr="00D241B9">
        <w:t>equential</w:t>
      </w:r>
      <w:r>
        <w:rPr>
          <w:rFonts w:hint="eastAsia"/>
        </w:rPr>
        <w:t>SearchST对象，再调用该对象的delete</w:t>
      </w:r>
      <w:r>
        <w:t>()</w:t>
      </w:r>
      <w:r>
        <w:rPr>
          <w:rFonts w:hint="eastAsia"/>
        </w:rPr>
        <w:t>方法。</w:t>
      </w:r>
    </w:p>
    <w:p w14:paraId="28F6DFC4" w14:textId="45B465E8" w:rsidR="00417E62" w:rsidRDefault="00417E62" w:rsidP="00A06844">
      <w:pPr>
        <w:pStyle w:val="a7"/>
        <w:numPr>
          <w:ilvl w:val="2"/>
          <w:numId w:val="10"/>
        </w:numPr>
        <w:ind w:firstLineChars="0"/>
      </w:pPr>
      <w:r>
        <w:rPr>
          <w:rFonts w:hint="eastAsia"/>
        </w:rPr>
        <w:t>有序性相关的操作</w:t>
      </w:r>
    </w:p>
    <w:p w14:paraId="34B655A4" w14:textId="3E2FE7B3" w:rsidR="00D241B9" w:rsidRDefault="00D241B9" w:rsidP="00D241B9">
      <w:pPr>
        <w:ind w:left="1418"/>
      </w:pPr>
      <w:r>
        <w:rPr>
          <w:rFonts w:hint="eastAsia"/>
        </w:rPr>
        <w:t>散列表的</w:t>
      </w:r>
      <w:r w:rsidR="00684C02">
        <w:rPr>
          <w:rFonts w:hint="eastAsia"/>
        </w:rPr>
        <w:t>目标就是将键值对散列到不同的位置，然后位置信息就丢失了。</w:t>
      </w:r>
    </w:p>
    <w:p w14:paraId="59B599DF" w14:textId="0133F6A8" w:rsidR="00A06844" w:rsidRDefault="00A06844" w:rsidP="00A06844">
      <w:pPr>
        <w:pStyle w:val="a7"/>
        <w:numPr>
          <w:ilvl w:val="2"/>
          <w:numId w:val="10"/>
        </w:numPr>
        <w:ind w:firstLineChars="0"/>
      </w:pPr>
      <w:r>
        <w:rPr>
          <w:rFonts w:hint="eastAsia"/>
        </w:rPr>
        <w:t>1</w:t>
      </w:r>
    </w:p>
    <w:p w14:paraId="418A3D15" w14:textId="77777777" w:rsidR="00A06844" w:rsidRDefault="00A06844" w:rsidP="00A06844">
      <w:pPr>
        <w:pStyle w:val="a7"/>
        <w:numPr>
          <w:ilvl w:val="2"/>
          <w:numId w:val="10"/>
        </w:numPr>
        <w:ind w:firstLineChars="0"/>
      </w:pPr>
    </w:p>
    <w:p w14:paraId="60E94E5A" w14:textId="7C02A284" w:rsidR="007F0B9C" w:rsidRDefault="007F0B9C" w:rsidP="00A223CD">
      <w:pPr>
        <w:pStyle w:val="a7"/>
        <w:numPr>
          <w:ilvl w:val="1"/>
          <w:numId w:val="10"/>
        </w:numPr>
        <w:ind w:firstLineChars="0"/>
      </w:pPr>
      <w:r>
        <w:rPr>
          <w:rFonts w:hint="eastAsia"/>
        </w:rPr>
        <w:t>基于线性探测法的散列表</w:t>
      </w:r>
    </w:p>
    <w:p w14:paraId="0C219C9D" w14:textId="20940AF7" w:rsidR="0040690E" w:rsidRDefault="0040690E" w:rsidP="0040690E">
      <w:pPr>
        <w:ind w:left="1260"/>
      </w:pPr>
      <w:r>
        <w:rPr>
          <w:rFonts w:hint="eastAsia"/>
        </w:rPr>
        <w:t>实现散列表的另一种方式是用空元素代替链表，假设键值对个数为N，数组大小为M，使M&gt;N，如果散列值在某个数组索引发生了碰撞，就将按照某个规则寻找下一个索引。基于这种思想的叫做开放寻址法。</w:t>
      </w:r>
    </w:p>
    <w:p w14:paraId="6A75583B" w14:textId="17A28396" w:rsidR="00C10772" w:rsidRDefault="00C10772" w:rsidP="0040690E">
      <w:pPr>
        <w:ind w:left="1260"/>
      </w:pPr>
      <w:r>
        <w:rPr>
          <w:rFonts w:hint="eastAsia"/>
        </w:rPr>
        <w:t>查找下一个索引有可能出现下面三种情况</w:t>
      </w:r>
    </w:p>
    <w:p w14:paraId="79070B45" w14:textId="675D2A17" w:rsidR="00C10772" w:rsidRDefault="00C10772" w:rsidP="008E11B3">
      <w:pPr>
        <w:pStyle w:val="a7"/>
        <w:numPr>
          <w:ilvl w:val="3"/>
          <w:numId w:val="10"/>
        </w:numPr>
        <w:ind w:firstLineChars="0"/>
      </w:pPr>
      <w:r>
        <w:rPr>
          <w:rFonts w:hint="eastAsia"/>
        </w:rPr>
        <w:t>查到一个空元素（未命中）</w:t>
      </w:r>
    </w:p>
    <w:p w14:paraId="6C8136B1" w14:textId="7C24AAD0" w:rsidR="00C10772" w:rsidRDefault="00C10772" w:rsidP="008E11B3">
      <w:pPr>
        <w:pStyle w:val="a7"/>
        <w:numPr>
          <w:ilvl w:val="3"/>
          <w:numId w:val="10"/>
        </w:numPr>
        <w:ind w:firstLineChars="0"/>
      </w:pPr>
      <w:r>
        <w:rPr>
          <w:rFonts w:hint="eastAsia"/>
        </w:rPr>
        <w:t>查到一个元素，键相同（命中）</w:t>
      </w:r>
    </w:p>
    <w:p w14:paraId="25B9F46F" w14:textId="4626014D" w:rsidR="00C10772" w:rsidRDefault="00C10772" w:rsidP="008E11B3">
      <w:pPr>
        <w:pStyle w:val="a7"/>
        <w:numPr>
          <w:ilvl w:val="3"/>
          <w:numId w:val="10"/>
        </w:numPr>
        <w:ind w:firstLineChars="0"/>
      </w:pPr>
      <w:r>
        <w:rPr>
          <w:rFonts w:hint="eastAsia"/>
        </w:rPr>
        <w:t>查到一个元素，键不同（</w:t>
      </w:r>
      <w:r w:rsidR="00C80200">
        <w:rPr>
          <w:rFonts w:hint="eastAsia"/>
        </w:rPr>
        <w:t>继续查找</w:t>
      </w:r>
      <w:r>
        <w:rPr>
          <w:rFonts w:hint="eastAsia"/>
        </w:rPr>
        <w:t>）</w:t>
      </w:r>
    </w:p>
    <w:p w14:paraId="509ECAA9" w14:textId="63D7BB48" w:rsidR="00C10772" w:rsidRPr="00C10772" w:rsidRDefault="00C10772" w:rsidP="0040690E">
      <w:pPr>
        <w:ind w:left="1260"/>
      </w:pPr>
    </w:p>
    <w:p w14:paraId="59D5AC1B" w14:textId="5951CA6E" w:rsidR="0040690E" w:rsidRDefault="0040690E" w:rsidP="0040690E">
      <w:pPr>
        <w:ind w:left="1260"/>
      </w:pPr>
      <w:r>
        <w:rPr>
          <w:rFonts w:hint="eastAsia"/>
        </w:rPr>
        <w:t>最简单的实现就是线性探测法，如果在散列值</w:t>
      </w:r>
      <w:r w:rsidR="00C10772">
        <w:rPr>
          <w:rFonts w:hint="eastAsia"/>
        </w:rPr>
        <w:t>在某个索引发生了碰撞，就将索引加1，如果索引值已经达到最大，就从头开始查找。因为M</w:t>
      </w:r>
      <w:r w:rsidR="00C10772">
        <w:t>&gt;</w:t>
      </w:r>
      <w:r w:rsidR="00C10772">
        <w:rPr>
          <w:rFonts w:hint="eastAsia"/>
        </w:rPr>
        <w:t>N，所以总能找到一个空元素。</w:t>
      </w:r>
    </w:p>
    <w:p w14:paraId="11874661" w14:textId="5A71F0D2" w:rsidR="008E11B3" w:rsidRDefault="008E11B3" w:rsidP="008E11B3">
      <w:pPr>
        <w:pStyle w:val="a7"/>
        <w:numPr>
          <w:ilvl w:val="2"/>
          <w:numId w:val="10"/>
        </w:numPr>
        <w:ind w:firstLineChars="0"/>
      </w:pPr>
      <w:r>
        <w:rPr>
          <w:rFonts w:hint="eastAsia"/>
        </w:rPr>
        <w:t>删除操作</w:t>
      </w:r>
    </w:p>
    <w:p w14:paraId="603090AA" w14:textId="0F9844E4" w:rsidR="008E11B3" w:rsidRDefault="008E11B3" w:rsidP="008E11B3">
      <w:pPr>
        <w:pStyle w:val="a7"/>
        <w:ind w:left="1680" w:firstLineChars="0" w:firstLine="0"/>
      </w:pPr>
      <w:r>
        <w:rPr>
          <w:rFonts w:hint="eastAsia"/>
        </w:rPr>
        <w:t>我们不能简单的把要删除的键设为null，因为这样会找不到下一个碰撞的键，我们应该把所有被删除键右侧的键重新插入一遍。</w:t>
      </w:r>
    </w:p>
    <w:p w14:paraId="69D15594" w14:textId="0133C472" w:rsidR="008E11B3" w:rsidRDefault="00FB03A0" w:rsidP="00FB03A0">
      <w:pPr>
        <w:pStyle w:val="a7"/>
        <w:numPr>
          <w:ilvl w:val="2"/>
          <w:numId w:val="10"/>
        </w:numPr>
        <w:ind w:firstLineChars="0"/>
      </w:pPr>
      <w:r>
        <w:rPr>
          <w:rFonts w:hint="eastAsia"/>
        </w:rPr>
        <w:t>键簇</w:t>
      </w:r>
    </w:p>
    <w:p w14:paraId="3A040D26" w14:textId="6A3ED3C7" w:rsidR="00FB03A0" w:rsidRDefault="00FB03A0" w:rsidP="00FB03A0">
      <w:pPr>
        <w:ind w:left="1276"/>
      </w:pPr>
      <w:r>
        <w:rPr>
          <w:rFonts w:hint="eastAsia"/>
        </w:rPr>
        <w:t>线性探测平均成本取决于元素在插入数组后聚集成的一组连续的条目。叫做键</w:t>
      </w:r>
      <w:r w:rsidR="00BC6842">
        <w:rPr>
          <w:rFonts w:hint="eastAsia"/>
        </w:rPr>
        <w:t>簇，也就是所有碰撞后形成的连续的不为空的元素。</w:t>
      </w:r>
    </w:p>
    <w:p w14:paraId="2BCE147A" w14:textId="0FB9D421" w:rsidR="00FB03A0" w:rsidRDefault="00BC6842" w:rsidP="00FB03A0">
      <w:pPr>
        <w:pStyle w:val="a7"/>
        <w:numPr>
          <w:ilvl w:val="2"/>
          <w:numId w:val="10"/>
        </w:numPr>
        <w:ind w:firstLineChars="0"/>
      </w:pPr>
      <w:r>
        <w:rPr>
          <w:rFonts w:hint="eastAsia"/>
        </w:rPr>
        <w:t>线性探测法的性能分析</w:t>
      </w:r>
    </w:p>
    <w:p w14:paraId="5253791C" w14:textId="77777777" w:rsidR="008324A2" w:rsidRDefault="008324A2" w:rsidP="00FB03A0">
      <w:pPr>
        <w:pStyle w:val="a7"/>
        <w:numPr>
          <w:ilvl w:val="2"/>
          <w:numId w:val="10"/>
        </w:numPr>
        <w:ind w:firstLineChars="0"/>
      </w:pPr>
    </w:p>
    <w:p w14:paraId="670BC29A" w14:textId="6759F6AB" w:rsidR="00BC6842" w:rsidRDefault="00BC6842" w:rsidP="008324A2">
      <w:pPr>
        <w:pStyle w:val="a7"/>
        <w:numPr>
          <w:ilvl w:val="1"/>
          <w:numId w:val="10"/>
        </w:numPr>
        <w:ind w:firstLineChars="0"/>
      </w:pPr>
      <w:r>
        <w:rPr>
          <w:rFonts w:hint="eastAsia"/>
        </w:rPr>
        <w:t>调整数组大小</w:t>
      </w:r>
    </w:p>
    <w:p w14:paraId="566AB85A" w14:textId="6D291895" w:rsidR="00BC6842" w:rsidRDefault="00BC6842" w:rsidP="00BC6842">
      <w:pPr>
        <w:ind w:left="1418"/>
      </w:pPr>
      <w:r>
        <w:rPr>
          <w:rFonts w:hint="eastAsia"/>
        </w:rPr>
        <w:t>我们可以动态调整数组大小来保证表的使用率不超过1/2.</w:t>
      </w:r>
    </w:p>
    <w:p w14:paraId="428847B5" w14:textId="7EA6881A" w:rsidR="00FB03A0" w:rsidRDefault="008324A2" w:rsidP="008324A2">
      <w:pPr>
        <w:pStyle w:val="a7"/>
        <w:numPr>
          <w:ilvl w:val="2"/>
          <w:numId w:val="10"/>
        </w:numPr>
        <w:ind w:firstLineChars="0"/>
        <w:rPr>
          <w:rFonts w:hint="eastAsia"/>
        </w:rPr>
      </w:pPr>
      <w:r>
        <w:rPr>
          <w:rFonts w:hint="eastAsia"/>
        </w:rPr>
        <w:t>拉链法</w:t>
      </w:r>
    </w:p>
    <w:p w14:paraId="5995360E" w14:textId="505170E6" w:rsidR="00C10772" w:rsidRDefault="008324A2" w:rsidP="008324A2">
      <w:pPr>
        <w:pStyle w:val="a7"/>
        <w:numPr>
          <w:ilvl w:val="2"/>
          <w:numId w:val="10"/>
        </w:numPr>
        <w:ind w:firstLineChars="0"/>
      </w:pPr>
      <w:r>
        <w:rPr>
          <w:rFonts w:hint="eastAsia"/>
        </w:rPr>
        <w:t>均摊分析</w:t>
      </w:r>
    </w:p>
    <w:p w14:paraId="5F6512A0" w14:textId="70FB9405" w:rsidR="008324A2" w:rsidRDefault="008324A2" w:rsidP="008324A2">
      <w:pPr>
        <w:pStyle w:val="a7"/>
        <w:numPr>
          <w:ilvl w:val="2"/>
          <w:numId w:val="10"/>
        </w:numPr>
        <w:ind w:firstLineChars="0"/>
      </w:pPr>
    </w:p>
    <w:p w14:paraId="750C3935" w14:textId="77777777" w:rsidR="008324A2" w:rsidRDefault="008324A2" w:rsidP="008324A2">
      <w:pPr>
        <w:pStyle w:val="a7"/>
        <w:numPr>
          <w:ilvl w:val="2"/>
          <w:numId w:val="10"/>
        </w:numPr>
        <w:ind w:firstLineChars="0"/>
        <w:rPr>
          <w:rFonts w:hint="eastAsia"/>
        </w:rPr>
      </w:pPr>
    </w:p>
    <w:p w14:paraId="3E8C837C" w14:textId="2E11FB37" w:rsidR="0040690E" w:rsidRDefault="008324A2" w:rsidP="00A223CD">
      <w:pPr>
        <w:pStyle w:val="a7"/>
        <w:numPr>
          <w:ilvl w:val="1"/>
          <w:numId w:val="10"/>
        </w:numPr>
        <w:ind w:firstLineChars="0"/>
      </w:pPr>
      <w:r>
        <w:rPr>
          <w:rFonts w:hint="eastAsia"/>
        </w:rPr>
        <w:t>内存使用</w:t>
      </w:r>
    </w:p>
    <w:p w14:paraId="1C9A8BF0" w14:textId="3B1882BE" w:rsidR="0040690E" w:rsidRDefault="0040690E" w:rsidP="008324A2">
      <w:pPr>
        <w:pStyle w:val="a7"/>
        <w:numPr>
          <w:ilvl w:val="1"/>
          <w:numId w:val="10"/>
        </w:numPr>
        <w:ind w:firstLineChars="0"/>
        <w:rPr>
          <w:rFonts w:hint="eastAsia"/>
        </w:rPr>
      </w:pPr>
    </w:p>
    <w:p w14:paraId="75885868" w14:textId="75E8FC7B" w:rsidR="001B6FF8" w:rsidRDefault="007F0B9C" w:rsidP="001B6FF8">
      <w:pPr>
        <w:pStyle w:val="a7"/>
        <w:numPr>
          <w:ilvl w:val="0"/>
          <w:numId w:val="10"/>
        </w:numPr>
        <w:ind w:firstLineChars="0"/>
      </w:pPr>
      <w:r>
        <w:rPr>
          <w:rFonts w:hint="eastAsia"/>
        </w:rPr>
        <w:t>应用</w:t>
      </w:r>
    </w:p>
    <w:p w14:paraId="062AFBDD" w14:textId="417E45D3" w:rsidR="008324A2" w:rsidRDefault="008324A2" w:rsidP="008324A2">
      <w:pPr>
        <w:pStyle w:val="a7"/>
        <w:ind w:left="992" w:firstLineChars="0" w:firstLine="0"/>
      </w:pPr>
      <w:r>
        <w:rPr>
          <w:rFonts w:hint="eastAsia"/>
        </w:rPr>
        <w:t>符号表的应用非常广泛</w:t>
      </w:r>
    </w:p>
    <w:p w14:paraId="20FE8CAC" w14:textId="48B4A671" w:rsidR="008324A2" w:rsidRDefault="008324A2" w:rsidP="008324A2">
      <w:pPr>
        <w:pStyle w:val="a7"/>
        <w:numPr>
          <w:ilvl w:val="1"/>
          <w:numId w:val="10"/>
        </w:numPr>
        <w:ind w:firstLineChars="0"/>
      </w:pPr>
      <w:r>
        <w:rPr>
          <w:rFonts w:hint="eastAsia"/>
        </w:rPr>
        <w:t>我应该使用符号表的哪种实现</w:t>
      </w:r>
    </w:p>
    <w:p w14:paraId="556213D1" w14:textId="75F2E443" w:rsidR="008324A2" w:rsidRDefault="008324A2" w:rsidP="008324A2">
      <w:pPr>
        <w:pStyle w:val="a7"/>
        <w:numPr>
          <w:ilvl w:val="1"/>
          <w:numId w:val="10"/>
        </w:numPr>
        <w:ind w:firstLineChars="0"/>
      </w:pPr>
      <w:r>
        <w:rPr>
          <w:rFonts w:hint="eastAsia"/>
        </w:rPr>
        <w:t>集合的API</w:t>
      </w:r>
    </w:p>
    <w:p w14:paraId="022BE836" w14:textId="5BF8F2C7" w:rsidR="008324A2" w:rsidRDefault="008324A2" w:rsidP="008324A2">
      <w:pPr>
        <w:pStyle w:val="a7"/>
        <w:numPr>
          <w:ilvl w:val="1"/>
          <w:numId w:val="10"/>
        </w:numPr>
        <w:ind w:firstLineChars="0"/>
      </w:pPr>
      <w:r>
        <w:rPr>
          <w:rFonts w:hint="eastAsia"/>
        </w:rPr>
        <w:t>字典类用例</w:t>
      </w:r>
    </w:p>
    <w:p w14:paraId="7886AF9B" w14:textId="0144AAA8" w:rsidR="008324A2" w:rsidRDefault="008324A2" w:rsidP="008324A2">
      <w:pPr>
        <w:pStyle w:val="a7"/>
        <w:numPr>
          <w:ilvl w:val="1"/>
          <w:numId w:val="10"/>
        </w:numPr>
        <w:ind w:firstLineChars="0"/>
      </w:pPr>
      <w:r>
        <w:rPr>
          <w:rFonts w:hint="eastAsia"/>
        </w:rPr>
        <w:t>索引类用例</w:t>
      </w:r>
    </w:p>
    <w:p w14:paraId="4253B2EB" w14:textId="169A4B6C" w:rsidR="008324A2" w:rsidRDefault="008324A2" w:rsidP="008324A2">
      <w:pPr>
        <w:pStyle w:val="a7"/>
        <w:numPr>
          <w:ilvl w:val="1"/>
          <w:numId w:val="10"/>
        </w:numPr>
        <w:ind w:firstLineChars="0"/>
      </w:pPr>
      <w:r>
        <w:rPr>
          <w:rFonts w:hint="eastAsia"/>
        </w:rPr>
        <w:lastRenderedPageBreak/>
        <w:t>稀疏向量</w:t>
      </w:r>
    </w:p>
    <w:p w14:paraId="384C333E" w14:textId="77777777" w:rsidR="008324A2" w:rsidRDefault="008324A2" w:rsidP="008324A2">
      <w:pPr>
        <w:pStyle w:val="a7"/>
        <w:numPr>
          <w:ilvl w:val="1"/>
          <w:numId w:val="10"/>
        </w:numPr>
        <w:ind w:firstLineChars="0"/>
      </w:pPr>
      <w:bookmarkStart w:id="0" w:name="_GoBack"/>
      <w:bookmarkEnd w:id="0"/>
    </w:p>
    <w:p w14:paraId="2DDABA6C" w14:textId="77777777" w:rsidR="008324A2" w:rsidRDefault="008324A2" w:rsidP="008324A2">
      <w:pPr>
        <w:pStyle w:val="a7"/>
        <w:numPr>
          <w:ilvl w:val="1"/>
          <w:numId w:val="10"/>
        </w:numPr>
        <w:ind w:firstLineChars="0"/>
      </w:pPr>
    </w:p>
    <w:p w14:paraId="18BFBE83" w14:textId="32976ACD" w:rsidR="008324A2" w:rsidRDefault="008324A2" w:rsidP="001B6FF8">
      <w:pPr>
        <w:pStyle w:val="a7"/>
        <w:numPr>
          <w:ilvl w:val="0"/>
          <w:numId w:val="10"/>
        </w:numPr>
        <w:ind w:firstLineChars="0"/>
      </w:pPr>
    </w:p>
    <w:p w14:paraId="3207B880" w14:textId="788F7564" w:rsidR="008324A2" w:rsidRDefault="008324A2" w:rsidP="001B6FF8">
      <w:pPr>
        <w:pStyle w:val="a7"/>
        <w:numPr>
          <w:ilvl w:val="0"/>
          <w:numId w:val="10"/>
        </w:numPr>
        <w:ind w:firstLineChars="0"/>
      </w:pP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3A8E5" w14:textId="77777777" w:rsidR="00C5132B" w:rsidRDefault="00C5132B" w:rsidP="00F57BFC">
      <w:r>
        <w:separator/>
      </w:r>
    </w:p>
  </w:endnote>
  <w:endnote w:type="continuationSeparator" w:id="0">
    <w:p w14:paraId="7D50AFE6" w14:textId="77777777" w:rsidR="00C5132B" w:rsidRDefault="00C5132B"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A2B58" w14:textId="77777777" w:rsidR="00C5132B" w:rsidRDefault="00C5132B" w:rsidP="00F57BFC">
      <w:r>
        <w:separator/>
      </w:r>
    </w:p>
  </w:footnote>
  <w:footnote w:type="continuationSeparator" w:id="0">
    <w:p w14:paraId="6789C1C9" w14:textId="77777777" w:rsidR="00C5132B" w:rsidRDefault="00C5132B"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A423B"/>
    <w:rsid w:val="000C4566"/>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26E62"/>
    <w:rsid w:val="00336162"/>
    <w:rsid w:val="00343E56"/>
    <w:rsid w:val="00350EA3"/>
    <w:rsid w:val="003624D1"/>
    <w:rsid w:val="00370FBE"/>
    <w:rsid w:val="003A0950"/>
    <w:rsid w:val="003A46A6"/>
    <w:rsid w:val="003A5185"/>
    <w:rsid w:val="003A544A"/>
    <w:rsid w:val="003A55D9"/>
    <w:rsid w:val="003E6893"/>
    <w:rsid w:val="0040690E"/>
    <w:rsid w:val="00414456"/>
    <w:rsid w:val="00417E62"/>
    <w:rsid w:val="0042481C"/>
    <w:rsid w:val="00425313"/>
    <w:rsid w:val="004259D4"/>
    <w:rsid w:val="004403A8"/>
    <w:rsid w:val="00452E73"/>
    <w:rsid w:val="0046165A"/>
    <w:rsid w:val="00472CB4"/>
    <w:rsid w:val="00475403"/>
    <w:rsid w:val="00484B4F"/>
    <w:rsid w:val="004952AE"/>
    <w:rsid w:val="00496E7F"/>
    <w:rsid w:val="004D3612"/>
    <w:rsid w:val="004D3C33"/>
    <w:rsid w:val="004D5553"/>
    <w:rsid w:val="004E6079"/>
    <w:rsid w:val="004F6E30"/>
    <w:rsid w:val="00535376"/>
    <w:rsid w:val="005612F7"/>
    <w:rsid w:val="005723D5"/>
    <w:rsid w:val="0058117A"/>
    <w:rsid w:val="00584EE3"/>
    <w:rsid w:val="005B057A"/>
    <w:rsid w:val="005B2AB9"/>
    <w:rsid w:val="005D2867"/>
    <w:rsid w:val="005E7EDB"/>
    <w:rsid w:val="00603A58"/>
    <w:rsid w:val="00604087"/>
    <w:rsid w:val="00606DDF"/>
    <w:rsid w:val="00622B3F"/>
    <w:rsid w:val="00625EB6"/>
    <w:rsid w:val="00632964"/>
    <w:rsid w:val="006335D4"/>
    <w:rsid w:val="00672C2E"/>
    <w:rsid w:val="00673ABC"/>
    <w:rsid w:val="00684C02"/>
    <w:rsid w:val="00691B3A"/>
    <w:rsid w:val="00696293"/>
    <w:rsid w:val="006A1056"/>
    <w:rsid w:val="006A23BB"/>
    <w:rsid w:val="006C45D4"/>
    <w:rsid w:val="006D0212"/>
    <w:rsid w:val="007210F3"/>
    <w:rsid w:val="0075013B"/>
    <w:rsid w:val="007771A5"/>
    <w:rsid w:val="00787837"/>
    <w:rsid w:val="007A33AA"/>
    <w:rsid w:val="007B7864"/>
    <w:rsid w:val="007E74C2"/>
    <w:rsid w:val="007F0B9C"/>
    <w:rsid w:val="007F0F4A"/>
    <w:rsid w:val="00810F40"/>
    <w:rsid w:val="008324A2"/>
    <w:rsid w:val="008327B5"/>
    <w:rsid w:val="0085108B"/>
    <w:rsid w:val="00860B62"/>
    <w:rsid w:val="008679D5"/>
    <w:rsid w:val="00871B42"/>
    <w:rsid w:val="00872030"/>
    <w:rsid w:val="00887251"/>
    <w:rsid w:val="008A4432"/>
    <w:rsid w:val="008A63F5"/>
    <w:rsid w:val="008E11B3"/>
    <w:rsid w:val="008F06DA"/>
    <w:rsid w:val="009226FB"/>
    <w:rsid w:val="00930276"/>
    <w:rsid w:val="009426BC"/>
    <w:rsid w:val="009478E3"/>
    <w:rsid w:val="00953ECC"/>
    <w:rsid w:val="009648A8"/>
    <w:rsid w:val="009755D2"/>
    <w:rsid w:val="0097566B"/>
    <w:rsid w:val="009947BA"/>
    <w:rsid w:val="009A39C3"/>
    <w:rsid w:val="009B4215"/>
    <w:rsid w:val="009E6702"/>
    <w:rsid w:val="00A06844"/>
    <w:rsid w:val="00A12772"/>
    <w:rsid w:val="00A223CD"/>
    <w:rsid w:val="00A31B03"/>
    <w:rsid w:val="00A331B0"/>
    <w:rsid w:val="00A34E72"/>
    <w:rsid w:val="00A37FD7"/>
    <w:rsid w:val="00A63EBF"/>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C6842"/>
    <w:rsid w:val="00BE265A"/>
    <w:rsid w:val="00BE4943"/>
    <w:rsid w:val="00BF5890"/>
    <w:rsid w:val="00C10772"/>
    <w:rsid w:val="00C141DE"/>
    <w:rsid w:val="00C27EDB"/>
    <w:rsid w:val="00C37861"/>
    <w:rsid w:val="00C505B7"/>
    <w:rsid w:val="00C5132B"/>
    <w:rsid w:val="00C653D1"/>
    <w:rsid w:val="00C759A9"/>
    <w:rsid w:val="00C80200"/>
    <w:rsid w:val="00C862D6"/>
    <w:rsid w:val="00C9171B"/>
    <w:rsid w:val="00C91ABD"/>
    <w:rsid w:val="00C92B28"/>
    <w:rsid w:val="00C965FB"/>
    <w:rsid w:val="00CA5477"/>
    <w:rsid w:val="00CB4085"/>
    <w:rsid w:val="00CD0E3D"/>
    <w:rsid w:val="00D01354"/>
    <w:rsid w:val="00D01F0F"/>
    <w:rsid w:val="00D241B9"/>
    <w:rsid w:val="00D72DAC"/>
    <w:rsid w:val="00D815F5"/>
    <w:rsid w:val="00DC6342"/>
    <w:rsid w:val="00E00206"/>
    <w:rsid w:val="00E039C9"/>
    <w:rsid w:val="00E04120"/>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B03A0"/>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7671</TotalTime>
  <Pages>1</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66</cp:revision>
  <dcterms:created xsi:type="dcterms:W3CDTF">2019-05-03T16:44:00Z</dcterms:created>
  <dcterms:modified xsi:type="dcterms:W3CDTF">2019-06-27T16:41:00Z</dcterms:modified>
</cp:coreProperties>
</file>