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280D9">
      <w:pPr>
        <w:spacing w:before="400" w:after="80"/>
        <w:jc w:val="center"/>
      </w:pPr>
      <w:r>
        <w:rPr>
          <w:rFonts w:ascii="Arial" w:hAnsi="Arial" w:eastAsia="Arial" w:cs="Arial"/>
          <w:b/>
          <w:bCs/>
          <w:color w:val="1E4E9B"/>
          <w:sz w:val="52"/>
          <w:szCs w:val="52"/>
        </w:rPr>
        <w:t>保险中介平台</w:t>
      </w:r>
    </w:p>
    <w:p w14:paraId="3BA52326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三大架构风险处理方案</w:t>
      </w:r>
    </w:p>
    <w:p w14:paraId="1EEB1FB6">
      <w:pPr>
        <w:spacing w:before="0" w:after="20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Technical Architecture Risk Mitigation Design</w:t>
      </w:r>
    </w:p>
    <w:p w14:paraId="2AE401A9">
      <w:pPr>
        <w:spacing w:before="0" w:after="6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版本：V1.0    日期：2026年2月</w:t>
      </w:r>
    </w:p>
    <w:p w14:paraId="200F37D3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一、背景与风险概述</w:t>
      </w:r>
    </w:p>
    <w:p w14:paraId="6DE61CF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在保险中介平台的整体架构规划中，结合当前排期表（V13）和模块设计，识别出三个高优先级架构风险点，需在编码阶段前完成架构决策并落地实现，否则将导致后期大规模重构、数据迁移及业务逻辑割裂。</w:t>
      </w:r>
    </w:p>
    <w:p w14:paraId="24912DB4">
      <w:pPr>
        <w:spacing w:before="120" w:after="120"/>
      </w:pPr>
    </w:p>
    <w:tbl>
      <w:tblPr>
        <w:tblStyle w:val="10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3000"/>
        <w:gridCol w:w="2200"/>
        <w:gridCol w:w="1200"/>
        <w:gridCol w:w="1560"/>
      </w:tblGrid>
      <w:tr w14:paraId="44A9DD96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D5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90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10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影响范围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D7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风险等级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11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建议优先级</w:t>
            </w:r>
          </w:p>
        </w:tc>
      </w:tr>
      <w:tr w14:paraId="7527D440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384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69C3">
            <w:r>
              <w:rPr>
                <w:rFonts w:ascii="Arial" w:hAnsi="Arial" w:eastAsia="Arial" w:cs="Arial"/>
                <w:sz w:val="20"/>
                <w:szCs w:val="20"/>
              </w:rPr>
              <w:t>健康险核保逻辑分散在非车险和寿险两个模块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6358">
            <w:r>
              <w:rPr>
                <w:rFonts w:ascii="Arial" w:hAnsi="Arial" w:eastAsia="Arial" w:cs="Arial"/>
                <w:sz w:val="20"/>
                <w:szCs w:val="20"/>
              </w:rPr>
              <w:t>非车险、寿险、健康险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09D2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B8E0">
            <w:r>
              <w:rPr>
                <w:rFonts w:ascii="Arial" w:hAnsi="Arial" w:eastAsia="Arial" w:cs="Arial"/>
                <w:sz w:val="20"/>
                <w:szCs w:val="20"/>
              </w:rPr>
              <w:t>P0 - 立即处理</w:t>
            </w:r>
          </w:p>
        </w:tc>
      </w:tr>
      <w:tr w14:paraId="50C441E1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4D5F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60C7">
            <w:r>
              <w:rPr>
                <w:rFonts w:ascii="Arial" w:hAnsi="Arial" w:eastAsia="Arial" w:cs="Arial"/>
                <w:sz w:val="20"/>
                <w:szCs w:val="20"/>
              </w:rPr>
              <w:t>三套产品库数据库主表是否共用未明确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8C95">
            <w:r>
              <w:rPr>
                <w:rFonts w:ascii="Arial" w:hAnsi="Arial" w:eastAsia="Arial" w:cs="Arial"/>
                <w:sz w:val="20"/>
                <w:szCs w:val="20"/>
              </w:rPr>
              <w:t>产品管理、保单管理、财务结算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6D57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53D1">
            <w:r>
              <w:rPr>
                <w:rFonts w:ascii="Arial" w:hAnsi="Arial" w:eastAsia="Arial" w:cs="Arial"/>
                <w:sz w:val="20"/>
                <w:szCs w:val="20"/>
              </w:rPr>
              <w:t>P0 - 立即处理</w:t>
            </w:r>
          </w:p>
        </w:tc>
      </w:tr>
      <w:tr w14:paraId="287F37C4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DD13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28A4">
            <w:r>
              <w:rPr>
                <w:rFonts w:ascii="Arial" w:hAnsi="Arial" w:eastAsia="Arial" w:cs="Arial"/>
                <w:sz w:val="20"/>
                <w:szCs w:val="20"/>
              </w:rPr>
              <w:t>代客投保场景下B端缺乏独立被保人档案管理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918F">
            <w:r>
              <w:rPr>
                <w:rFonts w:ascii="Arial" w:hAnsi="Arial" w:eastAsia="Arial" w:cs="Arial"/>
                <w:sz w:val="20"/>
                <w:szCs w:val="20"/>
              </w:rPr>
              <w:t>B端业务员、CRM、保单管理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4F03">
            <w:r>
              <w:rPr>
                <w:rFonts w:ascii="Arial" w:hAnsi="Arial" w:eastAsia="Arial" w:cs="Arial"/>
                <w:sz w:val="20"/>
                <w:szCs w:val="20"/>
              </w:rPr>
              <w:t>中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E955">
            <w:r>
              <w:rPr>
                <w:rFonts w:ascii="Arial" w:hAnsi="Arial" w:eastAsia="Arial" w:cs="Arial"/>
                <w:sz w:val="20"/>
                <w:szCs w:val="20"/>
              </w:rPr>
              <w:t>P1 - 阶段3前完成</w:t>
            </w:r>
          </w:p>
        </w:tc>
      </w:tr>
    </w:tbl>
    <w:p w14:paraId="57A95B1D">
      <w:pPr>
        <w:spacing w:before="120" w:after="120"/>
      </w:pPr>
    </w:p>
    <w:p w14:paraId="57CEA6B8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二、健康险核保公共服务架构设计</w:t>
      </w:r>
    </w:p>
    <w:p w14:paraId="20888658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问题根因分析</w:t>
      </w:r>
    </w:p>
    <w:p w14:paraId="7B3D3C1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当前排期中，健康险相关逻辑横跨两个独立模块：</w:t>
      </w:r>
    </w:p>
    <w:p w14:paraId="677BBDE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非车险模块（阶段5）：处理团体健康险、意外险的健康告知、等待期</w:t>
      </w:r>
    </w:p>
    <w:p w14:paraId="5DC368B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寿险模块（阶段7）：处理个险寿险、重疾险的核保问卷、智能核保</w:t>
      </w:r>
    </w:p>
    <w:p w14:paraId="30B5E9D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两套实现若各自独立开发，将产生以下问题：</w:t>
      </w:r>
    </w:p>
    <w:p w14:paraId="03CCA4D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健康告知问卷题库重复维护，版本不同步</w:t>
      </w:r>
    </w:p>
    <w:p w14:paraId="20899CB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等待期计算逻辑不一致（如重疾90天、意外险无等待期）</w:t>
      </w:r>
    </w:p>
    <w:p w14:paraId="06CFE64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客户同时购买非车健康险和寿险时，无法复用已填写的健康告知信息</w:t>
      </w:r>
    </w:p>
    <w:p w14:paraId="72B367A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监管合规要求的健康告知记录无法统一归档</w:t>
      </w:r>
    </w:p>
    <w:p w14:paraId="17654387">
      <w:pPr>
        <w:spacing w:before="120" w:after="120"/>
      </w:pPr>
    </w:p>
    <w:p w14:paraId="5AF35693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解决方案：抽取健康险核保公共服务（health-underwriting-service）</w:t>
      </w:r>
    </w:p>
    <w:p w14:paraId="23A2C04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将健康告知问卷、等待期计算、智能核保决策三大核心逻辑抽取为独立微服务，非车险模块和寿险模块均通过RPC调用该服务。</w:t>
      </w:r>
    </w:p>
    <w:p w14:paraId="5BC6BE1A">
      <w:pPr>
        <w:spacing w:before="120" w:after="120"/>
      </w:pPr>
    </w:p>
    <w:p w14:paraId="4FE2F24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2.2.1 微服务模块结构</w:t>
      </w:r>
    </w:p>
    <w:p w14:paraId="5E0FD9A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insurance-modules/</w:t>
      </w:r>
    </w:p>
    <w:p w14:paraId="28269D1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non-auto-insurance-service/       # 非车险（调用方）</w:t>
      </w:r>
    </w:p>
    <w:p w14:paraId="4398D05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├── life-insurance-service/            # 寿险（调用方）</w:t>
      </w:r>
    </w:p>
    <w:p w14:paraId="12D7AF9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└── health-underwriting-service/       # 健康险核保公共服务（新增）</w:t>
      </w:r>
    </w:p>
    <w:p w14:paraId="2FC41EA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├── api/                           # 对外API接口定义</w:t>
      </w:r>
    </w:p>
    <w:p w14:paraId="60625CB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├── questionnaire/                 # 问卷管理</w:t>
      </w:r>
    </w:p>
    <w:p w14:paraId="5C5888E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├── waiting-period/                # 等待期计算引擎</w:t>
      </w:r>
    </w:p>
    <w:p w14:paraId="6332410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├── underwriting/                  # 核保决策引擎</w:t>
      </w:r>
    </w:p>
    <w:p w14:paraId="0D9A06A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└── compliance/                    # 合规存证</w:t>
      </w:r>
    </w:p>
    <w:p w14:paraId="368651A0">
      <w:pPr>
        <w:spacing w:before="120" w:after="120"/>
      </w:pPr>
    </w:p>
    <w:p w14:paraId="2E657C5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2.2.2 核心数据库表设计</w:t>
      </w:r>
    </w:p>
    <w:p w14:paraId="0BEB596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（1）健康告知问卷题库主表 health_questionnaire_template</w:t>
      </w:r>
    </w:p>
    <w:p w14:paraId="035BF73C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7"/>
        <w:gridCol w:w="1685"/>
        <w:gridCol w:w="5378"/>
      </w:tblGrid>
      <w:tr w14:paraId="549D2EA0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5F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E16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38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98621C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42A5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7A74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23BC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7636FBA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A2A6">
            <w:r>
              <w:rPr>
                <w:rFonts w:ascii="Arial" w:hAnsi="Arial" w:eastAsia="Arial" w:cs="Arial"/>
                <w:sz w:val="20"/>
                <w:szCs w:val="20"/>
              </w:rPr>
              <w:t>template_code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E798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5B64">
            <w:r>
              <w:rPr>
                <w:rFonts w:ascii="Arial" w:hAnsi="Arial" w:eastAsia="Arial" w:cs="Arial"/>
                <w:sz w:val="20"/>
                <w:szCs w:val="20"/>
              </w:rPr>
              <w:t>模板编码（唯一），如HQ_LIFE_001</w:t>
            </w:r>
          </w:p>
        </w:tc>
      </w:tr>
      <w:tr w14:paraId="5ABAF13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21D7">
            <w:r>
              <w:rPr>
                <w:rFonts w:ascii="Arial" w:hAnsi="Arial" w:eastAsia="Arial" w:cs="Arial"/>
                <w:sz w:val="20"/>
                <w:szCs w:val="20"/>
              </w:rPr>
              <w:t>template_name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CFE2">
            <w:r>
              <w:rPr>
                <w:rFonts w:ascii="Arial" w:hAnsi="Arial" w:eastAsia="Arial" w:cs="Arial"/>
                <w:sz w:val="20"/>
                <w:szCs w:val="20"/>
              </w:rPr>
              <w:t>VARCHAR(128)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9254">
            <w:r>
              <w:rPr>
                <w:rFonts w:ascii="Arial" w:hAnsi="Arial" w:eastAsia="Arial" w:cs="Arial"/>
                <w:sz w:val="20"/>
                <w:szCs w:val="20"/>
              </w:rPr>
              <w:t>模板名称</w:t>
            </w:r>
          </w:p>
        </w:tc>
      </w:tr>
      <w:tr w14:paraId="7B93C99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0B76">
            <w:r>
              <w:rPr>
                <w:rFonts w:ascii="Arial" w:hAnsi="Arial" w:eastAsia="Arial" w:cs="Arial"/>
                <w:sz w:val="20"/>
                <w:szCs w:val="20"/>
              </w:rPr>
              <w:t>apply_scene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3F87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0631">
            <w:r>
              <w:rPr>
                <w:rFonts w:ascii="Arial" w:hAnsi="Arial" w:eastAsia="Arial" w:cs="Arial"/>
                <w:sz w:val="20"/>
                <w:szCs w:val="20"/>
              </w:rPr>
              <w:t>适用场景：1=寿险个险 2=重疾险 3=非车团健险 4=意外险</w:t>
            </w:r>
          </w:p>
        </w:tc>
      </w:tr>
      <w:tr w14:paraId="0C08737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8DC2">
            <w:r>
              <w:rPr>
                <w:rFonts w:ascii="Arial" w:hAnsi="Arial" w:eastAsia="Arial" w:cs="Arial"/>
                <w:sz w:val="20"/>
                <w:szCs w:val="20"/>
              </w:rPr>
              <w:t>insurance_company_id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C24A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FAC0">
            <w:r>
              <w:rPr>
                <w:rFonts w:ascii="Arial" w:hAnsi="Arial" w:eastAsia="Arial" w:cs="Arial"/>
                <w:sz w:val="20"/>
                <w:szCs w:val="20"/>
              </w:rPr>
              <w:t>关联保险公司ID（NULL表示通用）</w:t>
            </w:r>
          </w:p>
        </w:tc>
      </w:tr>
      <w:tr w14:paraId="13141EA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CD73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901B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E344">
            <w:r>
              <w:rPr>
                <w:rFonts w:ascii="Arial" w:hAnsi="Arial" w:eastAsia="Arial" w:cs="Arial"/>
                <w:sz w:val="20"/>
                <w:szCs w:val="20"/>
              </w:rPr>
              <w:t>关联产品ID（NULL表示通用）</w:t>
            </w:r>
          </w:p>
        </w:tc>
      </w:tr>
      <w:tr w14:paraId="3C4343E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01DE">
            <w:r>
              <w:rPr>
                <w:rFonts w:ascii="Arial" w:hAnsi="Arial" w:eastAsia="Arial" w:cs="Arial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E349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61EC">
            <w:r>
              <w:rPr>
                <w:rFonts w:ascii="Arial" w:hAnsi="Arial" w:eastAsia="Arial" w:cs="Arial"/>
                <w:sz w:val="20"/>
                <w:szCs w:val="20"/>
              </w:rPr>
              <w:t>版本号</w:t>
            </w:r>
          </w:p>
        </w:tc>
      </w:tr>
      <w:tr w14:paraId="50CA40F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C2EE">
            <w:r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A24C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2461">
            <w:r>
              <w:rPr>
                <w:rFonts w:ascii="Arial" w:hAnsi="Arial" w:eastAsia="Arial" w:cs="Arial"/>
                <w:sz w:val="20"/>
                <w:szCs w:val="20"/>
              </w:rPr>
              <w:t>0=草稿 1=生效 2=停用</w:t>
            </w:r>
          </w:p>
        </w:tc>
      </w:tr>
      <w:tr w14:paraId="40BBF82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AC94">
            <w:r>
              <w:rPr>
                <w:rFonts w:ascii="Arial" w:hAnsi="Arial" w:eastAsia="Arial" w:cs="Arial"/>
                <w:sz w:val="20"/>
                <w:szCs w:val="20"/>
              </w:rPr>
              <w:t>effective_date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CD6D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2B82">
            <w:r>
              <w:rPr>
                <w:rFonts w:ascii="Arial" w:hAnsi="Arial" w:eastAsia="Arial" w:cs="Arial"/>
                <w:sz w:val="20"/>
                <w:szCs w:val="20"/>
              </w:rPr>
              <w:t>生效日期</w:t>
            </w:r>
          </w:p>
        </w:tc>
      </w:tr>
      <w:tr w14:paraId="776A4C6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B47E">
            <w:r>
              <w:rPr>
                <w:rFonts w:ascii="Arial" w:hAnsi="Arial" w:eastAsia="Arial" w:cs="Arial"/>
                <w:sz w:val="20"/>
                <w:szCs w:val="20"/>
              </w:rPr>
              <w:t>created_by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FD1F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6730">
            <w:r>
              <w:rPr>
                <w:rFonts w:ascii="Arial" w:hAnsi="Arial" w:eastAsia="Arial" w:cs="Arial"/>
                <w:sz w:val="20"/>
                <w:szCs w:val="20"/>
              </w:rPr>
              <w:t>创建人</w:t>
            </w:r>
          </w:p>
        </w:tc>
      </w:tr>
      <w:tr w14:paraId="1E8FC86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6733">
            <w:r>
              <w:rPr>
                <w:rFonts w:ascii="Arial" w:hAnsi="Arial" w:eastAsia="Arial" w:cs="Arial"/>
                <w:sz w:val="20"/>
                <w:szCs w:val="20"/>
              </w:rPr>
              <w:t>create_time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73F7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94C4">
            <w:r>
              <w:rPr>
                <w:rFonts w:ascii="Arial" w:hAnsi="Arial" w:eastAsia="Arial" w:cs="Arial"/>
                <w:sz w:val="20"/>
                <w:szCs w:val="20"/>
              </w:rPr>
              <w:t>创建时间</w:t>
            </w:r>
          </w:p>
        </w:tc>
      </w:tr>
      <w:tr w14:paraId="0E4B4F9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6629">
            <w:r>
              <w:rPr>
                <w:rFonts w:ascii="Arial" w:hAnsi="Arial" w:eastAsia="Arial" w:cs="Arial"/>
                <w:sz w:val="20"/>
                <w:szCs w:val="20"/>
              </w:rPr>
              <w:t>update_time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8B89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260B">
            <w:r>
              <w:rPr>
                <w:rFonts w:ascii="Arial" w:hAnsi="Arial" w:eastAsia="Arial" w:cs="Arial"/>
                <w:sz w:val="20"/>
                <w:szCs w:val="20"/>
              </w:rPr>
              <w:t>更新时间</w:t>
            </w:r>
          </w:p>
        </w:tc>
      </w:tr>
    </w:tbl>
    <w:p w14:paraId="770AB872">
      <w:pPr>
        <w:spacing w:before="120" w:after="120"/>
      </w:pPr>
    </w:p>
    <w:p w14:paraId="7220768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（2）问卷题目表 health_questionnaire_item</w:t>
      </w:r>
    </w:p>
    <w:p w14:paraId="4622ED10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560"/>
      </w:tblGrid>
      <w:tr w14:paraId="1155640D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4C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BE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E06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1C933E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3AE3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3903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D4ED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2664439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A759">
            <w:r>
              <w:rPr>
                <w:rFonts w:ascii="Arial" w:hAnsi="Arial" w:eastAsia="Arial" w:cs="Arial"/>
                <w:sz w:val="20"/>
                <w:szCs w:val="20"/>
              </w:rPr>
              <w:t>template_id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8EA4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AA52">
            <w:r>
              <w:rPr>
                <w:rFonts w:ascii="Arial" w:hAnsi="Arial" w:eastAsia="Arial" w:cs="Arial"/>
                <w:sz w:val="20"/>
                <w:szCs w:val="20"/>
              </w:rPr>
              <w:t>关联模板ID</w:t>
            </w:r>
          </w:p>
        </w:tc>
      </w:tr>
      <w:tr w14:paraId="3549A01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5590">
            <w:r>
              <w:rPr>
                <w:rFonts w:ascii="Arial" w:hAnsi="Arial" w:eastAsia="Arial" w:cs="Arial"/>
                <w:sz w:val="20"/>
                <w:szCs w:val="20"/>
              </w:rPr>
              <w:t>item_code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466C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8E08">
            <w:r>
              <w:rPr>
                <w:rFonts w:ascii="Arial" w:hAnsi="Arial" w:eastAsia="Arial" w:cs="Arial"/>
                <w:sz w:val="20"/>
                <w:szCs w:val="20"/>
              </w:rPr>
              <w:t>题目编码</w:t>
            </w:r>
          </w:p>
        </w:tc>
      </w:tr>
      <w:tr w14:paraId="6ACD862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3DC0">
            <w:r>
              <w:rPr>
                <w:rFonts w:ascii="Arial" w:hAnsi="Arial" w:eastAsia="Arial" w:cs="Arial"/>
                <w:sz w:val="20"/>
                <w:szCs w:val="20"/>
              </w:rPr>
              <w:t>item_content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427B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C6D0">
            <w:r>
              <w:rPr>
                <w:rFonts w:ascii="Arial" w:hAnsi="Arial" w:eastAsia="Arial" w:cs="Arial"/>
                <w:sz w:val="20"/>
                <w:szCs w:val="20"/>
              </w:rPr>
              <w:t>题目内容</w:t>
            </w:r>
          </w:p>
        </w:tc>
      </w:tr>
      <w:tr w14:paraId="47C090F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1E5F">
            <w:r>
              <w:rPr>
                <w:rFonts w:ascii="Arial" w:hAnsi="Arial" w:eastAsia="Arial" w:cs="Arial"/>
                <w:sz w:val="20"/>
                <w:szCs w:val="20"/>
              </w:rPr>
              <w:t>item_type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CF1E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1566">
            <w:r>
              <w:rPr>
                <w:rFonts w:ascii="Arial" w:hAnsi="Arial" w:eastAsia="Arial" w:cs="Arial"/>
                <w:sz w:val="20"/>
                <w:szCs w:val="20"/>
              </w:rPr>
              <w:t>类型：1=是否题 2=单选 3=多选 4=文本</w:t>
            </w:r>
          </w:p>
        </w:tc>
      </w:tr>
      <w:tr w14:paraId="27C8EFA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6A64">
            <w:r>
              <w:rPr>
                <w:rFonts w:ascii="Arial" w:hAnsi="Arial" w:eastAsia="Arial" w:cs="Arial"/>
                <w:sz w:val="20"/>
                <w:szCs w:val="20"/>
              </w:rPr>
              <w:t>sort_order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327E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68C2">
            <w:r>
              <w:rPr>
                <w:rFonts w:ascii="Arial" w:hAnsi="Arial" w:eastAsia="Arial" w:cs="Arial"/>
                <w:sz w:val="20"/>
                <w:szCs w:val="20"/>
              </w:rPr>
              <w:t>排序</w:t>
            </w:r>
          </w:p>
        </w:tc>
      </w:tr>
      <w:tr w14:paraId="6E6F1A4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5E36">
            <w:r>
              <w:rPr>
                <w:rFonts w:ascii="Arial" w:hAnsi="Arial" w:eastAsia="Arial" w:cs="Arial"/>
                <w:sz w:val="20"/>
                <w:szCs w:val="20"/>
              </w:rPr>
              <w:t>is_required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309C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4567">
            <w:r>
              <w:rPr>
                <w:rFonts w:ascii="Arial" w:hAnsi="Arial" w:eastAsia="Arial" w:cs="Arial"/>
                <w:sz w:val="20"/>
                <w:szCs w:val="20"/>
              </w:rPr>
              <w:t>是否必填：0=否 1=是</w:t>
            </w:r>
          </w:p>
        </w:tc>
      </w:tr>
      <w:tr w14:paraId="3450CA1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7FB6">
            <w:r>
              <w:rPr>
                <w:rFonts w:ascii="Arial" w:hAnsi="Arial" w:eastAsia="Arial" w:cs="Arial"/>
                <w:sz w:val="20"/>
                <w:szCs w:val="20"/>
              </w:rPr>
              <w:t>skip_logic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54CC">
            <w:r>
              <w:rPr>
                <w:rFonts w:ascii="Arial" w:hAnsi="Arial" w:eastAsia="Arial" w:cs="Arial"/>
                <w:sz w:val="20"/>
                <w:szCs w:val="20"/>
              </w:rPr>
              <w:t>JSON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5986">
            <w:r>
              <w:rPr>
                <w:rFonts w:ascii="Arial" w:hAnsi="Arial" w:eastAsia="Arial" w:cs="Arial"/>
                <w:sz w:val="20"/>
                <w:szCs w:val="20"/>
              </w:rPr>
              <w:t>跳转逻辑JSON，如{'if':'YES','jump_to':'item_code_5'}</w:t>
            </w:r>
          </w:p>
        </w:tc>
      </w:tr>
      <w:tr w14:paraId="032CCD8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F295">
            <w:r>
              <w:rPr>
                <w:rFonts w:ascii="Arial" w:hAnsi="Arial" w:eastAsia="Arial" w:cs="Arial"/>
                <w:sz w:val="20"/>
                <w:szCs w:val="20"/>
              </w:rPr>
              <w:t>underwriting_weight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0FB8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0E47">
            <w:r>
              <w:rPr>
                <w:rFonts w:ascii="Arial" w:hAnsi="Arial" w:eastAsia="Arial" w:cs="Arial"/>
                <w:sz w:val="20"/>
                <w:szCs w:val="20"/>
              </w:rPr>
              <w:t>核保权重（用于决策引擎）</w:t>
            </w:r>
          </w:p>
        </w:tc>
      </w:tr>
    </w:tbl>
    <w:p w14:paraId="1BBD9D20">
      <w:pPr>
        <w:spacing w:before="120" w:after="120"/>
      </w:pPr>
    </w:p>
    <w:p w14:paraId="7FD4047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（3）健康告知作答记录表 health_questionnaire_answer</w:t>
      </w:r>
    </w:p>
    <w:p w14:paraId="4CAC4285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1685"/>
        <w:gridCol w:w="5477"/>
      </w:tblGrid>
      <w:tr w14:paraId="244557D9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FE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4C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9E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3C037B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20BB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8C49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D8F1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26596C9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8818">
            <w:r>
              <w:rPr>
                <w:rFonts w:ascii="Arial" w:hAnsi="Arial" w:eastAsia="Arial" w:cs="Arial"/>
                <w:sz w:val="20"/>
                <w:szCs w:val="20"/>
              </w:rPr>
              <w:t>biz_type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7C76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1065">
            <w:r>
              <w:rPr>
                <w:rFonts w:ascii="Arial" w:hAnsi="Arial" w:eastAsia="Arial" w:cs="Arial"/>
                <w:sz w:val="20"/>
                <w:szCs w:val="20"/>
              </w:rPr>
              <w:t>业务类型：1=非车险保单 2=寿险保单</w:t>
            </w:r>
          </w:p>
        </w:tc>
      </w:tr>
      <w:tr w14:paraId="476BD72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A668">
            <w:r>
              <w:rPr>
                <w:rFonts w:ascii="Arial" w:hAnsi="Arial" w:eastAsia="Arial" w:cs="Arial"/>
                <w:sz w:val="20"/>
                <w:szCs w:val="20"/>
              </w:rPr>
              <w:t>biz_id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5B97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D3B3">
            <w:r>
              <w:rPr>
                <w:rFonts w:ascii="Arial" w:hAnsi="Arial" w:eastAsia="Arial" w:cs="Arial"/>
                <w:sz w:val="20"/>
                <w:szCs w:val="20"/>
              </w:rPr>
              <w:t>业务ID（非车保单ID或寿险保单ID）</w:t>
            </w:r>
          </w:p>
        </w:tc>
      </w:tr>
      <w:tr w14:paraId="6033181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1C48">
            <w:r>
              <w:rPr>
                <w:rFonts w:ascii="Arial" w:hAnsi="Arial" w:eastAsia="Arial" w:cs="Arial"/>
                <w:sz w:val="20"/>
                <w:szCs w:val="20"/>
              </w:rPr>
              <w:t>template_id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BF4E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012A">
            <w:r>
              <w:rPr>
                <w:rFonts w:ascii="Arial" w:hAnsi="Arial" w:eastAsia="Arial" w:cs="Arial"/>
                <w:sz w:val="20"/>
                <w:szCs w:val="20"/>
              </w:rPr>
              <w:t>使用的问卷模板ID</w:t>
            </w:r>
          </w:p>
        </w:tc>
      </w:tr>
      <w:tr w14:paraId="54F85C2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B5B2">
            <w:r>
              <w:rPr>
                <w:rFonts w:ascii="Arial" w:hAnsi="Arial" w:eastAsia="Arial" w:cs="Arial"/>
                <w:sz w:val="20"/>
                <w:szCs w:val="20"/>
              </w:rPr>
              <w:t>insured_name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40BF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CF97">
            <w:r>
              <w:rPr>
                <w:rFonts w:ascii="Arial" w:hAnsi="Arial" w:eastAsia="Arial" w:cs="Arial"/>
                <w:sz w:val="20"/>
                <w:szCs w:val="20"/>
              </w:rPr>
              <w:t>被保人姓名</w:t>
            </w:r>
          </w:p>
        </w:tc>
      </w:tr>
      <w:tr w14:paraId="471C19E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6202">
            <w:r>
              <w:rPr>
                <w:rFonts w:ascii="Arial" w:hAnsi="Arial" w:eastAsia="Arial" w:cs="Arial"/>
                <w:sz w:val="20"/>
                <w:szCs w:val="20"/>
              </w:rPr>
              <w:t>insured_id_no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35E7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0B2A">
            <w:r>
              <w:rPr>
                <w:rFonts w:ascii="Arial" w:hAnsi="Arial" w:eastAsia="Arial" w:cs="Arial"/>
                <w:sz w:val="20"/>
                <w:szCs w:val="20"/>
              </w:rPr>
              <w:t>被保人证件号（加密存储）</w:t>
            </w:r>
          </w:p>
        </w:tc>
      </w:tr>
      <w:tr w14:paraId="7B3B8C1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4CEC">
            <w:r>
              <w:rPr>
                <w:rFonts w:ascii="Arial" w:hAnsi="Arial" w:eastAsia="Arial" w:cs="Arial"/>
                <w:sz w:val="20"/>
                <w:szCs w:val="20"/>
              </w:rPr>
              <w:t>answer_json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62EF">
            <w:r>
              <w:rPr>
                <w:rFonts w:ascii="Arial" w:hAnsi="Arial" w:eastAsia="Arial" w:cs="Arial"/>
                <w:sz w:val="20"/>
                <w:szCs w:val="20"/>
              </w:rPr>
              <w:t>JSON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2FF7">
            <w:r>
              <w:rPr>
                <w:rFonts w:ascii="Arial" w:hAnsi="Arial" w:eastAsia="Arial" w:cs="Arial"/>
                <w:sz w:val="20"/>
                <w:szCs w:val="20"/>
              </w:rPr>
              <w:t>完整作答JSON</w:t>
            </w:r>
          </w:p>
        </w:tc>
      </w:tr>
      <w:tr w14:paraId="40E5BCA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4EA7">
            <w:r>
              <w:rPr>
                <w:rFonts w:ascii="Arial" w:hAnsi="Arial" w:eastAsia="Arial" w:cs="Arial"/>
                <w:sz w:val="20"/>
                <w:szCs w:val="20"/>
              </w:rPr>
              <w:t>underwriting_result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0B09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EE23">
            <w:r>
              <w:rPr>
                <w:rFonts w:ascii="Arial" w:hAnsi="Arial" w:eastAsia="Arial" w:cs="Arial"/>
                <w:sz w:val="20"/>
                <w:szCs w:val="20"/>
              </w:rPr>
              <w:t>核保结论：1=标体承保 2=除外承保 3=加费承保 4=拒保</w:t>
            </w:r>
          </w:p>
        </w:tc>
      </w:tr>
      <w:tr w14:paraId="390E6AB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2424">
            <w:r>
              <w:rPr>
                <w:rFonts w:ascii="Arial" w:hAnsi="Arial" w:eastAsia="Arial" w:cs="Arial"/>
                <w:sz w:val="20"/>
                <w:szCs w:val="20"/>
              </w:rPr>
              <w:t>underwriting_remark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B87B">
            <w:r>
              <w:rPr>
                <w:rFonts w:ascii="Arial" w:hAnsi="Arial" w:eastAsia="Arial" w:cs="Arial"/>
                <w:sz w:val="20"/>
                <w:szCs w:val="20"/>
              </w:rPr>
              <w:t>VARCHAR(512)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955B">
            <w:r>
              <w:rPr>
                <w:rFonts w:ascii="Arial" w:hAnsi="Arial" w:eastAsia="Arial" w:cs="Arial"/>
                <w:sz w:val="20"/>
                <w:szCs w:val="20"/>
              </w:rPr>
              <w:t>核保备注</w:t>
            </w:r>
          </w:p>
        </w:tc>
      </w:tr>
      <w:tr w14:paraId="75D7B23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7E61">
            <w:r>
              <w:rPr>
                <w:rFonts w:ascii="Arial" w:hAnsi="Arial" w:eastAsia="Arial" w:cs="Arial"/>
                <w:sz w:val="20"/>
                <w:szCs w:val="20"/>
              </w:rPr>
              <w:t>blockchain_hash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BD90">
            <w:r>
              <w:rPr>
                <w:rFonts w:ascii="Arial" w:hAnsi="Arial" w:eastAsia="Arial" w:cs="Arial"/>
                <w:sz w:val="20"/>
                <w:szCs w:val="20"/>
              </w:rPr>
              <w:t>VARCHAR(128)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9FB0">
            <w:r>
              <w:rPr>
                <w:rFonts w:ascii="Arial" w:hAnsi="Arial" w:eastAsia="Arial" w:cs="Arial"/>
                <w:sz w:val="20"/>
                <w:szCs w:val="20"/>
              </w:rPr>
              <w:t>区块链存证哈希</w:t>
            </w:r>
          </w:p>
        </w:tc>
      </w:tr>
      <w:tr w14:paraId="0596185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8B6">
            <w:r>
              <w:rPr>
                <w:rFonts w:ascii="Arial" w:hAnsi="Arial" w:eastAsia="Arial" w:cs="Arial"/>
                <w:sz w:val="20"/>
                <w:szCs w:val="20"/>
              </w:rPr>
              <w:t>answer_time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A2D8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12F4">
            <w:r>
              <w:rPr>
                <w:rFonts w:ascii="Arial" w:hAnsi="Arial" w:eastAsia="Arial" w:cs="Arial"/>
                <w:sz w:val="20"/>
                <w:szCs w:val="20"/>
              </w:rPr>
              <w:t>作答时间</w:t>
            </w:r>
          </w:p>
        </w:tc>
      </w:tr>
      <w:tr w14:paraId="690C2DF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E3C7">
            <w:r>
              <w:rPr>
                <w:rFonts w:ascii="Arial" w:hAnsi="Arial" w:eastAsia="Arial" w:cs="Arial"/>
                <w:sz w:val="20"/>
                <w:szCs w:val="20"/>
              </w:rPr>
              <w:t>operator_id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A471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8BF3">
            <w:r>
              <w:rPr>
                <w:rFonts w:ascii="Arial" w:hAnsi="Arial" w:eastAsia="Arial" w:cs="Arial"/>
                <w:sz w:val="20"/>
                <w:szCs w:val="20"/>
              </w:rPr>
              <w:t>操作人ID（代客投保时为业务员ID）</w:t>
            </w:r>
          </w:p>
        </w:tc>
      </w:tr>
      <w:tr w14:paraId="0682FA7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A6DE">
            <w:r>
              <w:rPr>
                <w:rFonts w:ascii="Arial" w:hAnsi="Arial" w:eastAsia="Arial" w:cs="Arial"/>
                <w:sz w:val="20"/>
                <w:szCs w:val="20"/>
              </w:rPr>
              <w:t>operator_type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015A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D8B0">
            <w:r>
              <w:rPr>
                <w:rFonts w:ascii="Arial" w:hAnsi="Arial" w:eastAsia="Arial" w:cs="Arial"/>
                <w:sz w:val="20"/>
                <w:szCs w:val="20"/>
              </w:rPr>
              <w:t>操作人类型：1=客户本人 2=业务员代办</w:t>
            </w:r>
          </w:p>
        </w:tc>
      </w:tr>
    </w:tbl>
    <w:p w14:paraId="030490BE">
      <w:pPr>
        <w:spacing w:before="120" w:after="120"/>
      </w:pPr>
    </w:p>
    <w:p w14:paraId="2C83D37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（4）等待期规则表 health_waiting_period_rule</w:t>
      </w:r>
    </w:p>
    <w:p w14:paraId="371218CF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7"/>
        <w:gridCol w:w="1590"/>
        <w:gridCol w:w="5473"/>
      </w:tblGrid>
      <w:tr w14:paraId="3B9A7978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33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F9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DA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B87340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EE3C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CA2E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75D0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04CA464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36CC">
            <w:r>
              <w:rPr>
                <w:rFonts w:ascii="Arial" w:hAnsi="Arial" w:eastAsia="Arial" w:cs="Arial"/>
                <w:sz w:val="20"/>
                <w:szCs w:val="20"/>
              </w:rPr>
              <w:t>product_category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69B8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BAB5">
            <w:r>
              <w:rPr>
                <w:rFonts w:ascii="Arial" w:hAnsi="Arial" w:eastAsia="Arial" w:cs="Arial"/>
                <w:sz w:val="20"/>
                <w:szCs w:val="20"/>
              </w:rPr>
              <w:t>产品类别：LIFE/CRITICAL_ILLNESS/ACCIDENT/GROUP_HEALTH</w:t>
            </w:r>
          </w:p>
        </w:tc>
      </w:tr>
      <w:tr w14:paraId="10F90B4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DE65">
            <w:r>
              <w:rPr>
                <w:rFonts w:ascii="Arial" w:hAnsi="Arial" w:eastAsia="Arial" w:cs="Arial"/>
                <w:sz w:val="20"/>
                <w:szCs w:val="20"/>
              </w:rPr>
              <w:t>insurance_company_id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4087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9032">
            <w:r>
              <w:rPr>
                <w:rFonts w:ascii="Arial" w:hAnsi="Arial" w:eastAsia="Arial" w:cs="Arial"/>
                <w:sz w:val="20"/>
                <w:szCs w:val="20"/>
              </w:rPr>
              <w:t>保险公司ID（NULL=通用）</w:t>
            </w:r>
          </w:p>
        </w:tc>
      </w:tr>
      <w:tr w14:paraId="3C2073F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F3D4">
            <w:r>
              <w:rPr>
                <w:rFonts w:ascii="Arial" w:hAnsi="Arial" w:eastAsia="Arial" w:cs="Arial"/>
                <w:sz w:val="20"/>
                <w:szCs w:val="20"/>
              </w:rPr>
              <w:t>waiting_days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7CDC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E3AB">
            <w:r>
              <w:rPr>
                <w:rFonts w:ascii="Arial" w:hAnsi="Arial" w:eastAsia="Arial" w:cs="Arial"/>
                <w:sz w:val="20"/>
                <w:szCs w:val="20"/>
              </w:rPr>
              <w:t>等待期天数（0表示无等待期）</w:t>
            </w:r>
          </w:p>
        </w:tc>
      </w:tr>
      <w:tr w14:paraId="296656C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F7B1">
            <w:r>
              <w:rPr>
                <w:rFonts w:ascii="Arial" w:hAnsi="Arial" w:eastAsia="Arial" w:cs="Arial"/>
                <w:sz w:val="20"/>
                <w:szCs w:val="20"/>
              </w:rPr>
              <w:t>waiting_type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24CA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FDC0">
            <w:r>
              <w:rPr>
                <w:rFonts w:ascii="Arial" w:hAnsi="Arial" w:eastAsia="Arial" w:cs="Arial"/>
                <w:sz w:val="20"/>
                <w:szCs w:val="20"/>
              </w:rPr>
              <w:t>类型：1=疾病等待期 2=意外无等待期 3=续保豁免</w:t>
            </w:r>
          </w:p>
        </w:tc>
      </w:tr>
      <w:tr w14:paraId="4C12318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928D">
            <w:r>
              <w:rPr>
                <w:rFonts w:ascii="Arial" w:hAnsi="Arial" w:eastAsia="Arial" w:cs="Arial"/>
                <w:sz w:val="20"/>
                <w:szCs w:val="20"/>
              </w:rPr>
              <w:t>exception_clause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2858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73EE">
            <w:r>
              <w:rPr>
                <w:rFonts w:ascii="Arial" w:hAnsi="Arial" w:eastAsia="Arial" w:cs="Arial"/>
                <w:sz w:val="20"/>
                <w:szCs w:val="20"/>
              </w:rPr>
              <w:t>除外条款说明</w:t>
            </w:r>
          </w:p>
        </w:tc>
      </w:tr>
      <w:tr w14:paraId="754E3BB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0CE9">
            <w:r>
              <w:rPr>
                <w:rFonts w:ascii="Arial" w:hAnsi="Arial" w:eastAsia="Arial" w:cs="Arial"/>
                <w:sz w:val="20"/>
                <w:szCs w:val="20"/>
              </w:rPr>
              <w:t>effective_date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709B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0CC5">
            <w:r>
              <w:rPr>
                <w:rFonts w:ascii="Arial" w:hAnsi="Arial" w:eastAsia="Arial" w:cs="Arial"/>
                <w:sz w:val="20"/>
                <w:szCs w:val="20"/>
              </w:rPr>
              <w:t>规则生效日期</w:t>
            </w:r>
          </w:p>
        </w:tc>
      </w:tr>
    </w:tbl>
    <w:p w14:paraId="498AC79C">
      <w:pPr>
        <w:spacing w:before="120" w:after="120"/>
      </w:pPr>
    </w:p>
    <w:p w14:paraId="6863F1C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2.2.3 核心API接口设计</w:t>
      </w:r>
    </w:p>
    <w:p w14:paraId="79E9D89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（1）获取适用问卷模板</w:t>
      </w:r>
    </w:p>
    <w:p w14:paraId="3B0DE31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POST /api/health-underwriting/questionnaire/template/match</w:t>
      </w:r>
    </w:p>
    <w:p w14:paraId="556EF8A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Request:</w:t>
      </w:r>
    </w:p>
    <w:p w14:paraId="7B09EF3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740FD3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"productId": 10001,</w:t>
      </w:r>
    </w:p>
    <w:p w14:paraId="458ADB4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"insuranceCompanyId": 200,</w:t>
      </w:r>
    </w:p>
    <w:p w14:paraId="5A0F51D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"applyScene": 1,</w:t>
      </w:r>
    </w:p>
    <w:p w14:paraId="020703C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"insuredAge": 35</w:t>
      </w:r>
    </w:p>
    <w:p w14:paraId="7E09448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63587D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Response:</w:t>
      </w:r>
    </w:p>
    <w:p w14:paraId="2DD2DB4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BC325A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"templateId": 5001,</w:t>
      </w:r>
    </w:p>
    <w:p w14:paraId="47F5012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"templateCode": "HQ_LIFE_001",</w:t>
      </w:r>
    </w:p>
    <w:p w14:paraId="39C682B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"items": [{ "itemCode":"Q001", "itemContent":"您是否患有...", ... }]</w:t>
      </w:r>
    </w:p>
    <w:p w14:paraId="574D7F9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7E28C5E">
      <w:pPr>
        <w:spacing w:before="120" w:after="120"/>
      </w:pPr>
    </w:p>
    <w:p w14:paraId="6704829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（2）提交作答并获取核保结论</w:t>
      </w:r>
    </w:p>
    <w:p w14:paraId="681DB46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POST /api/health-underwriting/questionnaire/submit</w:t>
      </w:r>
    </w:p>
    <w:p w14:paraId="79DF5D0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EA85EA4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"bizType": 1,</w:t>
      </w:r>
    </w:p>
    <w:p w14:paraId="232608E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"bizId": 800001,</w:t>
      </w:r>
    </w:p>
    <w:p w14:paraId="4B54D57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"templateId": 5001,</w:t>
      </w:r>
    </w:p>
    <w:p w14:paraId="4164510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"insuredIdNo": "310...",</w:t>
      </w:r>
    </w:p>
    <w:p w14:paraId="483916B4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"answers": [{"itemCode":"Q001","answer":"NO"}, ...],</w:t>
      </w:r>
    </w:p>
    <w:p w14:paraId="61B65BE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"operatorId": 3001,</w:t>
      </w:r>
    </w:p>
    <w:p w14:paraId="3D1C45C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"operatorType": 2</w:t>
      </w:r>
    </w:p>
    <w:p w14:paraId="2431A37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548BD1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Response: { "answerId": 9000001, "underwritingResult": 1, "underwritingRemark": "标体承保" }</w:t>
      </w:r>
    </w:p>
    <w:p w14:paraId="77F1A4F1">
      <w:pPr>
        <w:spacing w:before="120" w:after="120"/>
      </w:pPr>
    </w:p>
    <w:p w14:paraId="743B27B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（3）查询等待期</w:t>
      </w:r>
    </w:p>
    <w:p w14:paraId="51995BB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GET /api/health-underwriting/waiting-period?productCategory=CRITICAL_ILLNESS&amp;insuranceCompanyId=200</w:t>
      </w:r>
    </w:p>
    <w:p w14:paraId="7180532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Response: { "waitingDays": 90, "waitingType": 1, "exceptionClause": "意外事故引起的..." }</w:t>
      </w:r>
    </w:p>
    <w:p w14:paraId="1CB96496">
      <w:pPr>
        <w:spacing w:before="120" w:after="120"/>
      </w:pPr>
    </w:p>
    <w:p w14:paraId="06C21D0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2.2.4 调用关系说明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2200"/>
        <w:gridCol w:w="2160"/>
      </w:tblGrid>
      <w:tr w14:paraId="415FDF51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6E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调用方模块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E3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调用时机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25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调用接口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526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返回数据用途</w:t>
            </w:r>
          </w:p>
        </w:tc>
      </w:tr>
      <w:tr w14:paraId="0314881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C1E9">
            <w:r>
              <w:rPr>
                <w:rFonts w:ascii="Arial" w:hAnsi="Arial" w:eastAsia="Arial" w:cs="Arial"/>
                <w:sz w:val="20"/>
                <w:szCs w:val="20"/>
              </w:rPr>
              <w:t>non-auto-insurance-service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E5A9">
            <w:r>
              <w:rPr>
                <w:rFonts w:ascii="Arial" w:hAnsi="Arial" w:eastAsia="Arial" w:cs="Arial"/>
                <w:sz w:val="20"/>
                <w:szCs w:val="20"/>
              </w:rPr>
              <w:t>非车健康险保单录入时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8C59">
            <w:r>
              <w:rPr>
                <w:rFonts w:ascii="Arial" w:hAnsi="Arial" w:eastAsia="Arial" w:cs="Arial"/>
                <w:sz w:val="20"/>
                <w:szCs w:val="20"/>
              </w:rPr>
              <w:t>template/match → submit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21F8">
            <w:r>
              <w:rPr>
                <w:rFonts w:ascii="Arial" w:hAnsi="Arial" w:eastAsia="Arial" w:cs="Arial"/>
                <w:sz w:val="20"/>
                <w:szCs w:val="20"/>
              </w:rPr>
              <w:t>记录健康告知、判断是否可承保</w:t>
            </w:r>
          </w:p>
        </w:tc>
      </w:tr>
      <w:tr w14:paraId="4AF9DE6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FAE1">
            <w:r>
              <w:rPr>
                <w:rFonts w:ascii="Arial" w:hAnsi="Arial" w:eastAsia="Arial" w:cs="Arial"/>
                <w:sz w:val="20"/>
                <w:szCs w:val="20"/>
              </w:rPr>
              <w:t>life-insurance-service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B84B">
            <w:r>
              <w:rPr>
                <w:rFonts w:ascii="Arial" w:hAnsi="Arial" w:eastAsia="Arial" w:cs="Arial"/>
                <w:sz w:val="20"/>
                <w:szCs w:val="20"/>
              </w:rPr>
              <w:t>寿险个险录入/H5投保时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57F6">
            <w:r>
              <w:rPr>
                <w:rFonts w:ascii="Arial" w:hAnsi="Arial" w:eastAsia="Arial" w:cs="Arial"/>
                <w:sz w:val="20"/>
                <w:szCs w:val="20"/>
              </w:rPr>
              <w:t>template/match → submit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C911">
            <w:r>
              <w:rPr>
                <w:rFonts w:ascii="Arial" w:hAnsi="Arial" w:eastAsia="Arial" w:cs="Arial"/>
                <w:sz w:val="20"/>
                <w:szCs w:val="20"/>
              </w:rPr>
              <w:t>同上，并触发人工核保流程</w:t>
            </w:r>
          </w:p>
        </w:tc>
      </w:tr>
      <w:tr w14:paraId="5DB18FB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0E0C">
            <w:r>
              <w:rPr>
                <w:rFonts w:ascii="Arial" w:hAnsi="Arial" w:eastAsia="Arial" w:cs="Arial"/>
                <w:sz w:val="20"/>
                <w:szCs w:val="20"/>
              </w:rPr>
              <w:t>life-insurance-service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72E3">
            <w:r>
              <w:rPr>
                <w:rFonts w:ascii="Arial" w:hAnsi="Arial" w:eastAsia="Arial" w:cs="Arial"/>
                <w:sz w:val="20"/>
                <w:szCs w:val="20"/>
              </w:rPr>
              <w:t>智能核保AI建议阶段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5907">
            <w:r>
              <w:rPr>
                <w:rFonts w:ascii="Arial" w:hAnsi="Arial" w:eastAsia="Arial" w:cs="Arial"/>
                <w:sz w:val="20"/>
                <w:szCs w:val="20"/>
              </w:rPr>
              <w:t>submit（draft模式）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4293">
            <w:r>
              <w:rPr>
                <w:rFonts w:ascii="Arial" w:hAnsi="Arial" w:eastAsia="Arial" w:cs="Arial"/>
                <w:sz w:val="20"/>
                <w:szCs w:val="20"/>
              </w:rPr>
              <w:t>预判核保结论，提示业务员</w:t>
            </w:r>
          </w:p>
        </w:tc>
      </w:tr>
    </w:tbl>
    <w:p w14:paraId="7462C568">
      <w:pPr>
        <w:spacing w:before="120" w:after="120"/>
      </w:pPr>
    </w:p>
    <w:p w14:paraId="58669044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开发排期影响评估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1200"/>
        <w:gridCol w:w="3360"/>
      </w:tblGrid>
      <w:tr w14:paraId="1CEFA680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97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75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负责人配置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D1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预估工时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F7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建议时机</w:t>
            </w:r>
          </w:p>
        </w:tc>
      </w:tr>
      <w:tr w14:paraId="23BB258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4A43">
            <w:r>
              <w:rPr>
                <w:rFonts w:ascii="Arial" w:hAnsi="Arial" w:eastAsia="Arial" w:cs="Arial"/>
                <w:sz w:val="20"/>
                <w:szCs w:val="20"/>
              </w:rPr>
              <w:t>health-underwriting-service 微服务搭建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E01A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8DBB">
            <w:r>
              <w:rPr>
                <w:rFonts w:ascii="Arial" w:hAnsi="Arial" w:eastAsia="Arial" w:cs="Arial"/>
                <w:sz w:val="20"/>
                <w:szCs w:val="20"/>
              </w:rPr>
              <w:t>3天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64FD">
            <w:r>
              <w:rPr>
                <w:rFonts w:ascii="Arial" w:hAnsi="Arial" w:eastAsia="Arial" w:cs="Arial"/>
                <w:sz w:val="20"/>
                <w:szCs w:val="20"/>
              </w:rPr>
              <w:t>阶段1末/阶段2初，先于非车险开发</w:t>
            </w:r>
          </w:p>
        </w:tc>
      </w:tr>
      <w:tr w14:paraId="1AC1010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4410">
            <w:r>
              <w:rPr>
                <w:rFonts w:ascii="Arial" w:hAnsi="Arial" w:eastAsia="Arial" w:cs="Arial"/>
                <w:sz w:val="20"/>
                <w:szCs w:val="20"/>
              </w:rPr>
              <w:t>问卷模板管理后台（CRUD）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9EB4">
            <w:r>
              <w:rPr>
                <w:rFonts w:ascii="Arial" w:hAnsi="Arial" w:eastAsia="Arial" w:cs="Arial"/>
                <w:sz w:val="20"/>
                <w:szCs w:val="20"/>
              </w:rPr>
              <w:t>1前端+1后端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26D3">
            <w:r>
              <w:rPr>
                <w:rFonts w:ascii="Arial" w:hAnsi="Arial" w:eastAsia="Arial" w:cs="Arial"/>
                <w:sz w:val="20"/>
                <w:szCs w:val="20"/>
              </w:rPr>
              <w:t>4天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0505">
            <w:r>
              <w:rPr>
                <w:rFonts w:ascii="Arial" w:hAnsi="Arial" w:eastAsia="Arial" w:cs="Arial"/>
                <w:sz w:val="20"/>
                <w:szCs w:val="20"/>
              </w:rPr>
              <w:t>阶段2内</w:t>
            </w:r>
          </w:p>
        </w:tc>
      </w:tr>
      <w:tr w14:paraId="6C137FC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1E49">
            <w:r>
              <w:rPr>
                <w:rFonts w:ascii="Arial" w:hAnsi="Arial" w:eastAsia="Arial" w:cs="Arial"/>
                <w:sz w:val="20"/>
                <w:szCs w:val="20"/>
              </w:rPr>
              <w:t>等待期规则配置后台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639D">
            <w:r>
              <w:rPr>
                <w:rFonts w:ascii="Arial" w:hAnsi="Arial" w:eastAsia="Arial" w:cs="Arial"/>
                <w:sz w:val="20"/>
                <w:szCs w:val="20"/>
              </w:rPr>
              <w:t>1前端+1后端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CC98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72A9">
            <w:r>
              <w:rPr>
                <w:rFonts w:ascii="Arial" w:hAnsi="Arial" w:eastAsia="Arial" w:cs="Arial"/>
                <w:sz w:val="20"/>
                <w:szCs w:val="20"/>
              </w:rPr>
              <w:t>阶段2内</w:t>
            </w:r>
          </w:p>
        </w:tc>
      </w:tr>
      <w:tr w14:paraId="7185CC6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9D4B">
            <w:r>
              <w:rPr>
                <w:rFonts w:ascii="Arial" w:hAnsi="Arial" w:eastAsia="Arial" w:cs="Arial"/>
                <w:sz w:val="20"/>
                <w:szCs w:val="20"/>
              </w:rPr>
              <w:t>非车险模块接入调用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0EAE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2E2B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ED28">
            <w:r>
              <w:rPr>
                <w:rFonts w:ascii="Arial" w:hAnsi="Arial" w:eastAsia="Arial" w:cs="Arial"/>
                <w:sz w:val="20"/>
                <w:szCs w:val="20"/>
              </w:rPr>
              <w:t>阶段5非车险开发时</w:t>
            </w:r>
          </w:p>
        </w:tc>
      </w:tr>
      <w:tr w14:paraId="093F56A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8DC8">
            <w:r>
              <w:rPr>
                <w:rFonts w:ascii="Arial" w:hAnsi="Arial" w:eastAsia="Arial" w:cs="Arial"/>
                <w:sz w:val="20"/>
                <w:szCs w:val="20"/>
              </w:rPr>
              <w:t>寿险模块接入调用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8F4E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5F34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0B87">
            <w:r>
              <w:rPr>
                <w:rFonts w:ascii="Arial" w:hAnsi="Arial" w:eastAsia="Arial" w:cs="Arial"/>
                <w:sz w:val="20"/>
                <w:szCs w:val="20"/>
              </w:rPr>
              <w:t>阶段7寿险开发时</w:t>
            </w:r>
          </w:p>
        </w:tc>
      </w:tr>
    </w:tbl>
    <w:p w14:paraId="55B467BB">
      <w:pPr>
        <w:spacing w:before="120" w:after="120"/>
      </w:pPr>
    </w:p>
    <w:p w14:paraId="0B4DB704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三、产品库统一数据库设计方案</w:t>
      </w:r>
    </w:p>
    <w:p w14:paraId="4111B37F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问题根因分析</w:t>
      </w:r>
    </w:p>
    <w:p w14:paraId="6F6158B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当前规划存在三套产品体系，分别在不同阶段建设：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2400"/>
        <w:gridCol w:w="3760"/>
      </w:tblGrid>
      <w:tr w14:paraId="67751F60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27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产品体系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2A8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建设阶段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C8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核心表（推测）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18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已知字段特性</w:t>
            </w:r>
          </w:p>
        </w:tc>
      </w:tr>
      <w:tr w14:paraId="643A5F7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831F">
            <w:r>
              <w:rPr>
                <w:rFonts w:ascii="Arial" w:hAnsi="Arial" w:eastAsia="Arial" w:cs="Arial"/>
                <w:sz w:val="20"/>
                <w:szCs w:val="20"/>
              </w:rPr>
              <w:t>通用/基础产品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B245">
            <w:r>
              <w:rPr>
                <w:rFonts w:ascii="Arial" w:hAnsi="Arial" w:eastAsia="Arial" w:cs="Arial"/>
                <w:sz w:val="20"/>
                <w:szCs w:val="20"/>
              </w:rPr>
              <w:t>阶段1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7113">
            <w:r>
              <w:rPr>
                <w:rFonts w:ascii="Arial" w:hAnsi="Arial" w:eastAsia="Arial" w:cs="Arial"/>
                <w:sz w:val="20"/>
                <w:szCs w:val="20"/>
              </w:rPr>
              <w:t>ins_product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586D">
            <w:r>
              <w:rPr>
                <w:rFonts w:ascii="Arial" w:hAnsi="Arial" w:eastAsia="Arial" w:cs="Arial"/>
                <w:sz w:val="20"/>
                <w:szCs w:val="20"/>
              </w:rPr>
              <w:t>产品名称、类型、状态等基础字段</w:t>
            </w:r>
          </w:p>
        </w:tc>
      </w:tr>
      <w:tr w14:paraId="695CA70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1BF0">
            <w:r>
              <w:rPr>
                <w:rFonts w:ascii="Arial" w:hAnsi="Arial" w:eastAsia="Arial" w:cs="Arial"/>
                <w:sz w:val="20"/>
                <w:szCs w:val="20"/>
              </w:rPr>
              <w:t>非车险产品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49F">
            <w:r>
              <w:rPr>
                <w:rFonts w:ascii="Arial" w:hAnsi="Arial" w:eastAsia="Arial" w:cs="Arial"/>
                <w:sz w:val="20"/>
                <w:szCs w:val="20"/>
              </w:rPr>
              <w:t>阶段5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7AD6">
            <w:r>
              <w:rPr>
                <w:rFonts w:ascii="Arial" w:hAnsi="Arial" w:eastAsia="Arial" w:cs="Arial"/>
                <w:sz w:val="20"/>
                <w:szCs w:val="20"/>
              </w:rPr>
              <w:t>non_auto_product / 非车产品设置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31CB">
            <w:r>
              <w:rPr>
                <w:rFonts w:ascii="Arial" w:hAnsi="Arial" w:eastAsia="Arial" w:cs="Arial"/>
                <w:sz w:val="20"/>
                <w:szCs w:val="20"/>
              </w:rPr>
              <w:t>险种代码、保障责任、非车特有费率规则</w:t>
            </w:r>
          </w:p>
        </w:tc>
      </w:tr>
      <w:tr w14:paraId="4CFB476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7096">
            <w:r>
              <w:rPr>
                <w:rFonts w:ascii="Arial" w:hAnsi="Arial" w:eastAsia="Arial" w:cs="Arial"/>
                <w:sz w:val="20"/>
                <w:szCs w:val="20"/>
              </w:rPr>
              <w:t>寿险产品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697D">
            <w:r>
              <w:rPr>
                <w:rFonts w:ascii="Arial" w:hAnsi="Arial" w:eastAsia="Arial" w:cs="Arial"/>
                <w:sz w:val="20"/>
                <w:szCs w:val="20"/>
              </w:rPr>
              <w:t>阶段7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6336">
            <w:r>
              <w:rPr>
                <w:rFonts w:ascii="Arial" w:hAnsi="Arial" w:eastAsia="Arial" w:cs="Arial"/>
                <w:sz w:val="20"/>
                <w:szCs w:val="20"/>
              </w:rPr>
              <w:t>life_product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7C4F">
            <w:r>
              <w:rPr>
                <w:rFonts w:ascii="Arial" w:hAnsi="Arial" w:eastAsia="Arial" w:cs="Arial"/>
                <w:sz w:val="20"/>
                <w:szCs w:val="20"/>
              </w:rPr>
              <w:t>缴费期、保额规则、生存金、分红等寿险特有字段</w:t>
            </w:r>
          </w:p>
        </w:tc>
      </w:tr>
    </w:tbl>
    <w:p w14:paraId="637DD1D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若三套表各自独立，后期统计分析、财务对账、合规报表都需要跨表联查，且产品编码体系可能不统一，导致数据孤岛。</w:t>
      </w:r>
    </w:p>
    <w:p w14:paraId="38941AD0">
      <w:pPr>
        <w:spacing w:before="120" w:after="120"/>
      </w:pPr>
    </w:p>
    <w:p w14:paraId="1F69C712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解决方案：主子表架构（Product Core + Extension）</w:t>
      </w:r>
    </w:p>
    <w:p w14:paraId="5E7DDBC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采用「一张主表 + 多张扩展表」的架构。主表存所有产品共有字段，各险种扩展表存特有字段，通过product_id关联。</w:t>
      </w:r>
    </w:p>
    <w:p w14:paraId="2115C059">
      <w:pPr>
        <w:spacing w:before="120" w:after="120"/>
      </w:pPr>
    </w:p>
    <w:p w14:paraId="5E4CC2D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3.2.1 产品主表 ins_product（所有险种共用）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3"/>
        <w:gridCol w:w="1685"/>
        <w:gridCol w:w="4564"/>
      </w:tblGrid>
      <w:tr w14:paraId="75EFAB4D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D9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6F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45D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D0B0B2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2C40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404A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F363">
            <w:r>
              <w:rPr>
                <w:rFonts w:ascii="Arial" w:hAnsi="Arial" w:eastAsia="Arial" w:cs="Arial"/>
                <w:sz w:val="20"/>
                <w:szCs w:val="20"/>
              </w:rPr>
              <w:t>产品主键，全局唯一</w:t>
            </w:r>
          </w:p>
        </w:tc>
      </w:tr>
      <w:tr w14:paraId="3D5D7B0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56C6">
            <w:r>
              <w:rPr>
                <w:rFonts w:ascii="Arial" w:hAnsi="Arial" w:eastAsia="Arial" w:cs="Arial"/>
                <w:sz w:val="20"/>
                <w:szCs w:val="20"/>
              </w:rPr>
              <w:t>product_code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A3A6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9446">
            <w:r>
              <w:rPr>
                <w:rFonts w:ascii="Arial" w:hAnsi="Arial" w:eastAsia="Arial" w:cs="Arial"/>
                <w:sz w:val="20"/>
                <w:szCs w:val="20"/>
              </w:rPr>
              <w:t>产品编码（唯一），格式：{险种前缀}-{公司代码}-{序号}</w:t>
            </w:r>
          </w:p>
        </w:tc>
      </w:tr>
      <w:tr w14:paraId="24B53A8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D76B">
            <w:r>
              <w:rPr>
                <w:rFonts w:ascii="Arial" w:hAnsi="Arial" w:eastAsia="Arial" w:cs="Arial"/>
                <w:sz w:val="20"/>
                <w:szCs w:val="20"/>
              </w:rPr>
              <w:t>product_name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98AD">
            <w:r>
              <w:rPr>
                <w:rFonts w:ascii="Arial" w:hAnsi="Arial" w:eastAsia="Arial" w:cs="Arial"/>
                <w:sz w:val="20"/>
                <w:szCs w:val="20"/>
              </w:rPr>
              <w:t>VARCHAR(128)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9B64">
            <w:r>
              <w:rPr>
                <w:rFonts w:ascii="Arial" w:hAnsi="Arial" w:eastAsia="Arial" w:cs="Arial"/>
                <w:sz w:val="20"/>
                <w:szCs w:val="20"/>
              </w:rPr>
              <w:t>产品名称</w:t>
            </w:r>
          </w:p>
        </w:tc>
      </w:tr>
      <w:tr w14:paraId="604367B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0EAD">
            <w:r>
              <w:rPr>
                <w:rFonts w:ascii="Arial" w:hAnsi="Arial" w:eastAsia="Arial" w:cs="Arial"/>
                <w:sz w:val="20"/>
                <w:szCs w:val="20"/>
              </w:rPr>
              <w:t>product_category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C78C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B3E5">
            <w:r>
              <w:rPr>
                <w:rFonts w:ascii="Arial" w:hAnsi="Arial" w:eastAsia="Arial" w:cs="Arial"/>
                <w:sz w:val="20"/>
                <w:szCs w:val="20"/>
              </w:rPr>
              <w:t>产品大类：1=车险 2=非车险 3=寿险 4=意外险 5=健康险</w:t>
            </w:r>
          </w:p>
        </w:tc>
      </w:tr>
      <w:tr w14:paraId="7ED716A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E39F">
            <w:r>
              <w:rPr>
                <w:rFonts w:ascii="Arial" w:hAnsi="Arial" w:eastAsia="Arial" w:cs="Arial"/>
                <w:sz w:val="20"/>
                <w:szCs w:val="20"/>
              </w:rPr>
              <w:t>product_sub_type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FB0A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8613">
            <w:r>
              <w:rPr>
                <w:rFonts w:ascii="Arial" w:hAnsi="Arial" w:eastAsia="Arial" w:cs="Arial"/>
                <w:sz w:val="20"/>
                <w:szCs w:val="20"/>
              </w:rPr>
              <w:t>产品子类，如 CRITICAL_ILLNESS/TERM_LIFE/WHOLE_LIFE</w:t>
            </w:r>
          </w:p>
        </w:tc>
      </w:tr>
      <w:tr w14:paraId="2336942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2229">
            <w:r>
              <w:rPr>
                <w:rFonts w:ascii="Arial" w:hAnsi="Arial" w:eastAsia="Arial" w:cs="Arial"/>
                <w:sz w:val="20"/>
                <w:szCs w:val="20"/>
              </w:rPr>
              <w:t>insurance_company_id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F54C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19F6">
            <w:r>
              <w:rPr>
                <w:rFonts w:ascii="Arial" w:hAnsi="Arial" w:eastAsia="Arial" w:cs="Arial"/>
                <w:sz w:val="20"/>
                <w:szCs w:val="20"/>
              </w:rPr>
              <w:t>合作保险公司ID</w:t>
            </w:r>
          </w:p>
        </w:tc>
      </w:tr>
      <w:tr w14:paraId="21EEDCA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BF60">
            <w:r>
              <w:rPr>
                <w:rFonts w:ascii="Arial" w:hAnsi="Arial" w:eastAsia="Arial" w:cs="Arial"/>
                <w:sz w:val="20"/>
                <w:szCs w:val="20"/>
              </w:rPr>
              <w:t>cooperation_agreement_id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D315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8A16">
            <w:r>
              <w:rPr>
                <w:rFonts w:ascii="Arial" w:hAnsi="Arial" w:eastAsia="Arial" w:cs="Arial"/>
                <w:sz w:val="20"/>
                <w:szCs w:val="20"/>
              </w:rPr>
              <w:t>关联协议ID</w:t>
            </w:r>
          </w:p>
        </w:tc>
      </w:tr>
      <w:tr w14:paraId="3A8DB17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0084">
            <w:r>
              <w:rPr>
                <w:rFonts w:ascii="Arial" w:hAnsi="Arial" w:eastAsia="Arial" w:cs="Arial"/>
                <w:sz w:val="20"/>
                <w:szCs w:val="20"/>
              </w:rPr>
              <w:t>sale_status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4E7F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9F66">
            <w:r>
              <w:rPr>
                <w:rFonts w:ascii="Arial" w:hAnsi="Arial" w:eastAsia="Arial" w:cs="Arial"/>
                <w:sz w:val="20"/>
                <w:szCs w:val="20"/>
              </w:rPr>
              <w:t>销售状态：0=下架 1=在售 2=停售</w:t>
            </w:r>
          </w:p>
        </w:tc>
      </w:tr>
      <w:tr w14:paraId="30F268C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9191">
            <w:r>
              <w:rPr>
                <w:rFonts w:ascii="Arial" w:hAnsi="Arial" w:eastAsia="Arial" w:cs="Arial"/>
                <w:sz w:val="20"/>
                <w:szCs w:val="20"/>
              </w:rPr>
              <w:t>online_channel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346C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7098">
            <w:r>
              <w:rPr>
                <w:rFonts w:ascii="Arial" w:hAnsi="Arial" w:eastAsia="Arial" w:cs="Arial"/>
                <w:sz w:val="20"/>
                <w:szCs w:val="20"/>
              </w:rPr>
              <w:t>销售渠道：1=PC后台 2=B端App 3=C端H5/小程序 4=全渠道</w:t>
            </w:r>
          </w:p>
        </w:tc>
      </w:tr>
      <w:tr w14:paraId="0196B8C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05F8">
            <w:r>
              <w:rPr>
                <w:rFonts w:ascii="Arial" w:hAnsi="Arial" w:eastAsia="Arial" w:cs="Arial"/>
                <w:sz w:val="20"/>
                <w:szCs w:val="20"/>
              </w:rPr>
              <w:t>premium_min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940E">
            <w:r>
              <w:rPr>
                <w:rFonts w:ascii="Arial" w:hAnsi="Arial" w:eastAsia="Arial" w:cs="Arial"/>
                <w:sz w:val="20"/>
                <w:szCs w:val="20"/>
              </w:rPr>
              <w:t>DECIMAL(12,2)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4472">
            <w:r>
              <w:rPr>
                <w:rFonts w:ascii="Arial" w:hAnsi="Arial" w:eastAsia="Arial" w:cs="Arial"/>
                <w:sz w:val="20"/>
                <w:szCs w:val="20"/>
              </w:rPr>
              <w:t>最低保费</w:t>
            </w:r>
          </w:p>
        </w:tc>
      </w:tr>
      <w:tr w14:paraId="6CD06BC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455C">
            <w:r>
              <w:rPr>
                <w:rFonts w:ascii="Arial" w:hAnsi="Arial" w:eastAsia="Arial" w:cs="Arial"/>
                <w:sz w:val="20"/>
                <w:szCs w:val="20"/>
              </w:rPr>
              <w:t>premium_max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C797">
            <w:r>
              <w:rPr>
                <w:rFonts w:ascii="Arial" w:hAnsi="Arial" w:eastAsia="Arial" w:cs="Arial"/>
                <w:sz w:val="20"/>
                <w:szCs w:val="20"/>
              </w:rPr>
              <w:t>DECIMAL(12,2)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5B76">
            <w:r>
              <w:rPr>
                <w:rFonts w:ascii="Arial" w:hAnsi="Arial" w:eastAsia="Arial" w:cs="Arial"/>
                <w:sz w:val="20"/>
                <w:szCs w:val="20"/>
              </w:rPr>
              <w:t>最高保费（NULL表示无上限）</w:t>
            </w:r>
          </w:p>
        </w:tc>
      </w:tr>
      <w:tr w14:paraId="0B5B0E2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CDCF">
            <w:r>
              <w:rPr>
                <w:rFonts w:ascii="Arial" w:hAnsi="Arial" w:eastAsia="Arial" w:cs="Arial"/>
                <w:sz w:val="20"/>
                <w:szCs w:val="20"/>
              </w:rPr>
              <w:t>coverage_amount_min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0336">
            <w:r>
              <w:rPr>
                <w:rFonts w:ascii="Arial" w:hAnsi="Arial" w:eastAsia="Arial" w:cs="Arial"/>
                <w:sz w:val="20"/>
                <w:szCs w:val="20"/>
              </w:rPr>
              <w:t>DECIMAL(14,2)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9BCD">
            <w:r>
              <w:rPr>
                <w:rFonts w:ascii="Arial" w:hAnsi="Arial" w:eastAsia="Arial" w:cs="Arial"/>
                <w:sz w:val="20"/>
                <w:szCs w:val="20"/>
              </w:rPr>
              <w:t>最低保额</w:t>
            </w:r>
          </w:p>
        </w:tc>
      </w:tr>
      <w:tr w14:paraId="17B0F40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D77D">
            <w:r>
              <w:rPr>
                <w:rFonts w:ascii="Arial" w:hAnsi="Arial" w:eastAsia="Arial" w:cs="Arial"/>
                <w:sz w:val="20"/>
                <w:szCs w:val="20"/>
              </w:rPr>
              <w:t>coverage_amount_max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6B82">
            <w:r>
              <w:rPr>
                <w:rFonts w:ascii="Arial" w:hAnsi="Arial" w:eastAsia="Arial" w:cs="Arial"/>
                <w:sz w:val="20"/>
                <w:szCs w:val="20"/>
              </w:rPr>
              <w:t>DECIMAL(14,2)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F2E2">
            <w:r>
              <w:rPr>
                <w:rFonts w:ascii="Arial" w:hAnsi="Arial" w:eastAsia="Arial" w:cs="Arial"/>
                <w:sz w:val="20"/>
                <w:szCs w:val="20"/>
              </w:rPr>
              <w:t>最高保额</w:t>
            </w:r>
          </w:p>
        </w:tc>
      </w:tr>
      <w:tr w14:paraId="061D0D5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FB8D">
            <w:r>
              <w:rPr>
                <w:rFonts w:ascii="Arial" w:hAnsi="Arial" w:eastAsia="Arial" w:cs="Arial"/>
                <w:sz w:val="20"/>
                <w:szCs w:val="20"/>
              </w:rPr>
              <w:t>insured_age_min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7A47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786D">
            <w:r>
              <w:rPr>
                <w:rFonts w:ascii="Arial" w:hAnsi="Arial" w:eastAsia="Arial" w:cs="Arial"/>
                <w:sz w:val="20"/>
                <w:szCs w:val="20"/>
              </w:rPr>
              <w:t>最小投保年龄</w:t>
            </w:r>
          </w:p>
        </w:tc>
      </w:tr>
      <w:tr w14:paraId="58A6486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D0D5">
            <w:r>
              <w:rPr>
                <w:rFonts w:ascii="Arial" w:hAnsi="Arial" w:eastAsia="Arial" w:cs="Arial"/>
                <w:sz w:val="20"/>
                <w:szCs w:val="20"/>
              </w:rPr>
              <w:t>insured_age_max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D930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35C7">
            <w:r>
              <w:rPr>
                <w:rFonts w:ascii="Arial" w:hAnsi="Arial" w:eastAsia="Arial" w:cs="Arial"/>
                <w:sz w:val="20"/>
                <w:szCs w:val="20"/>
              </w:rPr>
              <w:t>最大投保年龄</w:t>
            </w:r>
          </w:p>
        </w:tc>
      </w:tr>
      <w:tr w14:paraId="22BC5C8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475C">
            <w:r>
              <w:rPr>
                <w:rFonts w:ascii="Arial" w:hAnsi="Arial" w:eastAsia="Arial" w:cs="Arial"/>
                <w:sz w:val="20"/>
                <w:szCs w:val="20"/>
              </w:rPr>
              <w:t>insurance_period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C26D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9DE7">
            <w:r>
              <w:rPr>
                <w:rFonts w:ascii="Arial" w:hAnsi="Arial" w:eastAsia="Arial" w:cs="Arial"/>
                <w:sz w:val="20"/>
                <w:szCs w:val="20"/>
              </w:rPr>
              <w:t>保险期间，如1Y/3Y/终身</w:t>
            </w:r>
          </w:p>
        </w:tc>
      </w:tr>
      <w:tr w14:paraId="32E8B8C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27C8">
            <w:r>
              <w:rPr>
                <w:rFonts w:ascii="Arial" w:hAnsi="Arial" w:eastAsia="Arial" w:cs="Arial"/>
                <w:sz w:val="20"/>
                <w:szCs w:val="20"/>
              </w:rPr>
              <w:t>has_health_notification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CEF2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AC6E">
            <w:r>
              <w:rPr>
                <w:rFonts w:ascii="Arial" w:hAnsi="Arial" w:eastAsia="Arial" w:cs="Arial"/>
                <w:sz w:val="20"/>
                <w:szCs w:val="20"/>
              </w:rPr>
              <w:t>是否需健康告知：0=否 1=是</w:t>
            </w:r>
          </w:p>
        </w:tc>
      </w:tr>
      <w:tr w14:paraId="74B060D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9F21">
            <w:r>
              <w:rPr>
                <w:rFonts w:ascii="Arial" w:hAnsi="Arial" w:eastAsia="Arial" w:cs="Arial"/>
                <w:sz w:val="20"/>
                <w:szCs w:val="20"/>
              </w:rPr>
              <w:t>health_questionnaire_template_id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C0A6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F9A6">
            <w:r>
              <w:rPr>
                <w:rFonts w:ascii="Arial" w:hAnsi="Arial" w:eastAsia="Arial" w:cs="Arial"/>
                <w:sz w:val="20"/>
                <w:szCs w:val="20"/>
              </w:rPr>
              <w:t>关联健康告知模板ID（问题一公共服务）</w:t>
            </w:r>
          </w:p>
        </w:tc>
      </w:tr>
      <w:tr w14:paraId="02E6541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303F">
            <w:r>
              <w:rPr>
                <w:rFonts w:ascii="Arial" w:hAnsi="Arial" w:eastAsia="Arial" w:cs="Arial"/>
                <w:sz w:val="20"/>
                <w:szCs w:val="20"/>
              </w:rPr>
              <w:t>waiting_period_days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78D1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06B1">
            <w:r>
              <w:rPr>
                <w:rFonts w:ascii="Arial" w:hAnsi="Arial" w:eastAsia="Arial" w:cs="Arial"/>
                <w:sz w:val="20"/>
                <w:szCs w:val="20"/>
              </w:rPr>
              <w:t>等待期天数（0=无等待期）</w:t>
            </w:r>
          </w:p>
        </w:tc>
      </w:tr>
      <w:tr w14:paraId="22B1002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B42A">
            <w:r>
              <w:rPr>
                <w:rFonts w:ascii="Arial" w:hAnsi="Arial" w:eastAsia="Arial" w:cs="Arial"/>
                <w:sz w:val="20"/>
                <w:szCs w:val="20"/>
              </w:rPr>
              <w:t>remark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CA5C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AA2D">
            <w:r>
              <w:rPr>
                <w:rFonts w:ascii="Arial" w:hAnsi="Arial" w:eastAsia="Arial" w:cs="Arial"/>
                <w:sz w:val="20"/>
                <w:szCs w:val="20"/>
              </w:rPr>
              <w:t>产品说明</w:t>
            </w:r>
          </w:p>
        </w:tc>
      </w:tr>
      <w:tr w14:paraId="22049AF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41A1">
            <w:r>
              <w:rPr>
                <w:rFonts w:ascii="Arial" w:hAnsi="Arial" w:eastAsia="Arial" w:cs="Arial"/>
                <w:sz w:val="20"/>
                <w:szCs w:val="20"/>
              </w:rPr>
              <w:t>created_by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0511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4362">
            <w:r>
              <w:rPr>
                <w:rFonts w:ascii="Arial" w:hAnsi="Arial" w:eastAsia="Arial" w:cs="Arial"/>
                <w:sz w:val="20"/>
                <w:szCs w:val="20"/>
              </w:rPr>
              <w:t>创建人</w:t>
            </w:r>
          </w:p>
        </w:tc>
      </w:tr>
      <w:tr w14:paraId="0094BCD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5591">
            <w:r>
              <w:rPr>
                <w:rFonts w:ascii="Arial" w:hAnsi="Arial" w:eastAsia="Arial" w:cs="Arial"/>
                <w:sz w:val="20"/>
                <w:szCs w:val="20"/>
              </w:rPr>
              <w:t>create_time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C397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CA86">
            <w:r>
              <w:rPr>
                <w:rFonts w:ascii="Arial" w:hAnsi="Arial" w:eastAsia="Arial" w:cs="Arial"/>
                <w:sz w:val="20"/>
                <w:szCs w:val="20"/>
              </w:rPr>
              <w:t>创建时间</w:t>
            </w:r>
          </w:p>
        </w:tc>
      </w:tr>
      <w:tr w14:paraId="3AE6C74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38FF">
            <w:r>
              <w:rPr>
                <w:rFonts w:ascii="Arial" w:hAnsi="Arial" w:eastAsia="Arial" w:cs="Arial"/>
                <w:sz w:val="20"/>
                <w:szCs w:val="20"/>
              </w:rPr>
              <w:t>update_time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665D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1598">
            <w:r>
              <w:rPr>
                <w:rFonts w:ascii="Arial" w:hAnsi="Arial" w:eastAsia="Arial" w:cs="Arial"/>
                <w:sz w:val="20"/>
                <w:szCs w:val="20"/>
              </w:rPr>
              <w:t>更新时间</w:t>
            </w:r>
          </w:p>
        </w:tc>
      </w:tr>
      <w:tr w14:paraId="043B840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F381">
            <w:r>
              <w:rPr>
                <w:rFonts w:ascii="Arial" w:hAnsi="Arial" w:eastAsia="Arial" w:cs="Arial"/>
                <w:sz w:val="20"/>
                <w:szCs w:val="20"/>
              </w:rPr>
              <w:t>is_deleted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E618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EC7D">
            <w:r>
              <w:rPr>
                <w:rFonts w:ascii="Arial" w:hAnsi="Arial" w:eastAsia="Arial" w:cs="Arial"/>
                <w:sz w:val="20"/>
                <w:szCs w:val="20"/>
              </w:rPr>
              <w:t>逻辑删除：0=正常 1=已删除</w:t>
            </w:r>
          </w:p>
        </w:tc>
      </w:tr>
    </w:tbl>
    <w:p w14:paraId="527C0E85">
      <w:pPr>
        <w:spacing w:before="120" w:after="120"/>
      </w:pPr>
    </w:p>
    <w:p w14:paraId="0A82056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3.2.2 非车险产品扩展表 ins_product_non_auto_ext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4"/>
        <w:gridCol w:w="1652"/>
        <w:gridCol w:w="6164"/>
      </w:tblGrid>
      <w:tr w14:paraId="4EEA3613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AE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94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C2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A1A09B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EF15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C2C1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A57A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4BF42F1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3A40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3F4C">
            <w:r>
              <w:rPr>
                <w:rFonts w:ascii="Arial" w:hAnsi="Arial" w:eastAsia="Arial" w:cs="Arial"/>
                <w:sz w:val="20"/>
                <w:szCs w:val="20"/>
              </w:rPr>
              <w:t>BIGINT UNIQUE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303F">
            <w:r>
              <w:rPr>
                <w:rFonts w:ascii="Arial" w:hAnsi="Arial" w:eastAsia="Arial" w:cs="Arial"/>
                <w:sz w:val="20"/>
                <w:szCs w:val="20"/>
              </w:rPr>
              <w:t>关联ins_product.id，一对一</w:t>
            </w:r>
          </w:p>
        </w:tc>
      </w:tr>
      <w:tr w14:paraId="75BEC07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34">
            <w:r>
              <w:rPr>
                <w:rFonts w:ascii="Arial" w:hAnsi="Arial" w:eastAsia="Arial" w:cs="Arial"/>
                <w:sz w:val="20"/>
                <w:szCs w:val="20"/>
              </w:rPr>
              <w:t>non_auto_category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7340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469F">
            <w:r>
              <w:rPr>
                <w:rFonts w:ascii="Arial" w:hAnsi="Arial" w:eastAsia="Arial" w:cs="Arial"/>
                <w:sz w:val="20"/>
                <w:szCs w:val="20"/>
              </w:rPr>
              <w:t>非车险细分：ACCIDENT/GROUP_HEALTH/CARGO/LIABILITY/ENGINEERING</w:t>
            </w:r>
          </w:p>
        </w:tc>
      </w:tr>
      <w:tr w14:paraId="19E177D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2E79">
            <w:r>
              <w:rPr>
                <w:rFonts w:ascii="Arial" w:hAnsi="Arial" w:eastAsia="Arial" w:cs="Arial"/>
                <w:sz w:val="20"/>
                <w:szCs w:val="20"/>
              </w:rPr>
              <w:t>coverage_scope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ED94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3365">
            <w:r>
              <w:rPr>
                <w:rFonts w:ascii="Arial" w:hAnsi="Arial" w:eastAsia="Arial" w:cs="Arial"/>
                <w:sz w:val="20"/>
                <w:szCs w:val="20"/>
              </w:rPr>
              <w:t>保障范围描述</w:t>
            </w:r>
          </w:p>
        </w:tc>
      </w:tr>
      <w:tr w14:paraId="14F5347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373D">
            <w:r>
              <w:rPr>
                <w:rFonts w:ascii="Arial" w:hAnsi="Arial" w:eastAsia="Arial" w:cs="Arial"/>
                <w:sz w:val="20"/>
                <w:szCs w:val="20"/>
              </w:rPr>
              <w:t>exclusion_clause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2466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B9DC">
            <w:r>
              <w:rPr>
                <w:rFonts w:ascii="Arial" w:hAnsi="Arial" w:eastAsia="Arial" w:cs="Arial"/>
                <w:sz w:val="20"/>
                <w:szCs w:val="20"/>
              </w:rPr>
              <w:t>除外责任</w:t>
            </w:r>
          </w:p>
        </w:tc>
      </w:tr>
      <w:tr w14:paraId="371C300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7874">
            <w:r>
              <w:rPr>
                <w:rFonts w:ascii="Arial" w:hAnsi="Arial" w:eastAsia="Arial" w:cs="Arial"/>
                <w:sz w:val="20"/>
                <w:szCs w:val="20"/>
              </w:rPr>
              <w:t>deductible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BFEA">
            <w:r>
              <w:rPr>
                <w:rFonts w:ascii="Arial" w:hAnsi="Arial" w:eastAsia="Arial" w:cs="Arial"/>
                <w:sz w:val="20"/>
                <w:szCs w:val="20"/>
              </w:rPr>
              <w:t>DECIMAL(10,2)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7B5F">
            <w:r>
              <w:rPr>
                <w:rFonts w:ascii="Arial" w:hAnsi="Arial" w:eastAsia="Arial" w:cs="Arial"/>
                <w:sz w:val="20"/>
                <w:szCs w:val="20"/>
              </w:rPr>
              <w:t>免赔额</w:t>
            </w:r>
          </w:p>
        </w:tc>
      </w:tr>
      <w:tr w14:paraId="7B23646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C378">
            <w:r>
              <w:rPr>
                <w:rFonts w:ascii="Arial" w:hAnsi="Arial" w:eastAsia="Arial" w:cs="Arial"/>
                <w:sz w:val="20"/>
                <w:szCs w:val="20"/>
              </w:rPr>
              <w:t>claim_process_code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4007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6059">
            <w:r>
              <w:rPr>
                <w:rFonts w:ascii="Arial" w:hAnsi="Arial" w:eastAsia="Arial" w:cs="Arial"/>
                <w:sz w:val="20"/>
                <w:szCs w:val="20"/>
              </w:rPr>
              <w:t>理赔流程编码</w:t>
            </w:r>
          </w:p>
        </w:tc>
      </w:tr>
      <w:tr w14:paraId="41B57EF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738F">
            <w:r>
              <w:rPr>
                <w:rFonts w:ascii="Arial" w:hAnsi="Arial" w:eastAsia="Arial" w:cs="Arial"/>
                <w:sz w:val="20"/>
                <w:szCs w:val="20"/>
              </w:rPr>
              <w:t>is_group_product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955D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6461">
            <w:r>
              <w:rPr>
                <w:rFonts w:ascii="Arial" w:hAnsi="Arial" w:eastAsia="Arial" w:cs="Arial"/>
                <w:sz w:val="20"/>
                <w:szCs w:val="20"/>
              </w:rPr>
              <w:t>是否团险：0=个险 1=团险</w:t>
            </w:r>
          </w:p>
        </w:tc>
      </w:tr>
      <w:tr w14:paraId="4F49DB3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3ED0">
            <w:r>
              <w:rPr>
                <w:rFonts w:ascii="Arial" w:hAnsi="Arial" w:eastAsia="Arial" w:cs="Arial"/>
                <w:sz w:val="20"/>
                <w:szCs w:val="20"/>
              </w:rPr>
              <w:t>min_insured_count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8E71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9FE9">
            <w:r>
              <w:rPr>
                <w:rFonts w:ascii="Arial" w:hAnsi="Arial" w:eastAsia="Arial" w:cs="Arial"/>
                <w:sz w:val="20"/>
                <w:szCs w:val="20"/>
              </w:rPr>
              <w:t>团险最少投保人数</w:t>
            </w:r>
          </w:p>
        </w:tc>
      </w:tr>
      <w:tr w14:paraId="16F78A3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28CC">
            <w:r>
              <w:rPr>
                <w:rFonts w:ascii="Arial" w:hAnsi="Arial" w:eastAsia="Arial" w:cs="Arial"/>
                <w:sz w:val="20"/>
                <w:szCs w:val="20"/>
              </w:rPr>
              <w:t>rate_table_id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4B79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A52C">
            <w:r>
              <w:rPr>
                <w:rFonts w:ascii="Arial" w:hAnsi="Arial" w:eastAsia="Arial" w:cs="Arial"/>
                <w:sz w:val="20"/>
                <w:szCs w:val="20"/>
              </w:rPr>
              <w:t>费率表ID</w:t>
            </w:r>
          </w:p>
        </w:tc>
      </w:tr>
    </w:tbl>
    <w:p w14:paraId="2E808506">
      <w:pPr>
        <w:spacing w:before="120" w:after="120"/>
      </w:pPr>
    </w:p>
    <w:p w14:paraId="5233321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3.2.3 寿险产品扩展表 ins_product_life_ext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5"/>
        <w:gridCol w:w="1336"/>
        <w:gridCol w:w="6679"/>
      </w:tblGrid>
      <w:tr w14:paraId="054FE745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9B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D0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41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C88E13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8C08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85EE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049C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3AA17A0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1A08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7513">
            <w:r>
              <w:rPr>
                <w:rFonts w:ascii="Arial" w:hAnsi="Arial" w:eastAsia="Arial" w:cs="Arial"/>
                <w:sz w:val="20"/>
                <w:szCs w:val="20"/>
              </w:rPr>
              <w:t>BIGINT UNIQUE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345E">
            <w:r>
              <w:rPr>
                <w:rFonts w:ascii="Arial" w:hAnsi="Arial" w:eastAsia="Arial" w:cs="Arial"/>
                <w:sz w:val="20"/>
                <w:szCs w:val="20"/>
              </w:rPr>
              <w:t>关联ins_product.id，一对一</w:t>
            </w:r>
          </w:p>
        </w:tc>
      </w:tr>
      <w:tr w14:paraId="0954F6E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6B85">
            <w:r>
              <w:rPr>
                <w:rFonts w:ascii="Arial" w:hAnsi="Arial" w:eastAsia="Arial" w:cs="Arial"/>
                <w:sz w:val="20"/>
                <w:szCs w:val="20"/>
              </w:rPr>
              <w:t>life_category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242B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8567">
            <w:r>
              <w:rPr>
                <w:rFonts w:ascii="Arial" w:hAnsi="Arial" w:eastAsia="Arial" w:cs="Arial"/>
                <w:sz w:val="20"/>
                <w:szCs w:val="20"/>
              </w:rPr>
              <w:t>寿险细分：TERM_LIFE/WHOLE_LIFE/ENDOWMENT/ANNUITY/CRITICAL_ILLNESS/UNIVERSAL</w:t>
            </w:r>
          </w:p>
        </w:tc>
      </w:tr>
      <w:tr w14:paraId="387D323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FA70">
            <w:r>
              <w:rPr>
                <w:rFonts w:ascii="Arial" w:hAnsi="Arial" w:eastAsia="Arial" w:cs="Arial"/>
                <w:sz w:val="20"/>
                <w:szCs w:val="20"/>
              </w:rPr>
              <w:t>payment_period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C579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CF9F">
            <w:r>
              <w:rPr>
                <w:rFonts w:ascii="Arial" w:hAnsi="Arial" w:eastAsia="Arial" w:cs="Arial"/>
                <w:sz w:val="20"/>
                <w:szCs w:val="20"/>
              </w:rPr>
              <w:t>缴费期间：1Y/3Y/5Y/10Y/20Y/终身</w:t>
            </w:r>
          </w:p>
        </w:tc>
      </w:tr>
      <w:tr w14:paraId="4CB6CFA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8E5A">
            <w:r>
              <w:rPr>
                <w:rFonts w:ascii="Arial" w:hAnsi="Arial" w:eastAsia="Arial" w:cs="Arial"/>
                <w:sz w:val="20"/>
                <w:szCs w:val="20"/>
              </w:rPr>
              <w:t>payment_frequency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2A42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5CA1">
            <w:r>
              <w:rPr>
                <w:rFonts w:ascii="Arial" w:hAnsi="Arial" w:eastAsia="Arial" w:cs="Arial"/>
                <w:sz w:val="20"/>
                <w:szCs w:val="20"/>
              </w:rPr>
              <w:t>缴费频率：1=年缴 2=半年缴 3=季缴 4=月缴</w:t>
            </w:r>
          </w:p>
        </w:tc>
      </w:tr>
      <w:tr w14:paraId="2016562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AE4F">
            <w:r>
              <w:rPr>
                <w:rFonts w:ascii="Arial" w:hAnsi="Arial" w:eastAsia="Arial" w:cs="Arial"/>
                <w:sz w:val="20"/>
                <w:szCs w:val="20"/>
              </w:rPr>
              <w:t>sum_assured_type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9845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DD5B">
            <w:r>
              <w:rPr>
                <w:rFonts w:ascii="Arial" w:hAnsi="Arial" w:eastAsia="Arial" w:cs="Arial"/>
                <w:sz w:val="20"/>
                <w:szCs w:val="20"/>
              </w:rPr>
              <w:t>保额类型：1=固定保额 2=递增 3=递减</w:t>
            </w:r>
          </w:p>
        </w:tc>
      </w:tr>
      <w:tr w14:paraId="19EFBFA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4621">
            <w:r>
              <w:rPr>
                <w:rFonts w:ascii="Arial" w:hAnsi="Arial" w:eastAsia="Arial" w:cs="Arial"/>
                <w:sz w:val="20"/>
                <w:szCs w:val="20"/>
              </w:rPr>
              <w:t>surrender_value_method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CDEB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F0EB">
            <w:r>
              <w:rPr>
                <w:rFonts w:ascii="Arial" w:hAnsi="Arial" w:eastAsia="Arial" w:cs="Arial"/>
                <w:sz w:val="20"/>
                <w:szCs w:val="20"/>
              </w:rPr>
              <w:t>现金价值计算方法</w:t>
            </w:r>
          </w:p>
        </w:tc>
      </w:tr>
      <w:tr w14:paraId="665DDB3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8822">
            <w:r>
              <w:rPr>
                <w:rFonts w:ascii="Arial" w:hAnsi="Arial" w:eastAsia="Arial" w:cs="Arial"/>
                <w:sz w:val="20"/>
                <w:szCs w:val="20"/>
              </w:rPr>
              <w:t>dividend_type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1E07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8D60">
            <w:r>
              <w:rPr>
                <w:rFonts w:ascii="Arial" w:hAnsi="Arial" w:eastAsia="Arial" w:cs="Arial"/>
                <w:sz w:val="20"/>
                <w:szCs w:val="20"/>
              </w:rPr>
              <w:t>分红类型：0=无分红 1=参与分红 2=万能</w:t>
            </w:r>
          </w:p>
        </w:tc>
      </w:tr>
      <w:tr w14:paraId="50DA087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4BC2">
            <w:r>
              <w:rPr>
                <w:rFonts w:ascii="Arial" w:hAnsi="Arial" w:eastAsia="Arial" w:cs="Arial"/>
                <w:sz w:val="20"/>
                <w:szCs w:val="20"/>
              </w:rPr>
              <w:t>critical_illness_list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C428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3121">
            <w:r>
              <w:rPr>
                <w:rFonts w:ascii="Arial" w:hAnsi="Arial" w:eastAsia="Arial" w:cs="Arial"/>
                <w:sz w:val="20"/>
                <w:szCs w:val="20"/>
              </w:rPr>
              <w:t>重大疾病保障病种列表（JSON）</w:t>
            </w:r>
          </w:p>
        </w:tc>
      </w:tr>
      <w:tr w14:paraId="045B101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678D">
            <w:r>
              <w:rPr>
                <w:rFonts w:ascii="Arial" w:hAnsi="Arial" w:eastAsia="Arial" w:cs="Arial"/>
                <w:sz w:val="20"/>
                <w:szCs w:val="20"/>
              </w:rPr>
              <w:t>return_premium_on_death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4F1E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BE47">
            <w:r>
              <w:rPr>
                <w:rFonts w:ascii="Arial" w:hAnsi="Arial" w:eastAsia="Arial" w:cs="Arial"/>
                <w:sz w:val="20"/>
                <w:szCs w:val="20"/>
              </w:rPr>
              <w:t>身故是否返还保费</w:t>
            </w:r>
          </w:p>
        </w:tc>
      </w:tr>
      <w:tr w14:paraId="68B1CE1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1FEC">
            <w:r>
              <w:rPr>
                <w:rFonts w:ascii="Arial" w:hAnsi="Arial" w:eastAsia="Arial" w:cs="Arial"/>
                <w:sz w:val="20"/>
                <w:szCs w:val="20"/>
              </w:rPr>
              <w:t>needs_manual_underwriting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B495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E19E">
            <w:r>
              <w:rPr>
                <w:rFonts w:ascii="Arial" w:hAnsi="Arial" w:eastAsia="Arial" w:cs="Arial"/>
                <w:sz w:val="20"/>
                <w:szCs w:val="20"/>
              </w:rPr>
              <w:t>是否需人工核保</w:t>
            </w:r>
          </w:p>
        </w:tc>
      </w:tr>
    </w:tbl>
    <w:p w14:paraId="77973C57">
      <w:pPr>
        <w:spacing w:before="120" w:after="120"/>
      </w:pPr>
    </w:p>
    <w:p w14:paraId="035E823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3.2.4 产品编码规范</w:t>
      </w:r>
    </w:p>
    <w:p w14:paraId="5117031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统一产品编码格式，确保全平台唯一且可识别：</w:t>
      </w:r>
    </w:p>
    <w:p w14:paraId="0B05BD1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格式：{大类前缀}-{保司代码}-{年份后2位}{月}{序号4位}</w:t>
      </w:r>
    </w:p>
    <w:p w14:paraId="29D9F58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示例：</w:t>
      </w:r>
    </w:p>
    <w:p w14:paraId="14EDFE1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非车险意外险: AC-PICC-2602-0001</w:t>
      </w:r>
    </w:p>
    <w:p w14:paraId="35BA8D9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寿险重疾险:   CI-CPIC-2602-0001</w:t>
      </w:r>
    </w:p>
    <w:p w14:paraId="0B5D5F6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车险商业险:   CA-PICC-2602-0001</w:t>
      </w:r>
    </w:p>
    <w:p w14:paraId="3B91A94E">
      <w:pPr>
        <w:spacing w:before="120" w:after="120"/>
      </w:pPr>
    </w:p>
    <w:p w14:paraId="3791E049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3.2.5 三阶段建设计划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28A7348A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98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38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BE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284F60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71B0">
            <w:r>
              <w:rPr>
                <w:rFonts w:ascii="Arial" w:hAnsi="Arial" w:eastAsia="Arial" w:cs="Arial"/>
                <w:sz w:val="20"/>
                <w:szCs w:val="20"/>
              </w:rPr>
              <w:t>阶段1（立即）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516C">
            <w:r>
              <w:rPr>
                <w:rFonts w:ascii="Arial" w:hAnsi="Arial" w:eastAsia="Arial" w:cs="Arial"/>
                <w:sz w:val="20"/>
                <w:szCs w:val="20"/>
              </w:rPr>
              <w:t>创建ins_product主表及基础字段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C56C">
            <w:r>
              <w:rPr>
                <w:rFonts w:ascii="Arial" w:hAnsi="Arial" w:eastAsia="Arial" w:cs="Arial"/>
                <w:sz w:val="20"/>
                <w:szCs w:val="20"/>
              </w:rPr>
              <w:t>含产品编码生成规则、索引设计</w:t>
            </w:r>
          </w:p>
        </w:tc>
      </w:tr>
      <w:tr w14:paraId="5282406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B499">
            <w:r>
              <w:rPr>
                <w:rFonts w:ascii="Arial" w:hAnsi="Arial" w:eastAsia="Arial" w:cs="Arial"/>
                <w:sz w:val="20"/>
                <w:szCs w:val="20"/>
              </w:rPr>
              <w:t>阶段1（立即）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64AA">
            <w:r>
              <w:rPr>
                <w:rFonts w:ascii="Arial" w:hAnsi="Arial" w:eastAsia="Arial" w:cs="Arial"/>
                <w:sz w:val="20"/>
                <w:szCs w:val="20"/>
              </w:rPr>
              <w:t>创建ins_product_non_auto_ext和ins_product_life_ext表结构（即使暂时为空）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1F07">
            <w:r>
              <w:rPr>
                <w:rFonts w:ascii="Arial" w:hAnsi="Arial" w:eastAsia="Arial" w:cs="Arial"/>
                <w:sz w:val="20"/>
                <w:szCs w:val="20"/>
              </w:rPr>
              <w:t>预留扩展，防止后期加字段影响主表</w:t>
            </w:r>
          </w:p>
        </w:tc>
      </w:tr>
      <w:tr w14:paraId="5CEF15D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230C">
            <w:r>
              <w:rPr>
                <w:rFonts w:ascii="Arial" w:hAnsi="Arial" w:eastAsia="Arial" w:cs="Arial"/>
                <w:sz w:val="20"/>
                <w:szCs w:val="20"/>
              </w:rPr>
              <w:t>阶段5（非车险）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AF2B">
            <w:r>
              <w:rPr>
                <w:rFonts w:ascii="Arial" w:hAnsi="Arial" w:eastAsia="Arial" w:cs="Arial"/>
                <w:sz w:val="20"/>
                <w:szCs w:val="20"/>
              </w:rPr>
              <w:t>填充non_auto_ext扩展字段，开发非车产品管理页面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9CE6">
            <w:r>
              <w:rPr>
                <w:rFonts w:ascii="Arial" w:hAnsi="Arial" w:eastAsia="Arial" w:cs="Arial"/>
                <w:sz w:val="20"/>
                <w:szCs w:val="20"/>
              </w:rPr>
              <w:t>页面读写主表+扩展表联合视图</w:t>
            </w:r>
          </w:p>
        </w:tc>
      </w:tr>
      <w:tr w14:paraId="31257FB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0A9F">
            <w:r>
              <w:rPr>
                <w:rFonts w:ascii="Arial" w:hAnsi="Arial" w:eastAsia="Arial" w:cs="Arial"/>
                <w:sz w:val="20"/>
                <w:szCs w:val="20"/>
              </w:rPr>
              <w:t>阶段7（寿险）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A53">
            <w:r>
              <w:rPr>
                <w:rFonts w:ascii="Arial" w:hAnsi="Arial" w:eastAsia="Arial" w:cs="Arial"/>
                <w:sz w:val="20"/>
                <w:szCs w:val="20"/>
              </w:rPr>
              <w:t>填充life_ext扩展字段，开发寿险产品管理页面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FD9E">
            <w:r>
              <w:rPr>
                <w:rFonts w:ascii="Arial" w:hAnsi="Arial" w:eastAsia="Arial" w:cs="Arial"/>
                <w:sz w:val="20"/>
                <w:szCs w:val="20"/>
              </w:rPr>
              <w:t>同上</w:t>
            </w:r>
          </w:p>
        </w:tc>
      </w:tr>
      <w:tr w14:paraId="3BCD3B5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8588">
            <w:r>
              <w:rPr>
                <w:rFonts w:ascii="Arial" w:hAnsi="Arial" w:eastAsia="Arial" w:cs="Arial"/>
                <w:sz w:val="20"/>
                <w:szCs w:val="20"/>
              </w:rPr>
              <w:t>阶段末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51B7">
            <w:r>
              <w:rPr>
                <w:rFonts w:ascii="Arial" w:hAnsi="Arial" w:eastAsia="Arial" w:cs="Arial"/>
                <w:sz w:val="20"/>
                <w:szCs w:val="20"/>
              </w:rPr>
              <w:t>统一产品查询视图 v_product_full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E17E">
            <w:r>
              <w:rPr>
                <w:rFonts w:ascii="Arial" w:hAnsi="Arial" w:eastAsia="Arial" w:cs="Arial"/>
                <w:sz w:val="20"/>
                <w:szCs w:val="20"/>
              </w:rPr>
              <w:t>供统计分析、财务对账、监管报表使用</w:t>
            </w:r>
          </w:p>
        </w:tc>
      </w:tr>
    </w:tbl>
    <w:p w14:paraId="44A92B8F">
      <w:pPr>
        <w:spacing w:before="120" w:after="120"/>
      </w:pPr>
    </w:p>
    <w:p w14:paraId="7FB804FF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统一产品查询视图</w:t>
      </w:r>
    </w:p>
    <w:p w14:paraId="1D30CAA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为简化跨模块查询，创建数据库视图 v_product_full，联合主表和扩展表：</w:t>
      </w:r>
    </w:p>
    <w:p w14:paraId="396599B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VIEW v_product_full AS</w:t>
      </w:r>
    </w:p>
    <w:p w14:paraId="20606D8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SELECT</w:t>
      </w:r>
    </w:p>
    <w:p w14:paraId="17C8756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p.*,</w:t>
      </w:r>
    </w:p>
    <w:p w14:paraId="17229E6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nae.non_auto_category, nae.coverage_scope, nae.is_group_product, nae.rate_table_id,</w:t>
      </w:r>
    </w:p>
    <w:p w14:paraId="42F90BC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le.life_category, le.payment_period, le.critical_illness_list, le.dividend_type</w:t>
      </w:r>
    </w:p>
    <w:p w14:paraId="572BF77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ins_product p</w:t>
      </w:r>
    </w:p>
    <w:p w14:paraId="59C96A41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LEFT JOIN ins_product_non_auto_ext nae ON p.id = nae.product_id</w:t>
      </w:r>
    </w:p>
    <w:p w14:paraId="150DF19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LEFT JOIN ins_product_life_ext le ON p.id = le.product_id</w:t>
      </w:r>
    </w:p>
    <w:p w14:paraId="4C661A9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WHERE p.is_deleted = 0;</w:t>
      </w:r>
    </w:p>
    <w:p w14:paraId="011C2535">
      <w:pPr>
        <w:spacing w:before="120" w:after="120"/>
      </w:pPr>
    </w:p>
    <w:p w14:paraId="0E781B81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四、B端代客投保被保人档案管理</w:t>
      </w:r>
    </w:p>
    <w:p w14:paraId="66187CC9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问题根因分析</w:t>
      </w:r>
    </w:p>
    <w:p w14:paraId="15A7B42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当前设计的覆盖盲区：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760"/>
      </w:tblGrid>
      <w:tr w14:paraId="2BE77A14"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29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FE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现状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E1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</w:tr>
      <w:tr w14:paraId="2B855F2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F44B">
            <w:r>
              <w:rPr>
                <w:rFonts w:ascii="Arial" w:hAnsi="Arial" w:eastAsia="Arial" w:cs="Arial"/>
                <w:sz w:val="20"/>
                <w:szCs w:val="20"/>
              </w:rPr>
              <w:t>C端用户自己投保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063A">
            <w:r>
              <w:rPr>
                <w:rFonts w:ascii="Arial" w:hAnsi="Arial" w:eastAsia="Arial" w:cs="Arial"/>
                <w:sz w:val="20"/>
                <w:szCs w:val="20"/>
              </w:rPr>
              <w:t>C端有「家人管理」，可维护家庭成员信息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F994">
            <w:r>
              <w:rPr>
                <w:rFonts w:ascii="Arial" w:hAnsi="Arial" w:eastAsia="Arial" w:cs="Arial"/>
                <w:sz w:val="20"/>
                <w:szCs w:val="20"/>
              </w:rPr>
              <w:t>覆盖完整</w:t>
            </w:r>
          </w:p>
        </w:tc>
      </w:tr>
      <w:tr w14:paraId="158131F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332C">
            <w:r>
              <w:rPr>
                <w:rFonts w:ascii="Arial" w:hAnsi="Arial" w:eastAsia="Arial" w:cs="Arial"/>
                <w:sz w:val="20"/>
                <w:szCs w:val="20"/>
              </w:rPr>
              <w:t>B端业务员自身投保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DD1F">
            <w:r>
              <w:rPr>
                <w:rFonts w:ascii="Arial" w:hAnsi="Arial" w:eastAsia="Arial" w:cs="Arial"/>
                <w:sz w:val="20"/>
                <w:szCs w:val="20"/>
              </w:rPr>
              <w:t>B端有CRM客户管理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4325">
            <w:r>
              <w:rPr>
                <w:rFonts w:ascii="Arial" w:hAnsi="Arial" w:eastAsia="Arial" w:cs="Arial"/>
                <w:sz w:val="20"/>
                <w:szCs w:val="20"/>
              </w:rPr>
              <w:t>基本覆盖</w:t>
            </w:r>
          </w:p>
        </w:tc>
      </w:tr>
      <w:tr w14:paraId="1B3EA19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A788">
            <w:r>
              <w:rPr>
                <w:rFonts w:ascii="Arial" w:hAnsi="Arial" w:eastAsia="Arial" w:cs="Arial"/>
                <w:sz w:val="20"/>
                <w:szCs w:val="20"/>
              </w:rPr>
              <w:t>B端业务员代客投保（代客投保）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C3F7">
            <w:r>
              <w:rPr>
                <w:rFonts w:ascii="Arial" w:hAnsi="Arial" w:eastAsia="Arial" w:cs="Arial"/>
                <w:sz w:val="20"/>
                <w:szCs w:val="20"/>
              </w:rPr>
              <w:t>只能依靠CRM客户的家庭成员字段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9A77">
            <w:r>
              <w:rPr>
                <w:rFonts w:ascii="Arial" w:hAnsi="Arial" w:eastAsia="Arial" w:cs="Arial"/>
                <w:sz w:val="20"/>
                <w:szCs w:val="20"/>
              </w:rPr>
              <w:t>无独立被保人档案、无历史查询、无复用</w:t>
            </w:r>
          </w:p>
        </w:tc>
      </w:tr>
      <w:tr w14:paraId="3B5C4A9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6E90">
            <w:r>
              <w:rPr>
                <w:rFonts w:ascii="Arial" w:hAnsi="Arial" w:eastAsia="Arial" w:cs="Arial"/>
                <w:sz w:val="20"/>
                <w:szCs w:val="20"/>
              </w:rPr>
              <w:t>代客投保中被保人非CRM客户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4A9E">
            <w:r>
              <w:rPr>
                <w:rFonts w:ascii="Arial" w:hAnsi="Arial" w:eastAsia="Arial" w:cs="Arial"/>
                <w:sz w:val="20"/>
                <w:szCs w:val="20"/>
              </w:rPr>
              <w:t>完全无法存储被保人信息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6B42">
            <w:r>
              <w:rPr>
                <w:rFonts w:ascii="Arial" w:hAnsi="Arial" w:eastAsia="Arial" w:cs="Arial"/>
                <w:sz w:val="20"/>
                <w:szCs w:val="20"/>
              </w:rPr>
              <w:t>数据丢失风险</w:t>
            </w:r>
          </w:p>
        </w:tc>
      </w:tr>
    </w:tbl>
    <w:p w14:paraId="5F7C1C9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代客投保（业务员在B端APP为客户办理投保）是保险中介的核心业务场景，该缺口必须在阶段3前补充。</w:t>
      </w:r>
    </w:p>
    <w:p w14:paraId="2A6A56BA">
      <w:pPr>
        <w:spacing w:before="120" w:after="120"/>
      </w:pPr>
    </w:p>
    <w:p w14:paraId="4B24508B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解决方案：独立被保人档案表</w:t>
      </w:r>
    </w:p>
    <w:p w14:paraId="0E571B7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在CRM客户体系基础上，新增被保人档案（Insured Person Profile）模块，作为独立表存在，与CRM客户表通过关联关系连接，而不是嵌入CRM客户表的JSON字段中。</w:t>
      </w:r>
    </w:p>
    <w:p w14:paraId="7D41C2E1">
      <w:pPr>
        <w:spacing w:before="120" w:after="120"/>
      </w:pPr>
    </w:p>
    <w:p w14:paraId="5D470EF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4.2.1 被保人档案主表 ins_insured_profile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1793"/>
        <w:gridCol w:w="5092"/>
      </w:tblGrid>
      <w:tr w14:paraId="2D55177F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09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32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63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3DBAB1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B039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3840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4D94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49F3261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0BDC">
            <w:r>
              <w:rPr>
                <w:rFonts w:ascii="Arial" w:hAnsi="Arial" w:eastAsia="Arial" w:cs="Arial"/>
                <w:sz w:val="20"/>
                <w:szCs w:val="20"/>
              </w:rPr>
              <w:t>profile_code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9BB3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D03E">
            <w:r>
              <w:rPr>
                <w:rFonts w:ascii="Arial" w:hAnsi="Arial" w:eastAsia="Arial" w:cs="Arial"/>
                <w:sz w:val="20"/>
                <w:szCs w:val="20"/>
              </w:rPr>
              <w:t>档案编码（唯一），系统自动生成</w:t>
            </w:r>
          </w:p>
        </w:tc>
      </w:tr>
      <w:tr w14:paraId="6DB7FC4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80AB">
            <w:r>
              <w:rPr>
                <w:rFonts w:ascii="Arial" w:hAnsi="Arial" w:eastAsia="Arial" w:cs="Arial"/>
                <w:sz w:val="20"/>
                <w:szCs w:val="20"/>
              </w:rPr>
              <w:t>source_type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9ACF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E97A">
            <w:r>
              <w:rPr>
                <w:rFonts w:ascii="Arial" w:hAnsi="Arial" w:eastAsia="Arial" w:cs="Arial"/>
                <w:sz w:val="20"/>
                <w:szCs w:val="20"/>
              </w:rPr>
              <w:t>档案来源：1=C端用户家人管理 2=B端业务员手工录入 3=客户CRM关联</w:t>
            </w:r>
          </w:p>
        </w:tc>
      </w:tr>
      <w:tr w14:paraId="13B014E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D1F8">
            <w:r>
              <w:rPr>
                <w:rFonts w:ascii="Arial" w:hAnsi="Arial" w:eastAsia="Arial" w:cs="Arial"/>
                <w:sz w:val="20"/>
                <w:szCs w:val="20"/>
              </w:rPr>
              <w:t>crm_customer_id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19DB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F1CB">
            <w:r>
              <w:rPr>
                <w:rFonts w:ascii="Arial" w:hAnsi="Arial" w:eastAsia="Arial" w:cs="Arial"/>
                <w:sz w:val="20"/>
                <w:szCs w:val="20"/>
              </w:rPr>
              <w:t>关联CRM客户ID（若是CRM客户本人，直接关联；可NULL）</w:t>
            </w:r>
          </w:p>
        </w:tc>
      </w:tr>
      <w:tr w14:paraId="027644D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01C4">
            <w:r>
              <w:rPr>
                <w:rFonts w:ascii="Arial" w:hAnsi="Arial" w:eastAsia="Arial" w:cs="Arial"/>
                <w:sz w:val="20"/>
                <w:szCs w:val="20"/>
              </w:rPr>
              <w:t>c_user_id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BB70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FA09">
            <w:r>
              <w:rPr>
                <w:rFonts w:ascii="Arial" w:hAnsi="Arial" w:eastAsia="Arial" w:cs="Arial"/>
                <w:sz w:val="20"/>
                <w:szCs w:val="20"/>
              </w:rPr>
              <w:t>关联C端用户ID（若来自C端家人管理；可NULL）</w:t>
            </w:r>
          </w:p>
        </w:tc>
      </w:tr>
      <w:tr w14:paraId="640B590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7AE4">
            <w:r>
              <w:rPr>
                <w:rFonts w:ascii="Arial" w:hAnsi="Arial" w:eastAsia="Arial" w:cs="Arial"/>
                <w:sz w:val="20"/>
                <w:szCs w:val="20"/>
              </w:rPr>
              <w:t>agent_id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B501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5ECD">
            <w:r>
              <w:rPr>
                <w:rFonts w:ascii="Arial" w:hAnsi="Arial" w:eastAsia="Arial" w:cs="Arial"/>
                <w:sz w:val="20"/>
                <w:szCs w:val="20"/>
              </w:rPr>
              <w:t>创建该档案的业务员ID（B端录入时必填）</w:t>
            </w:r>
          </w:p>
        </w:tc>
      </w:tr>
      <w:tr w14:paraId="7C79EFF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F296">
            <w:r>
              <w:rPr>
                <w:rFonts w:ascii="Arial" w:hAnsi="Arial" w:eastAsia="Arial" w:cs="Arial"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7CF0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67B0">
            <w:r>
              <w:rPr>
                <w:rFonts w:ascii="Arial" w:hAnsi="Arial" w:eastAsia="Arial" w:cs="Arial"/>
                <w:sz w:val="20"/>
                <w:szCs w:val="20"/>
              </w:rPr>
              <w:t>所属商户（机构）ID</w:t>
            </w:r>
          </w:p>
        </w:tc>
      </w:tr>
      <w:tr w14:paraId="289DBB3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4E80">
            <w:r>
              <w:rPr>
                <w:rFonts w:ascii="Arial" w:hAnsi="Arial" w:eastAsia="Arial" w:cs="Arial"/>
                <w:sz w:val="20"/>
                <w:szCs w:val="20"/>
              </w:rPr>
              <w:t>insured_name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2C18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E936">
            <w:r>
              <w:rPr>
                <w:rFonts w:ascii="Arial" w:hAnsi="Arial" w:eastAsia="Arial" w:cs="Arial"/>
                <w:sz w:val="20"/>
                <w:szCs w:val="20"/>
              </w:rPr>
              <w:t>被保人姓名</w:t>
            </w:r>
          </w:p>
        </w:tc>
      </w:tr>
      <w:tr w14:paraId="04CF092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E2EE">
            <w:r>
              <w:rPr>
                <w:rFonts w:ascii="Arial" w:hAnsi="Arial" w:eastAsia="Arial" w:cs="Arial"/>
                <w:sz w:val="20"/>
                <w:szCs w:val="20"/>
              </w:rPr>
              <w:t>id_type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172F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3C73">
            <w:r>
              <w:rPr>
                <w:rFonts w:ascii="Arial" w:hAnsi="Arial" w:eastAsia="Arial" w:cs="Arial"/>
                <w:sz w:val="20"/>
                <w:szCs w:val="20"/>
              </w:rPr>
              <w:t>证件类型：1=身份证 2=护照 3=港澳台通行证 4=军官证</w:t>
            </w:r>
          </w:p>
        </w:tc>
      </w:tr>
      <w:tr w14:paraId="2EB8590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2EDF">
            <w:r>
              <w:rPr>
                <w:rFonts w:ascii="Arial" w:hAnsi="Arial" w:eastAsia="Arial" w:cs="Arial"/>
                <w:sz w:val="20"/>
                <w:szCs w:val="20"/>
              </w:rPr>
              <w:t>id_no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44A9">
            <w:r>
              <w:rPr>
                <w:rFonts w:ascii="Arial" w:hAnsi="Arial" w:eastAsia="Arial" w:cs="Arial"/>
                <w:sz w:val="20"/>
                <w:szCs w:val="20"/>
              </w:rPr>
              <w:t>VARCHAR(32)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3840">
            <w:r>
              <w:rPr>
                <w:rFonts w:ascii="Arial" w:hAnsi="Arial" w:eastAsia="Arial" w:cs="Arial"/>
                <w:sz w:val="20"/>
                <w:szCs w:val="20"/>
              </w:rPr>
              <w:t>证件号（AES加密存储）</w:t>
            </w:r>
          </w:p>
        </w:tc>
      </w:tr>
      <w:tr w14:paraId="07948EF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15B3">
            <w:r>
              <w:rPr>
                <w:rFonts w:ascii="Arial" w:hAnsi="Arial" w:eastAsia="Arial" w:cs="Arial"/>
                <w:sz w:val="20"/>
                <w:szCs w:val="20"/>
              </w:rPr>
              <w:t>id_no_hash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31D7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461E">
            <w:r>
              <w:rPr>
                <w:rFonts w:ascii="Arial" w:hAnsi="Arial" w:eastAsia="Arial" w:cs="Arial"/>
                <w:sz w:val="20"/>
                <w:szCs w:val="20"/>
              </w:rPr>
              <w:t>证件号哈希（用于检索去重）</w:t>
            </w:r>
          </w:p>
        </w:tc>
      </w:tr>
      <w:tr w14:paraId="26CD899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8916">
            <w:r>
              <w:rPr>
                <w:rFonts w:ascii="Arial" w:hAnsi="Arial" w:eastAsia="Arial" w:cs="Arial"/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0ED9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973A">
            <w:r>
              <w:rPr>
                <w:rFonts w:ascii="Arial" w:hAnsi="Arial" w:eastAsia="Arial" w:cs="Arial"/>
                <w:sz w:val="20"/>
                <w:szCs w:val="20"/>
              </w:rPr>
              <w:t>性别：1=男 2=女</w:t>
            </w:r>
          </w:p>
        </w:tc>
      </w:tr>
      <w:tr w14:paraId="77528FF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3DAF">
            <w:r>
              <w:rPr>
                <w:rFonts w:ascii="Arial" w:hAnsi="Arial" w:eastAsia="Arial" w:cs="Arial"/>
                <w:sz w:val="20"/>
                <w:szCs w:val="20"/>
              </w:rPr>
              <w:t>birthday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5E30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3149">
            <w:r>
              <w:rPr>
                <w:rFonts w:ascii="Arial" w:hAnsi="Arial" w:eastAsia="Arial" w:cs="Arial"/>
                <w:sz w:val="20"/>
                <w:szCs w:val="20"/>
              </w:rPr>
              <w:t>出生日期</w:t>
            </w:r>
          </w:p>
        </w:tc>
      </w:tr>
      <w:tr w14:paraId="5462CD6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F4DC">
            <w:r>
              <w:rPr>
                <w:rFonts w:ascii="Arial" w:hAnsi="Arial" w:eastAsia="Arial" w:cs="Arial"/>
                <w:sz w:val="20"/>
                <w:szCs w:val="20"/>
              </w:rPr>
              <w:t>mobile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57D8">
            <w:r>
              <w:rPr>
                <w:rFonts w:ascii="Arial" w:hAnsi="Arial" w:eastAsia="Arial" w:cs="Arial"/>
                <w:sz w:val="20"/>
                <w:szCs w:val="20"/>
              </w:rPr>
              <w:t>VARCHAR(16)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3DAE">
            <w:r>
              <w:rPr>
                <w:rFonts w:ascii="Arial" w:hAnsi="Arial" w:eastAsia="Arial" w:cs="Arial"/>
                <w:sz w:val="20"/>
                <w:szCs w:val="20"/>
              </w:rPr>
              <w:t>联系手机号（加密）</w:t>
            </w:r>
          </w:p>
        </w:tc>
      </w:tr>
      <w:tr w14:paraId="404486E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D068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EA9E">
            <w:r>
              <w:rPr>
                <w:rFonts w:ascii="Arial" w:hAnsi="Arial" w:eastAsia="Arial" w:cs="Arial"/>
                <w:sz w:val="20"/>
                <w:szCs w:val="20"/>
              </w:rPr>
              <w:t>VARCHAR(128)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71B1">
            <w:r>
              <w:rPr>
                <w:rFonts w:ascii="Arial" w:hAnsi="Arial" w:eastAsia="Arial" w:cs="Arial"/>
                <w:sz w:val="20"/>
                <w:szCs w:val="20"/>
              </w:rPr>
              <w:t>邮箱</w:t>
            </w:r>
          </w:p>
        </w:tc>
      </w:tr>
      <w:tr w14:paraId="6D1D6E5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B3EE">
            <w:r>
              <w:rPr>
                <w:rFonts w:ascii="Arial" w:hAnsi="Arial" w:eastAsia="Arial" w:cs="Arial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9EF1">
            <w:r>
              <w:rPr>
                <w:rFonts w:ascii="Arial" w:hAnsi="Arial" w:eastAsia="Arial" w:cs="Arial"/>
                <w:sz w:val="20"/>
                <w:szCs w:val="20"/>
              </w:rPr>
              <w:t>VARCHAR(256)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E324">
            <w:r>
              <w:rPr>
                <w:rFonts w:ascii="Arial" w:hAnsi="Arial" w:eastAsia="Arial" w:cs="Arial"/>
                <w:sz w:val="20"/>
                <w:szCs w:val="20"/>
              </w:rPr>
              <w:t>联系地址</w:t>
            </w:r>
          </w:p>
        </w:tc>
      </w:tr>
      <w:tr w14:paraId="2B960FE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0123">
            <w:r>
              <w:rPr>
                <w:rFonts w:ascii="Arial" w:hAnsi="Arial" w:eastAsia="Arial" w:cs="Arial"/>
                <w:sz w:val="20"/>
                <w:szCs w:val="20"/>
              </w:rPr>
              <w:t>relationship_to_customer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7492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D256">
            <w:r>
              <w:rPr>
                <w:rFonts w:ascii="Arial" w:hAnsi="Arial" w:eastAsia="Arial" w:cs="Arial"/>
                <w:sz w:val="20"/>
                <w:szCs w:val="20"/>
              </w:rPr>
              <w:t>与投保人关系：1=本人 2=配偶 3=子女 4=父母 5=其他</w:t>
            </w:r>
          </w:p>
        </w:tc>
      </w:tr>
      <w:tr w14:paraId="35CFA83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21F">
            <w:r>
              <w:rPr>
                <w:rFonts w:ascii="Arial" w:hAnsi="Arial" w:eastAsia="Arial" w:cs="Arial"/>
                <w:sz w:val="20"/>
                <w:szCs w:val="20"/>
              </w:rPr>
              <w:t>health_status_remark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6001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2C91">
            <w:r>
              <w:rPr>
                <w:rFonts w:ascii="Arial" w:hAnsi="Arial" w:eastAsia="Arial" w:cs="Arial"/>
                <w:sz w:val="20"/>
                <w:szCs w:val="20"/>
              </w:rPr>
              <w:t>健康状况备注</w:t>
            </w:r>
          </w:p>
        </w:tc>
      </w:tr>
      <w:tr w14:paraId="7BEBE62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7E4F">
            <w:r>
              <w:rPr>
                <w:rFonts w:ascii="Arial" w:hAnsi="Arial" w:eastAsia="Arial" w:cs="Arial"/>
                <w:sz w:val="20"/>
                <w:szCs w:val="20"/>
              </w:rPr>
              <w:t>is_blacklisted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62FF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47E6">
            <w:r>
              <w:rPr>
                <w:rFonts w:ascii="Arial" w:hAnsi="Arial" w:eastAsia="Arial" w:cs="Arial"/>
                <w:sz w:val="20"/>
                <w:szCs w:val="20"/>
              </w:rPr>
              <w:t>是否在核保黑名单：0=否 1=是</w:t>
            </w:r>
          </w:p>
        </w:tc>
      </w:tr>
      <w:tr w14:paraId="3172FC3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1FC1">
            <w:r>
              <w:rPr>
                <w:rFonts w:ascii="Arial" w:hAnsi="Arial" w:eastAsia="Arial" w:cs="Arial"/>
                <w:sz w:val="20"/>
                <w:szCs w:val="20"/>
              </w:rPr>
              <w:t>create_time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AEA8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7E97">
            <w:r>
              <w:rPr>
                <w:rFonts w:ascii="Arial" w:hAnsi="Arial" w:eastAsia="Arial" w:cs="Arial"/>
                <w:sz w:val="20"/>
                <w:szCs w:val="20"/>
              </w:rPr>
              <w:t>创建时间</w:t>
            </w:r>
          </w:p>
        </w:tc>
      </w:tr>
      <w:tr w14:paraId="4B32F54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6AAC">
            <w:r>
              <w:rPr>
                <w:rFonts w:ascii="Arial" w:hAnsi="Arial" w:eastAsia="Arial" w:cs="Arial"/>
                <w:sz w:val="20"/>
                <w:szCs w:val="20"/>
              </w:rPr>
              <w:t>update_time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D0F1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611C">
            <w:r>
              <w:rPr>
                <w:rFonts w:ascii="Arial" w:hAnsi="Arial" w:eastAsia="Arial" w:cs="Arial"/>
                <w:sz w:val="20"/>
                <w:szCs w:val="20"/>
              </w:rPr>
              <w:t>更新时间</w:t>
            </w:r>
          </w:p>
        </w:tc>
      </w:tr>
      <w:tr w14:paraId="57D5765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AF00">
            <w:r>
              <w:rPr>
                <w:rFonts w:ascii="Arial" w:hAnsi="Arial" w:eastAsia="Arial" w:cs="Arial"/>
                <w:sz w:val="20"/>
                <w:szCs w:val="20"/>
              </w:rPr>
              <w:t>is_deleted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82E3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F84E">
            <w:r>
              <w:rPr>
                <w:rFonts w:ascii="Arial" w:hAnsi="Arial" w:eastAsia="Arial" w:cs="Arial"/>
                <w:sz w:val="20"/>
                <w:szCs w:val="20"/>
              </w:rPr>
              <w:t>逻辑删除</w:t>
            </w:r>
          </w:p>
        </w:tc>
      </w:tr>
    </w:tbl>
    <w:p w14:paraId="3E804E6B">
      <w:pPr>
        <w:spacing w:before="120" w:after="120"/>
      </w:pPr>
    </w:p>
    <w:p w14:paraId="50F97E9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4.2.2 被保人保单关联表 ins_insured_policy_rel</w:t>
      </w:r>
    </w:p>
    <w:p w14:paraId="31A7B07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记录被保人参与过的所有保单，支持历史查询和续保复用：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9"/>
        <w:gridCol w:w="1652"/>
        <w:gridCol w:w="5509"/>
      </w:tblGrid>
      <w:tr w14:paraId="4C7573A6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44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51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CE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18329C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8D14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411C">
            <w:r>
              <w:rPr>
                <w:rFonts w:ascii="Arial" w:hAnsi="Arial" w:eastAsia="Arial" w:cs="Arial"/>
                <w:sz w:val="20"/>
                <w:szCs w:val="20"/>
              </w:rPr>
              <w:t>BIGINT PK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5437">
            <w:r>
              <w:rPr>
                <w:rFonts w:ascii="Arial" w:hAnsi="Arial" w:eastAsia="Arial" w:cs="Arial"/>
                <w:sz w:val="20"/>
                <w:szCs w:val="20"/>
              </w:rPr>
              <w:t>主键</w:t>
            </w:r>
          </w:p>
        </w:tc>
      </w:tr>
      <w:tr w14:paraId="5A3C598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E39B">
            <w:r>
              <w:rPr>
                <w:rFonts w:ascii="Arial" w:hAnsi="Arial" w:eastAsia="Arial" w:cs="Arial"/>
                <w:sz w:val="20"/>
                <w:szCs w:val="20"/>
              </w:rPr>
              <w:t>insured_profile_id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6486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05FD">
            <w:r>
              <w:rPr>
                <w:rFonts w:ascii="Arial" w:hAnsi="Arial" w:eastAsia="Arial" w:cs="Arial"/>
                <w:sz w:val="20"/>
                <w:szCs w:val="20"/>
              </w:rPr>
              <w:t>被保人档案ID</w:t>
            </w:r>
          </w:p>
        </w:tc>
      </w:tr>
      <w:tr w14:paraId="65C430B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EF9E">
            <w:r>
              <w:rPr>
                <w:rFonts w:ascii="Arial" w:hAnsi="Arial" w:eastAsia="Arial" w:cs="Arial"/>
                <w:sz w:val="20"/>
                <w:szCs w:val="20"/>
              </w:rPr>
              <w:t>policy_type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9BBD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C99D">
            <w:r>
              <w:rPr>
                <w:rFonts w:ascii="Arial" w:hAnsi="Arial" w:eastAsia="Arial" w:cs="Arial"/>
                <w:sz w:val="20"/>
                <w:szCs w:val="20"/>
              </w:rPr>
              <w:t>保单类型：1=非车险保单 2=寿险保单 3=车险保单</w:t>
            </w:r>
          </w:p>
        </w:tc>
      </w:tr>
      <w:tr w14:paraId="79D80C9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F687">
            <w:r>
              <w:rPr>
                <w:rFonts w:ascii="Arial" w:hAnsi="Arial" w:eastAsia="Arial" w:cs="Arial"/>
                <w:sz w:val="20"/>
                <w:szCs w:val="20"/>
              </w:rPr>
              <w:t>policy_id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EE24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B6B3">
            <w:r>
              <w:rPr>
                <w:rFonts w:ascii="Arial" w:hAnsi="Arial" w:eastAsia="Arial" w:cs="Arial"/>
                <w:sz w:val="20"/>
                <w:szCs w:val="20"/>
              </w:rPr>
              <w:t>保单ID</w:t>
            </w:r>
          </w:p>
        </w:tc>
      </w:tr>
      <w:tr w14:paraId="14AA141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271E">
            <w:r>
              <w:rPr>
                <w:rFonts w:ascii="Arial" w:hAnsi="Arial" w:eastAsia="Arial" w:cs="Arial"/>
                <w:sz w:val="20"/>
                <w:szCs w:val="20"/>
              </w:rPr>
              <w:t>policy_no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1AB9">
            <w:r>
              <w:rPr>
                <w:rFonts w:ascii="Arial" w:hAnsi="Arial" w:eastAsia="Arial" w:cs="Arial"/>
                <w:sz w:val="20"/>
                <w:szCs w:val="20"/>
              </w:rPr>
              <w:t>VARCHAR(64)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D1FD">
            <w:r>
              <w:rPr>
                <w:rFonts w:ascii="Arial" w:hAnsi="Arial" w:eastAsia="Arial" w:cs="Arial"/>
                <w:sz w:val="20"/>
                <w:szCs w:val="20"/>
              </w:rPr>
              <w:t>保单号</w:t>
            </w:r>
          </w:p>
        </w:tc>
      </w:tr>
      <w:tr w14:paraId="13EF593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059D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5155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F3EC">
            <w:r>
              <w:rPr>
                <w:rFonts w:ascii="Arial" w:hAnsi="Arial" w:eastAsia="Arial" w:cs="Arial"/>
                <w:sz w:val="20"/>
                <w:szCs w:val="20"/>
              </w:rPr>
              <w:t>产品ID</w:t>
            </w:r>
          </w:p>
        </w:tc>
      </w:tr>
      <w:tr w14:paraId="3FF0BEC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6D5A">
            <w:r>
              <w:rPr>
                <w:rFonts w:ascii="Arial" w:hAnsi="Arial" w:eastAsia="Arial" w:cs="Arial"/>
                <w:sz w:val="20"/>
                <w:szCs w:val="20"/>
              </w:rPr>
              <w:t>insured_role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10AF">
            <w:r>
              <w:rPr>
                <w:rFonts w:ascii="Arial" w:hAnsi="Arial" w:eastAsia="Arial" w:cs="Arial"/>
                <w:sz w:val="20"/>
                <w:szCs w:val="20"/>
              </w:rPr>
              <w:t>TINYINT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E974">
            <w:r>
              <w:rPr>
                <w:rFonts w:ascii="Arial" w:hAnsi="Arial" w:eastAsia="Arial" w:cs="Arial"/>
                <w:sz w:val="20"/>
                <w:szCs w:val="20"/>
              </w:rPr>
              <w:t>被保人角色：1=主被保人 2=附加被保人</w:t>
            </w:r>
          </w:p>
        </w:tc>
      </w:tr>
      <w:tr w14:paraId="31748CC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9C7A">
            <w:r>
              <w:rPr>
                <w:rFonts w:ascii="Arial" w:hAnsi="Arial" w:eastAsia="Arial" w:cs="Arial"/>
                <w:sz w:val="20"/>
                <w:szCs w:val="20"/>
              </w:rPr>
              <w:t>coverage_start_date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4451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35F7">
            <w:r>
              <w:rPr>
                <w:rFonts w:ascii="Arial" w:hAnsi="Arial" w:eastAsia="Arial" w:cs="Arial"/>
                <w:sz w:val="20"/>
                <w:szCs w:val="20"/>
              </w:rPr>
              <w:t>保障起期</w:t>
            </w:r>
          </w:p>
        </w:tc>
      </w:tr>
      <w:tr w14:paraId="11C4D07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E8C4">
            <w:r>
              <w:rPr>
                <w:rFonts w:ascii="Arial" w:hAnsi="Arial" w:eastAsia="Arial" w:cs="Arial"/>
                <w:sz w:val="20"/>
                <w:szCs w:val="20"/>
              </w:rPr>
              <w:t>coverage_end_date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ECF6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A443">
            <w:r>
              <w:rPr>
                <w:rFonts w:ascii="Arial" w:hAnsi="Arial" w:eastAsia="Arial" w:cs="Arial"/>
                <w:sz w:val="20"/>
                <w:szCs w:val="20"/>
              </w:rPr>
              <w:t>保障止期</w:t>
            </w:r>
          </w:p>
        </w:tc>
      </w:tr>
      <w:tr w14:paraId="021F35B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15B1">
            <w:r>
              <w:rPr>
                <w:rFonts w:ascii="Arial" w:hAnsi="Arial" w:eastAsia="Arial" w:cs="Arial"/>
                <w:sz w:val="20"/>
                <w:szCs w:val="20"/>
              </w:rPr>
              <w:t>premium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9BBC">
            <w:r>
              <w:rPr>
                <w:rFonts w:ascii="Arial" w:hAnsi="Arial" w:eastAsia="Arial" w:cs="Arial"/>
                <w:sz w:val="20"/>
                <w:szCs w:val="20"/>
              </w:rPr>
              <w:t>DECIMAL(10,2)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B31A">
            <w:r>
              <w:rPr>
                <w:rFonts w:ascii="Arial" w:hAnsi="Arial" w:eastAsia="Arial" w:cs="Arial"/>
                <w:sz w:val="20"/>
                <w:szCs w:val="20"/>
              </w:rPr>
              <w:t>该被保人对应保费</w:t>
            </w:r>
          </w:p>
        </w:tc>
      </w:tr>
      <w:tr w14:paraId="3557F30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5F14">
            <w:r>
              <w:rPr>
                <w:rFonts w:ascii="Arial" w:hAnsi="Arial" w:eastAsia="Arial" w:cs="Arial"/>
                <w:sz w:val="20"/>
                <w:szCs w:val="20"/>
              </w:rPr>
              <w:t>create_time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E409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ECDA">
            <w:r>
              <w:rPr>
                <w:rFonts w:ascii="Arial" w:hAnsi="Arial" w:eastAsia="Arial" w:cs="Arial"/>
                <w:sz w:val="20"/>
                <w:szCs w:val="20"/>
              </w:rPr>
              <w:t>创建时间</w:t>
            </w:r>
          </w:p>
        </w:tc>
      </w:tr>
    </w:tbl>
    <w:p w14:paraId="184EBE66">
      <w:pPr>
        <w:spacing w:before="120" w:after="120"/>
      </w:pPr>
    </w:p>
    <w:p w14:paraId="0E88617C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4.2.3 B端代客投保业务流程</w:t>
      </w:r>
    </w:p>
    <w:p w14:paraId="3481B95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优化后的B端代客投保完整流程：</w:t>
      </w:r>
    </w:p>
    <w:p w14:paraId="542533CE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1392"/>
        <w:gridCol w:w="2993"/>
        <w:gridCol w:w="4535"/>
      </w:tblGrid>
      <w:tr w14:paraId="06936908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0D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E2A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18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数据处理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6C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技术要点</w:t>
            </w:r>
          </w:p>
        </w:tc>
      </w:tr>
      <w:tr w14:paraId="4559D741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F3B7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94C1">
            <w:r>
              <w:rPr>
                <w:rFonts w:ascii="Arial" w:hAnsi="Arial" w:eastAsia="Arial" w:cs="Arial"/>
                <w:sz w:val="20"/>
                <w:szCs w:val="20"/>
              </w:rPr>
              <w:t>业务员选择客户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25E">
            <w:r>
              <w:rPr>
                <w:rFonts w:ascii="Arial" w:hAnsi="Arial" w:eastAsia="Arial" w:cs="Arial"/>
                <w:sz w:val="20"/>
                <w:szCs w:val="20"/>
              </w:rPr>
              <w:t>从CRM选择投保人客户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A656">
            <w:r>
              <w:rPr>
                <w:rFonts w:ascii="Arial" w:hAnsi="Arial" w:eastAsia="Arial" w:cs="Arial"/>
                <w:sz w:val="20"/>
                <w:szCs w:val="20"/>
              </w:rPr>
              <w:t>CRM客户ID → 获取基本信息</w:t>
            </w:r>
          </w:p>
        </w:tc>
      </w:tr>
      <w:tr w14:paraId="41CD0545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E7B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9DB3">
            <w:r>
              <w:rPr>
                <w:rFonts w:ascii="Arial" w:hAnsi="Arial" w:eastAsia="Arial" w:cs="Arial"/>
                <w:sz w:val="20"/>
                <w:szCs w:val="20"/>
              </w:rPr>
              <w:t>添加被保人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AD87">
            <w:r>
              <w:rPr>
                <w:rFonts w:ascii="Arial" w:hAnsi="Arial" w:eastAsia="Arial" w:cs="Arial"/>
                <w:sz w:val="20"/>
                <w:szCs w:val="20"/>
              </w:rPr>
              <w:t>搜索已有档案（按姓名+证件号哈希检索）或新建档案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3480">
            <w:r>
              <w:rPr>
                <w:rFonts w:ascii="Arial" w:hAnsi="Arial" w:eastAsia="Arial" w:cs="Arial"/>
                <w:sz w:val="20"/>
                <w:szCs w:val="20"/>
              </w:rPr>
              <w:t>id_no_hash索引检索，避免重复录入</w:t>
            </w:r>
          </w:p>
        </w:tc>
      </w:tr>
      <w:tr w14:paraId="39A93AEA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B536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11BD">
            <w:r>
              <w:rPr>
                <w:rFonts w:ascii="Arial" w:hAnsi="Arial" w:eastAsia="Arial" w:cs="Arial"/>
                <w:sz w:val="20"/>
                <w:szCs w:val="20"/>
              </w:rPr>
              <w:t>健康告知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DA0D">
            <w:r>
              <w:rPr>
                <w:rFonts w:ascii="Arial" w:hAnsi="Arial" w:eastAsia="Arial" w:cs="Arial"/>
                <w:sz w:val="20"/>
                <w:szCs w:val="20"/>
              </w:rPr>
              <w:t>调用health-underwriting-service获取适配问卷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9AD2">
            <w:r>
              <w:rPr>
                <w:rFonts w:ascii="Arial" w:hAnsi="Arial" w:eastAsia="Arial" w:cs="Arial"/>
                <w:sz w:val="20"/>
                <w:szCs w:val="20"/>
              </w:rPr>
              <w:t>见问题一方案，bizType=1或2，operatorType=2</w:t>
            </w:r>
          </w:p>
        </w:tc>
      </w:tr>
      <w:tr w14:paraId="5A87FBA3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0D28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95AD">
            <w:r>
              <w:rPr>
                <w:rFonts w:ascii="Arial" w:hAnsi="Arial" w:eastAsia="Arial" w:cs="Arial"/>
                <w:sz w:val="20"/>
                <w:szCs w:val="20"/>
              </w:rPr>
              <w:t>产品选择及报价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F8C">
            <w:r>
              <w:rPr>
                <w:rFonts w:ascii="Arial" w:hAnsi="Arial" w:eastAsia="Arial" w:cs="Arial"/>
                <w:sz w:val="20"/>
                <w:szCs w:val="20"/>
              </w:rPr>
              <w:t>调用报价接口，带入被保人档案ID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1EC6">
            <w:r>
              <w:rPr>
                <w:rFonts w:ascii="Arial" w:hAnsi="Arial" w:eastAsia="Arial" w:cs="Arial"/>
                <w:sz w:val="20"/>
                <w:szCs w:val="20"/>
              </w:rPr>
              <w:t>确保费率计算使用正确的年龄/性别</w:t>
            </w:r>
          </w:p>
        </w:tc>
      </w:tr>
      <w:tr w14:paraId="194B2C3F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B0F2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11C5">
            <w:r>
              <w:rPr>
                <w:rFonts w:ascii="Arial" w:hAnsi="Arial" w:eastAsia="Arial" w:cs="Arial"/>
                <w:sz w:val="20"/>
                <w:szCs w:val="20"/>
              </w:rPr>
              <w:t>确认投保信息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F0EF">
            <w:r>
              <w:rPr>
                <w:rFonts w:ascii="Arial" w:hAnsi="Arial" w:eastAsia="Arial" w:cs="Arial"/>
                <w:sz w:val="20"/>
                <w:szCs w:val="20"/>
              </w:rPr>
              <w:t>展示完整投保信息供客户确认（可发送H5链接给客户本人确认）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B60C">
            <w:r>
              <w:rPr>
                <w:rFonts w:ascii="Arial" w:hAnsi="Arial" w:eastAsia="Arial" w:cs="Arial"/>
                <w:sz w:val="20"/>
                <w:szCs w:val="20"/>
              </w:rPr>
              <w:t>合规要求客户本人确认投保</w:t>
            </w:r>
          </w:p>
        </w:tc>
      </w:tr>
      <w:tr w14:paraId="7885CA42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544D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FFA2">
            <w:r>
              <w:rPr>
                <w:rFonts w:ascii="Arial" w:hAnsi="Arial" w:eastAsia="Arial" w:cs="Arial"/>
                <w:sz w:val="20"/>
                <w:szCs w:val="20"/>
              </w:rPr>
              <w:t>提交出单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8117">
            <w:r>
              <w:rPr>
                <w:rFonts w:ascii="Arial" w:hAnsi="Arial" w:eastAsia="Arial" w:cs="Arial"/>
                <w:sz w:val="20"/>
                <w:szCs w:val="20"/>
              </w:rPr>
              <w:t>创建保单，写入ins_insured_policy_rel关联记录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754F">
            <w:r>
              <w:rPr>
                <w:rFonts w:ascii="Arial" w:hAnsi="Arial" w:eastAsia="Arial" w:cs="Arial"/>
                <w:sz w:val="20"/>
                <w:szCs w:val="20"/>
              </w:rPr>
              <w:t>保单关联被保人档案ID</w:t>
            </w:r>
          </w:p>
        </w:tc>
      </w:tr>
      <w:tr w14:paraId="09367EEF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F277"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2A81">
            <w:r>
              <w:rPr>
                <w:rFonts w:ascii="Arial" w:hAnsi="Arial" w:eastAsia="Arial" w:cs="Arial"/>
                <w:sz w:val="20"/>
                <w:szCs w:val="20"/>
              </w:rPr>
              <w:t>后续复用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68AD">
            <w:r>
              <w:rPr>
                <w:rFonts w:ascii="Arial" w:hAnsi="Arial" w:eastAsia="Arial" w:cs="Arial"/>
                <w:sz w:val="20"/>
                <w:szCs w:val="20"/>
              </w:rPr>
              <w:t>下次为同一被保人投保时直接检索档案，健康告知历史可参考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B2D9">
            <w:r>
              <w:rPr>
                <w:rFonts w:ascii="Arial" w:hAnsi="Arial" w:eastAsia="Arial" w:cs="Arial"/>
                <w:sz w:val="20"/>
                <w:szCs w:val="20"/>
              </w:rPr>
              <w:t>减少重复录入，提升业务员效率</w:t>
            </w:r>
          </w:p>
        </w:tc>
      </w:tr>
    </w:tbl>
    <w:p w14:paraId="1C1943C1">
      <w:pPr>
        <w:spacing w:before="120" w:after="120"/>
      </w:pPr>
    </w:p>
    <w:p w14:paraId="0324A3B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4.2.4 核心API接口</w:t>
      </w:r>
    </w:p>
    <w:p w14:paraId="6DD8E76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（1）搜索被保人档案（去重检索）</w:t>
      </w:r>
    </w:p>
    <w:p w14:paraId="488A4004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GET /api/insured-profile/search?idNoHash={hash}&amp;agentId={agentId}</w:t>
      </w:r>
    </w:p>
    <w:p w14:paraId="5D41891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Response: { "profiles": [{ "id":1001, "insuredName":"张三", "birthday":"1985-01-01",</w:t>
      </w:r>
    </w:p>
    <w:p w14:paraId="43A4FD8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"lastPolicyDate":"2025-06-01", "policyCount":3 }] }</w:t>
      </w:r>
    </w:p>
    <w:p w14:paraId="7BBD385B">
      <w:pPr>
        <w:spacing w:before="120" w:after="120"/>
      </w:pPr>
    </w:p>
    <w:p w14:paraId="1DAA212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（2）创建/更新被保人档案</w:t>
      </w:r>
    </w:p>
    <w:p w14:paraId="6091D16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POST /api/insured-profile/save</w:t>
      </w:r>
    </w:p>
    <w:p w14:paraId="6E3DC27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74B7D9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"sourceType": 2,</w:t>
      </w:r>
    </w:p>
    <w:p w14:paraId="05DF0A2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"agentId": 3001,</w:t>
      </w:r>
    </w:p>
    <w:p w14:paraId="0BA2013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"crmCustomerId": 5001,</w:t>
      </w:r>
    </w:p>
    <w:p w14:paraId="353303C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"insuredName": "李四",</w:t>
      </w:r>
    </w:p>
    <w:p w14:paraId="5B911CB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"idType": 1,</w:t>
      </w:r>
    </w:p>
    <w:p w14:paraId="6C6EB3A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"idNo": "310...",</w:t>
      </w:r>
    </w:p>
    <w:p w14:paraId="6E13C0B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"birthday": "1990-05-15",</w:t>
      </w:r>
    </w:p>
    <w:p w14:paraId="282DBD5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"relationshipToCustomer": 2</w:t>
      </w:r>
    </w:p>
    <w:p w14:paraId="6BEB86C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919501B">
      <w:pPr>
        <w:spacing w:before="120" w:after="120"/>
      </w:pPr>
    </w:p>
    <w:p w14:paraId="47E06F3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（3）获取被保人历史保单</w:t>
      </w:r>
    </w:p>
    <w:p w14:paraId="21CD5EB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GET /api/insured-profile/{profileId}/policies?pageNo=1&amp;pageSize=10</w:t>
      </w:r>
    </w:p>
    <w:p w14:paraId="1A2B8816">
      <w:pPr>
        <w:spacing w:before="120" w:after="120"/>
      </w:pPr>
    </w:p>
    <w:p w14:paraId="4E68843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4.2.5 与C端家人管理的同步逻辑</w:t>
      </w:r>
    </w:p>
    <w:p w14:paraId="0F2B62A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C端用户的「家人管理」数据与ins_insured_profile双向同步，保持数据一致性：</w:t>
      </w:r>
    </w:p>
    <w:p w14:paraId="1167AED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C端用户在家人管理中新增/修改家庭成员 → 系统自动在ins_insured_profile创建或更新对应档案（source_type=1）</w:t>
      </w:r>
    </w:p>
    <w:p w14:paraId="6094F66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B端业务员在代客投保中为某CRM客户新建被保人档案 → 若该CRM客户绑定了C端账号，可推送给C端用户确认是否同步到家人管理</w:t>
      </w:r>
    </w:p>
    <w:p w14:paraId="7173BB6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同步通过MQ消息异步处理，不影响主流程性能</w:t>
      </w:r>
    </w:p>
    <w:p w14:paraId="4A14084F">
      <w:pPr>
        <w:spacing w:before="120" w:after="120"/>
      </w:pPr>
    </w:p>
    <w:p w14:paraId="2D9E2779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开发排期影响评估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1200"/>
        <w:gridCol w:w="3360"/>
      </w:tblGrid>
      <w:tr w14:paraId="126E576F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EB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40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负责人配置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92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预估工时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EB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建议时机</w:t>
            </w:r>
          </w:p>
        </w:tc>
      </w:tr>
      <w:tr w14:paraId="3F7B937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91B9">
            <w:r>
              <w:rPr>
                <w:rFonts w:ascii="Arial" w:hAnsi="Arial" w:eastAsia="Arial" w:cs="Arial"/>
                <w:sz w:val="20"/>
                <w:szCs w:val="20"/>
              </w:rPr>
              <w:t>ins_insured_profile + ins_insured_policy_rel 表创建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B27C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4DFC">
            <w:r>
              <w:rPr>
                <w:rFonts w:ascii="Arial" w:hAnsi="Arial" w:eastAsia="Arial" w:cs="Arial"/>
                <w:sz w:val="20"/>
                <w:szCs w:val="20"/>
              </w:rPr>
              <w:t>0.5天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8624">
            <w:r>
              <w:rPr>
                <w:rFonts w:ascii="Arial" w:hAnsi="Arial" w:eastAsia="Arial" w:cs="Arial"/>
                <w:sz w:val="20"/>
                <w:szCs w:val="20"/>
              </w:rPr>
              <w:t>阶段1数据库设计时同步创建</w:t>
            </w:r>
          </w:p>
        </w:tc>
      </w:tr>
      <w:tr w14:paraId="75D3778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AEB4">
            <w:r>
              <w:rPr>
                <w:rFonts w:ascii="Arial" w:hAnsi="Arial" w:eastAsia="Arial" w:cs="Arial"/>
                <w:sz w:val="20"/>
                <w:szCs w:val="20"/>
              </w:rPr>
              <w:t>B端被保人档案管理API（CRUD+搜索）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AC08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6C17">
            <w:r>
              <w:rPr>
                <w:rFonts w:ascii="Arial" w:hAnsi="Arial" w:eastAsia="Arial" w:cs="Arial"/>
                <w:sz w:val="20"/>
                <w:szCs w:val="20"/>
              </w:rPr>
              <w:t>3天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841F">
            <w:r>
              <w:rPr>
                <w:rFonts w:ascii="Arial" w:hAnsi="Arial" w:eastAsia="Arial" w:cs="Arial"/>
                <w:sz w:val="20"/>
                <w:szCs w:val="20"/>
              </w:rPr>
              <w:t>阶段3 CRM开发期间</w:t>
            </w:r>
          </w:p>
        </w:tc>
      </w:tr>
      <w:tr w14:paraId="1C6DC41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1D94">
            <w:r>
              <w:rPr>
                <w:rFonts w:ascii="Arial" w:hAnsi="Arial" w:eastAsia="Arial" w:cs="Arial"/>
                <w:sz w:val="20"/>
                <w:szCs w:val="20"/>
              </w:rPr>
              <w:t>B端App代客投保页面-被保人选择/录入UI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FD5B">
            <w:r>
              <w:rPr>
                <w:rFonts w:ascii="Arial" w:hAnsi="Arial" w:eastAsia="Arial" w:cs="Arial"/>
                <w:sz w:val="20"/>
                <w:szCs w:val="20"/>
              </w:rPr>
              <w:t>1前端+1后端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484A">
            <w:r>
              <w:rPr>
                <w:rFonts w:ascii="Arial" w:hAnsi="Arial" w:eastAsia="Arial" w:cs="Arial"/>
                <w:sz w:val="20"/>
                <w:szCs w:val="20"/>
              </w:rPr>
              <w:t>4天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C65F">
            <w:r>
              <w:rPr>
                <w:rFonts w:ascii="Arial" w:hAnsi="Arial" w:eastAsia="Arial" w:cs="Arial"/>
                <w:sz w:val="20"/>
                <w:szCs w:val="20"/>
              </w:rPr>
              <w:t>阶段3 B端App开发期间</w:t>
            </w:r>
          </w:p>
        </w:tc>
      </w:tr>
      <w:tr w14:paraId="6A7183F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0133">
            <w:r>
              <w:rPr>
                <w:rFonts w:ascii="Arial" w:hAnsi="Arial" w:eastAsia="Arial" w:cs="Arial"/>
                <w:sz w:val="20"/>
                <w:szCs w:val="20"/>
              </w:rPr>
              <w:t>C端家人管理与档案同步MQ逻辑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274A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157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8401">
            <w:r>
              <w:rPr>
                <w:rFonts w:ascii="Arial" w:hAnsi="Arial" w:eastAsia="Arial" w:cs="Arial"/>
                <w:sz w:val="20"/>
                <w:szCs w:val="20"/>
              </w:rPr>
              <w:t>阶段4 C端开发期间</w:t>
            </w:r>
          </w:p>
        </w:tc>
      </w:tr>
      <w:tr w14:paraId="7570BDC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8B44">
            <w:r>
              <w:rPr>
                <w:rFonts w:ascii="Arial" w:hAnsi="Arial" w:eastAsia="Arial" w:cs="Arial"/>
                <w:sz w:val="20"/>
                <w:szCs w:val="20"/>
              </w:rPr>
              <w:t>历史保单查询接口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C7F9">
            <w:r>
              <w:rPr>
                <w:rFonts w:ascii="Arial" w:hAnsi="Arial" w:eastAsia="Arial" w:cs="Arial"/>
                <w:sz w:val="20"/>
                <w:szCs w:val="20"/>
              </w:rPr>
              <w:t>1后端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E0E5">
            <w:r>
              <w:rPr>
                <w:rFonts w:ascii="Arial" w:hAnsi="Arial" w:eastAsia="Arial" w:cs="Arial"/>
                <w:sz w:val="20"/>
                <w:szCs w:val="20"/>
              </w:rPr>
              <w:t>1天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FDA9">
            <w:r>
              <w:rPr>
                <w:rFonts w:ascii="Arial" w:hAnsi="Arial" w:eastAsia="Arial" w:cs="Arial"/>
                <w:sz w:val="20"/>
                <w:szCs w:val="20"/>
              </w:rPr>
              <w:t>阶段5保单管理期间</w:t>
            </w:r>
          </w:p>
        </w:tc>
      </w:tr>
    </w:tbl>
    <w:p w14:paraId="3584B00A">
      <w:pPr>
        <w:spacing w:before="120" w:after="120"/>
      </w:pPr>
    </w:p>
    <w:p w14:paraId="3A23685C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五、综合架构调整排期建议</w:t>
      </w:r>
    </w:p>
    <w:p w14:paraId="6EF9C6E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三个问题的修复工作需要在现有排期基础上适度插入，以下为建议的最小化调整方案：</w:t>
      </w:r>
    </w:p>
    <w:p w14:paraId="5B7C21FE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1200"/>
        <w:gridCol w:w="1960"/>
      </w:tblGrid>
      <w:tr w14:paraId="44330EDB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16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43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新增任务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4E1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对应问题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E5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额外工时</w:t>
            </w:r>
          </w:p>
        </w:tc>
      </w:tr>
      <w:tr w14:paraId="1614468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1825">
            <w:r>
              <w:rPr>
                <w:rFonts w:ascii="Arial" w:hAnsi="Arial" w:eastAsia="Arial" w:cs="Arial"/>
                <w:sz w:val="20"/>
                <w:szCs w:val="20"/>
              </w:rPr>
              <w:t>阶段1（基础架构）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17C0">
            <w:r>
              <w:rPr>
                <w:rFonts w:ascii="Arial" w:hAnsi="Arial" w:eastAsia="Arial" w:cs="Arial"/>
                <w:sz w:val="20"/>
                <w:szCs w:val="20"/>
              </w:rPr>
              <w:t>数据库设计评审：确认ins_product主子表结构，创建health表和insured_profile表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883E">
            <w:r>
              <w:rPr>
                <w:rFonts w:ascii="Arial" w:hAnsi="Arial" w:eastAsia="Arial" w:cs="Arial"/>
                <w:sz w:val="20"/>
                <w:szCs w:val="20"/>
              </w:rPr>
              <w:t>问题2+问题3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9277">
            <w:r>
              <w:rPr>
                <w:rFonts w:ascii="Arial" w:hAnsi="Arial" w:eastAsia="Arial" w:cs="Arial"/>
                <w:sz w:val="20"/>
                <w:szCs w:val="20"/>
              </w:rPr>
              <w:t>1天（架构评审）</w:t>
            </w:r>
          </w:p>
        </w:tc>
      </w:tr>
      <w:tr w14:paraId="0A21C27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91A4">
            <w:r>
              <w:rPr>
                <w:rFonts w:ascii="Arial" w:hAnsi="Arial" w:eastAsia="Arial" w:cs="Arial"/>
                <w:sz w:val="20"/>
                <w:szCs w:val="20"/>
              </w:rPr>
              <w:t>阶段1末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463A">
            <w:r>
              <w:rPr>
                <w:rFonts w:ascii="Arial" w:hAnsi="Arial" w:eastAsia="Arial" w:cs="Arial"/>
                <w:sz w:val="20"/>
                <w:szCs w:val="20"/>
              </w:rPr>
              <w:t>health-underwriting-service微服务骨架搭建、问卷模板管理后台（最小可用版）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537D">
            <w:r>
              <w:rPr>
                <w:rFonts w:ascii="Arial" w:hAnsi="Arial" w:eastAsia="Arial" w:cs="Arial"/>
                <w:sz w:val="20"/>
                <w:szCs w:val="20"/>
              </w:rPr>
              <w:t>问题1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656F">
            <w:r>
              <w:rPr>
                <w:rFonts w:ascii="Arial" w:hAnsi="Arial" w:eastAsia="Arial" w:cs="Arial"/>
                <w:sz w:val="20"/>
                <w:szCs w:val="20"/>
              </w:rPr>
              <w:t>7天</w:t>
            </w:r>
          </w:p>
        </w:tc>
      </w:tr>
      <w:tr w14:paraId="5FAC808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2CF8">
            <w:r>
              <w:rPr>
                <w:rFonts w:ascii="Arial" w:hAnsi="Arial" w:eastAsia="Arial" w:cs="Arial"/>
                <w:sz w:val="20"/>
                <w:szCs w:val="20"/>
              </w:rPr>
              <w:t>阶段3（CRM模块）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A25D">
            <w:r>
              <w:rPr>
                <w:rFonts w:ascii="Arial" w:hAnsi="Arial" w:eastAsia="Arial" w:cs="Arial"/>
                <w:sz w:val="20"/>
                <w:szCs w:val="20"/>
              </w:rPr>
              <w:t>被保人档案API开发，B端代客投保UI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DBE2">
            <w:r>
              <w:rPr>
                <w:rFonts w:ascii="Arial" w:hAnsi="Arial" w:eastAsia="Arial" w:cs="Arial"/>
                <w:sz w:val="20"/>
                <w:szCs w:val="20"/>
              </w:rPr>
              <w:t>问题3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A788">
            <w:r>
              <w:rPr>
                <w:rFonts w:ascii="Arial" w:hAnsi="Arial" w:eastAsia="Arial" w:cs="Arial"/>
                <w:sz w:val="20"/>
                <w:szCs w:val="20"/>
              </w:rPr>
              <w:t>7.5天</w:t>
            </w:r>
          </w:p>
        </w:tc>
      </w:tr>
      <w:tr w14:paraId="458681B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F065">
            <w:r>
              <w:rPr>
                <w:rFonts w:ascii="Arial" w:hAnsi="Arial" w:eastAsia="Arial" w:cs="Arial"/>
                <w:sz w:val="20"/>
                <w:szCs w:val="20"/>
              </w:rPr>
              <w:t>阶段4（C端开发）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BC87">
            <w:r>
              <w:rPr>
                <w:rFonts w:ascii="Arial" w:hAnsi="Arial" w:eastAsia="Arial" w:cs="Arial"/>
                <w:sz w:val="20"/>
                <w:szCs w:val="20"/>
              </w:rPr>
              <w:t>C端家人管理与档案同步MQ逻辑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E7C4">
            <w:r>
              <w:rPr>
                <w:rFonts w:ascii="Arial" w:hAnsi="Arial" w:eastAsia="Arial" w:cs="Arial"/>
                <w:sz w:val="20"/>
                <w:szCs w:val="20"/>
              </w:rPr>
              <w:t>问题3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FA8E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</w:tr>
      <w:tr w14:paraId="05524AC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D13F">
            <w:r>
              <w:rPr>
                <w:rFonts w:ascii="Arial" w:hAnsi="Arial" w:eastAsia="Arial" w:cs="Arial"/>
                <w:sz w:val="20"/>
                <w:szCs w:val="20"/>
              </w:rPr>
              <w:t>阶段5（非车险）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A283">
            <w:r>
              <w:rPr>
                <w:rFonts w:ascii="Arial" w:hAnsi="Arial" w:eastAsia="Arial" w:cs="Arial"/>
                <w:sz w:val="20"/>
                <w:szCs w:val="20"/>
              </w:rPr>
              <w:t>非车险接入health-underwriting-service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BDA6">
            <w:r>
              <w:rPr>
                <w:rFonts w:ascii="Arial" w:hAnsi="Arial" w:eastAsia="Arial" w:cs="Arial"/>
                <w:sz w:val="20"/>
                <w:szCs w:val="20"/>
              </w:rPr>
              <w:t>问题1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8893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</w:tr>
      <w:tr w14:paraId="0D61461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4BAB">
            <w:r>
              <w:rPr>
                <w:rFonts w:ascii="Arial" w:hAnsi="Arial" w:eastAsia="Arial" w:cs="Arial"/>
                <w:sz w:val="20"/>
                <w:szCs w:val="20"/>
              </w:rPr>
              <w:t>阶段5（非车险）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C5CC">
            <w:r>
              <w:rPr>
                <w:rFonts w:ascii="Arial" w:hAnsi="Arial" w:eastAsia="Arial" w:cs="Arial"/>
                <w:sz w:val="20"/>
                <w:szCs w:val="20"/>
              </w:rPr>
              <w:t>非车险使用ins_product主子表扩展字段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D227">
            <w:r>
              <w:rPr>
                <w:rFonts w:ascii="Arial" w:hAnsi="Arial" w:eastAsia="Arial" w:cs="Arial"/>
                <w:sz w:val="20"/>
                <w:szCs w:val="20"/>
              </w:rPr>
              <w:t>问题2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2276">
            <w:r>
              <w:rPr>
                <w:rFonts w:ascii="Arial" w:hAnsi="Arial" w:eastAsia="Arial" w:cs="Arial"/>
                <w:sz w:val="20"/>
                <w:szCs w:val="20"/>
              </w:rPr>
              <w:t>1天</w:t>
            </w:r>
          </w:p>
        </w:tc>
      </w:tr>
      <w:tr w14:paraId="56AE3E6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CD24">
            <w:r>
              <w:rPr>
                <w:rFonts w:ascii="Arial" w:hAnsi="Arial" w:eastAsia="Arial" w:cs="Arial"/>
                <w:sz w:val="20"/>
                <w:szCs w:val="20"/>
              </w:rPr>
              <w:t>阶段7（寿险）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DB24">
            <w:r>
              <w:rPr>
                <w:rFonts w:ascii="Arial" w:hAnsi="Arial" w:eastAsia="Arial" w:cs="Arial"/>
                <w:sz w:val="20"/>
                <w:szCs w:val="20"/>
              </w:rPr>
              <w:t>寿险接入health-underwriting-service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3F87">
            <w:r>
              <w:rPr>
                <w:rFonts w:ascii="Arial" w:hAnsi="Arial" w:eastAsia="Arial" w:cs="Arial"/>
                <w:sz w:val="20"/>
                <w:szCs w:val="20"/>
              </w:rPr>
              <w:t>问题1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689A">
            <w:r>
              <w:rPr>
                <w:rFonts w:ascii="Arial" w:hAnsi="Arial" w:eastAsia="Arial" w:cs="Arial"/>
                <w:sz w:val="20"/>
                <w:szCs w:val="20"/>
              </w:rPr>
              <w:t>2天</w:t>
            </w:r>
          </w:p>
        </w:tc>
      </w:tr>
      <w:tr w14:paraId="352E070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7B65">
            <w:r>
              <w:rPr>
                <w:rFonts w:ascii="Arial" w:hAnsi="Arial" w:eastAsia="Arial" w:cs="Arial"/>
                <w:sz w:val="20"/>
                <w:szCs w:val="20"/>
              </w:rPr>
              <w:t>阶段7（寿险）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1CDD">
            <w:r>
              <w:rPr>
                <w:rFonts w:ascii="Arial" w:hAnsi="Arial" w:eastAsia="Arial" w:cs="Arial"/>
                <w:sz w:val="20"/>
                <w:szCs w:val="20"/>
              </w:rPr>
              <w:t>寿险使用ins_product主子表扩展字段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83B8">
            <w:r>
              <w:rPr>
                <w:rFonts w:ascii="Arial" w:hAnsi="Arial" w:eastAsia="Arial" w:cs="Arial"/>
                <w:sz w:val="20"/>
                <w:szCs w:val="20"/>
              </w:rPr>
              <w:t>问题2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590D">
            <w:r>
              <w:rPr>
                <w:rFonts w:ascii="Arial" w:hAnsi="Arial" w:eastAsia="Arial" w:cs="Arial"/>
                <w:sz w:val="20"/>
                <w:szCs w:val="20"/>
              </w:rPr>
              <w:t>1天</w:t>
            </w:r>
          </w:p>
        </w:tc>
      </w:tr>
    </w:tbl>
    <w:p w14:paraId="07D7D54B">
      <w:pPr>
        <w:spacing w:before="120" w:after="120"/>
      </w:pPr>
    </w:p>
    <w:p w14:paraId="533AEA7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三项问题的处理合计额外工时估算：约 23.5 人天（约4~5个工作周，分散在各阶段）。相较于后期重构的成本（预估 60~100 人天，且伴随生产数据迁移风险），提前投入的ROI极高。</w:t>
      </w:r>
    </w:p>
    <w:p w14:paraId="178F7144">
      <w:pPr>
        <w:spacing w:before="120" w:after="120"/>
      </w:pPr>
    </w:p>
    <w:p w14:paraId="2FD32CB9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六、需要立即确认的架构决策事项</w:t>
      </w:r>
    </w:p>
    <w:p w14:paraId="37FBA7F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在开始编码前，请项目负责人与核心技术人员就以下事项达成一致并记录决策：</w:t>
      </w:r>
    </w:p>
    <w:p w14:paraId="5DB96A85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"/>
        <w:gridCol w:w="2784"/>
        <w:gridCol w:w="2368"/>
        <w:gridCol w:w="1779"/>
        <w:gridCol w:w="1933"/>
      </w:tblGrid>
      <w:tr w14:paraId="5D04122A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A3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58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决策事项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35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推荐选项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10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影响范围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93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决策截止</w:t>
            </w:r>
          </w:p>
        </w:tc>
      </w:tr>
      <w:tr w14:paraId="69C612D4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00EA">
            <w:r>
              <w:rPr>
                <w:rFonts w:ascii="Arial" w:hAnsi="Arial" w:eastAsia="Arial" w:cs="Arial"/>
                <w:sz w:val="20"/>
                <w:szCs w:val="20"/>
              </w:rPr>
              <w:t>D1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835A">
            <w:r>
              <w:rPr>
                <w:rFonts w:ascii="Arial" w:hAnsi="Arial" w:eastAsia="Arial" w:cs="Arial"/>
                <w:sz w:val="20"/>
                <w:szCs w:val="20"/>
              </w:rPr>
              <w:t>health-underwriting-service是否作为独立微服务部署，还是内嵌为非车险和寿险的共享包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A08D">
            <w:r>
              <w:rPr>
                <w:rFonts w:ascii="Arial" w:hAnsi="Arial" w:eastAsia="Arial" w:cs="Arial"/>
                <w:sz w:val="20"/>
                <w:szCs w:val="20"/>
              </w:rPr>
              <w:t>独立微服务（更易复用和独立升级）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D17E">
            <w:r>
              <w:rPr>
                <w:rFonts w:ascii="Arial" w:hAnsi="Arial" w:eastAsia="Arial" w:cs="Arial"/>
                <w:sz w:val="20"/>
                <w:szCs w:val="20"/>
              </w:rPr>
              <w:t>运维成本、开发工时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FE7F">
            <w:r>
              <w:rPr>
                <w:rFonts w:ascii="Arial" w:hAnsi="Arial" w:eastAsia="Arial" w:cs="Arial"/>
                <w:sz w:val="20"/>
                <w:szCs w:val="20"/>
              </w:rPr>
              <w:t>阶段1前</w:t>
            </w:r>
          </w:p>
        </w:tc>
      </w:tr>
      <w:tr w14:paraId="2CCDA9AD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018F">
            <w:r>
              <w:rPr>
                <w:rFonts w:ascii="Arial" w:hAnsi="Arial" w:eastAsia="Arial" w:cs="Arial"/>
                <w:sz w:val="20"/>
                <w:szCs w:val="20"/>
              </w:rPr>
              <w:t>D2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83BD">
            <w:r>
              <w:rPr>
                <w:rFonts w:ascii="Arial" w:hAnsi="Arial" w:eastAsia="Arial" w:cs="Arial"/>
                <w:sz w:val="20"/>
                <w:szCs w:val="20"/>
              </w:rPr>
              <w:t>ins_product主表是否从阶段1就创建完整字段（含非车和寿险扩展字段），还是逐阶段添加字段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2ECA">
            <w:r>
              <w:rPr>
                <w:rFonts w:ascii="Arial" w:hAnsi="Arial" w:eastAsia="Arial" w:cs="Arial"/>
                <w:sz w:val="20"/>
                <w:szCs w:val="20"/>
              </w:rPr>
              <w:t>主表+扩展表立即创建，扩展表字段逐步填充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B0A6">
            <w:r>
              <w:rPr>
                <w:rFonts w:ascii="Arial" w:hAnsi="Arial" w:eastAsia="Arial" w:cs="Arial"/>
                <w:sz w:val="20"/>
                <w:szCs w:val="20"/>
              </w:rPr>
              <w:t>数据库版本管理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D956">
            <w:r>
              <w:rPr>
                <w:rFonts w:ascii="Arial" w:hAnsi="Arial" w:eastAsia="Arial" w:cs="Arial"/>
                <w:sz w:val="20"/>
                <w:szCs w:val="20"/>
              </w:rPr>
              <w:t>阶段1前</w:t>
            </w:r>
          </w:p>
        </w:tc>
      </w:tr>
      <w:tr w14:paraId="69747654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5780">
            <w:r>
              <w:rPr>
                <w:rFonts w:ascii="Arial" w:hAnsi="Arial" w:eastAsia="Arial" w:cs="Arial"/>
                <w:sz w:val="20"/>
                <w:szCs w:val="20"/>
              </w:rPr>
              <w:t>D3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9522">
            <w:r>
              <w:rPr>
                <w:rFonts w:ascii="Arial" w:hAnsi="Arial" w:eastAsia="Arial" w:cs="Arial"/>
                <w:sz w:val="20"/>
                <w:szCs w:val="20"/>
              </w:rPr>
              <w:t>ins_insured_profile与CRM客户表的同步策略：实时同步还是异步MQ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D19C">
            <w:r>
              <w:rPr>
                <w:rFonts w:ascii="Arial" w:hAnsi="Arial" w:eastAsia="Arial" w:cs="Arial"/>
                <w:sz w:val="20"/>
                <w:szCs w:val="20"/>
              </w:rPr>
              <w:t>异步MQ（不影响投保主流程）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DA7D">
            <w:r>
              <w:rPr>
                <w:rFonts w:ascii="Arial" w:hAnsi="Arial" w:eastAsia="Arial" w:cs="Arial"/>
                <w:sz w:val="20"/>
                <w:szCs w:val="20"/>
              </w:rPr>
              <w:t>数据一致性时效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DD19">
            <w:r>
              <w:rPr>
                <w:rFonts w:ascii="Arial" w:hAnsi="Arial" w:eastAsia="Arial" w:cs="Arial"/>
                <w:sz w:val="20"/>
                <w:szCs w:val="20"/>
              </w:rPr>
              <w:t>阶段3前</w:t>
            </w:r>
          </w:p>
        </w:tc>
      </w:tr>
      <w:tr w14:paraId="254F44B8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0999">
            <w:r>
              <w:rPr>
                <w:rFonts w:ascii="Arial" w:hAnsi="Arial" w:eastAsia="Arial" w:cs="Arial"/>
                <w:sz w:val="20"/>
                <w:szCs w:val="20"/>
              </w:rPr>
              <w:t>D4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C03A">
            <w:r>
              <w:rPr>
                <w:rFonts w:ascii="Arial" w:hAnsi="Arial" w:eastAsia="Arial" w:cs="Arial"/>
                <w:sz w:val="20"/>
                <w:szCs w:val="20"/>
              </w:rPr>
              <w:t>健康告知作答数据是否需要区块链存证（合规要求确认）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C884">
            <w:r>
              <w:rPr>
                <w:rFonts w:ascii="Arial" w:hAnsi="Arial" w:eastAsia="Arial" w:cs="Arial"/>
                <w:sz w:val="20"/>
                <w:szCs w:val="20"/>
              </w:rPr>
              <w:t>建议是（监管要求电子存证）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CFE6">
            <w:r>
              <w:rPr>
                <w:rFonts w:ascii="Arial" w:hAnsi="Arial" w:eastAsia="Arial" w:cs="Arial"/>
                <w:sz w:val="20"/>
                <w:szCs w:val="20"/>
              </w:rPr>
              <w:t>成本、第三方集成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FB92">
            <w:r>
              <w:rPr>
                <w:rFonts w:ascii="Arial" w:hAnsi="Arial" w:eastAsia="Arial" w:cs="Arial"/>
                <w:sz w:val="20"/>
                <w:szCs w:val="20"/>
              </w:rPr>
              <w:t>阶段2前</w:t>
            </w:r>
          </w:p>
        </w:tc>
      </w:tr>
      <w:tr w14:paraId="312E5D54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0130">
            <w:r>
              <w:rPr>
                <w:rFonts w:ascii="Arial" w:hAnsi="Arial" w:eastAsia="Arial" w:cs="Arial"/>
                <w:sz w:val="20"/>
                <w:szCs w:val="20"/>
              </w:rPr>
              <w:t>D5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D507">
            <w:r>
              <w:rPr>
                <w:rFonts w:ascii="Arial" w:hAnsi="Arial" w:eastAsia="Arial" w:cs="Arial"/>
                <w:sz w:val="20"/>
                <w:szCs w:val="20"/>
              </w:rPr>
              <w:t>B端代客投保时，客户本人线上确认投保的合规实现方式（H5签名 or 短信验证码）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BF35">
            <w:r>
              <w:rPr>
                <w:rFonts w:ascii="Arial" w:hAnsi="Arial" w:eastAsia="Arial" w:cs="Arial"/>
                <w:sz w:val="20"/>
                <w:szCs w:val="20"/>
              </w:rPr>
              <w:t>H5签名页+短信验证码双因素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D3C3">
            <w:r>
              <w:rPr>
                <w:rFonts w:ascii="Arial" w:hAnsi="Arial" w:eastAsia="Arial" w:cs="Arial"/>
                <w:sz w:val="20"/>
                <w:szCs w:val="20"/>
              </w:rPr>
              <w:t>合规风险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DFBB">
            <w:r>
              <w:rPr>
                <w:rFonts w:ascii="Arial" w:hAnsi="Arial" w:eastAsia="Arial" w:cs="Arial"/>
                <w:sz w:val="20"/>
                <w:szCs w:val="20"/>
              </w:rPr>
              <w:t>阶段3前</w:t>
            </w:r>
          </w:p>
        </w:tc>
      </w:tr>
    </w:tbl>
    <w:p w14:paraId="665101E2">
      <w:pPr>
        <w:spacing w:before="120" w:after="120"/>
      </w:pPr>
    </w:p>
    <w:p w14:paraId="62CF96F4">
      <w:pPr>
        <w:pStyle w:val="2"/>
        <w:pBdr>
          <w:bottom w:val="single" w:color="1E4E9B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1E4E9B"/>
          <w:sz w:val="36"/>
          <w:szCs w:val="36"/>
        </w:rPr>
        <w:t>附录：关键建表SQL汇总</w:t>
      </w:r>
    </w:p>
    <w:p w14:paraId="691E5F37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A. health-underwriting-service 核心建表</w:t>
      </w:r>
    </w:p>
    <w:p w14:paraId="2E3AA93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health_questionnaire_template (</w:t>
      </w:r>
    </w:p>
    <w:p w14:paraId="24A1361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 BIGINT NOT NULL AUTO_INCREMENT PRIMARY KEY,</w:t>
      </w:r>
    </w:p>
    <w:p w14:paraId="7892F28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template_code VARCHAR(64) NOT NULL UNIQUE,</w:t>
      </w:r>
    </w:p>
    <w:p w14:paraId="3162ACD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template_name VARCHAR(128) NOT NULL,</w:t>
      </w:r>
    </w:p>
    <w:p w14:paraId="0537B2F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apply_scene TINYINT NOT NULL COMMENT '1=寿险 2=重疾 3=团健 4=意外',</w:t>
      </w:r>
    </w:p>
    <w:p w14:paraId="0B67B53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insurance_company_id BIGINT DEFAULT NULL,</w:t>
      </w:r>
    </w:p>
    <w:p w14:paraId="21E19D1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product_id BIGINT DEFAULT NULL,</w:t>
      </w:r>
    </w:p>
    <w:p w14:paraId="31404ED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version INT NOT NULL DEFAULT 1,</w:t>
      </w:r>
    </w:p>
    <w:p w14:paraId="15CF31A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status TINYINT NOT NULL DEFAULT 0 COMMENT '0=草稿 1=生效 2=停用',</w:t>
      </w:r>
    </w:p>
    <w:p w14:paraId="41FA098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effective_date DATE,</w:t>
      </w:r>
    </w:p>
    <w:p w14:paraId="374D70D1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created_by BIGINT NOT NULL,</w:t>
      </w:r>
    </w:p>
    <w:p w14:paraId="62E3CA5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create_time DATETIME NOT NULL DEFAULT CURRENT_TIMESTAMP,</w:t>
      </w:r>
    </w:p>
    <w:p w14:paraId="5145F02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update_time DATETIME NOT NULL DEFAULT CURRENT_TIMESTAMP ON UPDATE CURRENT_TIMESTAMP</w:t>
      </w:r>
    </w:p>
    <w:p w14:paraId="0D4B4FC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COMMENT='健康告知问卷模板';</w:t>
      </w:r>
    </w:p>
    <w:p w14:paraId="5364F8C3">
      <w:pPr>
        <w:spacing w:before="120" w:after="120"/>
      </w:pPr>
    </w:p>
    <w:p w14:paraId="0A47B01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health_questionnaire_answer (</w:t>
      </w:r>
    </w:p>
    <w:p w14:paraId="743B399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 BIGINT NOT NULL AUTO_INCREMENT PRIMARY KEY,</w:t>
      </w:r>
    </w:p>
    <w:p w14:paraId="1BA19B2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biz_type TINYINT NOT NULL COMMENT '1=非车 2=寿险',</w:t>
      </w:r>
    </w:p>
    <w:p w14:paraId="0ECE754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biz_id BIGINT NOT NULL,</w:t>
      </w:r>
    </w:p>
    <w:p w14:paraId="266378D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template_id BIGINT NOT NULL,</w:t>
      </w:r>
    </w:p>
    <w:p w14:paraId="209F083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insured_id_no VARCHAR(64) NOT NULL COMMENT 'AES加密',</w:t>
      </w:r>
    </w:p>
    <w:p w14:paraId="17CBA33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answer_json JSON NOT NULL,</w:t>
      </w:r>
    </w:p>
    <w:p w14:paraId="7EF746C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underwriting_result TINYINT COMMENT '1=标体 2=除外 3=加费 4=拒保',</w:t>
      </w:r>
    </w:p>
    <w:p w14:paraId="4BF8E82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blockchain_hash VARCHAR(128),</w:t>
      </w:r>
    </w:p>
    <w:p w14:paraId="7AD2BB2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answer_time DATETIME NOT NULL,</w:t>
      </w:r>
    </w:p>
    <w:p w14:paraId="40FE6DC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operator_id BIGINT NOT NULL,</w:t>
      </w:r>
    </w:p>
    <w:p w14:paraId="6BD0BED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operator_type TINYINT NOT NULL COMMENT '1=本人 2=业务员代办',</w:t>
      </w:r>
    </w:p>
    <w:p w14:paraId="578DEFA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idx_biz (biz_type, biz_id),</w:t>
      </w:r>
    </w:p>
    <w:p w14:paraId="7062C02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idx_insured_idno (insured_id_no)</w:t>
      </w:r>
    </w:p>
    <w:p w14:paraId="498E9834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COMMENT='健康告知作答记录';</w:t>
      </w:r>
    </w:p>
    <w:p w14:paraId="52512A46">
      <w:pPr>
        <w:spacing w:before="120" w:after="120"/>
      </w:pPr>
    </w:p>
    <w:p w14:paraId="7981889C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B. 产品主表及扩展表建表</w:t>
      </w:r>
    </w:p>
    <w:p w14:paraId="1EAD2EC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ins_product (</w:t>
      </w:r>
    </w:p>
    <w:p w14:paraId="0CC2541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 BIGINT NOT NULL AUTO_INCREMENT PRIMARY KEY,</w:t>
      </w:r>
    </w:p>
    <w:p w14:paraId="5AEBDE9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product_code VARCHAR(64) NOT NULL UNIQUE COMMENT '格式:{大类}-{公司}-{年月}-{序号}',</w:t>
      </w:r>
    </w:p>
    <w:p w14:paraId="4266858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product_name VARCHAR(128) NOT NULL,</w:t>
      </w:r>
    </w:p>
    <w:p w14:paraId="181B5FC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product_category TINYINT NOT NULL COMMENT '1=车 2=非车 3=寿险 4=意外 5=健康',</w:t>
      </w:r>
    </w:p>
    <w:p w14:paraId="22411F5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product_sub_type VARCHAR(32),</w:t>
      </w:r>
    </w:p>
    <w:p w14:paraId="10D26F6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insurance_company_id BIGINT NOT NULL,</w:t>
      </w:r>
    </w:p>
    <w:p w14:paraId="644696D1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sale_status TINYINT NOT NULL DEFAULT 0 COMMENT '0=下架 1=在售 2=停售',</w:t>
      </w:r>
    </w:p>
    <w:p w14:paraId="085C8FF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online_channel TINYINT NOT NULL DEFAULT 4,</w:t>
      </w:r>
    </w:p>
    <w:p w14:paraId="6891636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has_health_notification TINYINT NOT NULL DEFAULT 0,</w:t>
      </w:r>
    </w:p>
    <w:p w14:paraId="7D59A42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health_questionnaire_template_id BIGINT DEFAULT NULL,</w:t>
      </w:r>
    </w:p>
    <w:p w14:paraId="347E9D2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waiting_period_days INT NOT NULL DEFAULT 0,</w:t>
      </w:r>
    </w:p>
    <w:p w14:paraId="2B732B2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create_time DATETIME NOT NULL DEFAULT CURRENT_TIMESTAMP,</w:t>
      </w:r>
    </w:p>
    <w:p w14:paraId="099050C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update_time DATETIME NOT NULL DEFAULT CURRENT_TIMESTAMP ON UPDATE CURRENT_TIMESTAMP,</w:t>
      </w:r>
    </w:p>
    <w:p w14:paraId="750290E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is_deleted TINYINT NOT NULL DEFAULT 0</w:t>
      </w:r>
    </w:p>
    <w:p w14:paraId="62D7595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COMMENT='产品主表（所有险种共用）';</w:t>
      </w:r>
    </w:p>
    <w:p w14:paraId="6361BA29">
      <w:pPr>
        <w:spacing w:before="120" w:after="120"/>
      </w:pPr>
    </w:p>
    <w:p w14:paraId="302F49D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ins_product_non_auto_ext (</w:t>
      </w:r>
    </w:p>
    <w:p w14:paraId="470C5C0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 BIGINT NOT NULL AUTO_INCREMENT PRIMARY KEY,</w:t>
      </w:r>
    </w:p>
    <w:p w14:paraId="31DD0E5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product_id BIGINT NOT NULL UNIQUE COMMENT '关联ins_product.id',</w:t>
      </w:r>
    </w:p>
    <w:p w14:paraId="00CAEEE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non_auto_category VARCHAR(32),</w:t>
      </w:r>
    </w:p>
    <w:p w14:paraId="07AAF00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is_group_product TINYINT NOT NULL DEFAULT 0,</w:t>
      </w:r>
    </w:p>
    <w:p w14:paraId="46F56EA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rate_table_id BIGINT,</w:t>
      </w:r>
    </w:p>
    <w:p w14:paraId="225E0C6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FOREIGN KEY (product_id) REFERENCES ins_product(id)</w:t>
      </w:r>
    </w:p>
    <w:p w14:paraId="00B2E38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COMMENT='非车险产品扩展表';</w:t>
      </w:r>
    </w:p>
    <w:p w14:paraId="60C0E1E5">
      <w:pPr>
        <w:spacing w:before="120" w:after="120"/>
      </w:pPr>
    </w:p>
    <w:p w14:paraId="44785A6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ins_product_life_ext (</w:t>
      </w:r>
    </w:p>
    <w:p w14:paraId="65062CB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 BIGINT NOT NULL AUTO_INCREMENT PRIMARY KEY,</w:t>
      </w:r>
    </w:p>
    <w:p w14:paraId="1C46811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product_id BIGINT NOT NULL UNIQUE COMMENT '关联ins_product.id',</w:t>
      </w:r>
    </w:p>
    <w:p w14:paraId="01C96E31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life_category VARCHAR(32),</w:t>
      </w:r>
    </w:p>
    <w:p w14:paraId="3422E2E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payment_period VARCHAR(32),</w:t>
      </w:r>
    </w:p>
    <w:p w14:paraId="4328D14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dividend_type TINYINT NOT NULL DEFAULT 0,</w:t>
      </w:r>
    </w:p>
    <w:p w14:paraId="32FD295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critical_illness_list JSON,</w:t>
      </w:r>
    </w:p>
    <w:p w14:paraId="7F1DE7E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needs_manual_underwriting TINYINT NOT NULL DEFAULT 0,</w:t>
      </w:r>
    </w:p>
    <w:p w14:paraId="2B0ECA8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FOREIGN KEY (product_id) REFERENCES ins_product(id)</w:t>
      </w:r>
    </w:p>
    <w:p w14:paraId="1F393C8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COMMENT='寿险产品扩展表';</w:t>
      </w:r>
    </w:p>
    <w:p w14:paraId="1EF32DF2">
      <w:pPr>
        <w:spacing w:before="120" w:after="120"/>
      </w:pPr>
    </w:p>
    <w:p w14:paraId="14EE0495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C. 被保人档案建表</w:t>
      </w:r>
    </w:p>
    <w:p w14:paraId="6229F2D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ins_insured_profile (</w:t>
      </w:r>
    </w:p>
    <w:p w14:paraId="00C40C7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 BIGINT NOT NULL AUTO_INCREMENT PRIMARY KEY,</w:t>
      </w:r>
    </w:p>
    <w:p w14:paraId="3CF45279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profile_code VARCHAR(32) NOT NULL UNIQUE,</w:t>
      </w:r>
    </w:p>
    <w:p w14:paraId="7334E6D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source_type TINYINT NOT NULL COMMENT '1=C端家人管理 2=B端录入 3=CRM关联',</w:t>
      </w:r>
    </w:p>
    <w:p w14:paraId="0E9606CE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crm_customer_id BIGINT DEFAULT NULL,</w:t>
      </w:r>
    </w:p>
    <w:p w14:paraId="2AA60054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c_user_id BIGINT DEFAULT NULL,</w:t>
      </w:r>
    </w:p>
    <w:p w14:paraId="7B5ABCF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agent_id BIGINT DEFAULT NULL,</w:t>
      </w:r>
    </w:p>
    <w:p w14:paraId="6D65889F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tenant_id BIGINT NOT NULL,</w:t>
      </w:r>
    </w:p>
    <w:p w14:paraId="1A6A8FB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insured_name VARCHAR(64) NOT NULL,</w:t>
      </w:r>
    </w:p>
    <w:p w14:paraId="51C9217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id_type TINYINT NOT NULL DEFAULT 1,</w:t>
      </w:r>
    </w:p>
    <w:p w14:paraId="7AE04CDB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id_no VARCHAR(64) NOT NULL COMMENT 'AES加密',</w:t>
      </w:r>
    </w:p>
    <w:p w14:paraId="449A2AFC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id_no_hash VARCHAR(64) NOT NULL COMMENT '用于检索',</w:t>
      </w:r>
    </w:p>
    <w:p w14:paraId="5D007CC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gender TINYINT,</w:t>
      </w:r>
    </w:p>
    <w:p w14:paraId="3F26EBA5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birthday DATE,</w:t>
      </w:r>
    </w:p>
    <w:p w14:paraId="3169E357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mobile VARCHAR(32) COMMENT '加密',</w:t>
      </w:r>
    </w:p>
    <w:p w14:paraId="6AB466F3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relationship_to_customer TINYINT,</w:t>
      </w:r>
    </w:p>
    <w:p w14:paraId="79CF7CF2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is_blacklisted TINYINT NOT NULL DEFAULT 0,</w:t>
      </w:r>
    </w:p>
    <w:p w14:paraId="7ABDC15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create_time DATETIME NOT NULL DEFAULT CURRENT_TIMESTAMP,</w:t>
      </w:r>
    </w:p>
    <w:p w14:paraId="6A55D8A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update_time DATETIME NOT NULL DEFAULT CURRENT_TIMESTAMP ON UPDATE CURRENT_TIMESTAMP,</w:t>
      </w:r>
    </w:p>
    <w:p w14:paraId="06CB4D2D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is_deleted TINYINT NOT NULL DEFAULT 0,</w:t>
      </w:r>
    </w:p>
    <w:p w14:paraId="3BC22626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idx_id_no_hash (id_no_hash),</w:t>
      </w:r>
    </w:p>
    <w:p w14:paraId="7C610B1A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idx_crm_customer (crm_customer_id),</w:t>
      </w:r>
    </w:p>
    <w:p w14:paraId="5DD810D0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idx_agent (agent_id, tenant_id)</w:t>
      </w:r>
    </w:p>
    <w:p w14:paraId="6100A6C8">
      <w:pPr>
        <w:pBdr>
          <w:left w:val="single" w:color="2E75B6" w:sz="6" w:space="0"/>
        </w:pBdr>
        <w:shd w:val="clear" w:fill="F0F4F8"/>
        <w:spacing w:before="40" w:after="4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COMMENT='被保人档案表';</w:t>
      </w:r>
    </w:p>
    <w:p w14:paraId="7BE30FF4">
      <w:pPr>
        <w:spacing w:before="120" w:after="120"/>
      </w:pPr>
    </w:p>
    <w:p w14:paraId="69C9CF81">
      <w:pPr>
        <w:pBdr>
          <w:top w:val="single" w:color="CCCCCC" w:sz="2" w:space="4"/>
        </w:pBdr>
        <w:spacing w:before="400" w:after="20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>— 文档结束 —</w:t>
      </w:r>
    </w:p>
    <w:p w14:paraId="798BF107">
      <w:pPr>
        <w:spacing w:before="80" w:after="80"/>
        <w:jc w:val="center"/>
      </w:pPr>
      <w:r>
        <w:rPr>
          <w:rFonts w:ascii="Arial" w:hAnsi="Arial" w:eastAsia="Arial" w:cs="Arial"/>
          <w:color w:val="AAAAAA"/>
          <w:sz w:val="18"/>
          <w:szCs w:val="18"/>
        </w:rPr>
        <w:t>本文档为技术架构设计规范，如有疑问请联系架构团队</w:t>
      </w:r>
    </w:p>
    <w:sectPr>
      <w:headerReference r:id="rId3" w:type="default"/>
      <w:footerReference r:id="rId4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67919">
    <w:pPr>
      <w:pBdr>
        <w:top w:val="single" w:color="CCCCCC" w:sz="2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79151">
    <w:pPr>
      <w:pBdr>
        <w:bottom w:val="single" w:color="CCCCCC" w:sz="2" w:space="4"/>
      </w:pBdr>
      <w:jc w:val="right"/>
    </w:pPr>
    <w:r>
      <w:rPr>
        <w:rFonts w:ascii="Arial" w:hAnsi="Arial" w:eastAsia="Arial" w:cs="Arial"/>
        <w:color w:val="888888"/>
        <w:sz w:val="18"/>
        <w:szCs w:val="18"/>
      </w:rPr>
      <w:t>保险中介平台 · 三大架构风险处理方案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3E7073"/>
    <w:multiLevelType w:val="singleLevel"/>
    <w:tmpl w:val="BD3E707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CF72C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E4E9B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流云</cp:lastModifiedBy>
  <dcterms:modified xsi:type="dcterms:W3CDTF">2026-02-28T15:51:06Z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DC1F96782EDC67646A9EA2697A35BD3D_42</vt:lpwstr>
  </property>
</Properties>
</file>