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b/>
          <w:bCs/>
          <w:color w:val="1F3864"/>
          <w:sz w:val="48"/>
          <w:szCs w:val="48"/>
        </w:rPr>
        <w:t xml:space="preserve">保险中介平台（intermediary-cloud）</w:t>
      </w:r>
    </w:p>
    <w:p>
      <w:pPr>
        <w:spacing w:after="240" w:before="0"/>
        <w:jc w:val="center"/>
      </w:pPr>
      <w:r>
        <w:rPr>
          <w:b/>
          <w:bCs/>
          <w:color w:val="2E75B6"/>
          <w:sz w:val="40"/>
          <w:szCs w:val="40"/>
        </w:rPr>
        <w:t xml:space="preserve">【产品模块】需求规格说明书（PRD）</w:t>
      </w:r>
    </w:p>
    <w:p>
      <w:pPr>
        <w:spacing w:after="240" w:before="0"/>
        <w:jc w:val="center"/>
      </w:pPr>
      <w:r>
        <w:rPr>
          <w:i/>
          <w:iCs/>
          <w:color w:val="595959"/>
          <w:sz w:val="24"/>
          <w:szCs w:val="24"/>
        </w:rPr>
        <w:t xml:space="preserve">intermediary-module-ins-product</w:t>
      </w:r>
    </w:p>
    <w:p>
      <w:pPr>
        <w:pBdr>
          <w:bottom w:val="single" w:color="2E75B6" w:sz="4" w:space="1"/>
        </w:pBdr>
      </w:pP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文档版本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对应排期版本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保险中介平台开发排期表_V13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所属微服务模块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intermediary-module-ins-product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数据库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db_ins_product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表前缀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接口前缀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/admin-api/ins/product/** | /app-api/ins/product/**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文档状态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正式版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编写日期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2026-03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目标读者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前端工程师、后端工程师、测试工程师、产品经理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一、模块概述</w:t>
      </w:r>
    </w:p>
    <w:p>
      <w:pPr>
        <w:pStyle w:val="Heading2"/>
      </w:pPr>
      <w:r>
        <w:rPr>
          <w:b/>
          <w:bCs/>
        </w:rPr>
        <w:t xml:space="preserve">1.1 业务背景与目标</w:t>
      </w:r>
    </w:p>
    <w:p>
      <w:r>
        <w:t xml:space="preserve">产品模块（ins-product）是保险中介平台的核心基础能力中台，为车险、非车险、寿险三大险种的产品数据统一管理提供支撑。平台通过统一产品中台，解决历史上三套产品库独立建设、数据割裂的问题，实现：</w:t>
      </w:r>
    </w:p>
    <w:p>
      <w:pPr>
        <w:pStyle w:val="ListParagraph"/>
        <w:numPr>
          <w:ilvl w:val="0"/>
          <w:numId w:val="2"/>
        </w:numPr>
      </w:pPr>
      <w:r>
        <w:t xml:space="preserve">统一的保险公司（合作保司）档案管理，支持车/非车/寿险通用</w:t>
      </w:r>
    </w:p>
    <w:p>
      <w:pPr>
        <w:pStyle w:val="ListParagraph"/>
        <w:numPr>
          <w:ilvl w:val="0"/>
          <w:numId w:val="2"/>
        </w:numPr>
      </w:pPr>
      <w:r>
        <w:t xml:space="preserve">统一的险种分类树，支持系统预置与自定义扩展</w:t>
      </w:r>
    </w:p>
    <w:p>
      <w:pPr>
        <w:pStyle w:val="ListParagraph"/>
        <w:numPr>
          <w:ilvl w:val="0"/>
          <w:numId w:val="2"/>
        </w:numPr>
      </w:pPr>
      <w:r>
        <w:t xml:space="preserve">统一的产品主表（ins_product_info），通过扩展表分别承载车险、非车险、寿险的专属字段</w:t>
      </w:r>
    </w:p>
    <w:p>
      <w:pPr>
        <w:pStyle w:val="ListParagraph"/>
        <w:numPr>
          <w:ilvl w:val="0"/>
          <w:numId w:val="2"/>
        </w:numPr>
      </w:pPr>
      <w:r>
        <w:t xml:space="preserve">完整的产品生命周期管理：草稿→待审→上架→下架→停售</w:t>
      </w:r>
    </w:p>
    <w:p>
      <w:pPr>
        <w:pStyle w:val="ListParagraph"/>
        <w:numPr>
          <w:ilvl w:val="0"/>
          <w:numId w:val="2"/>
        </w:numPr>
      </w:pPr>
      <w:r>
        <w:t xml:space="preserve">灵活的机构授权体系，控制哪些机构/业务员可销售特定产品</w:t>
      </w:r>
    </w:p>
    <w:p>
      <w:pPr>
        <w:pStyle w:val="ListParagraph"/>
        <w:numPr>
          <w:ilvl w:val="0"/>
          <w:numId w:val="2"/>
        </w:numPr>
      </w:pPr>
      <w:r>
        <w:t xml:space="preserve">费率表管理，支持 EasyExcel 批量导入，覆盖车险多因子费率、寿险年龄/性别费率等复杂场景</w:t>
      </w:r>
    </w:p>
    <w:p>
      <w:pPr>
        <w:pStyle w:val="ListParagraph"/>
        <w:numPr>
          <w:ilvl w:val="0"/>
          <w:numId w:val="2"/>
        </w:numPr>
      </w:pPr>
      <w:r>
        <w:t xml:space="preserve">分级佣金配置，支持按业务员等级、缴费方式差异化设置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模块边界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功能域</w:t>
            </w:r>
          </w:p>
        </w:tc>
        <w:tc>
          <w:tcPr>
            <w:tcW w:type="dxa" w:w="4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包含内容</w:t>
            </w:r>
          </w:p>
        </w:tc>
        <w:tc>
          <w:tcPr>
            <w:tcW w:type="dxa" w:w="2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不包含内容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保司管理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合作保险公司档案、API对接配置、寿险专属扩展字段、保司工号管理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结算资金往来（见财务模块）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险种分类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险种分类树维护（系统预置+自定义）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险种监管代码对接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产品管理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产品CRUD、上下架、定时上下架、机构授权、费率表导入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在线报价定价引擎（见报价模块）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佣金配置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产品层级默认佣金+分级佣金配置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具体结算执行（见多级结算模块）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寿险专属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寿险产品扩展、费率导入、问卷绑定、计划书配置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寿险保单承保（见寿险模块）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非车专属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系统产品/自定义产品/系统产品方案管理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非车保单录入（见非车模块）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1.3 涉及用户角色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6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使用场景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平台管理员/产品经理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维护全平台产品库、保司档案、险种分类；执行产品上下架审核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机构管理员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查看本机构授权产品；不可新增/删除产品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业务员（B端App）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浏览在售产品列表、详情；收藏产品；发起保费试算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C端消费者（小程序）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浏览已授权在售产品；发起投保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系统（定时任务）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自动执行定时上下架；自动打热销标签；自动清理缓存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1.4 开发工时预估（来自排期表 V13）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900"/>
        <w:gridCol w:w="900"/>
        <w:gridCol w:w="11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功能模块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功能点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前端(天)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后端(天)</w:t>
            </w:r>
          </w:p>
        </w:tc>
        <w:tc>
          <w:tcPr>
            <w:tcW w:type="dxa" w:w="1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对应PDF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基础建设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保司管理+险种分类+产品基础CRUD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阶段1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产品管理(车/非车)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产品新增/编辑/上下架/授权/费率表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阶段1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非车险产品设置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险种类别/系统产品/系统产品方案/自定义产品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PDF 104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寿险合作保司管理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寿险保司扩展字段维护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PDF 169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寿险产品管理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寿险产品CRUD/费率表/问卷绑定/机构授权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含上行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含上行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PDF 170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计划书配置(H5)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H5产品分类/计划书/内容管理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PDF 165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App产品库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业务员App产品列表/详情/收藏/对比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阶段2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架构整合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产品主子表统一、产品编码生成器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架构风险评估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合计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~15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~19.5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二、数据库设计</w:t>
      </w:r>
    </w:p>
    <w:p>
      <w:r>
        <w:t xml:space="preserve">数据库名：db_ins_product | 表前缀：ins_product_ | 所属微服务：intermediary-module-ins-product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2.1 表清单总览（21张表）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ins_product_insurer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保司管理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保险公司档案（车/非车/寿险通用）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ins_product_insurer_life_ext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保司管理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寿险保司扩展字段（1:1关联）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ins_product_insurer_account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保司管理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保司工号/API账号管理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险种分类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险种分类树（含系统预置）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产品主表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产品主表（三大险种共用）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ins_product_commission_level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产品主表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分级佣金配置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ins_product_commission_change_log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产品主表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佣金变更日志（审计）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ins_product_org_auth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产品主表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产品机构授权（通用）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ins_product_favorite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产品主表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业务员产品收藏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ins_product_view_log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产品主表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产品浏览记录（异步写入）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ins_product_car_rate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车险专属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车险费率表（EasyExcel导入）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ins_product_non_vehicle_plan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非车险专属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系统产品方案（政策配置数据源）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ins_product_non_vehicle_rate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非车险专属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非车险费率（JSON灵活结构）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ins_product_life_ext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寿险专属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寿险产品扩展信息（1:1）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ins_product_life_rate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寿险专属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寿险费率（年龄/性别/缴费期）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ins_product_questionnaire_template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寿险专属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健康告知问卷模板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ins_product_questionnaire_bind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寿险专属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产品-问卷绑定（多对多）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ins_product_life_org_auth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寿险专属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寿险产品机构授权（含有效期）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ins_product_life_proposal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寿险专属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计划书申请记录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ins_product_operation_log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辅助表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产品操作审计日志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ins_product_calc_cache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辅助表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保费试算结果缓存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 核心表字段说明</w:t>
      </w:r>
    </w:p>
    <w:p>
      <w:pPr>
        <w:pStyle w:val="Heading3"/>
      </w:pPr>
      <w:r>
        <w:rPr>
          <w:b/>
          <w:bCs/>
        </w:rPr>
        <w:t xml:space="preserve">2.2.1 ins_product_insurer — 保险公司档案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1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PK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company_code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公司代码，全局唯一，如 PICC / CPIC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company_name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公司名称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company_type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1-财险 2-寿险 3-健康险 4-养老险，支持多类型用逗号存储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company_logo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公司Logo OSS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contact_person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联系人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联系电话（AES加密存储）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API接口基础地址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API密钥（AES加密存储）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API签名密钥（AES加密）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is_api_enabled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是否开启API对接：0-否 1-是，默认0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0-停用 1-启用，默认1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排序，默认0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租户ID，=0为系统预置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creator/updater/create_time/update_time/deleted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标准审计字段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遵循框架规范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2.2.2 ins_product_insurer_life_ext — 寿险保司扩展（1:1）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1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insurer_id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关联 ins_product_insurer.id，唯一索引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agreement_no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执行协议编号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agreement_start_date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协议起始日期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agreement_end_date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协议终止日期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settlement_type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结算方式：BANK_TRANSFER/ALIPAY/OTHER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条件必填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开户银行，结算方式=银行转账时必填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bank_account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条件必填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开户账号（AES-256加密存储）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bank_account_name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条件必填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开户行户名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is_api_enabled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是否开启API对接（寿险专属开关）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upstream_policy_code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上游系统对应的政策代码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2.2.3 ins_product_category — 险种分类（树形）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PK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父分类ID，顶级=0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category_code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系统枚举码：AUTO/NON_VEHICLE/LIFE/HEALTH/ACCIDENT/ANNUITY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category_name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分类名称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category_type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1-系统预置（只读）2-自定义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insurance_type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1-车险 2-非车险 3-寿险/健康/意外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icon_url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分类图标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排序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0-禁用 1-启用</w:t>
            </w:r>
          </w:p>
        </w:tc>
      </w:tr>
    </w:tbl>
    <w:p>
      <w:r>
        <w:rPr>
          <w:i/>
          <w:iCs/>
          <w:color w:val="595959"/>
        </w:rPr>
        <w:t xml:space="preserve">💡 系统预置分类：AUTO（车险）/ NON_VEHICLE（非车险）/ LIFE（寿险）/ HEALTH（健康险）/ ACCIDENT（意外险）/ ANNUITY（年金险），category_type=1，不可删除。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2.2.4 ins_product_info — 产品主表（核心，全险种共用）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9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PK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自增主键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产品代码，同保司内唯一，创建后不可改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产品名称，2~200字符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insurer_id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关联 ins_product_insurer.id，创建后不可改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关联 ins_product_category.id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insurance_type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1-车险 2-非车险 3-寿险 4-健康 5-意外 6-年金，创建后不可改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1-系统产品 2-自定义产品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产品主图 OSS URL（上架前必须有值）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产品简介，最多200字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MEDIUMTEXT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产品详情（富文本HTML）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highlight_list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产品亮点，JSON数组，最多5条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coverage_detail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保障责任明细，结构化JSON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coverage_period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保障期限（月），1~360；-1=终身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min_age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最低投保年龄（岁）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max_age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最高投保年龄（岁）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min_premium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最低保费（分）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max_premium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最高保费（分）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min_coverage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最低保额（分）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max_coverage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最高保额（分）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commission_rate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DECIMAL(6,4)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默认佣金比例（如0.2000=20%），可被分级佣金覆盖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-1=无限库存；≥0=有限库存，默认-1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stock_alert_threshold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库存预警值，默认10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sales_count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累计销售件数，默认0，驱动热销标签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is_hot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是否热销：0-否 1-是（sales_count&gt;=100自动打标）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0-下架 1-上架 2-草稿 3-待审 4-停售，默认0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on_shelf_time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最近一次上架时间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off_shelf_time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最近一次下架时间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auto_on_shelf_time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定时上架时间（每小时检查）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auto_off_shelf_time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定时下架时间（每小时检查）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排序，默认0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租户ID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2.2.5 ins_product_life_ext — 寿险产品扩展（1:1）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1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关联 ins_product_info.id，唯一索引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life_category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险种细分：LIFE/CRITICAL_ILLNESS/MEDICAL/ACCIDENT/ANNUITY/UNIVERSAL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product_code_insurer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保司分配的产品代码，同一保司内唯一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payment_modes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支持的缴费方式，逗号分隔：SINGLE/ANNUAL/SEMI/QUARTERLY/MONTHLY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coverage_type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保障期限类型：TERM（定期）/ WHOLE_LIFE（终身）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coverage_years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条件必填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保障期限（年），coverage_type=TERM时必填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waiting_period_days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等待期（天），默认0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insured_min_age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被保人最低年龄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insured_max_age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被保人最高年龄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first_year_commission_rate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DECIMAL(6,4)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首年佣金率（产品预设）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renewal_commission_rate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DECIMAL(6,4)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续年佣金率（产品预设）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proposal_template_url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计划书模板OSS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clause_url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产品说明书/条款PDF OSS URL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2.2.6 ins_product_car_rate — 车险费率表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FK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关联产品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rate_key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组合键，如 province_310000_age_3_ncd_0.85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rate_value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DECIMAL(10,6)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费率值（DECIMAL精确，禁用float/double）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1-交强险基准 2-商业险基准 3-NCD系数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batch_no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导入批次号，每次导入前逻辑删除旧数据</w:t>
            </w:r>
          </w:p>
        </w:tc>
      </w:tr>
    </w:tbl>
    <w:p>
      <w:r>
        <w:rPr>
          <w:i/>
          <w:iCs/>
          <w:color w:val="595959"/>
        </w:rPr>
        <w:t xml:space="preserve">💡 导入机制：EasyExcel解析，先逻辑删除旧数据（deleted=1），再批量INSERT（每批500条），整体 @Transactional。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2.2.7 ins_product_life_rate — 寿险费率表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FK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关联产品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age_min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投保年龄区间下限（岁）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age_max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投保年龄区间上限（岁）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0-不限 1-男 2-女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coverage_term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保障期：如 WHOLE_LIFE / 10YEAR / 20YEAR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缴费方式：SINGLE/ANNUAL/...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premium_per_unit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DECIMAL(12,4)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每万元保额对应保费（元）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batch_no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导入批次号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2.2.8 Redis 缓存键规范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4526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格式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ins:product:detail:{id}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产品详情缓存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ins:product:list:{paramsHash}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10min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列表分页缓存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ins:product:hot:ids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30min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热销产品ID列表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ins:product:insurer:list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保司下拉列表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ins:product:category:tree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险种分类树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ins:product:rate:car:{productId}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车险费率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ins:product:life:rate:{productId}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寿险费率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ins:product:calc:{hash}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试算结果缓存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ins:product:org:auth:{productId}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授权机构集合(Set)</w:t>
            </w:r>
          </w:p>
        </w:tc>
      </w:tr>
    </w:tbl>
    <w:p>
      <w:r>
        <w:rPr>
          <w:i/>
          <w:iCs/>
          <w:color w:val="595959"/>
        </w:rPr>
        <w:t xml:space="preserve">💡 缓存失效策略：产品状态变更/费率导入/授权变更时主动 DELETE 对应 Key，而非等待自然过期。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三、功能详细需求</w:t>
      </w:r>
    </w:p>
    <w:p>
      <w:pPr>
        <w:pStyle w:val="Heading2"/>
      </w:pPr>
      <w:r>
        <w:rPr>
          <w:b/>
          <w:bCs/>
        </w:rPr>
        <w:t xml:space="preserve">3.1 合作保司管理</w:t>
      </w:r>
    </w:p>
    <w:p>
      <w:r>
        <w:t xml:space="preserve">菜单路径：产品 → 合作保司管理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3.1.1 保司列表</w:t>
      </w:r>
    </w:p>
    <w:p>
      <w:r>
        <w:t xml:space="preserve">页面展示分页列表，支持以下查询条件：</w:t>
      </w:r>
    </w:p>
    <w:p>
      <w:pPr>
        <w:pStyle w:val="ListParagraph"/>
        <w:numPr>
          <w:ilvl w:val="0"/>
          <w:numId w:val="2"/>
        </w:numPr>
      </w:pPr>
      <w:r>
        <w:t xml:space="preserve">公司名称（模糊匹配）</w:t>
      </w:r>
    </w:p>
    <w:p>
      <w:pPr>
        <w:pStyle w:val="ListParagraph"/>
        <w:numPr>
          <w:ilvl w:val="0"/>
          <w:numId w:val="2"/>
        </w:numPr>
      </w:pPr>
      <w:r>
        <w:t xml:space="preserve">公司代码（精确匹配）</w:t>
      </w:r>
    </w:p>
    <w:p>
      <w:pPr>
        <w:pStyle w:val="ListParagraph"/>
        <w:numPr>
          <w:ilvl w:val="0"/>
          <w:numId w:val="2"/>
        </w:numPr>
      </w:pPr>
      <w:r>
        <w:t xml:space="preserve">公司类型（下拉：全部/财险/寿险/健康险/养老险）</w:t>
      </w:r>
    </w:p>
    <w:p>
      <w:pPr>
        <w:pStyle w:val="ListParagraph"/>
        <w:numPr>
          <w:ilvl w:val="0"/>
          <w:numId w:val="2"/>
        </w:numPr>
      </w:pPr>
      <w:r>
        <w:t xml:space="preserve">状态（下拉：全部/启用/停用）</w:t>
      </w:r>
    </w:p>
    <w:p>
      <w:r>
        <w:t xml:space="preserve"/>
      </w:r>
    </w:p>
    <w:p>
      <w:r>
        <w:t xml:space="preserve">列表字段：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公司代码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company_code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公司名称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company_name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公司类型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company_type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枚举显示：财险/寿险/健康险/养老险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联系人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contact_person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是否API对接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is_api_enabled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是/否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启用/停用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create_time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操作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编辑 | 启用/停用 | 查看产品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3.1.2 新增/编辑保司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800"/>
        <w:gridCol w:w="31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校验规则</w:t>
            </w:r>
          </w:p>
        </w:tc>
        <w:tc>
          <w:tcPr>
            <w:tcW w:type="dxa" w:w="3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公司代码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全局唯一，仅英文大写+数字，≤30字符，创建后不可改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如 PICC、CPIC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公司名称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2~100字符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公司类型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枚举选择，支持多选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财险/寿险/健康险/养老险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公司Logo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JPG/PNG，≤2MB，上传OSS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联系人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≤20字符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联系电话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手机或固话格式校验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是否开启API对接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开关，默认关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API接口地址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条件必填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API对接=开时必填，URL格式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API密钥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条件必填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API对接=开时必填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AES加密存储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API签名密钥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AES加密存储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备注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≤500字符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状态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枚举：启用/停用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默认启用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排序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整数，默认0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3.1.3 保司停用业务规则</w:t>
      </w:r>
    </w:p>
    <w:p>
      <w:pPr>
        <w:pStyle w:val="ListParagraph"/>
        <w:numPr>
          <w:ilvl w:val="0"/>
          <w:numId w:val="2"/>
        </w:numPr>
      </w:pPr>
      <w:r>
        <w:t xml:space="preserve">停用前检查：若该保司下存在 status=1（上架）的产品，提示「该保司下有 N 个在售产品，停用后将自动下架，是否确认？」</w:t>
      </w:r>
    </w:p>
    <w:p>
      <w:pPr>
        <w:pStyle w:val="ListParagraph"/>
        <w:numPr>
          <w:ilvl w:val="0"/>
          <w:numId w:val="2"/>
        </w:numPr>
      </w:pPr>
      <w:r>
        <w:t xml:space="preserve">确认停用：① UPDATE ins_product_insurer.status=0；② 批量 UPDATE ins_product_info.status=0（下架）、off_shelf_time=NOW()；③ 向各授权机构发站内通知</w:t>
      </w:r>
    </w:p>
    <w:p>
      <w:pPr>
        <w:pStyle w:val="ListParagraph"/>
        <w:numPr>
          <w:ilvl w:val="0"/>
          <w:numId w:val="2"/>
        </w:numPr>
      </w:pPr>
      <w:r>
        <w:t xml:space="preserve">重新启用：仅恢复保司状态，不自动上架产品，产品需手动重新上架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3.1.4 寿险保司专属扩展字段（ins_product_insurer_life_ext）</w:t>
      </w:r>
    </w:p>
    <w:p>
      <w:r>
        <w:t xml:space="preserve">在保司列表，点击 [查看/编辑] 后，若 company_type 包含 2（寿险），则在弹窗中额外展示「寿险扩展」Tab：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9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6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校验规则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执行协议编号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≤100字符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协议起止日期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起始日期 &lt; 终止日期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结算方式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枚举：银行转账 / 支付宝 / 其他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开户银行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条件必填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结算方式=银行转账时必填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开户账号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条件必填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结算方式=银行转账时必填；AES-256加密存储，展示时脱敏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开户行户名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条件必填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结算方式=银行转账时必填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是否开启API对接（寿险）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独立开关，仅影响寿险业务的API调用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3.1.5 保司工号管理（ins_product_insurer_account）</w:t>
      </w:r>
    </w:p>
    <w:p>
      <w:r>
        <w:t xml:space="preserve">菜单路径：产品 → 合作保司管理 → 工号管理（Tab切换或子页面）</w:t>
      </w:r>
    </w:p>
    <w:p>
      <w:r>
        <w:t xml:space="preserve">功能说明：维护各业务员在各保司系统中的代理人工号，用于寿险API对接时的身份标识。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9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保险公司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下拉，仅显示已开启API对接的保司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业务员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人员选择器，关联 sys_user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保司代理人工号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保司系统中分配的工号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登录账号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保司系统登录账号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登录密码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AES加密存储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状态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启用/停用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备注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>操作：新增 | 编辑 | 启用/停用 | 测试连接（调用保司健康检查接口，返回响应状态和时延）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3.2 险种分类管理</w:t>
      </w:r>
    </w:p>
    <w:p>
      <w:r>
        <w:t xml:space="preserve">菜单路径：产品 → 险种分类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3.2.1 分类树展示</w:t>
      </w:r>
    </w:p>
    <w:p>
      <w:pPr>
        <w:pStyle w:val="ListParagraph"/>
        <w:numPr>
          <w:ilvl w:val="0"/>
          <w:numId w:val="2"/>
        </w:numPr>
      </w:pPr>
      <w:r>
        <w:t xml:space="preserve">页面以树形结构展示险种分类，支持展开/折叠</w:t>
      </w:r>
    </w:p>
    <w:p>
      <w:pPr>
        <w:pStyle w:val="ListParagraph"/>
        <w:numPr>
          <w:ilvl w:val="0"/>
          <w:numId w:val="2"/>
        </w:numPr>
      </w:pPr>
      <w:r>
        <w:t xml:space="preserve">系统预置分类（category_type=1）显示「系统」标签，只读，不可编辑/删除</w:t>
      </w:r>
    </w:p>
    <w:p>
      <w:pPr>
        <w:pStyle w:val="ListParagraph"/>
        <w:numPr>
          <w:ilvl w:val="0"/>
          <w:numId w:val="2"/>
        </w:numPr>
      </w:pPr>
      <w:r>
        <w:t xml:space="preserve">自定义分类（category_type=2）支持编辑和删除（删除前校验是否有产品使用）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3.2.2 系统预置分类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分类代码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分类名称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险种类型</w:t>
            </w:r>
          </w:p>
        </w:tc>
        <w:tc>
          <w:tcPr>
            <w:tcW w:type="dxa" w:w="2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车险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1-车险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系统预置，不可修改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NON_VEHICLE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非车险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2-非车险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系统预置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3-寿险/健康/意外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系统预置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健康险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3-寿险/健康/意外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系统预置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ACCIDENT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意外险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3-寿险/健康/意外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系统预置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ANNUITY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年金险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3-寿险/健康/意外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系统预置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3.2.3 新增自定义分类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9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校验/说明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上级分类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不选则为顶级分类（parent_id=0）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分类代码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同租户内唯一，仅英文大写+下划线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分类名称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2~50字符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险种类型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1-车险 2-非车险 3-寿险/健康/意外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分类图标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PNG/SVG，≤500KB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排序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整数，默认0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状态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启用/停用，默认启用</w:t>
            </w:r>
          </w:p>
        </w:tc>
      </w:tr>
    </w:tbl>
    <w:p>
      <w:r>
        <w:t xml:space="preserve">删除校验：`SELECT COUNT(*) FROM ins_product_info WHERE category_id=? AND deleted=0`，若 count&gt;0 则拒绝删除并提示产品数量。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3.3 产品管理（车险/非车险产品）</w:t>
      </w:r>
    </w:p>
    <w:p>
      <w:r>
        <w:t xml:space="preserve">菜单路径：产品 → 产品列表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3.3.1 产品列表</w:t>
      </w:r>
    </w:p>
    <w:p>
      <w:r>
        <w:t xml:space="preserve">搜索条件：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模糊输入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LIKE '%?%'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产品代码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精确输入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=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保险公司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下拉单选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关联保司ID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树形下拉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关联分类ID，支持父分类全选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全部/车险/非车险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全部/下架/上架/草稿/待审/停售</w:t>
            </w:r>
          </w:p>
        </w:tc>
      </w:tr>
    </w:tbl>
    <w:p>
      <w:r>
        <w:t xml:space="preserve"/>
      </w:r>
    </w:p>
    <w:p>
      <w:r>
        <w:t xml:space="preserve">列表操作：</w:t>
      </w:r>
    </w:p>
    <w:p>
      <w:pPr>
        <w:pStyle w:val="ListParagraph"/>
        <w:numPr>
          <w:ilvl w:val="0"/>
          <w:numId w:val="2"/>
        </w:numPr>
      </w:pPr>
      <w:r>
        <w:t xml:space="preserve">[编辑] — 编辑产品信息</w:t>
      </w:r>
    </w:p>
    <w:p>
      <w:pPr>
        <w:pStyle w:val="ListParagraph"/>
        <w:numPr>
          <w:ilvl w:val="0"/>
          <w:numId w:val="2"/>
        </w:numPr>
      </w:pPr>
      <w:r>
        <w:t xml:space="preserve">[上架] — 仅 status=0（下架）可点击；status=1时改为 [下架]</w:t>
      </w:r>
    </w:p>
    <w:p>
      <w:pPr>
        <w:pStyle w:val="ListParagraph"/>
        <w:numPr>
          <w:ilvl w:val="0"/>
          <w:numId w:val="2"/>
        </w:numPr>
      </w:pPr>
      <w:r>
        <w:t xml:space="preserve">[授权管理] — 配置产品可销售机构</w:t>
      </w:r>
    </w:p>
    <w:p>
      <w:pPr>
        <w:pStyle w:val="ListParagraph"/>
        <w:numPr>
          <w:ilvl w:val="0"/>
          <w:numId w:val="2"/>
        </w:numPr>
      </w:pPr>
      <w:r>
        <w:t xml:space="preserve">[删除] — 逻辑删除；仅 status=0 或 status=2 可删除</w:t>
      </w:r>
    </w:p>
    <w:p>
      <w:pPr>
        <w:pStyle w:val="ListParagraph"/>
        <w:numPr>
          <w:ilvl w:val="0"/>
          <w:numId w:val="2"/>
        </w:numPr>
      </w:pPr>
      <w:r>
        <w:t xml:space="preserve">批量操作：批量上架 / 批量下架（勾选多条，右上角按钮）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3.3.2 新增产品（Tab 1：基本信息）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30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校验规则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产品代码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全局唯一；格式建议：公司代码-险种-序号（如PICC-CAR-001）；创建后不可改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2~200字符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保险公司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下拉，只显示 status=1 的保司；创建后不可改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insurer_id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1-车险 2-非车险；创建后不可改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insurance_type（大类）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险种分类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树形下拉，只显示启用的分类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category_id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从数据字典 insurance_type 选（细分类）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产品图片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JPG/PNG，≤2MB，上传OSS；上架前必须有值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product_image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产品简介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≤200字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富文本（TinyMCE）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product_detail，MEDIUMTEXT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产品亮点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最多5条，每条≤50字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highlight_list（JSON数组）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保障期限(月)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1~360；填-1=终身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coverage_period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投保年龄范围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min_age &lt; max_age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保费范围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max_premium ≥ min_premium，单位：分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保额范围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max_coverage ≥ min_coverage，单位：分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库存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-1=无限；≥0=有限库存；默认-1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库存预警值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整数，默认10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stock_alert_threshold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排序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整数，默认0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定时上架时间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必须是未来时间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auto_on_shelf_time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定时下架时间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必须 &gt; 定时上架时间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auto_off_shelf_time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3.3.3 新增产品（Tab 2：费率配置，仅车险）</w:t>
      </w:r>
    </w:p>
    <w:p>
      <w:pPr>
        <w:pStyle w:val="ListParagraph"/>
        <w:numPr>
          <w:ilvl w:val="0"/>
          <w:numId w:val="2"/>
        </w:numPr>
      </w:pPr>
      <w:r>
        <w:t xml:space="preserve">支持上传费率表 Excel（EasyExcel 解析）</w:t>
      </w:r>
    </w:p>
    <w:p>
      <w:pPr>
        <w:pStyle w:val="ListParagraph"/>
        <w:numPr>
          <w:ilvl w:val="0"/>
          <w:numId w:val="2"/>
        </w:numPr>
      </w:pPr>
      <w:r>
        <w:t xml:space="preserve">支持下载费率模板：GET /admin-api/ins/product/rate/download-template</w:t>
      </w:r>
    </w:p>
    <w:p>
      <w:pPr>
        <w:pStyle w:val="ListParagraph"/>
        <w:numPr>
          <w:ilvl w:val="0"/>
          <w:numId w:val="2"/>
        </w:numPr>
      </w:pPr>
      <w:r>
        <w:t xml:space="preserve">费率表结构：行为地区/车型区间，列为 NCD 系数档位</w:t>
      </w:r>
    </w:p>
    <w:p>
      <w:pPr>
        <w:pStyle w:val="ListParagraph"/>
        <w:numPr>
          <w:ilvl w:val="0"/>
          <w:numId w:val="2"/>
        </w:numPr>
      </w:pPr>
      <w:r>
        <w:t xml:space="preserve">解析后存入 ins_product_car_rate：rate_key 格式如 province_310000_age_3_ncd_0.85，rate_value 为费率值</w:t>
      </w:r>
    </w:p>
    <w:p>
      <w:pPr>
        <w:pStyle w:val="ListParagraph"/>
        <w:numPr>
          <w:ilvl w:val="0"/>
          <w:numId w:val="2"/>
        </w:numPr>
      </w:pPr>
      <w:r>
        <w:t xml:space="preserve">导入时先逻辑删除旧数据，再批量 INSERT（每批500条），整体 @Transactional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3.3.4 新增产品（Tab 3：佣金配置）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9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默认佣金比例(%)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0~100，两位小数；适用于所有等级未单独配置时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分级佣金（初级）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业务员等级1（入职0~1年）佣金比例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分级佣金（中级）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业务员等级2（入职1~3年）佣金比例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分级佣金（高级）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业务员等级3（入职3~5年）佣金比例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分级佣金（资深）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业务员等级4（入职5年以上）佣金比例</w:t>
            </w:r>
          </w:p>
        </w:tc>
      </w:tr>
    </w:tbl>
    <w:p>
      <w:r>
        <w:rPr>
          <w:i/>
          <w:iCs/>
          <w:color w:val="595959"/>
        </w:rPr>
        <w:t xml:space="preserve">💡 佣金比例变更只影响后续新订单，历史订单佣金不变。每次变更自动写入 ins_product_commission_change_log 审计表。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3.3.5 后端处理逻辑（新增产品）</w:t>
      </w:r>
    </w:p>
    <w:p>
      <w:pPr>
        <w:pStyle w:val="ListParagraph"/>
        <w:numPr>
          <w:ilvl w:val="0"/>
          <w:numId w:val="3"/>
        </w:numPr>
      </w:pPr>
      <w:r>
        <w:t xml:space="preserve">产品代码唯一校验：SELECT COUNT(*) FROM ins_product_info WHERE product_code=? AND deleted=0，count&gt;0 抛异常「产品代码已存在」</w:t>
      </w:r>
    </w:p>
    <w:p>
      <w:pPr>
        <w:pStyle w:val="ListParagraph"/>
        <w:numPr>
          <w:ilvl w:val="0"/>
          <w:numId w:val="3"/>
        </w:numPr>
      </w:pPr>
      <w:r>
        <w:t xml:space="preserve">校验 insurer_id 对应保险公司 status=1，否则抛「保险公司不存在或已停用」</w:t>
      </w:r>
    </w:p>
    <w:p>
      <w:pPr>
        <w:pStyle w:val="ListParagraph"/>
        <w:numPr>
          <w:ilvl w:val="0"/>
          <w:numId w:val="3"/>
        </w:numPr>
      </w:pPr>
      <w:r>
        <w:t xml:space="preserve">校验 category_id 存在且 status=1</w:t>
      </w:r>
    </w:p>
    <w:p>
      <w:pPr>
        <w:pStyle w:val="ListParagraph"/>
        <w:numPr>
          <w:ilvl w:val="0"/>
          <w:numId w:val="3"/>
        </w:numPr>
      </w:pPr>
      <w:r>
        <w:t xml:space="preserve">保费/保额范围校验：max&gt;=min</w:t>
      </w:r>
    </w:p>
    <w:p>
      <w:pPr>
        <w:pStyle w:val="ListParagraph"/>
        <w:numPr>
          <w:ilvl w:val="0"/>
          <w:numId w:val="3"/>
        </w:numPr>
      </w:pPr>
      <w:r>
        <w:t xml:space="preserve">若设置 auto_on_shelf_time，必须是未来时间；若同时设置 auto_off_shelf_time，必须 off &gt; on</w:t>
      </w:r>
    </w:p>
    <w:p>
      <w:pPr>
        <w:pStyle w:val="ListParagraph"/>
        <w:numPr>
          <w:ilvl w:val="0"/>
          <w:numId w:val="3"/>
        </w:numPr>
      </w:pPr>
      <w:r>
        <w:t xml:space="preserve">主记录 INSERT INTO ins_product_info，status 默认 0（下架）</w:t>
      </w:r>
    </w:p>
    <w:p>
      <w:pPr>
        <w:pStyle w:val="ListParagraph"/>
        <w:numPr>
          <w:ilvl w:val="0"/>
          <w:numId w:val="3"/>
        </w:numPr>
      </w:pPr>
      <w:r>
        <w:t xml:space="preserve">若有费率表：EasyExcel解析 → INSERT ins_product_car_rate（批量500条/批），整体 @Transactional</w:t>
      </w:r>
    </w:p>
    <w:p>
      <w:pPr>
        <w:pStyle w:val="ListParagraph"/>
        <w:numPr>
          <w:ilvl w:val="0"/>
          <w:numId w:val="3"/>
        </w:numPr>
      </w:pPr>
      <w:r>
        <w:t xml:space="preserve">若有分级佣金：INSERT ins_product_commission_level（批量）</w:t>
      </w:r>
    </w:p>
    <w:p>
      <w:pPr>
        <w:pStyle w:val="ListParagraph"/>
        <w:numPr>
          <w:ilvl w:val="0"/>
          <w:numId w:val="3"/>
        </w:numPr>
      </w:pPr>
      <w:r>
        <w:t xml:space="preserve">写入操作日志：@OperateLog 注解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3.3.6 编辑产品</w:t>
      </w:r>
    </w:p>
    <w:p>
      <w:r>
        <w:t xml:space="preserve">以下字段不可修改（置灰）：product_code（产品代码）、insurer_id（保险公司）、insurance_type（产品类型）</w:t>
      </w:r>
    </w:p>
    <w:p>
      <w:r>
        <w:t xml:space="preserve"/>
      </w:r>
    </w:p>
    <w:p>
      <w:r>
        <w:t xml:space="preserve">库存修改特殊规则：</w:t>
      </w:r>
    </w:p>
    <w:p>
      <w:pPr>
        <w:pStyle w:val="ListParagraph"/>
        <w:numPr>
          <w:ilvl w:val="0"/>
          <w:numId w:val="2"/>
        </w:numPr>
      </w:pPr>
      <w:r>
        <w:t xml:space="preserve">stock 从 &gt;0 或 -1 修改为 0：自动触发下架（status=0，off_shelf_time=NOW()），通知已授权机构，下架原因记录为「库存归零自动下架」</w:t>
      </w:r>
    </w:p>
    <w:p>
      <w:pPr>
        <w:pStyle w:val="ListParagraph"/>
        <w:numPr>
          <w:ilvl w:val="0"/>
          <w:numId w:val="2"/>
        </w:numPr>
      </w:pPr>
      <w:r>
        <w:t xml:space="preserve">stock 从 0 修改为 &gt;0 或 -1：不自动上架，需手动执行上架操作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3.3.7 产品上架</w:t>
      </w:r>
    </w:p>
    <w:p>
      <w:r>
        <w:t xml:space="preserve">接口：PUT /admin-api/ins/product/info/on-shelf/{id}</w:t>
      </w:r>
    </w:p>
    <w:p>
      <w:r>
        <w:t xml:space="preserve">前置校验（按顺序逐一执行，任意失败立即返回）：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626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4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校验条件</w:t>
            </w:r>
          </w:p>
        </w:tc>
        <w:tc>
          <w:tcPr>
            <w:tcW w:type="dxa" w:w="3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失败提示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产品当前 status=0（下架）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产品已是上架状态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所属保险公司 status=1（启用）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保险公司已停用，无法上架产品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product_name 不为空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产品名称不能为空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product_image 不为空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请先上传产品图片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stock ≠ 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库存为0，无法上架；请调整库存后重试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6（仅寿险）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已导入费率表（ins_product_life_rate 存在记录）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请先维护费率表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7（仅寿险）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已授权至少一个机构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请先授权机构后再上架</w:t>
            </w:r>
          </w:p>
        </w:tc>
      </w:tr>
    </w:tbl>
    <w:p>
      <w:r>
        <w:t xml:space="preserve">校验全通过后：UPDATE ins_product_info SET status=1, on_shelf_time=NOW() WHERE id=?</w:t>
      </w:r>
    </w:p>
    <w:p>
      <w:r>
        <w:t xml:space="preserve">上架后动作：查询已授权机构列表，向各机构负责人发站内信「产品【{productName}】已上架，您的机构可以开始销售」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3.3.8 产品下架</w:t>
      </w:r>
    </w:p>
    <w:p>
      <w:r>
        <w:t xml:space="preserve">接口：PUT /admin-api/ins/product/info/off-shelf/{id}</w:t>
      </w:r>
    </w:p>
    <w:p>
      <w:pPr>
        <w:pStyle w:val="ListParagraph"/>
        <w:numPr>
          <w:ilvl w:val="0"/>
          <w:numId w:val="2"/>
        </w:numPr>
      </w:pPr>
      <w:r>
        <w:t xml:space="preserve">校验：product.status=1，否则提示「产品已是下架状态」</w:t>
      </w:r>
    </w:p>
    <w:p>
      <w:pPr>
        <w:pStyle w:val="ListParagraph"/>
        <w:numPr>
          <w:ilvl w:val="0"/>
          <w:numId w:val="2"/>
        </w:numPr>
      </w:pPr>
      <w:r>
        <w:t xml:space="preserve">UPDATE ins_product_info SET status=0, off_shelf_time=NOW() WHERE id=?</w:t>
      </w:r>
    </w:p>
    <w:p>
      <w:pPr>
        <w:pStyle w:val="ListParagraph"/>
        <w:numPr>
          <w:ilvl w:val="0"/>
          <w:numId w:val="2"/>
        </w:numPr>
      </w:pPr>
      <w:r>
        <w:t xml:space="preserve">通知已授权机构：「产品【{productName}】已下架，暂停销售」</w:t>
      </w:r>
    </w:p>
    <w:p>
      <w:pPr>
        <w:pStyle w:val="ListParagraph"/>
        <w:numPr>
          <w:ilvl w:val="0"/>
          <w:numId w:val="2"/>
        </w:numPr>
      </w:pPr>
      <w:r>
        <w:t xml:space="preserve">下架后影响：进行中的报价单自动作废；业务员App不可见该产品；C端商城隐藏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3.3.9 批量上下架</w:t>
      </w:r>
    </w:p>
    <w:p>
      <w:r>
        <w:t xml:space="preserve">接口：PUT /admin-api/ins/product/info/batch-shelf</w:t>
      </w:r>
    </w:p>
    <w:p>
      <w:r>
        <w:t xml:space="preserve">参数：productIds（List&lt;Long&gt;），action（on/off）</w:t>
      </w:r>
    </w:p>
    <w:p>
      <w:r>
        <w:t xml:space="preserve">逐个执行单品上下架逻辑，汇总返回：成功 N 个，失败 M 个（含各自失败原因列表）。全部失败时返回错误，部分失败时返回警告。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3.3.10 定时上下架（定时任务）</w:t>
      </w:r>
    </w:p>
    <w:p>
      <w:r>
        <w:t xml:space="preserve">任务类：InsProductAutoShelfTask，由 XXL-Job 调度，每小时整点执行。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7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SQL 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定时上架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SELECT * FROM ins_product_info WHERE auto_on_shelf_time &lt;= NOW() AND status=0 AND deleted=0 AND auto_on_shelf_time IS NOT NULL，逐一执行上架逻辑（含6项校验）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定时下架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SELECT * FROM ins_product_info WHERE auto_off_shelf_time &lt;= NOW() AND status=1 AND deleted=0 AND auto_off_shelf_time IS NOT NULL，执行下架+通知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执行后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清空 auto_on_shelf_time / auto_off_shelf_time，避免重复触发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3.3.11 产品机构授权管理</w:t>
      </w:r>
    </w:p>
    <w:p>
      <w:r>
        <w:t xml:space="preserve">菜单：在产品列表点击 [授权管理]，弹出机构授权管理弹窗。</w:t>
      </w:r>
    </w:p>
    <w:p>
      <w:r>
        <w:t xml:space="preserve">授权弹窗功能：</w:t>
      </w:r>
    </w:p>
    <w:p>
      <w:pPr>
        <w:pStyle w:val="ListParagraph"/>
        <w:numPr>
          <w:ilvl w:val="0"/>
          <w:numId w:val="2"/>
        </w:numPr>
      </w:pPr>
      <w:r>
        <w:t xml:space="preserve">左侧：机构树，支持全选/取消全选，勾选即授权；取消勾选即取消授权</w:t>
      </w:r>
    </w:p>
    <w:p>
      <w:pPr>
        <w:pStyle w:val="ListParagraph"/>
        <w:numPr>
          <w:ilvl w:val="0"/>
          <w:numId w:val="2"/>
        </w:numPr>
      </w:pPr>
      <w:r>
        <w:t xml:space="preserve">右侧：已授权机构列表，显示：机构名称 | 佣金比例（可单独设置） | 授权日期 | 状态</w:t>
      </w:r>
    </w:p>
    <w:p>
      <w:pPr>
        <w:pStyle w:val="ListParagraph"/>
        <w:numPr>
          <w:ilvl w:val="0"/>
          <w:numId w:val="2"/>
        </w:numPr>
      </w:pPr>
      <w:r>
        <w:t xml:space="preserve">支持批量设置授权机构</w:t>
      </w:r>
    </w:p>
    <w:p>
      <w:pPr>
        <w:pStyle w:val="ListParagraph"/>
        <w:numPr>
          <w:ilvl w:val="0"/>
          <w:numId w:val="2"/>
        </w:numPr>
      </w:pPr>
      <w:r>
        <w:t xml:space="preserve">取消授权：删除对应 ins_product_org_auth 记录（逻辑删除）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9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机构（org_id）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授权对象机构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机构佣金比例(%)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若不填则使用产品默认佣金率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授权开始日期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默认为今天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授权结束日期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不填=永久有效；填写后过期自动失效</w:t>
            </w:r>
          </w:p>
        </w:tc>
      </w:tr>
    </w:tbl>
    <w:p>
      <w:r>
        <w:rPr>
          <w:i/>
          <w:iCs/>
          <w:color w:val="595959"/>
        </w:rPr>
        <w:t xml:space="preserve">💡 未被授权的机构，其业务员在 App 端不可见该产品，C端商城也不展示。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3.4 非车险产品设置</w:t>
      </w:r>
    </w:p>
    <w:p>
      <w:r>
        <w:t xml:space="preserve">菜单路径：非车 → 系统设置 → 产品管理（含4个Tab）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3.4.1 Tab1：险种类别（只读）</w:t>
      </w:r>
    </w:p>
    <w:p>
      <w:r>
        <w:t xml:space="preserve">展示平台预置的非车险种类别列表（只读，不可增删改），用于保单录入的险种下拉数据源。</w:t>
      </w:r>
    </w:p>
    <w:p>
      <w:r>
        <w:t xml:space="preserve">字段：险种编码 | 险种名称 | 状态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3.4.2 Tab2：系统产品（只读）</w:t>
      </w:r>
    </w:p>
    <w:p>
      <w:r>
        <w:t xml:space="preserve">展示平台预置标准产品库（只读，不可增删改）。</w:t>
      </w:r>
    </w:p>
    <w:p>
      <w:r>
        <w:rPr>
          <w:i/>
          <w:iCs/>
          <w:color w:val="595959"/>
        </w:rPr>
        <w:t xml:space="preserve">💡 系统产品仅适用于标的标识为「车辆」的非车保单。</w:t>
      </w:r>
    </w:p>
    <w:p>
      <w:r>
        <w:t xml:space="preserve">搜索：险种类别（下拉）、产品名称（模糊）</w:t>
      </w:r>
    </w:p>
    <w:p>
      <w:r>
        <w:t xml:space="preserve">列表字段：保险公司 | 险种类别 | 产品名称 | 产品方案数量 | 状态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3.4.3 Tab3：系统产品方案（只读）</w:t>
      </w:r>
    </w:p>
    <w:p>
      <w:r>
        <w:t xml:space="preserve">展示系统产品对应的产品方案列表（只读），用于非车政策配置中「产品方案」字段的下拉数据源。</w:t>
      </w:r>
    </w:p>
    <w:p>
      <w:r>
        <w:t xml:space="preserve">搜索：保险公司、产品名称</w:t>
      </w:r>
    </w:p>
    <w:p>
      <w:r>
        <w:t xml:space="preserve">字段：保险公司 | 产品名称 | 产品方案名称 | 状态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3.4.4 Tab4：自定义产品（可增删改）</w:t>
      </w:r>
    </w:p>
    <w:p>
      <w:r>
        <w:rPr>
          <w:i/>
          <w:iCs/>
          <w:color w:val="595959"/>
        </w:rPr>
        <w:t xml:space="preserve">💡 自定义产品在保单录入时，无论标的标识是人/物品/车辆，均可使用。</w:t>
      </w:r>
    </w:p>
    <w:p>
      <w:r>
        <w:t xml:space="preserve"/>
      </w:r>
    </w:p>
    <w:p>
      <w:r>
        <w:t xml:space="preserve">新增自定义产品（点击【新增产品】弹出表单）：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9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保险公司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下拉，只显示启用的保司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险种类别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从险种类别 Tab 加载下拉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产品名称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同一租户内全局唯一，唯一索引 uk_tenant_product_name（tenant_id + product_name）</w:t>
            </w:r>
          </w:p>
        </w:tc>
      </w:tr>
    </w:tbl>
    <w:p>
      <w:r>
        <w:t xml:space="preserve"/>
      </w:r>
    </w:p>
    <w:p>
      <w:r>
        <w:t xml:space="preserve">编辑规则：可修改险种类别和产品名称（保险公司不可修改）。若已有保单使用此产品，修改产品名称时前端给出提醒。</w:t>
      </w:r>
    </w:p>
    <w:p>
      <w:r>
        <w:t xml:space="preserve"/>
      </w:r>
    </w:p>
    <w:p>
      <w:r>
        <w:t xml:space="preserve">删除规则：SELECT COUNT(*) FROM ins_non_vehicle_policy WHERE product_id=? AND deleted=0，若 count&gt;0 则拒绝删除，提示「该产品已被 N 张保单使用，无法删除」。</w:t>
      </w:r>
    </w:p>
    <w:p>
      <w:r>
        <w:t xml:space="preserve"/>
      </w:r>
    </w:p>
    <w:p>
      <w:r>
        <w:t xml:space="preserve">后端接口：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00"/>
        <w:gridCol w:w="5126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5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/non-vehicle/product/type-list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险种类别列表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/non-vehicle/product/system-list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系统产品分页列表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/non-vehicle/product/system-plan-list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系统产品方案列表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/non-vehicle/product/custom/page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自定义产品分页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/non-vehicle/product/custom/create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新增自定义产品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/non-vehicle/product/custom/update/{id}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编辑自定义产品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/non-vehicle/product/custom/delete/{id}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删除自定义产品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3.5 寿险产品管理</w:t>
      </w:r>
    </w:p>
    <w:p>
      <w:r>
        <w:t xml:space="preserve">菜单路径：产品 → 寿险产品管理（或寿险 → 产品管理）</w:t>
      </w:r>
    </w:p>
    <w:p>
      <w:r>
        <w:t xml:space="preserve">对应操作手册 PDF：170_寿险产品管理寿险产品管理.pdf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3.5.1 寿险产品列表</w:t>
      </w:r>
    </w:p>
    <w:p>
      <w:r>
        <w:t xml:space="preserve">搜索条件：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6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模糊输入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保险公司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只显示寿险保司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险种细分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寿险/重疾/医疗/意外/年金/万能险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全部/上架/下架</w:t>
            </w:r>
          </w:p>
        </w:tc>
      </w:tr>
    </w:tbl>
    <w:p>
      <w:r>
        <w:t xml:space="preserve"/>
      </w:r>
    </w:p>
    <w:p>
      <w:r>
        <w:t xml:space="preserve">列表操作：[编辑] | [上架/下架] | [机构授权] | [费率表] | [删除]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3.5.2 新增寿险产品（Tab 1：基本信息）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0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校验规则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险种细分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枚举：寿险/重疾险/医疗险/意外险/年金险/万能险（life_category）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产品代码（保司）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保司分配的产品代码，同一保司内唯一（product_code_insurer）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2~200字符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保险公司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下拉，只显示寿险类型且状态=启用的保司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保障期限类型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枚举：定期（TERM）/ 终身（WHOLE_LIFE）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保障期限（年）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条件必填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保障期限类型=TERM 时必填，1~99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缴费方式（多选）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趸缴/年缴/半年缴/季缴/月缴，至少选一种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等待期（天）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整数，默认0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最低保额（元）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&gt;0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最高保额（元）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≥最低保额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被保人年龄范围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min_age &lt; max_age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产品简介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富文本，≤500字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产品说明书（PDF）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PDF上传，OSS存储，≤50MB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枚举：上架/下架，新建默认下架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3.5.3 新增寿险产品（Tab 2：佣金配置）</w:t>
      </w:r>
    </w:p>
    <w:p>
      <w:r>
        <w:t xml:space="preserve">支持按缴费方式分别配置佣金率（表格形式，每行一种缴费方式）：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缴费方式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首年佣金率(%)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续年佣金率(%)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趸缴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0~100，两位小数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N/A（趸缴无续年）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年缴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0~100，两位小数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0~100，两位小数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半年缴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0~100，两位小数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0~100，两位小数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季缴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0~100，两位小数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0~100，两位小数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月缴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0~100，两位小数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0~100，两位小数</w:t>
            </w:r>
          </w:p>
        </w:tc>
      </w:tr>
    </w:tbl>
    <w:p>
      <w:r>
        <w:rPr>
          <w:i/>
          <w:iCs/>
          <w:color w:val="595959"/>
        </w:rPr>
        <w:t xml:space="preserve">💡 此处为产品层级预设费率，可被多级结算模块中的政策层级配置覆盖。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3.5.4 新增寿险产品（Tab 3：健康告知问卷）</w:t>
      </w:r>
    </w:p>
    <w:p>
      <w:pPr>
        <w:pStyle w:val="ListParagraph"/>
        <w:numPr>
          <w:ilvl w:val="0"/>
          <w:numId w:val="2"/>
        </w:numPr>
      </w:pPr>
      <w:r>
        <w:t xml:space="preserve">下拉多选，从 ins_product_questionnaire_template 中选择已维护的问卷模板</w:t>
      </w:r>
    </w:p>
    <w:p>
      <w:pPr>
        <w:pStyle w:val="ListParagraph"/>
        <w:numPr>
          <w:ilvl w:val="0"/>
          <w:numId w:val="2"/>
        </w:numPr>
      </w:pPr>
      <w:r>
        <w:t xml:space="preserve">一个产品可绑定多份问卷（主问卷+附加问卷），bind_type 区分</w:t>
      </w:r>
    </w:p>
    <w:p>
      <w:pPr>
        <w:pStyle w:val="ListParagraph"/>
        <w:numPr>
          <w:ilvl w:val="0"/>
          <w:numId w:val="2"/>
        </w:numPr>
      </w:pPr>
      <w:r>
        <w:t xml:space="preserve">绑定关系存入 ins_product_questionnaire_bind</w:t>
      </w:r>
    </w:p>
    <w:p>
      <w:pPr>
        <w:pStyle w:val="ListParagraph"/>
        <w:numPr>
          <w:ilvl w:val="0"/>
          <w:numId w:val="2"/>
        </w:numPr>
      </w:pPr>
      <w:r>
        <w:t xml:space="preserve">C端投保/B端代客投保时，系统自动加载该产品绑定的问卷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3.5.5 新增寿险产品（Tab 4：费率表）</w:t>
      </w:r>
    </w:p>
    <w:p>
      <w:r>
        <w:t xml:space="preserve">费率表为产品定价依据，支持 EasyExcel 批量导入：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26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操作步骤</w:t>
            </w:r>
          </w:p>
        </w:tc>
        <w:tc>
          <w:tcPr>
            <w:tcW w:type="dxa" w:w="9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点击【下载费率模板】，下载标准 Excel 模板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按模板格式填写：年龄段(min~max) | 性别(0不限/1男/2女) | 缴费方式 | 保障期 | 每万元保额保费(元)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点击【导入费率表】，上传填写好的 Excel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系统预览前20行数据供确认，展示校验错误（如格式异常）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确认无误后点击【确认导入】，系统执行：① 逻辑删除旧费率（deleted=1）② 批量 INSERT 新费率（每批500条）③ 整体 @Transactional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导入完成提示成功条数；若有错误行，提供错误明细下载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3.5.6 寿险产品机构授权</w:t>
      </w:r>
    </w:p>
    <w:p>
      <w:r>
        <w:t xml:space="preserve">产品新建后默认不对任何机构开放，需单独授权（存入 ins_product_life_org_auth）：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9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授权机构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机构树多选，支持批量勾选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授权开始日期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默认今天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授权结束日期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不填=永久；填写后到期自动失效（expire_time 字段）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下游佣金率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机构专属覆盖率，不填则使用产品默认</w:t>
            </w:r>
          </w:p>
        </w:tc>
      </w:tr>
    </w:tbl>
    <w:p>
      <w:r>
        <w:t xml:space="preserve">取消授权：逻辑删除 ins_product_life_org_auth 对应记录（deleted=1）。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3.5.7 寿险产品上下架规则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4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前置校验</w:t>
            </w:r>
          </w:p>
        </w:tc>
        <w:tc>
          <w:tcPr>
            <w:tcW w:type="dxa" w:w="3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失败提示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上架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① status=0（下架）② 已配置费率表（ins_product_life_rate 有记录）③ 已授权至少一个机构（ins_product_life_org_auth 有记录）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「请先维护费率表并授权机构」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下架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status=1（上架）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「产品已是下架状态」</w:t>
            </w:r>
          </w:p>
        </w:tc>
      </w:tr>
    </w:tbl>
    <w:p>
      <w:r>
        <w:t xml:space="preserve">下架后：业务员App 端不可选用该产品；不影响已出单的保单（历史保单正常生效）。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3.6 健康告知问卷模板管理</w:t>
      </w:r>
    </w:p>
    <w:p>
      <w:r>
        <w:t xml:space="preserve">菜单路径：产品 → 问卷模板管理（统一问卷引擎，ins_product_questionnaire_template）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3.6.1 功能说明</w:t>
      </w:r>
    </w:p>
    <w:p>
      <w:r>
        <w:t xml:space="preserve">统一维护健康告知问卷模板，供寿险/健康险产品绑定使用。问卷模板支持：</w:t>
      </w:r>
    </w:p>
    <w:p>
      <w:pPr>
        <w:pStyle w:val="ListParagraph"/>
        <w:numPr>
          <w:ilvl w:val="0"/>
          <w:numId w:val="2"/>
        </w:numPr>
      </w:pPr>
      <w:r>
        <w:t xml:space="preserve">题目类型：是否题 / 单选 / 多选 / 文本输入 / 数字输入 / 日期</w:t>
      </w:r>
    </w:p>
    <w:p>
      <w:pPr>
        <w:pStyle w:val="ListParagraph"/>
        <w:numPr>
          <w:ilvl w:val="0"/>
          <w:numId w:val="2"/>
        </w:numPr>
      </w:pPr>
      <w:r>
        <w:t xml:space="preserve">跳题逻辑：基于 JSON 配置，支持「若选A则跳题至第X题」规则</w:t>
      </w:r>
    </w:p>
    <w:p>
      <w:pPr>
        <w:pStyle w:val="ListParagraph"/>
        <w:numPr>
          <w:ilvl w:val="0"/>
          <w:numId w:val="2"/>
        </w:numPr>
      </w:pPr>
      <w:r>
        <w:t xml:space="preserve">问卷版本：支持版本迭代，旧版本保留（已绑定保单不受影响）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3.6.2 问卷模板列表字段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5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问卷名称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template_name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适用险种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applicable_types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寿险/重疾/医疗险/...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题目数量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统计计算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版本号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v1.0、v1.1...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启用/停用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操作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编辑 | 复制 | 禁用 | 查看绑定产品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3.6.3 新增/编辑问卷模板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9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问卷名称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2~100字符，租户内唯一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适用险种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多选，限定该问卷适用于哪些险种（用于过滤展示）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题目列表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支持拖拽排序；每题设置题目内容、题型、选项、跳题规则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跳题逻辑JSON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可视化配置，自动生成JSON存储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版本说明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本版本更新内容说明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3.7 业务员 App 产品库（B端）</w:t>
      </w:r>
    </w:p>
    <w:p>
      <w:r>
        <w:t xml:space="preserve">接口前缀：/app-api/ins/product/**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3.7.1 产品列表（M1-F1）</w:t>
      </w:r>
    </w:p>
    <w:p>
      <w:r>
        <w:t xml:space="preserve">业务员进入「产品库」Tab，默认加载当前账号有权限（已授权机构）的所有在售（status=1）产品，按销量降序排列。</w:t>
      </w:r>
    </w:p>
    <w:p>
      <w:r>
        <w:t xml:space="preserve"/>
      </w:r>
    </w:p>
    <w:p>
      <w:r>
        <w:t xml:space="preserve">筛选条件（横向滚动筛选栏）：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筛选项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可选值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后端处理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险种分类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重疾险/医疗险/意外险/年金险/寿险/...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WHERE category_id = 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保险公司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下拉多选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WHERE insurer_id IN (?)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保障期限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终身/至70岁/20年/10年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WHERE coverage_period = 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缴费期限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趸交/5年/10年/20年/30年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WHERE payment_period = 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年龄段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0-17/18-40/41-60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WHERE min_age &lt;= ? AND max_age &gt;= 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排序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热销优先/佣金高优先/保费低优先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ORDER BY sales_count/commission_rate/reference_premium</w:t>
            </w:r>
          </w:p>
        </w:tc>
      </w:tr>
    </w:tbl>
    <w:p>
      <w:r>
        <w:t xml:space="preserve"/>
      </w:r>
    </w:p>
    <w:p>
      <w:r>
        <w:t xml:space="preserve">产品卡片展示字段：保司Logo | 产品名称 | 险种标签 | 核心亮点（最多3条）| 保障期+缴费期 | 月/年均参考保费 | 佣金率徽标 | 热销角标（sales_count&gt;=100）| 高佣角标（commission_rate&gt;=60%）</w:t>
      </w:r>
    </w:p>
    <w:p>
      <w:r>
        <w:t xml:space="preserve"/>
      </w:r>
    </w:p>
    <w:p>
      <w:r>
        <w:t xml:space="preserve">接口：GET /app-api/ins/product/page</w:t>
      </w:r>
    </w:p>
    <w:p>
      <w:r>
        <w:t xml:space="preserve">权限过滤：固定 WHERE deleted=0 AND status=1 AND （product_id IN 已授权机构产品集合）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3.7.2 产品详情（M1-F2）</w:t>
      </w:r>
    </w:p>
    <w:p>
      <w:r>
        <w:t xml:space="preserve">接口：GET /app-api/ins/product/detail/{id}</w:t>
      </w:r>
    </w:p>
    <w:p>
      <w:r>
        <w:t xml:space="preserve">展示字段：所有基本信息 + 产品详情富文本 + 保障责任明细 + 费率参考表 + 佣金配置详情（仅业务员可见）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3.7.3 产品收藏（M1-F3）</w:t>
      </w:r>
    </w:p>
    <w:p>
      <w:r>
        <w:t xml:space="preserve">收藏：POST /app-api/ins/product/favorite，INSERT ins_product_favorite（product_id, user_id）</w:t>
      </w:r>
    </w:p>
    <w:p>
      <w:r>
        <w:t xml:space="preserve">取消收藏：DELETE /app-api/ins/product/favorite/{productId}，逻辑删除</w:t>
      </w:r>
    </w:p>
    <w:p>
      <w:r>
        <w:t xml:space="preserve">收藏列表：GET /app-api/ins/product/favorite/list，返回已收藏的在售产品列表（按收藏时间倒序）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3.7.4 产品对比（M1-F4）</w:t>
      </w:r>
    </w:p>
    <w:p>
      <w:r>
        <w:t xml:space="preserve">最多同时对比 4 个产品，以并排表格形式展示：产品基本信息 | 保障内容 | 佣金 | 费率对比</w:t>
      </w:r>
    </w:p>
    <w:p>
      <w:r>
        <w:t xml:space="preserve">接口：POST /app-api/ins/product/compare，参数：productIds（List，2~4个）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四、接口规范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PC管理后台接口（admin-api）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5426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接口路径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/admin-api/ins/product/insurer/page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保司分页列表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/admin-api/ins/product/insurer/create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新增保司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/admin-api/ins/product/insurer/update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编辑保司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/admin-api/ins/product/insurer/enable/{id}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启用保司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/admin-api/ins/product/insurer/disable/{id}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停用保司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/admin-api/ins/product/insurer/account/page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保司工号列表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/admin-api/ins/product/insurer/account/create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新增工号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/admin-api/ins/product/insurer/account/test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测试API连接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/admin-api/ins/product/category/tree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险种分类树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/admin-api/ins/product/category/create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新增自定义分类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/admin-api/ins/product/category/update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编辑分类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/admin-api/ins/product/category/delete/{id}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删除分类（有产品则拒绝）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/admin-api/ins/product/info/page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产品分页列表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/admin-api/ins/product/info/get/{id}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产品详情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/admin-api/ins/product/info/create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新增产品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/admin-api/ins/product/info/update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编辑产品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/admin-api/ins/product/info/on-shelf/{id}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产品上架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/admin-api/ins/product/info/off-shelf/{id}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产品下架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/admin-api/ins/product/info/batch-shelf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批量上下架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/admin-api/ins/product/info/delete/{id}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删除产品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/admin-api/ins/product/rate/upload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上传费率表Excel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/admin-api/ins/product/rate/download-template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下载费率模板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/admin-api/ins/product/rate/page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费率表分页查询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/admin-api/ins/product/org-auth/list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查询产品授权机构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/admin-api/ins/product/org-auth/save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保存产品机构授权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/admin-api/ins/product/life/page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寿险产品列表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/admin-api/ins/product/life/create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新增寿险产品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/admin-api/ins/product/life/update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编辑寿险产品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/admin-api/ins/product/life/on-sale/{id}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寿险产品上架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/admin-api/ins/product/life/off-sale/{id}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寿险产品下架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/admin-api/ins/product/life/rate/import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导入寿险费率表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/admin-api/ins/product/life/auth/save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寿险产品机构授权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/admin-api/ins/product/questionnaire/page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问卷模板列表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/admin-api/ins/product/questionnaire/create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新增问卷模板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/admin-api/ins/product/questionnaire/update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编辑问卷模板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业务员App接口（app-api）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5426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接口路径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/app-api/ins/product/page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产品列表（含权限过滤）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/app-api/ins/product/detail/{id}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产品详情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/app-api/ins/product/favorite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收藏产品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/app-api/ins/product/favorite/{productId}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取消收藏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/app-api/ins/product/favorite/list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收藏产品列表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/app-api/ins/product/compare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产品对比（2~4个）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/app-api/ins/product/life/page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寿险产品列表（App）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/app-api/ins/product/life/detail/{id}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寿险产品详情</w:t>
            </w:r>
          </w:p>
        </w:tc>
      </w:tr>
    </w:tbl>
    <w:p>
      <w:r>
        <w:t xml:space="preserve"/>
      </w:r>
    </w:p>
    <w:p>
      <w:r>
        <w:t xml:space="preserve">统一返回格式：</w:t>
      </w:r>
    </w:p>
    <w:p>
      <w:r>
        <w:t xml:space="preserve">{ "code": 0, "data": { ... }, "msg": "success" }</w:t>
      </w:r>
    </w:p>
    <w:p>
      <w:r>
        <w:t xml:space="preserve">错误时 code 非0，msg 返回错误描述。认证：Header 携带 Authorization: Bearer {token}，未登录返回401，无权限返回403。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五、定时任务清单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26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任务类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执行周期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InsProductAutoShelfTask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每小时整点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处理定时上架/下架（auto_on/off_shelf_time）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InsProductHotTagTask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每天 02:00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sales_count &gt;= 100 自动打热销标签（is_hot=1）；sales_count &lt; 100 时去标签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InsProductCalcCacheCleanTask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每天 03:00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清理 ins_product_calc_cache 中已过期（&gt;24h）的试算缓存记录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InsProductProposalTimeoutTask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每小时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处理状态=0（待生成）超30分钟的计划书，标记为失败（status=3）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InsProductOrgAuthExpireTask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每天 00:30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检查 ins_product_life_org_auth.expire_time &lt;= NOW() 的授权，标记 status=0（失效）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六、关键业务规则汇总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6.1 产品状态流转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可执行操作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结果状态</w:t>
            </w:r>
          </w:p>
        </w:tc>
        <w:tc>
          <w:tcPr>
            <w:tcW w:type="dxa" w:w="3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草稿(2)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提交审核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待审(3)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待审(3)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审核通过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下架(0)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审核通过后仍需手动上架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待审(3)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审核拒绝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草稿(2)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退回修改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下架(0)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上架（通过所有前置校验）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上架(1)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下架(0)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定时上架（时间到达）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上架(1)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InsProductAutoShelfTask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上架(1)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下架（手动）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下架(0)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上架(1)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定时下架（时间到达）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下架(0)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InsProductAutoShelfTask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上架(1)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库存归零（自动）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下架(0)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下架(0)/上架(1)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停售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停售(4)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停售不可恢复，已有保单不受影响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6.2 佣金优先级规则</w:t>
      </w:r>
    </w:p>
    <w:p>
      <w:r>
        <w:t xml:space="preserve">当业务员发起报价/出单时，系统按以下优先级获取佣金率（高优先级覆盖低优先级）：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5226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来源</w:t>
            </w:r>
          </w:p>
        </w:tc>
        <w:tc>
          <w:tcPr>
            <w:tcW w:type="dxa" w:w="5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1（最高）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多级结算政策层级（ins_comm_policy）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若当前业务所在机构有正在生效的政策配置，使用政策中的佣金率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产品机构授权佣金（ins_product_org_auth.commission_rate）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机构维度的专属覆盖率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产品分级佣金（ins_product_commission_level）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按业务员等级匹配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4（最低）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产品默认佣金率（ins_product_info.commission_rate）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兜底值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6.3 产品可见性规则（业务员App）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26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6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可见性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ins_product_info.status = 1（上架）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可见前提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ins_product_org_auth：业务员所属机构已授权且在有效期内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可见前提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ins_product_insurer.status = 1（保司启用）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可见前提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ins_product_info.stock ≠ 0 或 stock = -1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可见前提（库存=0时自动下架不可见）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以上全部满足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业务员可见该产品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6.4 数据安全规则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26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6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安全措施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保司联系电话（contact_phone）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AES-256 加密存储，展示时脱敏（保留前3后4）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API密钥/签名密钥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AES-256 加密存储，列表/详情接口不返回明文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寿险保司银行账号（bank_account）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AES-256 加密存储，展示时脱敏（保留后4位）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保司工号登录密码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AES-256 加密存储，不在任何接口返回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七、异常场景处理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2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7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系统处理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产品代码重复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抛出 BusinessException，提示「产品代码 {code} 已存在」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上架时保司已停用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抛出异常，提示「保险公司已停用，无法上架产品」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费率表 Excel 格式错误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返回详细错误行列信息，不导入任何数据，整体回滚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费率表导入部分行校验失败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全量回滚，返回错误明细 Excel 供下载修正后重试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机构授权有效期到期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InsProductOrgAuthExpireTask 每天检查，过期自动 status=0；不影响历史保单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保司停用时有在售产品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弹出二次确认，确认后级联下架所有在售产品并通知机构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删除有保单使用的自定义产品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拒绝删除，提示使用保单数量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修改已上架产品佣金率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允许修改，变更只影响新订单；旧佣金率归档至 commission_change_log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八、附录</w:t>
      </w:r>
    </w:p>
    <w:p>
      <w:pPr>
        <w:pStyle w:val="Heading2"/>
      </w:pPr>
      <w:r>
        <w:rPr>
          <w:b/>
          <w:bCs/>
        </w:rPr>
        <w:t xml:space="preserve">8.1 工程模块规范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26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微服务模块名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intermediary-module-ins-product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数据库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db_ins_product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表前缀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Spring Boot 包路径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cn.qmsk.intermediary.product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服务端口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28093（参考排期表端口分配）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Nacos 服务名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intermediary-module-ins-product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Nacos Data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intermediary-module-ins-product.yaml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Nacos 命名空间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prod-intermediary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8.2 ER 关系简图（文字版）</w:t>
      </w:r>
    </w:p>
    <w:p>
      <w:r>
        <w:t xml:space="preserve">ins_product_insurer (1) ─── (1) ins_product_insurer_life_ext</w:t>
      </w:r>
    </w:p>
    <w:p>
      <w:r>
        <w:t xml:space="preserve">ins_product_insurer (1) ─── (N) ins_product_insurer_account</w:t>
      </w:r>
    </w:p>
    <w:p>
      <w:r>
        <w:t xml:space="preserve">ins_product_insurer (1) ─── (N) ins_product_info</w:t>
      </w:r>
    </w:p>
    <w:p>
      <w:r>
        <w:t xml:space="preserve">ins_product_info (1) ─── (1) ins_product_life_ext</w:t>
      </w:r>
    </w:p>
    <w:p>
      <w:r>
        <w:t xml:space="preserve">ins_product_info (1) ─── (N) ins_product_commission_level</w:t>
      </w:r>
    </w:p>
    <w:p>
      <w:r>
        <w:t xml:space="preserve">ins_product_info (1) ─── (N) ins_product_org_auth</w:t>
      </w:r>
    </w:p>
    <w:p>
      <w:r>
        <w:t xml:space="preserve">ins_product_info (1) ─── (N) ins_product_car_rate（车险）</w:t>
      </w:r>
    </w:p>
    <w:p>
      <w:r>
        <w:t xml:space="preserve">ins_product_info (1) ─── (N) ins_product_non_vehicle_plan（非车）</w:t>
      </w:r>
    </w:p>
    <w:p>
      <w:r>
        <w:t xml:space="preserve">ins_product_life_ext (1) ─── (N) ins_product_life_rate（寿险费率）</w:t>
      </w:r>
    </w:p>
    <w:p>
      <w:r>
        <w:t xml:space="preserve">ins_product_info (M) ─── (N) ins_product_questionnaire_template（通过 questionnaire_bind）</w:t>
      </w:r>
    </w:p>
    <w:p>
      <w:r>
        <w:t xml:space="preserve">ins_product_info (1) ─── (N) ins_product_life_org_auth（寿险机构授权）</w:t>
      </w:r>
    </w:p>
    <w:p>
      <w:r>
        <w:t xml:space="preserve">ins_product_category（树形自关联，parent_id）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8.3 参考文档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26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文档名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保险中介平台开发排期表_V13.xlsx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开发工时与阶段规划（以排期表为准）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阶段1-PC管理后台详细需求设计文档.md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产品管理、保司管理基础功能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阶段2-PC管理后台-非车险业务需求设计文档_下.md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非车险产品管理（四Tab）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阶段7-PC管理后台-寿险体系-业务需求文档下篇.md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寿险产品管理（PDF 169-170）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ins_product_数据库设计说明.md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产品中台数据库设计（21张表）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V15_保险中介平台架构割裂问题全面分析与处理方案.md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产品主子表统一架构方案</w:t>
            </w:r>
          </w:p>
        </w:tc>
      </w:tr>
    </w:tbl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2026-03-06T07:30:56.284Z</dcterms:created>
  <dcterms:modified xsi:type="dcterms:W3CDTF">2026-03-06T07:30:56.285Z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