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both"/>
        <w:rPr>
          <w:rFonts w:ascii="黑体" w:hAnsi="黑体" w:eastAsia="黑体" w:cs="黑体"/>
          <w:b/>
          <w:bCs/>
          <w:sz w:val="44"/>
          <w:szCs w:val="44"/>
        </w:rPr>
      </w:pPr>
    </w:p>
    <w:p>
      <w:pPr>
        <w:ind w:firstLine="0" w:firstLineChars="0"/>
        <w:jc w:val="center"/>
      </w:pPr>
      <w:r>
        <w:rPr>
          <w:rFonts w:hint="eastAsia" w:ascii="黑体" w:hAnsi="黑体" w:eastAsia="黑体" w:cs="黑体"/>
          <w:b/>
          <w:bCs/>
          <w:sz w:val="44"/>
          <w:szCs w:val="44"/>
        </w:rPr>
        <w:t>移动Web</w:t>
      </w:r>
    </w:p>
    <w:p>
      <w:pPr>
        <w:pStyle w:val="2"/>
      </w:pPr>
      <w:bookmarkStart w:id="0" w:name="_Toc459064591"/>
      <w:bookmarkStart w:id="1" w:name="_Toc459064404"/>
      <w:r>
        <w:rPr>
          <w:rFonts w:hint="eastAsia"/>
          <w:lang w:val="en-US" w:eastAsia="zh-CN"/>
        </w:rPr>
        <w:t xml:space="preserve">1 </w:t>
      </w:r>
      <w:r>
        <w:rPr>
          <w:rFonts w:hint="eastAsia"/>
        </w:rPr>
        <w:t>基础知识</w:t>
      </w:r>
      <w:bookmarkEnd w:id="0"/>
      <w:bookmarkEnd w:id="1"/>
    </w:p>
    <w:p>
      <w:pPr>
        <w:pStyle w:val="3"/>
      </w:pPr>
      <w:bookmarkStart w:id="2" w:name="_Toc459064405"/>
      <w:bookmarkStart w:id="3" w:name="_Toc459064592"/>
      <w:r>
        <w:rPr>
          <w:rFonts w:hint="eastAsia"/>
          <w:lang w:val="en-US" w:eastAsia="zh-CN"/>
        </w:rPr>
        <w:t xml:space="preserve">1.1 </w:t>
      </w:r>
      <w:r>
        <w:rPr>
          <w:rFonts w:hint="eastAsia"/>
        </w:rPr>
        <w:t>屏幕</w:t>
      </w:r>
      <w:bookmarkEnd w:id="2"/>
      <w:bookmarkEnd w:id="3"/>
    </w:p>
    <w:p>
      <w:pPr>
        <w:ind w:firstLine="560"/>
        <w:rPr>
          <w:rFonts w:hint="eastAsia" w:eastAsia="宋体"/>
          <w:lang w:eastAsia="zh-CN"/>
        </w:rPr>
      </w:pPr>
      <w:r>
        <w:rPr>
          <w:rFonts w:hint="eastAsia"/>
        </w:rPr>
        <w:t>移动设备与PC设备最大的差异在于屏幕，这主要体现在</w:t>
      </w:r>
      <w:r>
        <w:rPr>
          <w:rFonts w:hint="eastAsia"/>
          <w:color w:val="FF0000"/>
        </w:rPr>
        <w:t>屏幕尺寸</w:t>
      </w:r>
      <w:r>
        <w:rPr>
          <w:rFonts w:hint="eastAsia"/>
        </w:rPr>
        <w:t>和</w:t>
      </w:r>
      <w:r>
        <w:rPr>
          <w:rFonts w:hint="eastAsia"/>
          <w:color w:val="FF0000"/>
        </w:rPr>
        <w:t>屏幕分辨率</w:t>
      </w:r>
      <w:r>
        <w:rPr>
          <w:rFonts w:hint="eastAsia"/>
        </w:rPr>
        <w:t>两个方面。通常我们所指的屏幕尺，实际上指的是屏幕</w:t>
      </w:r>
      <w:r>
        <w:rPr>
          <w:rFonts w:hint="eastAsia"/>
          <w:color w:val="FF0000"/>
        </w:rPr>
        <w:t>对角线的长度</w:t>
      </w:r>
      <w:r>
        <w:rPr>
          <w:rFonts w:hint="eastAsia"/>
        </w:rPr>
        <w:t>（一般用英寸来度量）如下图所示</w:t>
      </w:r>
      <w:r>
        <w:rPr>
          <w:rFonts w:hint="eastAsia"/>
          <w:lang w:eastAsia="zh-CN"/>
        </w:rPr>
        <w:t>：</w:t>
      </w:r>
    </w:p>
    <w:p>
      <w:pPr>
        <w:ind w:firstLine="480"/>
        <w:rPr>
          <w:sz w:val="24"/>
          <w:szCs w:val="24"/>
        </w:rPr>
      </w:pPr>
    </w:p>
    <w:p>
      <w:pPr>
        <w:ind w:firstLine="560"/>
      </w:pPr>
      <w:r>
        <w:rPr>
          <w:rFonts w:hint="eastAsia"/>
        </w:rPr>
        <w:drawing>
          <wp:inline distT="0" distB="0" distL="0" distR="0">
            <wp:extent cx="5311775" cy="3363595"/>
            <wp:effectExtent l="0" t="0" r="3175" b="8255"/>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fwf2@2x"/>
                    <pic:cNvPicPr>
                      <a:picLocks noChangeAspect="1" noChangeArrowheads="1"/>
                    </pic:cNvPicPr>
                  </pic:nvPicPr>
                  <pic:blipFill>
                    <a:blip r:embed="rId10"/>
                    <a:srcRect/>
                    <a:stretch>
                      <a:fillRect/>
                    </a:stretch>
                  </pic:blipFill>
                  <pic:spPr>
                    <a:xfrm>
                      <a:off x="0" y="0"/>
                      <a:ext cx="5311775" cy="3363595"/>
                    </a:xfrm>
                    <a:prstGeom prst="rect">
                      <a:avLst/>
                    </a:prstGeom>
                    <a:noFill/>
                    <a:ln w="9525">
                      <a:noFill/>
                      <a:miter lim="800000"/>
                      <a:headEnd/>
                      <a:tailEnd/>
                    </a:ln>
                  </pic:spPr>
                </pic:pic>
              </a:graphicData>
            </a:graphic>
          </wp:inline>
        </w:drawing>
      </w:r>
    </w:p>
    <w:p>
      <w:pPr>
        <w:ind w:firstLine="560"/>
      </w:pPr>
      <w:r>
        <w:rPr>
          <w:rFonts w:hint="eastAsia"/>
        </w:rPr>
        <w:t>分辨率则一般用</w:t>
      </w:r>
      <w:r>
        <w:rPr>
          <w:rFonts w:hint="eastAsia"/>
          <w:color w:val="FF0000"/>
        </w:rPr>
        <w:t>像素来度量</w:t>
      </w:r>
      <w:r>
        <w:rPr>
          <w:rFonts w:hint="eastAsia"/>
        </w:rPr>
        <w:t>，表示屏幕</w:t>
      </w:r>
      <w:r>
        <w:rPr>
          <w:rFonts w:hint="eastAsia"/>
          <w:color w:val="FF0000"/>
        </w:rPr>
        <w:t>水平</w:t>
      </w:r>
      <w:r>
        <w:rPr>
          <w:rFonts w:hint="eastAsia"/>
        </w:rPr>
        <w:t>和</w:t>
      </w:r>
      <w:r>
        <w:rPr>
          <w:rFonts w:hint="eastAsia"/>
          <w:color w:val="FF0000"/>
        </w:rPr>
        <w:t>垂直</w:t>
      </w:r>
      <w:r>
        <w:rPr>
          <w:rFonts w:hint="eastAsia"/>
        </w:rPr>
        <w:t>方向的</w:t>
      </w:r>
      <w:r>
        <w:rPr>
          <w:rFonts w:hint="eastAsia"/>
          <w:color w:val="FF0000"/>
        </w:rPr>
        <w:t>像素数</w:t>
      </w:r>
      <w:r>
        <w:rPr>
          <w:rFonts w:hint="eastAsia"/>
        </w:rPr>
        <w:t>，例如1920</w:t>
      </w:r>
      <w:r>
        <w:t>*1080指的是屏幕垂直方向和水平方向分别有1920和1080个像素点而构成</w:t>
      </w:r>
      <w:r>
        <w:rPr>
          <w:rFonts w:hint="eastAsia"/>
        </w:rPr>
        <w:t>，如下图所示</w:t>
      </w:r>
    </w:p>
    <w:p>
      <w:pPr>
        <w:ind w:firstLine="560"/>
      </w:pPr>
      <w:r>
        <w:rPr>
          <w:rFonts w:hint="eastAsia"/>
        </w:rPr>
        <w:drawing>
          <wp:inline distT="0" distB="0" distL="0" distR="0">
            <wp:extent cx="2024380" cy="3387090"/>
            <wp:effectExtent l="0" t="0" r="13970" b="381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Addr"/>
                    <pic:cNvPicPr>
                      <a:picLocks noChangeAspect="1" noChangeArrowheads="1"/>
                    </pic:cNvPicPr>
                  </pic:nvPicPr>
                  <pic:blipFill>
                    <a:blip r:embed="rId11"/>
                    <a:srcRect/>
                    <a:stretch>
                      <a:fillRect/>
                    </a:stretch>
                  </pic:blipFill>
                  <pic:spPr>
                    <a:xfrm>
                      <a:off x="0" y="0"/>
                      <a:ext cx="2024890" cy="3387699"/>
                    </a:xfrm>
                    <a:prstGeom prst="rect">
                      <a:avLst/>
                    </a:prstGeom>
                    <a:noFill/>
                    <a:ln w="9525">
                      <a:noFill/>
                      <a:miter lim="800000"/>
                      <a:headEnd/>
                      <a:tailEnd/>
                    </a:ln>
                  </pic:spPr>
                </pic:pic>
              </a:graphicData>
            </a:graphic>
          </wp:inline>
        </w:drawing>
      </w:r>
      <w:bookmarkStart w:id="134" w:name="_GoBack"/>
      <w:bookmarkEnd w:id="134"/>
    </w:p>
    <w:p>
      <w:pPr>
        <w:pStyle w:val="3"/>
        <w:numPr>
          <w:ilvl w:val="0"/>
          <w:numId w:val="0"/>
        </w:numPr>
        <w:tabs>
          <w:tab w:val="left" w:pos="567"/>
        </w:tabs>
      </w:pPr>
      <w:bookmarkStart w:id="4" w:name="_Toc459064406"/>
      <w:bookmarkStart w:id="5" w:name="_Toc459064593"/>
      <w:r>
        <w:rPr>
          <w:rFonts w:hint="eastAsia"/>
          <w:lang w:val="en-US" w:eastAsia="zh-CN"/>
        </w:rPr>
        <w:t xml:space="preserve">1.2 </w:t>
      </w:r>
      <w:r>
        <w:rPr>
          <w:rFonts w:hint="eastAsia"/>
        </w:rPr>
        <w:t>长度单位</w:t>
      </w:r>
      <w:bookmarkEnd w:id="4"/>
      <w:bookmarkEnd w:id="5"/>
    </w:p>
    <w:p>
      <w:pPr>
        <w:ind w:firstLine="560"/>
      </w:pPr>
      <w:r>
        <w:rPr>
          <w:rFonts w:hint="eastAsia"/>
        </w:rPr>
        <w:t>在Web开发中可以使用</w:t>
      </w:r>
      <w:r>
        <w:t>px</w:t>
      </w:r>
      <w:r>
        <w:rPr>
          <w:rFonts w:hint="eastAsia"/>
        </w:rPr>
        <w:t>（像素）、</w:t>
      </w:r>
      <w:r>
        <w:t>em</w:t>
      </w:r>
      <w:r>
        <w:rPr>
          <w:rFonts w:hint="eastAsia"/>
        </w:rPr>
        <w:t>、p</w:t>
      </w:r>
      <w:r>
        <w:t>t</w:t>
      </w:r>
      <w:r>
        <w:rPr>
          <w:rFonts w:hint="eastAsia"/>
        </w:rPr>
        <w:t>（点）、i</w:t>
      </w:r>
      <w:r>
        <w:t>n</w:t>
      </w:r>
      <w:r>
        <w:rPr>
          <w:rFonts w:hint="eastAsia"/>
        </w:rPr>
        <w:t>（英寸）、</w:t>
      </w:r>
      <w:r>
        <w:t>cm</w:t>
      </w:r>
      <w:r>
        <w:rPr>
          <w:rFonts w:hint="eastAsia"/>
        </w:rPr>
        <w:t>（厘米）做为长度单位，我们最常用</w:t>
      </w:r>
      <w:r>
        <w:t>px</w:t>
      </w:r>
      <w:r>
        <w:rPr>
          <w:rFonts w:hint="eastAsia"/>
        </w:rPr>
        <w:t>（像素）做为长度单位。我们可以将上述的几种长度单位划分成</w:t>
      </w:r>
      <w:r>
        <w:rPr>
          <w:rFonts w:hint="eastAsia"/>
          <w:color w:val="FF0000"/>
        </w:rPr>
        <w:t>相对长度</w:t>
      </w:r>
      <w:r>
        <w:rPr>
          <w:rFonts w:hint="eastAsia"/>
        </w:rPr>
        <w:t>单位和</w:t>
      </w:r>
      <w:r>
        <w:rPr>
          <w:rFonts w:hint="eastAsia"/>
          <w:color w:val="FF0000"/>
        </w:rPr>
        <w:t>绝对长度</w:t>
      </w:r>
      <w:r>
        <w:rPr>
          <w:rFonts w:hint="eastAsia"/>
        </w:rPr>
        <w:t>单位。</w:t>
      </w:r>
    </w:p>
    <w:p>
      <w:pPr>
        <w:ind w:firstLine="560"/>
      </w:pPr>
      <w:r>
        <w:rPr>
          <w:rFonts w:hint="eastAsia"/>
        </w:rPr>
        <w:drawing>
          <wp:inline distT="0" distB="0" distL="0" distR="0">
            <wp:extent cx="4481195" cy="2996565"/>
            <wp:effectExtent l="0" t="0" r="14605" b="13335"/>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tina-01"/>
                    <pic:cNvPicPr>
                      <a:picLocks noChangeAspect="1" noChangeArrowheads="1"/>
                    </pic:cNvPicPr>
                  </pic:nvPicPr>
                  <pic:blipFill>
                    <a:blip r:embed="rId12"/>
                    <a:srcRect/>
                    <a:stretch>
                      <a:fillRect/>
                    </a:stretch>
                  </pic:blipFill>
                  <pic:spPr>
                    <a:xfrm>
                      <a:off x="0" y="0"/>
                      <a:ext cx="4483826" cy="2998566"/>
                    </a:xfrm>
                    <a:prstGeom prst="rect">
                      <a:avLst/>
                    </a:prstGeom>
                    <a:noFill/>
                    <a:ln w="9525">
                      <a:noFill/>
                      <a:miter lim="800000"/>
                      <a:headEnd/>
                      <a:tailEnd/>
                    </a:ln>
                  </pic:spPr>
                </pic:pic>
              </a:graphicData>
            </a:graphic>
          </wp:inline>
        </w:drawing>
      </w:r>
    </w:p>
    <w:p>
      <w:pPr>
        <w:ind w:firstLine="560"/>
      </w:pPr>
      <w:r>
        <w:rPr>
          <w:rFonts w:hint="eastAsia"/>
        </w:rPr>
        <w:t>如上图所示，</w:t>
      </w:r>
      <w:r>
        <w:t>iPhone3G/S</w:t>
      </w:r>
      <w:r>
        <w:rPr>
          <w:rFonts w:hint="eastAsia"/>
        </w:rPr>
        <w:t>和</w:t>
      </w:r>
      <w:r>
        <w:t>iPhone4/S</w:t>
      </w:r>
      <w:r>
        <w:rPr>
          <w:rFonts w:hint="eastAsia"/>
        </w:rPr>
        <w:t>的屏幕尺寸都为3.5英寸（</w:t>
      </w:r>
      <w:r>
        <w:t>in</w:t>
      </w:r>
      <w:r>
        <w:rPr>
          <w:rFonts w:hint="eastAsia"/>
        </w:rPr>
        <w:t>）但是屏幕分辨率却分别为</w:t>
      </w:r>
      <w:r>
        <w:t>480*320</w:t>
      </w:r>
      <w:r>
        <w:rPr>
          <w:rFonts w:hint="eastAsia"/>
        </w:rPr>
        <w:t>px、</w:t>
      </w:r>
      <w:r>
        <w:t>960*480</w:t>
      </w:r>
      <w:r>
        <w:rPr>
          <w:rFonts w:hint="eastAsia"/>
        </w:rPr>
        <w:t>px，由此我们可以得出英寸是一个绝对长度单位，而</w:t>
      </w:r>
      <w:r>
        <w:rPr>
          <w:rFonts w:hint="eastAsia"/>
          <w:color w:val="FF0000"/>
        </w:rPr>
        <w:t>像素是一个相对长度单位（像素并没有固定的长度）</w:t>
      </w:r>
      <w:r>
        <w:rPr>
          <w:rFonts w:hint="eastAsia"/>
        </w:rPr>
        <w:t>。</w:t>
      </w:r>
    </w:p>
    <w:p>
      <w:pPr>
        <w:pStyle w:val="3"/>
        <w:numPr>
          <w:ilvl w:val="0"/>
          <w:numId w:val="0"/>
        </w:numPr>
        <w:tabs>
          <w:tab w:val="left" w:pos="567"/>
        </w:tabs>
      </w:pPr>
      <w:bookmarkStart w:id="6" w:name="_Toc459064407"/>
      <w:bookmarkStart w:id="7" w:name="_Toc459064594"/>
      <w:r>
        <w:rPr>
          <w:rFonts w:hint="eastAsia"/>
          <w:lang w:val="en-US" w:eastAsia="zh-CN"/>
        </w:rPr>
        <w:t xml:space="preserve">1.3 </w:t>
      </w:r>
      <w:r>
        <w:rPr>
          <w:rFonts w:hint="eastAsia"/>
        </w:rPr>
        <w:t>像素密度</w:t>
      </w:r>
      <w:bookmarkEnd w:id="6"/>
      <w:bookmarkEnd w:id="7"/>
    </w:p>
    <w:p>
      <w:pPr>
        <w:ind w:firstLine="562"/>
      </w:pPr>
      <w:r>
        <w:rPr>
          <w:b/>
          <w:bCs/>
        </w:rPr>
        <w:t>DPI（Dots Per Inch）</w:t>
      </w:r>
      <w:r>
        <w:t>是印刷行业中用来表示打印机每英寸可以喷的墨汁点数，计算机显示设备从打印机中借鉴了DPI的概念，由于计算机显示设备中的最小单位不是墨汁点而是像素，所以用</w:t>
      </w:r>
      <w:r>
        <w:rPr>
          <w:b/>
          <w:bCs/>
        </w:rPr>
        <w:t>PPI（Pixels Per Inch）</w:t>
      </w:r>
      <w:r>
        <w:t>值来表示屏幕每英寸的像素数量，我们将PPI、DPI都称为</w:t>
      </w:r>
      <w:r>
        <w:rPr>
          <w:b/>
          <w:bCs/>
        </w:rPr>
        <w:t>像素密度</w:t>
      </w:r>
      <w:r>
        <w:t>，但PPI应用更广泛，DPI在Android设备比较常见。</w:t>
      </w:r>
    </w:p>
    <w:p>
      <w:pPr>
        <w:ind w:firstLine="560"/>
      </w:pPr>
      <w:r>
        <w:rPr>
          <w:rFonts w:hint="eastAsia"/>
        </w:rPr>
        <w:t>如下图所示，</w:t>
      </w:r>
      <w:r>
        <w:t>利用 </w:t>
      </w:r>
      <w:r>
        <w:rPr>
          <w:i/>
          <w:iCs/>
          <w:color w:val="FF0000"/>
        </w:rPr>
        <w:t>勾股定理</w:t>
      </w:r>
      <w:r>
        <w:rPr>
          <w:color w:val="FF0000"/>
        </w:rPr>
        <w:t> </w:t>
      </w:r>
      <w:r>
        <w:t>我们可以计算得出PPI</w:t>
      </w:r>
    </w:p>
    <w:p>
      <w:pPr>
        <w:ind w:firstLine="560"/>
      </w:pPr>
      <w:r>
        <w:rPr>
          <w:rFonts w:hint="eastAsia"/>
        </w:rPr>
        <w:drawing>
          <wp:inline distT="0" distB="0" distL="0" distR="0">
            <wp:extent cx="5375275" cy="3339465"/>
            <wp:effectExtent l="0" t="0" r="15875" b="13335"/>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157547867064"/>
                    <pic:cNvPicPr>
                      <a:picLocks noChangeAspect="1" noChangeArrowheads="1"/>
                    </pic:cNvPicPr>
                  </pic:nvPicPr>
                  <pic:blipFill>
                    <a:blip r:embed="rId13"/>
                    <a:srcRect/>
                    <a:stretch>
                      <a:fillRect/>
                    </a:stretch>
                  </pic:blipFill>
                  <pic:spPr>
                    <a:xfrm>
                      <a:off x="0" y="0"/>
                      <a:ext cx="5375275" cy="3339465"/>
                    </a:xfrm>
                    <a:prstGeom prst="rect">
                      <a:avLst/>
                    </a:prstGeom>
                    <a:noFill/>
                    <a:ln w="9525">
                      <a:noFill/>
                      <a:miter lim="800000"/>
                      <a:headEnd/>
                      <a:tailEnd/>
                    </a:ln>
                  </pic:spPr>
                </pic:pic>
              </a:graphicData>
            </a:graphic>
          </wp:inline>
        </w:drawing>
      </w:r>
    </w:p>
    <w:p>
      <w:pPr>
        <w:ind w:firstLine="560"/>
        <w:rPr>
          <w:rFonts w:ascii="Times" w:hAnsi="Times" w:eastAsia="Times New Roman" w:cs="Times New Roman"/>
          <w:sz w:val="20"/>
        </w:rPr>
      </w:pPr>
      <w:r>
        <w:rPr>
          <w:rFonts w:ascii="Helvetica Neue" w:hAnsi="Helvetica Neue" w:eastAsia="Times New Roman" w:cs="Times New Roman"/>
        </w:rPr>
        <w:t>PPI</w:t>
      </w:r>
      <w:r>
        <w:rPr>
          <w:rFonts w:ascii="仿宋" w:hAnsi="仿宋" w:eastAsia="仿宋" w:cs="仿宋"/>
        </w:rPr>
        <w:t>值</w:t>
      </w:r>
      <w:r>
        <w:t>的越大</w:t>
      </w:r>
      <w:r>
        <w:rPr>
          <w:rFonts w:ascii="仿宋" w:hAnsi="仿宋" w:eastAsia="仿宋" w:cs="仿宋"/>
        </w:rPr>
        <w:t>说</w:t>
      </w:r>
      <w:r>
        <w:t>明</w:t>
      </w:r>
      <w:r>
        <w:rPr>
          <w:rFonts w:ascii="仿宋" w:hAnsi="仿宋" w:eastAsia="仿宋" w:cs="仿宋"/>
        </w:rPr>
        <w:t>单</w:t>
      </w:r>
      <w:r>
        <w:t>位尺寸里所能容</w:t>
      </w:r>
      <w:r>
        <w:rPr>
          <w:rFonts w:ascii="仿宋" w:hAnsi="仿宋" w:eastAsia="仿宋" w:cs="仿宋"/>
        </w:rPr>
        <w:t>纳</w:t>
      </w:r>
      <w:r>
        <w:t>的像素数量就越多，所能展</w:t>
      </w:r>
      <w:r>
        <w:rPr>
          <w:rFonts w:ascii="仿宋" w:hAnsi="仿宋" w:eastAsia="仿宋" w:cs="仿宋"/>
        </w:rPr>
        <w:t>现</w:t>
      </w:r>
      <w:r>
        <w:t>画面的品</w:t>
      </w:r>
      <w:r>
        <w:rPr>
          <w:rFonts w:ascii="仿宋" w:hAnsi="仿宋" w:eastAsia="仿宋" w:cs="仿宋"/>
        </w:rPr>
        <w:t>质</w:t>
      </w:r>
      <w:r>
        <w:t>也就越精</w:t>
      </w:r>
      <w:r>
        <w:rPr>
          <w:rFonts w:ascii="仿宋" w:hAnsi="仿宋" w:eastAsia="仿宋" w:cs="仿宋"/>
        </w:rPr>
        <w:t>细</w:t>
      </w:r>
      <w:r>
        <w:t>，反之就越粗糙。</w:t>
      </w:r>
    </w:p>
    <w:p>
      <w:pPr>
        <w:ind w:firstLine="562"/>
      </w:pPr>
      <w:r>
        <w:rPr>
          <w:rFonts w:ascii="Helvetica Neue" w:hAnsi="Helvetica Neue" w:eastAsia="Times New Roman" w:cs="Times New Roman"/>
          <w:b/>
          <w:bCs/>
        </w:rPr>
        <w:t>Retina</w:t>
      </w:r>
      <w:r>
        <w:t>即</w:t>
      </w:r>
      <w:r>
        <w:rPr>
          <w:rFonts w:ascii="仿宋" w:hAnsi="仿宋" w:eastAsia="仿宋" w:cs="仿宋"/>
        </w:rPr>
        <w:t>视</w:t>
      </w:r>
      <w:r>
        <w:t>网膜屏幕，苹果注册的命名方式，意指具有</w:t>
      </w:r>
      <w:r>
        <w:rPr>
          <w:rFonts w:ascii="仿宋" w:hAnsi="仿宋" w:eastAsia="仿宋" w:cs="仿宋"/>
        </w:rPr>
        <w:t>较</w:t>
      </w:r>
      <w:r>
        <w:t>高</w:t>
      </w:r>
      <w:r>
        <w:rPr>
          <w:rFonts w:ascii="Helvetica Neue" w:hAnsi="Helvetica Neue" w:eastAsia="Times New Roman" w:cs="Times New Roman"/>
        </w:rPr>
        <w:t>PPI</w:t>
      </w:r>
      <w:r>
        <w:t>（大于</w:t>
      </w:r>
      <w:r>
        <w:rPr>
          <w:rFonts w:ascii="Helvetica Neue" w:hAnsi="Helvetica Neue" w:eastAsia="Times New Roman" w:cs="Times New Roman"/>
        </w:rPr>
        <w:t>320</w:t>
      </w:r>
      <w:r>
        <w:t>）的屏幕。</w:t>
      </w:r>
    </w:p>
    <w:p>
      <w:pPr>
        <w:ind w:firstLine="560"/>
        <w:rPr>
          <w:rFonts w:ascii="Times" w:hAnsi="Times" w:cs="Times New Roman"/>
          <w:sz w:val="20"/>
        </w:rPr>
      </w:pPr>
      <w:r>
        <w:rPr>
          <w:rFonts w:hint="eastAsia"/>
        </w:rPr>
        <w:t>思考：在屏幕尺寸（英寸）固定时，PPI和像素大小的关系？</w:t>
      </w:r>
    </w:p>
    <w:p>
      <w:pPr>
        <w:ind w:firstLine="560"/>
        <w:rPr>
          <w:rFonts w:hint="eastAsia"/>
          <w:color w:val="FF0000"/>
        </w:rPr>
      </w:pPr>
      <w:r>
        <w:rPr>
          <w:rFonts w:hint="eastAsia"/>
          <w:color w:val="FF0000"/>
        </w:rPr>
        <w:t>结论：当PPI 越大，像素的实际大小就会越小，当PPI越小，像素实际大小就越大。</w:t>
      </w:r>
    </w:p>
    <w:p>
      <w:pPr>
        <w:ind w:firstLine="560"/>
        <w:rPr>
          <w:rFonts w:hint="eastAsia"/>
          <w:color w:val="FF0000"/>
        </w:rPr>
      </w:pPr>
    </w:p>
    <w:p>
      <w:pPr>
        <w:ind w:firstLine="560"/>
      </w:pPr>
      <w:r>
        <w:t>retina：一种具备超高像素密度的液晶屏，同样大小的屏幕上显示的像素点由1个变为多个，如在同样带下的屏幕上，苹果设备的retina显示屏中，像素点1个变为4个</w:t>
      </w:r>
    </w:p>
    <w:p>
      <w:pPr>
        <w:ind w:firstLine="560"/>
      </w:pPr>
      <w:r>
        <w:t>在高清显示屏中的位图被放大，图片会变得模糊，</w:t>
      </w:r>
      <w:r>
        <w:rPr>
          <w:b/>
          <w:bCs/>
        </w:rPr>
        <w:t>因此移动端的视觉稿通常会设计为传统PC的2倍</w:t>
      </w:r>
      <w:r>
        <w:t>。</w:t>
      </w:r>
    </w:p>
    <w:p>
      <w:pPr>
        <w:ind w:firstLine="560"/>
      </w:pPr>
      <w:r>
        <w:t>那么，前端的应对方案是：</w:t>
      </w:r>
    </w:p>
    <w:p>
      <w:pPr>
        <w:ind w:firstLine="560"/>
      </w:pPr>
      <w:r>
        <w:t>设计稿切出来的图片长宽保证为偶数，并使用backgroud-size把图片缩小为原来的1/2</w:t>
      </w:r>
    </w:p>
    <w:p>
      <w:pPr>
        <w:ind w:firstLine="560"/>
      </w:pPr>
      <w:r>
        <w:t>//例如图片宽高为：200px*200px，那么写法如下</w:t>
      </w:r>
    </w:p>
    <w:p>
      <w:pPr>
        <w:ind w:firstLine="560"/>
      </w:pPr>
      <w:r>
        <w:t>.css{width:100px;height:100px;background-size:100px 100px;}</w:t>
      </w:r>
    </w:p>
    <w:p>
      <w:pPr>
        <w:ind w:firstLine="560"/>
      </w:pPr>
      <w:r>
        <w:t>其它元素的取值为原来的1/2，例如视觉稿40px的字体，使用样式的写法为20px</w:t>
      </w:r>
    </w:p>
    <w:p>
      <w:pPr>
        <w:ind w:firstLine="560"/>
        <w:rPr>
          <w:rFonts w:hint="eastAsia"/>
        </w:rPr>
      </w:pPr>
      <w:r>
        <w:t>.css{font-size:20px}</w:t>
      </w:r>
    </w:p>
    <w:p>
      <w:pPr>
        <w:ind w:firstLine="560"/>
        <w:rPr>
          <w:rFonts w:hint="eastAsia"/>
          <w:color w:val="FF0000"/>
        </w:rPr>
      </w:pPr>
    </w:p>
    <w:p>
      <w:pPr>
        <w:pStyle w:val="3"/>
        <w:numPr>
          <w:ilvl w:val="0"/>
          <w:numId w:val="0"/>
        </w:numPr>
        <w:tabs>
          <w:tab w:val="left" w:pos="567"/>
        </w:tabs>
      </w:pPr>
      <w:bookmarkStart w:id="8" w:name="_Toc459064595"/>
      <w:bookmarkStart w:id="9" w:name="_Toc459064408"/>
      <w:r>
        <w:rPr>
          <w:rFonts w:hint="eastAsia"/>
          <w:lang w:val="en-US" w:eastAsia="zh-CN"/>
        </w:rPr>
        <w:t xml:space="preserve">1.4 </w:t>
      </w:r>
      <w:r>
        <w:rPr>
          <w:rFonts w:hint="eastAsia"/>
        </w:rPr>
        <w:t>设备独立像素</w:t>
      </w:r>
      <w:bookmarkEnd w:id="8"/>
      <w:bookmarkEnd w:id="9"/>
    </w:p>
    <w:p>
      <w:pPr>
        <w:ind w:firstLine="560"/>
      </w:pPr>
      <w:r>
        <w:t>随着技术发展，设备不断更新，出现了不同PPI的屏幕共存的状态</w:t>
      </w:r>
      <w:r>
        <w:rPr>
          <w:rFonts w:hint="eastAsia"/>
        </w:rPr>
        <w:t>（</w:t>
      </w:r>
      <w:r>
        <w:t>iPhone3G/S</w:t>
      </w:r>
      <w:r>
        <w:rPr>
          <w:rFonts w:hint="eastAsia"/>
        </w:rPr>
        <w:t>为163，</w:t>
      </w:r>
      <w:r>
        <w:t>iPhone4/S</w:t>
      </w:r>
      <w:r>
        <w:rPr>
          <w:rFonts w:hint="eastAsia"/>
        </w:rPr>
        <w:t>为326）</w:t>
      </w:r>
      <w:r>
        <w:t>，</w:t>
      </w:r>
      <w:r>
        <w:rPr>
          <w:rFonts w:hint="eastAsia"/>
        </w:rPr>
        <w:t>这时</w:t>
      </w:r>
      <w:r>
        <w:t>像素不再是统一的度量单</w:t>
      </w:r>
      <w:r>
        <w:rPr>
          <w:rFonts w:hint="eastAsia"/>
        </w:rPr>
        <w:t>位，</w:t>
      </w:r>
      <w:r>
        <w:t>会造成同样尺寸的图像在不同PPI设备上的显示大小不一样</w:t>
      </w:r>
      <w:r>
        <w:rPr>
          <w:rFonts w:hint="eastAsia"/>
        </w:rPr>
        <w:t>。</w:t>
      </w:r>
    </w:p>
    <w:p>
      <w:pPr>
        <w:ind w:firstLine="560"/>
      </w:pPr>
      <w:r>
        <w:rPr>
          <w:rFonts w:hint="eastAsia"/>
        </w:rPr>
        <w:t>如下图，</w:t>
      </w:r>
      <w:r>
        <w:t>假设你设计了一</w:t>
      </w:r>
      <w:r>
        <w:rPr>
          <w:rFonts w:hint="eastAsia"/>
        </w:rPr>
        <w:t>个163*163</w:t>
      </w:r>
      <w:r>
        <w:t>的蓝色方块，在PPI为163的屏幕上，那这个方块看起来正好就是1*1寸大小，在PPI为326的屏幕上，这个方块看起来就只有0.5*0.5寸大小了。</w:t>
      </w:r>
      <w:r>
        <w:rPr>
          <w:rFonts w:hint="eastAsia"/>
          <w:lang w:val="en-US" w:eastAsia="zh-CN"/>
        </w:rPr>
        <w:t xml:space="preserve"> </w:t>
      </w:r>
    </w:p>
    <w:p>
      <w:pPr>
        <w:ind w:firstLine="560"/>
      </w:pPr>
      <w:r>
        <w:rPr>
          <w:rFonts w:hint="eastAsia"/>
        </w:rPr>
        <w:drawing>
          <wp:inline distT="0" distB="0" distL="0" distR="0">
            <wp:extent cx="5359400" cy="2345690"/>
            <wp:effectExtent l="0" t="0" r="12700" b="1651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pi"/>
                    <pic:cNvPicPr>
                      <a:picLocks noChangeAspect="1" noChangeArrowheads="1"/>
                    </pic:cNvPicPr>
                  </pic:nvPicPr>
                  <pic:blipFill>
                    <a:blip r:embed="rId14"/>
                    <a:srcRect/>
                    <a:stretch>
                      <a:fillRect/>
                    </a:stretch>
                  </pic:blipFill>
                  <pic:spPr>
                    <a:xfrm>
                      <a:off x="0" y="0"/>
                      <a:ext cx="5359400" cy="2345690"/>
                    </a:xfrm>
                    <a:prstGeom prst="rect">
                      <a:avLst/>
                    </a:prstGeom>
                    <a:noFill/>
                    <a:ln w="9525">
                      <a:noFill/>
                      <a:miter lim="800000"/>
                      <a:headEnd/>
                      <a:tailEnd/>
                    </a:ln>
                  </pic:spPr>
                </pic:pic>
              </a:graphicData>
            </a:graphic>
          </wp:inline>
        </w:drawing>
      </w:r>
    </w:p>
    <w:p>
      <w:pPr>
        <w:ind w:firstLine="560"/>
      </w:pPr>
      <w:r>
        <w:t>做为用户是不会关心这些细节的，他们只是希望在不同PPI的设备上看到的图像内容差不多大小，所以这时我们需要一个</w:t>
      </w:r>
      <w:r>
        <w:rPr>
          <w:b/>
          <w:bCs/>
        </w:rPr>
        <w:t>新的单位</w:t>
      </w:r>
      <w:r>
        <w:t>，</w:t>
      </w:r>
      <w:r>
        <w:rPr>
          <w:iCs/>
          <w:color w:val="FF0000"/>
        </w:rPr>
        <w:t>这个新的单位能够保证图像内容在不同的PPI设备看上去大小应该差不多</w:t>
      </w:r>
      <w:r>
        <w:rPr>
          <w:color w:val="FF0000"/>
        </w:rPr>
        <w:t>，这就是</w:t>
      </w:r>
      <w:r>
        <w:rPr>
          <w:bCs/>
          <w:color w:val="FF0000"/>
        </w:rPr>
        <w:t>独立像素</w:t>
      </w:r>
      <w:r>
        <w:t>，IOS设备上叫PT(Point)，Android设备上叫DIP(Device independent Pixel)或DP</w:t>
      </w:r>
      <w:r>
        <w:rPr>
          <w:rFonts w:hint="eastAsia"/>
        </w:rPr>
        <w:t>。</w:t>
      </w:r>
    </w:p>
    <w:p>
      <w:pPr>
        <w:ind w:firstLine="560"/>
      </w:pPr>
      <w:r>
        <w:t>举例说明就是iPhone 3G（PPI为163）</w:t>
      </w:r>
      <w:r>
        <w:rPr>
          <w:rFonts w:hint="eastAsia"/>
          <w:color w:val="FF0000"/>
        </w:rPr>
        <w:t>1dp = 1px</w:t>
      </w:r>
      <w:r>
        <w:rPr>
          <w:rFonts w:hint="eastAsia"/>
        </w:rPr>
        <w:t>，</w:t>
      </w:r>
      <w:r>
        <w:t>iPhone 4（PPI为326）</w:t>
      </w:r>
      <w:r>
        <w:rPr>
          <w:rFonts w:hint="eastAsia"/>
          <w:color w:val="FF0000"/>
        </w:rPr>
        <w:t>1dp</w:t>
      </w:r>
      <w:r>
        <w:rPr>
          <w:color w:val="FF0000"/>
        </w:rPr>
        <w:t xml:space="preserve"> = 2px</w:t>
      </w:r>
      <w:r>
        <w:t>。</w:t>
      </w:r>
    </w:p>
    <w:p>
      <w:pPr>
        <w:ind w:firstLine="560"/>
      </w:pPr>
      <w:r>
        <w:rPr>
          <w:rFonts w:hint="eastAsia"/>
        </w:rPr>
        <w:drawing>
          <wp:inline distT="0" distB="0" distL="0" distR="0">
            <wp:extent cx="5478145" cy="2345690"/>
            <wp:effectExtent l="0" t="0" r="8255" b="1651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p-01"/>
                    <pic:cNvPicPr>
                      <a:picLocks noChangeAspect="1" noChangeArrowheads="1"/>
                    </pic:cNvPicPr>
                  </pic:nvPicPr>
                  <pic:blipFill>
                    <a:blip r:embed="rId15"/>
                    <a:srcRect/>
                    <a:stretch>
                      <a:fillRect/>
                    </a:stretch>
                  </pic:blipFill>
                  <pic:spPr>
                    <a:xfrm>
                      <a:off x="0" y="0"/>
                      <a:ext cx="5478145" cy="2345690"/>
                    </a:xfrm>
                    <a:prstGeom prst="rect">
                      <a:avLst/>
                    </a:prstGeom>
                    <a:noFill/>
                    <a:ln w="9525">
                      <a:noFill/>
                      <a:miter lim="800000"/>
                      <a:headEnd/>
                      <a:tailEnd/>
                    </a:ln>
                  </pic:spPr>
                </pic:pic>
              </a:graphicData>
            </a:graphic>
          </wp:inline>
        </w:drawing>
      </w:r>
    </w:p>
    <w:p>
      <w:pPr>
        <w:ind w:firstLine="0" w:firstLineChars="0"/>
        <w:rPr>
          <w:rFonts w:ascii="Times" w:hAnsi="Times" w:eastAsia="Times New Roman" w:cs="Times New Roman"/>
          <w:sz w:val="20"/>
        </w:rPr>
      </w:pPr>
    </w:p>
    <w:p>
      <w:pPr>
        <w:ind w:firstLine="560"/>
      </w:pPr>
      <w:r>
        <w:t>我们也不难发现，如果想要iPhone 3G/S和iPhone 4/S图像内容显示一致，可以把iPhone 4/S的尺寸</w:t>
      </w:r>
      <w:r>
        <w:rPr>
          <w:rFonts w:hint="eastAsia"/>
        </w:rPr>
        <w:t>放大一倍</w:t>
      </w:r>
      <w:r>
        <w:t>（它们是一个2倍(@2x)的关系）</w:t>
      </w:r>
      <w:r>
        <w:rPr>
          <w:rFonts w:hint="eastAsia"/>
        </w:rPr>
        <w:t>，即在</w:t>
      </w:r>
      <w:r>
        <w:t>iPhone3G/S</w:t>
      </w:r>
      <w:r>
        <w:rPr>
          <w:rFonts w:hint="eastAsia"/>
        </w:rPr>
        <w:t>的上尺寸为</w:t>
      </w:r>
      <w:r>
        <w:t>44*44px</w:t>
      </w:r>
      <w:r>
        <w:rPr>
          <w:rFonts w:hint="eastAsia"/>
        </w:rPr>
        <w:t>，在</w:t>
      </w:r>
      <w:r>
        <w:t>iPhone4/S</w:t>
      </w:r>
      <w:r>
        <w:rPr>
          <w:rFonts w:hint="eastAsia"/>
        </w:rPr>
        <w:t>上为</w:t>
      </w:r>
      <w:r>
        <w:t>88*88px</w:t>
      </w:r>
      <w:r>
        <w:rPr>
          <w:rFonts w:hint="eastAsia"/>
        </w:rPr>
        <w:t>，我们要想实现这样的结果可以设置44*44d</w:t>
      </w:r>
      <w:r>
        <w:t>p ,</w:t>
      </w:r>
      <w:r>
        <w:rPr>
          <w:rFonts w:hint="eastAsia"/>
        </w:rPr>
        <w:t>这时在</w:t>
      </w:r>
      <w:r>
        <w:t>iPhone3G/S</w:t>
      </w:r>
      <w:r>
        <w:rPr>
          <w:rFonts w:hint="eastAsia"/>
        </w:rPr>
        <w:t>上代表44*44px，在</w:t>
      </w:r>
      <w:r>
        <w:t>iPhone4/S</w:t>
      </w:r>
      <w:r>
        <w:rPr>
          <w:rFonts w:hint="eastAsia"/>
        </w:rPr>
        <w:t>上代表</w:t>
      </w:r>
      <w:r>
        <w:t>88*88px</w:t>
      </w:r>
      <w:r>
        <w:rPr>
          <w:rFonts w:hint="eastAsia"/>
        </w:rPr>
        <w:t>。</w:t>
      </w:r>
    </w:p>
    <w:p>
      <w:pPr>
        <w:ind w:firstLine="560"/>
      </w:pPr>
      <w:r>
        <w:rPr>
          <w:rFonts w:hint="eastAsia"/>
        </w:rPr>
        <w:t>通过上面例子我们不难发现</w:t>
      </w:r>
      <w:r>
        <w:t>dp同px是有一个对应（比例）关系的，这个对应（比例）关系是</w:t>
      </w:r>
      <w:r>
        <w:rPr>
          <w:color w:val="FF0000"/>
        </w:rPr>
        <w:t>操作系统确定并处理</w:t>
      </w:r>
      <w:r>
        <w:t>，通过window.devicePixelRatio可以获得该比例值。</w:t>
      </w:r>
    </w:p>
    <w:p>
      <w:pPr>
        <w:ind w:firstLine="560"/>
      </w:pPr>
      <w:r>
        <w:rPr>
          <w:rFonts w:hint="eastAsia"/>
        </w:rPr>
        <w:t>下图展示了</w:t>
      </w:r>
      <w:r>
        <w:t>iPhone</w:t>
      </w:r>
      <w:r>
        <w:rPr>
          <w:rFonts w:hint="eastAsia"/>
        </w:rPr>
        <w:t>不同型号间</w:t>
      </w:r>
      <w:r>
        <w:t>dp</w:t>
      </w:r>
      <w:r>
        <w:rPr>
          <w:rFonts w:hint="eastAsia"/>
        </w:rPr>
        <w:t>和</w:t>
      </w:r>
      <w:r>
        <w:t>px</w:t>
      </w:r>
      <w:r>
        <w:rPr>
          <w:rFonts w:hint="eastAsia"/>
        </w:rPr>
        <w:t>的比例关系</w:t>
      </w:r>
    </w:p>
    <w:p>
      <w:pPr>
        <w:ind w:firstLine="560"/>
      </w:pPr>
      <w:r>
        <w:rPr>
          <w:rFonts w:hint="eastAsia"/>
        </w:rPr>
        <w:drawing>
          <wp:inline distT="0" distB="0" distL="0" distR="0">
            <wp:extent cx="5422900" cy="5041265"/>
            <wp:effectExtent l="0" t="0" r="6350" b="6985"/>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p&amp;px"/>
                    <pic:cNvPicPr>
                      <a:picLocks noChangeAspect="1" noChangeArrowheads="1"/>
                    </pic:cNvPicPr>
                  </pic:nvPicPr>
                  <pic:blipFill>
                    <a:blip r:embed="rId16"/>
                    <a:srcRect/>
                    <a:stretch>
                      <a:fillRect/>
                    </a:stretch>
                  </pic:blipFill>
                  <pic:spPr>
                    <a:xfrm>
                      <a:off x="0" y="0"/>
                      <a:ext cx="5422900" cy="5041265"/>
                    </a:xfrm>
                    <a:prstGeom prst="rect">
                      <a:avLst/>
                    </a:prstGeom>
                    <a:noFill/>
                    <a:ln w="9525">
                      <a:noFill/>
                      <a:miter lim="800000"/>
                      <a:headEnd/>
                      <a:tailEnd/>
                    </a:ln>
                  </pic:spPr>
                </pic:pic>
              </a:graphicData>
            </a:graphic>
          </wp:inline>
        </w:drawing>
      </w:r>
    </w:p>
    <w:p>
      <w:pPr>
        <w:ind w:firstLine="560"/>
      </w:pPr>
      <w:r>
        <w:t>从上</w:t>
      </w:r>
      <w:r>
        <w:rPr>
          <w:rFonts w:hint="eastAsia"/>
          <w:lang w:val="en-US" w:eastAsia="zh-CN"/>
        </w:rPr>
        <w:t>图</w:t>
      </w:r>
      <w:r>
        <w:t>我</w:t>
      </w:r>
      <w:r>
        <w:rPr>
          <w:rFonts w:hint="eastAsia"/>
          <w:lang w:val="en-US" w:eastAsia="zh-CN"/>
        </w:rPr>
        <w:t>们</w:t>
      </w:r>
      <w:r>
        <w:t>得知dp</w:t>
      </w:r>
      <w:r>
        <w:rPr>
          <w:rFonts w:hint="eastAsia"/>
        </w:rPr>
        <w:t>（或pt）</w:t>
      </w:r>
      <w:r>
        <w:t>和px并</w:t>
      </w:r>
      <w:r>
        <w:rPr>
          <w:rFonts w:hint="eastAsia"/>
          <w:lang w:val="en-US" w:eastAsia="zh-CN"/>
        </w:rPr>
        <w:t>不总是绝对</w:t>
      </w:r>
      <w:r>
        <w:t>的倍数关系</w:t>
      </w:r>
      <w:r>
        <w:rPr>
          <w:rFonts w:hint="eastAsia"/>
        </w:rPr>
        <w:t>，而是</w:t>
      </w:r>
      <w:r>
        <w:t>window.devicePixelRatio</w:t>
      </w:r>
      <w:r>
        <w:rPr>
          <w:rFonts w:hint="eastAsia"/>
        </w:rPr>
        <w:t xml:space="preserve"> ~= </w:t>
      </w:r>
      <w:r>
        <w:t>物理像素/独立像素，然而这其中的细节不必关心，操作</w:t>
      </w:r>
      <w:r>
        <w:rPr>
          <w:rFonts w:hint="eastAsia"/>
          <w:lang w:val="en-US" w:eastAsia="zh-CN"/>
        </w:rPr>
        <w:t>系统</w:t>
      </w:r>
      <w:r>
        <w:t>会</w:t>
      </w:r>
      <w:r>
        <w:rPr>
          <w:rFonts w:hint="eastAsia"/>
          <w:lang w:val="en-US" w:eastAsia="zh-CN"/>
        </w:rPr>
        <w:t>自动处理</w:t>
      </w:r>
      <w:r>
        <w:t>好（</w:t>
      </w:r>
      <w:r>
        <w:rPr>
          <w:rFonts w:hint="eastAsia"/>
          <w:lang w:val="en-US" w:eastAsia="zh-CN"/>
        </w:rPr>
        <w:t>保证</w:t>
      </w:r>
      <w:r>
        <w:t>1dp在不同</w:t>
      </w:r>
      <w:r>
        <w:rPr>
          <w:rFonts w:hint="eastAsia"/>
          <w:lang w:val="en-US" w:eastAsia="zh-CN"/>
        </w:rPr>
        <w:t>设备</w:t>
      </w:r>
      <w:r>
        <w:t>上看上去大小差不多）。</w:t>
      </w:r>
    </w:p>
    <w:p>
      <w:pPr>
        <w:pStyle w:val="3"/>
        <w:numPr>
          <w:ilvl w:val="0"/>
          <w:numId w:val="0"/>
        </w:numPr>
        <w:tabs>
          <w:tab w:val="left" w:pos="567"/>
        </w:tabs>
      </w:pPr>
      <w:bookmarkStart w:id="10" w:name="_Toc459064596"/>
      <w:bookmarkStart w:id="11" w:name="_Toc459064409"/>
      <w:r>
        <w:rPr>
          <w:rFonts w:hint="eastAsia"/>
          <w:lang w:val="en-US" w:eastAsia="zh-CN"/>
        </w:rPr>
        <w:t xml:space="preserve">1.5 </w:t>
      </w:r>
      <w:r>
        <w:rPr>
          <w:rFonts w:hint="eastAsia"/>
        </w:rPr>
        <w:t>像素</w:t>
      </w:r>
      <w:bookmarkEnd w:id="10"/>
      <w:bookmarkEnd w:id="11"/>
    </w:p>
    <w:p>
      <w:pPr>
        <w:ind w:firstLine="560"/>
      </w:pPr>
      <w:r>
        <w:rPr>
          <w:bCs/>
          <w:color w:val="FF0000"/>
        </w:rPr>
        <w:t>物理像素</w:t>
      </w:r>
      <w:r>
        <w:t>指的是屏幕渲染图像的最小单位，不可人为进行改变，其值大小决定了屏幕渲</w:t>
      </w:r>
      <w:r>
        <w:rPr>
          <w:rFonts w:hint="eastAsia"/>
          <w:lang w:val="en-US" w:eastAsia="zh-CN"/>
        </w:rPr>
        <w:t>染图</w:t>
      </w:r>
      <w:r>
        <w:t>像的品质，</w:t>
      </w:r>
      <w:r>
        <w:rPr>
          <w:color w:val="FF0000"/>
        </w:rPr>
        <w:t>以上所讨论的都指物理像素</w:t>
      </w:r>
      <w:r>
        <w:t>。</w:t>
      </w:r>
    </w:p>
    <w:p>
      <w:pPr>
        <w:ind w:firstLine="56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08B4E"/>
          <w:kern w:val="0"/>
          <w:sz w:val="21"/>
          <w:szCs w:val="21"/>
          <w:shd w:val="clear" w:fill="1E1E1E"/>
          <w:lang w:val="en-US" w:eastAsia="zh-CN" w:bidi="ar"/>
        </w:rPr>
        <w:t>// 获取屏幕的物理像素尺寸</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screen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screen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w:t>
      </w:r>
    </w:p>
    <w:p>
      <w:pPr>
        <w:ind w:firstLine="560"/>
      </w:pPr>
    </w:p>
    <w:p>
      <w:pPr>
        <w:ind w:firstLine="560"/>
      </w:pPr>
      <w:r>
        <w:rPr>
          <w:color w:val="FF0000"/>
        </w:rPr>
        <w:t>CSS像素</w:t>
      </w:r>
      <w:r>
        <w:t>指的是通过CSS进行网页布局时用到的单位，其默认值</w:t>
      </w:r>
      <w:r>
        <w:rPr>
          <w:rFonts w:hint="eastAsia"/>
        </w:rPr>
        <w:t>(PC端)</w:t>
      </w:r>
      <w:r>
        <w:t>是和物理像素保持一致的（1个单位的CSS像素等于1个单位的物理像素），但是我们可通缩放改变其大小</w:t>
      </w:r>
      <w:r>
        <w:rPr>
          <w:rFonts w:hint="eastAsia"/>
        </w:rPr>
        <w:t>。</w:t>
      </w:r>
    </w:p>
    <w:p>
      <w:pPr>
        <w:ind w:firstLine="560"/>
      </w:pPr>
      <w:r>
        <w:rPr>
          <w:rFonts w:hint="eastAsia"/>
          <w:color w:val="FF0000"/>
        </w:rPr>
        <w:t>浏览器</w:t>
      </w:r>
      <w:r>
        <w:rPr>
          <w:color w:val="FF0000"/>
        </w:rPr>
        <w:t>窗口尺寸</w:t>
      </w:r>
      <w:r>
        <w:t>是CSS像素来度量的，部分浏览器存在兼容问题</w:t>
      </w:r>
      <w:r>
        <w:rPr>
          <w:rFonts w:hint="eastAsia"/>
        </w:rPr>
        <w:t>（IE低版本无此属性）</w:t>
      </w:r>
      <w:r>
        <w:t>，但是可以忽略这些细节。</w:t>
      </w:r>
    </w:p>
    <w:p>
      <w:pPr>
        <w:ind w:firstLine="56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08B4E"/>
          <w:kern w:val="0"/>
          <w:sz w:val="21"/>
          <w:szCs w:val="21"/>
          <w:shd w:val="clear" w:fill="1E1E1E"/>
          <w:lang w:val="en-US" w:eastAsia="zh-CN" w:bidi="ar"/>
        </w:rPr>
        <w:t>// 获取浏览器窗口尺寸 此值大小包含滚动条的大小</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innerWidth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innerHeight</w:t>
      </w:r>
      <w:r>
        <w:rPr>
          <w:rFonts w:hint="default" w:ascii="Consolas" w:hAnsi="Consolas" w:eastAsia="Consolas" w:cs="Consolas"/>
          <w:b w:val="0"/>
          <w:color w:val="D4D4D4"/>
          <w:kern w:val="0"/>
          <w:sz w:val="21"/>
          <w:szCs w:val="21"/>
          <w:shd w:val="clear" w:fill="1E1E1E"/>
          <w:lang w:val="en-US" w:eastAsia="zh-CN" w:bidi="ar"/>
        </w:rPr>
        <w:t>;</w:t>
      </w:r>
    </w:p>
    <w:p>
      <w:pPr>
        <w:ind w:firstLine="560"/>
      </w:pPr>
    </w:p>
    <w:p>
      <w:pPr>
        <w:ind w:firstLine="560"/>
      </w:pPr>
      <w:r>
        <w:t>我们通过调整浏览器的缩放比例可以直观的理解CSS像素与物理像素之前的对应关系</w:t>
      </w:r>
      <w:r>
        <w:rPr>
          <w:rFonts w:hint="eastAsia"/>
        </w:rPr>
        <w:t>，如下图所示：</w:t>
      </w:r>
    </w:p>
    <w:p>
      <w:pPr>
        <w:ind w:firstLine="0" w:firstLineChars="0"/>
      </w:pPr>
      <w:r>
        <w:drawing>
          <wp:inline distT="0" distB="0" distL="0" distR="0">
            <wp:extent cx="6106795" cy="2440940"/>
            <wp:effectExtent l="0" t="0" r="8255" b="1651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ss"/>
                    <pic:cNvPicPr>
                      <a:picLocks noChangeAspect="1" noChangeArrowheads="1"/>
                    </pic:cNvPicPr>
                  </pic:nvPicPr>
                  <pic:blipFill>
                    <a:blip r:embed="rId17"/>
                    <a:srcRect/>
                    <a:stretch>
                      <a:fillRect/>
                    </a:stretch>
                  </pic:blipFill>
                  <pic:spPr>
                    <a:xfrm>
                      <a:off x="0" y="0"/>
                      <a:ext cx="6106795" cy="2440940"/>
                    </a:xfrm>
                    <a:prstGeom prst="rect">
                      <a:avLst/>
                    </a:prstGeom>
                    <a:noFill/>
                    <a:ln w="9525">
                      <a:noFill/>
                      <a:miter lim="800000"/>
                      <a:headEnd/>
                      <a:tailEnd/>
                    </a:ln>
                  </pic:spPr>
                </pic:pic>
              </a:graphicData>
            </a:graphic>
          </wp:inline>
        </w:drawing>
      </w:r>
    </w:p>
    <w:p>
      <w:pPr>
        <w:ind w:firstLine="420" w:firstLineChars="0"/>
        <w:rPr>
          <w:color w:val="FF0000"/>
        </w:rPr>
      </w:pPr>
      <w:r>
        <w:rPr>
          <w:rFonts w:hint="eastAsia"/>
          <w:color w:val="FF0000"/>
        </w:rPr>
        <w:t>我们需要理解的是物理像素和CSS像素的一个关系，1个物理像素并不总是等于一个CSS像素，通过调整浏览器缩放比例，可以有以上3种情况。</w:t>
      </w:r>
    </w:p>
    <w:p>
      <w:pPr>
        <w:pStyle w:val="2"/>
        <w:rPr>
          <w:rFonts w:ascii="黑体" w:hAnsi="黑体" w:eastAsia="黑体"/>
        </w:rPr>
      </w:pPr>
      <w:bookmarkStart w:id="12" w:name="_Toc459064410"/>
      <w:bookmarkStart w:id="13" w:name="_Toc459064597"/>
      <w:r>
        <w:rPr>
          <w:rFonts w:hint="eastAsia" w:ascii="黑体" w:hAnsi="黑体" w:eastAsia="黑体"/>
          <w:lang w:val="en-US" w:eastAsia="zh-CN"/>
        </w:rPr>
        <w:t xml:space="preserve">2 </w:t>
      </w:r>
      <w:r>
        <w:rPr>
          <w:rFonts w:hint="eastAsia" w:ascii="黑体" w:hAnsi="黑体" w:eastAsia="黑体"/>
        </w:rPr>
        <w:t>视口</w:t>
      </w:r>
      <w:bookmarkEnd w:id="12"/>
      <w:bookmarkEnd w:id="13"/>
    </w:p>
    <w:p>
      <w:pPr>
        <w:pStyle w:val="3"/>
        <w:numPr>
          <w:ilvl w:val="0"/>
          <w:numId w:val="0"/>
        </w:numPr>
        <w:ind w:leftChars="0"/>
        <w:rPr>
          <w:rFonts w:hint="eastAsia"/>
          <w:lang w:val="en-US" w:eastAsia="zh-CN"/>
        </w:rPr>
      </w:pPr>
      <w:bookmarkStart w:id="14" w:name="_Toc459064598"/>
      <w:bookmarkStart w:id="15" w:name="_Toc459064411"/>
      <w:r>
        <w:rPr>
          <w:rFonts w:hint="eastAsia"/>
          <w:lang w:val="en-US" w:eastAsia="zh-CN"/>
        </w:rPr>
        <w:t xml:space="preserve">2.1 </w:t>
      </w:r>
      <w:bookmarkEnd w:id="14"/>
      <w:bookmarkEnd w:id="15"/>
      <w:r>
        <w:rPr>
          <w:rFonts w:hint="eastAsia"/>
          <w:lang w:val="en-US" w:eastAsia="zh-CN"/>
        </w:rPr>
        <w:t>视口的产生</w:t>
      </w:r>
    </w:p>
    <w:p>
      <w:pPr>
        <w:ind w:firstLine="560"/>
      </w:pPr>
      <w:r>
        <w:rPr>
          <w:rFonts w:hint="eastAsia"/>
        </w:rPr>
        <w:t>视口（</w:t>
      </w:r>
      <w:r>
        <w:rPr>
          <w:b/>
        </w:rPr>
        <w:t>viewport</w:t>
      </w:r>
      <w:r>
        <w:rPr>
          <w:rFonts w:hint="eastAsia"/>
        </w:rPr>
        <w:t>）</w:t>
      </w:r>
      <w:r>
        <w:t>是用来约束你网站中最顶级块元素&lt;html&gt;的，即</w:t>
      </w:r>
      <w:r>
        <w:rPr>
          <w:color w:val="FF0000"/>
        </w:rPr>
        <w:t>它决定了&lt;html&gt;的大小</w:t>
      </w:r>
      <w:r>
        <w:rPr>
          <w:rFonts w:hint="eastAsia"/>
        </w:rPr>
        <w:t>。</w:t>
      </w:r>
    </w:p>
    <w:p>
      <w:pPr>
        <w:ind w:firstLine="560"/>
      </w:pPr>
      <w:r>
        <w:rPr>
          <w:rFonts w:hint="eastAsia"/>
        </w:rPr>
        <w:t>我们知道</w:t>
      </w:r>
      <w:r>
        <w:t>移动设备屏幕普遍都是比较小的，但是大部分的网站又都是为PC设备来设计的，要想让移动设备也可以正常显示网页，移动设备不得不做一些处理，只要viewport足够大</w:t>
      </w:r>
      <w:r>
        <w:rPr>
          <w:rFonts w:hint="eastAsia"/>
        </w:rPr>
        <w:t>（块级元素html就会比较大）</w:t>
      </w:r>
      <w:r>
        <w:t>，就能保证原本为PC设备设计的网页也能在移动设备上正常显示，移动设备厂商也的确是这样来处理的</w:t>
      </w:r>
      <w:r>
        <w:rPr>
          <w:rFonts w:hint="eastAsia"/>
        </w:rPr>
        <w:t>。</w:t>
      </w:r>
    </w:p>
    <w:p>
      <w:pPr>
        <w:ind w:firstLine="560"/>
        <w:rPr>
          <w:color w:val="FF0000"/>
        </w:rPr>
      </w:pPr>
      <w:r>
        <w:rPr>
          <w:rFonts w:hint="eastAsia"/>
          <w:color w:val="FF0000"/>
        </w:rPr>
        <w:t>在移动设备上</w:t>
      </w:r>
      <w:r>
        <w:rPr>
          <w:color w:val="FF0000"/>
        </w:rPr>
        <w:t>viewport</w:t>
      </w:r>
      <w:r>
        <w:rPr>
          <w:rFonts w:hint="eastAsia"/>
          <w:color w:val="FF0000"/>
        </w:rPr>
        <w:t>不再受限于浏览器的窗口，而是允许开发人员自由设置</w:t>
      </w:r>
      <w:r>
        <w:rPr>
          <w:color w:val="FF0000"/>
        </w:rPr>
        <w:t>viewport</w:t>
      </w:r>
      <w:r>
        <w:rPr>
          <w:rFonts w:hint="eastAsia"/>
          <w:color w:val="FF0000"/>
        </w:rPr>
        <w:t>的大小，通常浏览器会设置一个默认大小的</w:t>
      </w:r>
      <w:r>
        <w:rPr>
          <w:color w:val="FF0000"/>
        </w:rPr>
        <w:t>viewport</w:t>
      </w:r>
      <w:r>
        <w:rPr>
          <w:rFonts w:hint="eastAsia"/>
          <w:color w:val="FF0000"/>
        </w:rPr>
        <w:t>，同时为了能够正常显示那些专为</w:t>
      </w:r>
      <w:r>
        <w:rPr>
          <w:color w:val="FF0000"/>
        </w:rPr>
        <w:t>PC</w:t>
      </w:r>
      <w:r>
        <w:rPr>
          <w:rFonts w:hint="eastAsia"/>
          <w:color w:val="FF0000"/>
        </w:rPr>
        <w:t>设计的网页，一般这个值的大小会大于屏幕的尺寸。</w:t>
      </w:r>
    </w:p>
    <w:p>
      <w:pPr>
        <w:ind w:firstLine="560"/>
      </w:pPr>
      <w:r>
        <w:rPr>
          <w:rFonts w:hint="eastAsia"/>
        </w:rPr>
        <w:t>如下图为常见默认</w:t>
      </w:r>
      <w:r>
        <w:t>viewport</w:t>
      </w:r>
      <w:r>
        <w:rPr>
          <w:rFonts w:hint="eastAsia"/>
        </w:rPr>
        <w:t>大小（</w:t>
      </w:r>
      <w:r>
        <w:t>仅供参考</w:t>
      </w:r>
      <w:r>
        <w:rPr>
          <w:rFonts w:hint="eastAsia"/>
        </w:rPr>
        <w:t>）</w:t>
      </w:r>
    </w:p>
    <w:p>
      <w:pPr>
        <w:ind w:firstLine="0" w:firstLineChars="0"/>
      </w:pPr>
      <w:r>
        <w:rPr>
          <w:rFonts w:hint="eastAsia"/>
        </w:rPr>
        <w:drawing>
          <wp:inline distT="0" distB="0" distL="0" distR="0">
            <wp:extent cx="5923915" cy="835025"/>
            <wp:effectExtent l="0" t="0" r="635" b="3175"/>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ize_vnavs"/>
                    <pic:cNvPicPr>
                      <a:picLocks noChangeAspect="1" noChangeArrowheads="1"/>
                    </pic:cNvPicPr>
                  </pic:nvPicPr>
                  <pic:blipFill>
                    <a:blip r:embed="rId18"/>
                    <a:srcRect/>
                    <a:stretch>
                      <a:fillRect/>
                    </a:stretch>
                  </pic:blipFill>
                  <pic:spPr>
                    <a:xfrm>
                      <a:off x="0" y="0"/>
                      <a:ext cx="5923915" cy="835025"/>
                    </a:xfrm>
                    <a:prstGeom prst="rect">
                      <a:avLst/>
                    </a:prstGeom>
                    <a:noFill/>
                    <a:ln w="9525">
                      <a:noFill/>
                      <a:miter lim="800000"/>
                      <a:headEnd/>
                      <a:tailEnd/>
                    </a:ln>
                  </pic:spPr>
                </pic:pic>
              </a:graphicData>
            </a:graphic>
          </wp:inline>
        </w:drawing>
      </w:r>
    </w:p>
    <w:p>
      <w:pPr>
        <w:ind w:firstLine="560"/>
      </w:pPr>
      <w:r>
        <w:t>从图中统计数我们得知不同的移动厂商分别设置了一个</w:t>
      </w:r>
      <w:r>
        <w:rPr>
          <w:color w:val="FF0000"/>
        </w:rPr>
        <w:t>默认的viewport的值</w:t>
      </w:r>
      <w:r>
        <w:t>，这个值保证大部分网页可以正常在移动设备下浏览。</w:t>
      </w:r>
    </w:p>
    <w:p>
      <w:pPr>
        <w:pStyle w:val="3"/>
      </w:pPr>
      <w:r>
        <w:rPr>
          <w:rFonts w:hint="eastAsia"/>
          <w:lang w:val="en-US" w:eastAsia="zh-CN"/>
        </w:rPr>
        <w:t xml:space="preserve">2.2 </w:t>
      </w:r>
      <w:r>
        <w:rPr>
          <w:rFonts w:hint="eastAsia"/>
        </w:rPr>
        <w:t>产生缩放和滚动条的原因</w:t>
      </w:r>
    </w:p>
    <w:p>
      <w:pPr>
        <w:ind w:firstLine="560"/>
        <w:rPr>
          <w:color w:val="F79646"/>
        </w:rPr>
      </w:pPr>
      <w:r>
        <w:t>移动设备上有</w:t>
      </w:r>
      <w:r>
        <w:rPr>
          <w:rFonts w:hint="eastAsia"/>
        </w:rPr>
        <w:t>2</w:t>
      </w:r>
      <w:r>
        <w:t>个viewport，分别是</w:t>
      </w:r>
      <w:r>
        <w:rPr>
          <w:color w:val="9BBB59"/>
        </w:rPr>
        <w:t>layout viewport</w:t>
      </w:r>
      <w:r>
        <w:t>和</w:t>
      </w:r>
      <w:r>
        <w:rPr>
          <w:color w:val="F79646"/>
        </w:rPr>
        <w:t>ideal viewport</w:t>
      </w:r>
      <w:r>
        <w:rPr>
          <w:rFonts w:hint="eastAsia"/>
          <w:color w:val="F79646"/>
        </w:rPr>
        <w:t>。</w:t>
      </w:r>
    </w:p>
    <w:p>
      <w:pPr>
        <w:ind w:firstLine="560"/>
      </w:pPr>
      <w:r>
        <w:rPr>
          <w:rFonts w:hint="eastAsia"/>
        </w:rPr>
        <w:t>1、</w:t>
      </w:r>
      <w:r>
        <w:rPr>
          <w:rFonts w:hint="eastAsia"/>
          <w:color w:val="FF0000"/>
        </w:rPr>
        <w:t>la</w:t>
      </w:r>
      <w:r>
        <w:rPr>
          <w:color w:val="FF0000"/>
        </w:rPr>
        <w:t>yout viewport</w:t>
      </w:r>
      <w:r>
        <w:rPr>
          <w:rFonts w:hint="eastAsia"/>
          <w:color w:val="FF0000"/>
        </w:rPr>
        <w:t>（布局视口）</w:t>
      </w:r>
      <w:r>
        <w:rPr>
          <w:rFonts w:hint="eastAsia"/>
        </w:rPr>
        <w:t>指的是我们可以进行网页布局区域的大小，同样是以</w:t>
      </w:r>
      <w:r>
        <w:rPr>
          <w:rFonts w:hint="eastAsia"/>
          <w:color w:val="FF0000"/>
        </w:rPr>
        <w:t>CSS像素</w:t>
      </w:r>
      <w:r>
        <w:rPr>
          <w:rFonts w:hint="eastAsia"/>
        </w:rPr>
        <w:t>做为计量单位，可以通过下面方式获取</w:t>
      </w:r>
    </w:p>
    <w:p>
      <w:pPr>
        <w:ind w:firstLine="560"/>
      </w:pPr>
      <w:r>
        <w:t xml:space="preserve">// </w:t>
      </w:r>
      <w:r>
        <w:rPr>
          <w:rFonts w:hint="eastAsia"/>
        </w:rPr>
        <w:t>获取</w:t>
      </w:r>
      <w:r>
        <w:t>layout viewport</w:t>
      </w:r>
    </w:p>
    <w:p>
      <w:pPr>
        <w:ind w:firstLine="560"/>
      </w:pPr>
      <w:r>
        <w:rPr>
          <w:rFonts w:hint="eastAsia"/>
        </w:rPr>
        <w:t>docu</w:t>
      </w:r>
      <w:r>
        <w:t>ment.documentElement.clientWidth;</w:t>
      </w:r>
    </w:p>
    <w:p>
      <w:pPr>
        <w:ind w:firstLine="560"/>
      </w:pPr>
      <w:r>
        <w:t>document.documentElement.clientHeight;</w:t>
      </w:r>
    </w:p>
    <w:p>
      <w:pPr>
        <w:ind w:firstLine="560"/>
        <w:rPr>
          <w:color w:val="FF0000"/>
        </w:rPr>
      </w:pPr>
      <w:r>
        <w:rPr>
          <w:color w:val="FF0000"/>
        </w:rPr>
        <w:t>通过前面介绍我们知道，如果要保证为PC设计的网页在移动设备上布局不发生错乱，移动设备会</w:t>
      </w:r>
      <w:r>
        <w:rPr>
          <w:rFonts w:hint="eastAsia"/>
          <w:color w:val="FF0000"/>
        </w:rPr>
        <w:t>默认</w:t>
      </w:r>
      <w:r>
        <w:rPr>
          <w:color w:val="FF0000"/>
        </w:rPr>
        <w:t>设置一个较大</w:t>
      </w:r>
      <w:r>
        <w:rPr>
          <w:rFonts w:eastAsia="Kozuka Mincho Pr6N M" w:cs="Kozuka Mincho Pr6N M"/>
          <w:color w:val="FF0000"/>
        </w:rPr>
        <w:t>的</w:t>
      </w:r>
      <w:r>
        <w:rPr>
          <w:color w:val="FF0000"/>
        </w:rPr>
        <w:t>viewport</w:t>
      </w:r>
      <w:r>
        <w:rPr>
          <w:rFonts w:eastAsia="Kozuka Mincho Pr6N M" w:cs="Kozuka Mincho Pr6N M"/>
          <w:color w:val="FF0000"/>
        </w:rPr>
        <w:t>（如</w:t>
      </w:r>
      <w:r>
        <w:rPr>
          <w:color w:val="FF0000"/>
        </w:rPr>
        <w:t>IOS为980px</w:t>
      </w:r>
      <w:r>
        <w:rPr>
          <w:rFonts w:eastAsia="Kozuka Mincho Pr6N M" w:cs="Kozuka Mincho Pr6N M"/>
          <w:color w:val="FF0000"/>
        </w:rPr>
        <w:t>），</w:t>
      </w:r>
      <w:r>
        <w:rPr>
          <w:color w:val="FF0000"/>
        </w:rPr>
        <w:t>这个viewport实际</w:t>
      </w:r>
      <w:r>
        <w:rPr>
          <w:rFonts w:eastAsia="Kozuka Mincho Pr6N M" w:cs="Kozuka Mincho Pr6N M"/>
          <w:color w:val="FF0000"/>
        </w:rPr>
        <w:t>指的是</w:t>
      </w:r>
      <w:r>
        <w:rPr>
          <w:color w:val="FF0000"/>
        </w:rPr>
        <w:t>layout viewport</w:t>
      </w:r>
      <w:r>
        <w:rPr>
          <w:rFonts w:hint="eastAsia"/>
          <w:color w:val="FF0000"/>
        </w:rPr>
        <w:t>，我们也可改变这个默认值，后面将会介绍。</w:t>
      </w:r>
    </w:p>
    <w:p>
      <w:pPr>
        <w:ind w:firstLine="560"/>
      </w:pPr>
      <w:r>
        <w:rPr>
          <w:rFonts w:hint="eastAsia"/>
        </w:rPr>
        <w:t>2、i</w:t>
      </w:r>
      <w:r>
        <w:t>deal viewport</w:t>
      </w:r>
      <w:r>
        <w:rPr>
          <w:rFonts w:hint="eastAsia"/>
        </w:rPr>
        <w:t>（理想视口）设备</w:t>
      </w:r>
      <w:r>
        <w:rPr>
          <w:rFonts w:hint="eastAsia"/>
          <w:color w:val="FF0000"/>
        </w:rPr>
        <w:t>屏幕区域</w:t>
      </w:r>
      <w:r>
        <w:rPr>
          <w:rFonts w:hint="eastAsia"/>
        </w:rPr>
        <w:t>，以</w:t>
      </w:r>
      <w:r>
        <w:t>dp</w:t>
      </w:r>
      <w:r>
        <w:rPr>
          <w:rFonts w:hint="eastAsia"/>
        </w:rPr>
        <w:t>（或pt、px）做为计量单位，不同的设备具有不同大小的理想视口，其大小是不可能被改变的，通过下面方式可以获取。</w:t>
      </w:r>
    </w:p>
    <w:p>
      <w:pPr>
        <w:ind w:firstLine="560"/>
      </w:pPr>
      <w:r>
        <w:t xml:space="preserve">// </w:t>
      </w:r>
      <w:r>
        <w:rPr>
          <w:rFonts w:hint="eastAsia"/>
        </w:rPr>
        <w:t>获取</w:t>
      </w:r>
      <w:r>
        <w:t>ideal</w:t>
      </w:r>
      <w:r>
        <w:rPr>
          <w:rFonts w:hint="eastAsia"/>
        </w:rPr>
        <w:t xml:space="preserve"> view</w:t>
      </w:r>
      <w:r>
        <w:t>port</w:t>
      </w:r>
      <w:r>
        <w:rPr>
          <w:rFonts w:hint="eastAsia"/>
        </w:rPr>
        <w:t>有两种情形</w:t>
      </w:r>
    </w:p>
    <w:p>
      <w:pPr>
        <w:ind w:firstLine="560"/>
      </w:pPr>
      <w:r>
        <w:t xml:space="preserve">// </w:t>
      </w:r>
      <w:r>
        <w:rPr>
          <w:rFonts w:hint="eastAsia"/>
        </w:rPr>
        <w:t>新设备</w:t>
      </w:r>
    </w:p>
    <w:p>
      <w:pPr>
        <w:ind w:firstLine="560"/>
      </w:pPr>
      <w:r>
        <w:t>window.screen.width;</w:t>
      </w:r>
    </w:p>
    <w:p>
      <w:pPr>
        <w:ind w:firstLine="560"/>
      </w:pPr>
      <w:r>
        <w:t>window.screen.height;</w:t>
      </w:r>
    </w:p>
    <w:p>
      <w:pPr>
        <w:ind w:firstLine="560"/>
      </w:pPr>
      <w:r>
        <w:t xml:space="preserve">// </w:t>
      </w:r>
      <w:r>
        <w:rPr>
          <w:rFonts w:hint="eastAsia"/>
        </w:rPr>
        <w:t>老设备</w:t>
      </w:r>
    </w:p>
    <w:p>
      <w:pPr>
        <w:ind w:firstLine="560"/>
      </w:pPr>
      <w:r>
        <w:t>window.screen.width / window.devicePixelRatio;</w:t>
      </w:r>
    </w:p>
    <w:p>
      <w:pPr>
        <w:ind w:firstLine="560"/>
      </w:pPr>
      <w:r>
        <w:t>window.screen.height / window.devicePixelRatio;</w:t>
      </w:r>
    </w:p>
    <w:p>
      <w:pPr>
        <w:ind w:firstLine="560"/>
        <w:rPr>
          <w:rFonts w:hint="eastAsia"/>
        </w:rPr>
      </w:pPr>
    </w:p>
    <w:p>
      <w:pPr>
        <w:ind w:firstLine="560"/>
        <w:rPr>
          <w:rFonts w:hint="eastAsia"/>
        </w:rPr>
      </w:pPr>
      <w:r>
        <w:rPr>
          <w:rFonts w:hint="eastAsia"/>
        </w:rPr>
        <w:t>在理解了上述三个</w:t>
      </w:r>
      <w:r>
        <w:t>viewport</w:t>
      </w:r>
      <w:r>
        <w:rPr>
          <w:rFonts w:hint="eastAsia"/>
        </w:rPr>
        <w:t>后我们来解释为什么网页会被缩放或出现水平滚动条，其原因在于移动设备浏览器会默认设置一个</w:t>
      </w:r>
      <w:r>
        <w:t>layout viewport</w:t>
      </w:r>
      <w:r>
        <w:rPr>
          <w:rFonts w:hint="eastAsia"/>
        </w:rPr>
        <w:t>，并且这个值会大于</w:t>
      </w:r>
      <w:r>
        <w:t>ideal viewport</w:t>
      </w:r>
      <w:r>
        <w:rPr>
          <w:rFonts w:hint="eastAsia"/>
        </w:rPr>
        <w:t>，那么我们也知道</w:t>
      </w:r>
      <w:r>
        <w:t>ideal</w:t>
      </w:r>
      <w:r>
        <w:rPr>
          <w:rFonts w:hint="eastAsia"/>
        </w:rPr>
        <w:t xml:space="preserve"> v</w:t>
      </w:r>
      <w:r>
        <w:t>iewport</w:t>
      </w:r>
      <w:r>
        <w:rPr>
          <w:rFonts w:hint="eastAsia"/>
        </w:rPr>
        <w:t>就是屏幕区域，la</w:t>
      </w:r>
      <w:r>
        <w:t>yout viewport</w:t>
      </w:r>
      <w:r>
        <w:rPr>
          <w:rFonts w:hint="eastAsia"/>
        </w:rPr>
        <w:t>是我们布局网页的区域，那么最终</w:t>
      </w:r>
      <w:r>
        <w:t>layout viewport</w:t>
      </w:r>
      <w:r>
        <w:rPr>
          <w:rFonts w:hint="eastAsia"/>
        </w:rPr>
        <w:t>最终是要显示在</w:t>
      </w:r>
      <w:r>
        <w:t>ideal viewport</w:t>
      </w:r>
      <w:r>
        <w:rPr>
          <w:rFonts w:hint="eastAsia"/>
        </w:rPr>
        <w:t>里的，而</w:t>
      </w:r>
      <w:r>
        <w:t>layout viewport</w:t>
      </w:r>
      <w:r>
        <w:rPr>
          <w:rFonts w:hint="eastAsia"/>
        </w:rPr>
        <w:t>大于</w:t>
      </w:r>
      <w:r>
        <w:t>ideal viewport</w:t>
      </w:r>
      <w:r>
        <w:rPr>
          <w:rFonts w:hint="eastAsia"/>
        </w:rPr>
        <w:t>时，于是就出现滚动条了，那么为什么有的移动设备网页内容被缩放了呢？移动设备厂商认为将网页完整显示给用户才最合理，而不该出现滚动条，所以就将</w:t>
      </w:r>
      <w:r>
        <w:t>layout viewport</w:t>
      </w:r>
      <w:r>
        <w:rPr>
          <w:rFonts w:hint="eastAsia"/>
        </w:rPr>
        <w:t>进行了缩放，使其恰好完整显示在</w:t>
      </w:r>
      <w:r>
        <w:t>ideal viewport</w:t>
      </w:r>
      <w:r>
        <w:rPr>
          <w:rFonts w:hint="eastAsia"/>
        </w:rPr>
        <w:t>（屏幕）里，其缩放比例为</w:t>
      </w:r>
      <w:r>
        <w:t>ideal viewport / layout viewport</w:t>
      </w:r>
      <w:r>
        <w:rPr>
          <w:rFonts w:hint="eastAsia"/>
        </w:rPr>
        <w:t>。</w:t>
      </w:r>
      <w:bookmarkStart w:id="16" w:name="_Toc459064412"/>
      <w:bookmarkStart w:id="17" w:name="_Toc459064599"/>
    </w:p>
    <w:p>
      <w:pPr>
        <w:pStyle w:val="3"/>
      </w:pPr>
      <w:r>
        <w:rPr>
          <w:rFonts w:hint="eastAsia"/>
          <w:lang w:val="en-US" w:eastAsia="zh-CN"/>
        </w:rPr>
        <w:t xml:space="preserve">2.3 </w:t>
      </w:r>
      <w:r>
        <w:rPr>
          <w:rFonts w:hint="eastAsia"/>
        </w:rPr>
        <w:t>移动浏览器</w:t>
      </w:r>
      <w:bookmarkEnd w:id="16"/>
      <w:bookmarkEnd w:id="17"/>
    </w:p>
    <w:p>
      <w:pPr>
        <w:ind w:firstLine="560"/>
      </w:pPr>
      <w:r>
        <w:t>移动端开发主要是针对IOS和Android两个操作系</w:t>
      </w:r>
      <w:r>
        <w:rPr>
          <w:rFonts w:ascii="仿宋" w:hAnsi="仿宋" w:eastAsia="仿宋" w:cs="仿宋"/>
        </w:rPr>
        <w:t>统</w:t>
      </w:r>
      <w:r>
        <w:t>平台的，除此之外还有Windows Phone。</w:t>
      </w:r>
    </w:p>
    <w:p>
      <w:pPr>
        <w:ind w:firstLine="560"/>
      </w:pPr>
      <w:r>
        <w:t>移</w:t>
      </w:r>
      <w:r>
        <w:rPr>
          <w:rFonts w:ascii="仿宋" w:hAnsi="仿宋" w:eastAsia="仿宋" w:cs="仿宋"/>
        </w:rPr>
        <w:t>动</w:t>
      </w:r>
      <w:r>
        <w:t>端主要可以分成三大类</w:t>
      </w:r>
      <w:r>
        <w:rPr>
          <w:rFonts w:hint="eastAsia"/>
        </w:rPr>
        <w:t>，</w:t>
      </w:r>
      <w:r>
        <w:t>系统自带浏览器、应用内置浏览器、第三方浏览器</w:t>
      </w:r>
    </w:p>
    <w:p>
      <w:pPr>
        <w:ind w:firstLine="560"/>
        <w:rPr>
          <w:rFonts w:ascii="Helvetica Neue" w:hAnsi="Helvetica Neue" w:cs="Times New Roman"/>
        </w:rPr>
      </w:pPr>
      <w:r>
        <w:rPr>
          <w:rFonts w:ascii="Helvetica Neue" w:hAnsi="Helvetica Neue" w:cs="Times New Roman"/>
          <w:color w:val="FF0000"/>
        </w:rPr>
        <w:t>系统浏览器：</w:t>
      </w:r>
      <w:r>
        <w:rPr>
          <w:rFonts w:ascii="Helvetica Neue" w:hAnsi="Helvetica Neue" w:cs="Times New Roman"/>
        </w:rPr>
        <w:t>指跟随</w:t>
      </w:r>
      <w:r>
        <w:rPr>
          <w:rFonts w:hint="eastAsia" w:ascii="Helvetica Neue" w:hAnsi="Helvetica Neue" w:cs="Times New Roman"/>
        </w:rPr>
        <w:t>移动设备</w:t>
      </w:r>
      <w:r>
        <w:rPr>
          <w:rFonts w:ascii="Helvetica Neue" w:hAnsi="Helvetica Neue" w:cs="Times New Roman"/>
        </w:rPr>
        <w:t>操作系统一起安装的浏览器。</w:t>
      </w:r>
    </w:p>
    <w:p>
      <w:pPr>
        <w:ind w:firstLine="560"/>
        <w:rPr>
          <w:rFonts w:ascii="Helvetica Neue" w:hAnsi="Helvetica Neue" w:cs="Times New Roman"/>
        </w:rPr>
      </w:pPr>
      <w:r>
        <w:rPr>
          <w:rFonts w:ascii="Helvetica Neue" w:hAnsi="Helvetica Neue" w:cs="Times New Roman"/>
          <w:color w:val="FF0000"/>
        </w:rPr>
        <w:t>应用内置浏览器：</w:t>
      </w:r>
      <w:r>
        <w:rPr>
          <w:rFonts w:ascii="Helvetica Neue" w:hAnsi="Helvetica Neue" w:cs="Times New Roman"/>
        </w:rPr>
        <w:t>通常</w:t>
      </w:r>
      <w:r>
        <w:rPr>
          <w:rFonts w:hint="eastAsia" w:ascii="Helvetica Neue" w:hAnsi="Helvetica Neue" w:cs="Times New Roman"/>
        </w:rPr>
        <w:t>在移动设备</w:t>
      </w:r>
      <w:r>
        <w:rPr>
          <w:rFonts w:ascii="Helvetica Neue" w:hAnsi="Helvetica Neue" w:cs="Times New Roman"/>
        </w:rPr>
        <w:t>上都会安装一些</w:t>
      </w:r>
      <w:r>
        <w:t>APP</w:t>
      </w:r>
      <w:r>
        <w:rPr>
          <w:rFonts w:ascii="Helvetica Neue" w:hAnsi="Helvetica Neue" w:cs="Times New Roman"/>
        </w:rPr>
        <w:t>例如</w:t>
      </w:r>
      <w:r>
        <w:t>QQ</w:t>
      </w:r>
      <w:r>
        <w:rPr>
          <w:rFonts w:ascii="Helvetica Neue" w:hAnsi="Helvetica Neue" w:cs="Times New Roman"/>
        </w:rPr>
        <w:t>、微信、微博、淘宝等，这些</w:t>
      </w:r>
      <w:r>
        <w:t>APP</w:t>
      </w:r>
      <w:r>
        <w:rPr>
          <w:rFonts w:ascii="Helvetica Neue" w:hAnsi="Helvetica Neue" w:cs="Times New Roman"/>
        </w:rPr>
        <w:t>里往往会内置一</w:t>
      </w:r>
      <w:r>
        <w:rPr>
          <w:rFonts w:hint="eastAsia" w:ascii="Helvetica Neue" w:hAnsi="Helvetica Neue" w:cs="Times New Roman"/>
        </w:rPr>
        <w:t>个</w:t>
      </w:r>
      <w:r>
        <w:rPr>
          <w:rFonts w:ascii="Helvetica Neue" w:hAnsi="Helvetica Neue" w:cs="Times New Roman"/>
        </w:rPr>
        <w:t>浏览器，我们称这个浏览器为应用内置浏览器（也叫</w:t>
      </w:r>
      <w:r>
        <w:t>WebView</w:t>
      </w:r>
      <w:r>
        <w:rPr>
          <w:rFonts w:ascii="Helvetica Neue" w:hAnsi="Helvetica Neue" w:cs="Times New Roman"/>
        </w:rPr>
        <w:t>），这个内置的浏览器一般功能比较简单，并且客户端开发人员可以更改这个浏览器的某些设置，在我们理实的开发里这个浏览器很重要。</w:t>
      </w:r>
    </w:p>
    <w:p>
      <w:pPr>
        <w:ind w:firstLine="560"/>
        <w:rPr>
          <w:rFonts w:ascii="Helvetica Neue" w:hAnsi="Helvetica Neue" w:cs="Times New Roman"/>
        </w:rPr>
      </w:pPr>
      <w:r>
        <w:rPr>
          <w:rFonts w:ascii="Helvetica Neue" w:hAnsi="Helvetica Neue" w:cs="Times New Roman"/>
          <w:color w:val="FF0000"/>
        </w:rPr>
        <w:t>第三方浏览器：</w:t>
      </w:r>
      <w:r>
        <w:rPr>
          <w:rFonts w:ascii="Helvetica Neue" w:hAnsi="Helvetica Neue" w:cs="Times New Roman"/>
        </w:rPr>
        <w:t>指安装在手机的浏览器如</w:t>
      </w:r>
      <w:r>
        <w:t>FireFox、Chrome、360</w:t>
      </w:r>
      <w:r>
        <w:rPr>
          <w:rFonts w:ascii="Helvetica Neue" w:hAnsi="Helvetica Neue" w:cs="Times New Roman"/>
        </w:rPr>
        <w:t>等等。</w:t>
      </w:r>
    </w:p>
    <w:p>
      <w:pPr>
        <w:ind w:firstLine="560"/>
      </w:pPr>
      <w:r>
        <w:t>在IOS和Android操作系统上自带浏览器、应用内置浏览器都是基础Webkit内核的。</w:t>
      </w:r>
    </w:p>
    <w:p>
      <w:pPr>
        <w:pStyle w:val="2"/>
        <w:rPr>
          <w:rFonts w:ascii="黑体" w:hAnsi="黑体" w:eastAsia="黑体"/>
        </w:rPr>
      </w:pPr>
      <w:bookmarkStart w:id="18" w:name="_Toc459064600"/>
      <w:bookmarkStart w:id="19" w:name="_Toc459064413"/>
      <w:r>
        <w:rPr>
          <w:rFonts w:hint="eastAsia" w:ascii="黑体" w:hAnsi="黑体" w:eastAsia="黑体"/>
          <w:lang w:val="en-US" w:eastAsia="zh-CN"/>
        </w:rPr>
        <w:t xml:space="preserve">3 </w:t>
      </w:r>
      <w:r>
        <w:rPr>
          <w:rFonts w:hint="eastAsia" w:ascii="黑体" w:hAnsi="黑体" w:eastAsia="黑体"/>
        </w:rPr>
        <w:t>屏幕适配</w:t>
      </w:r>
      <w:bookmarkEnd w:id="18"/>
      <w:bookmarkEnd w:id="19"/>
    </w:p>
    <w:p>
      <w:pPr>
        <w:ind w:firstLine="560"/>
      </w:pPr>
      <w:r>
        <w:t>经过分析我们得到，</w:t>
      </w:r>
      <w:r>
        <w:rPr>
          <w:color w:val="FF0000"/>
        </w:rPr>
        <w:t>移动页面最理想的状态是，避免滚动条</w:t>
      </w:r>
      <w:r>
        <w:rPr>
          <w:rFonts w:hint="eastAsia"/>
          <w:color w:val="FF0000"/>
        </w:rPr>
        <w:t>且</w:t>
      </w:r>
      <w:r>
        <w:rPr>
          <w:color w:val="FF0000"/>
        </w:rPr>
        <w:t>不被默认缩放处理</w:t>
      </w:r>
      <w:r>
        <w:t>，我们可以通过设置&lt;meta name="viewport" content=""&gt;来进行控制</w:t>
      </w:r>
      <w:r>
        <w:rPr>
          <w:rFonts w:hint="eastAsia"/>
        </w:rPr>
        <w:t>，并改变浏览器默认的layout viewport的宽度。</w:t>
      </w:r>
    </w:p>
    <w:p>
      <w:pPr>
        <w:pStyle w:val="3"/>
        <w:numPr>
          <w:ilvl w:val="0"/>
          <w:numId w:val="0"/>
        </w:numPr>
        <w:ind w:leftChars="0"/>
      </w:pPr>
      <w:bookmarkStart w:id="20" w:name="_Toc459064601"/>
      <w:bookmarkStart w:id="21" w:name="_Toc459064414"/>
      <w:r>
        <w:rPr>
          <w:rFonts w:hint="eastAsia"/>
          <w:lang w:val="en-US" w:eastAsia="zh-CN"/>
        </w:rPr>
        <w:t xml:space="preserve">3.1 </w:t>
      </w:r>
      <w:r>
        <w:t>Viewport</w:t>
      </w:r>
      <w:r>
        <w:rPr>
          <w:rFonts w:hint="eastAsia"/>
        </w:rPr>
        <w:t>详解</w:t>
      </w:r>
      <w:bookmarkEnd w:id="20"/>
      <w:bookmarkEnd w:id="21"/>
    </w:p>
    <w:p>
      <w:pPr>
        <w:ind w:firstLine="560"/>
      </w:pPr>
      <w:r>
        <w:t>viewport 是由苹果公司为了解决移动设备浏览器渲染页面而提出的解决方案，后来被其它移动设备厂商采纳，其使用参数如下</w:t>
      </w:r>
      <w:r>
        <w:rPr>
          <w:rFonts w:hint="eastAsia"/>
        </w:rPr>
        <w:t>：</w:t>
      </w:r>
    </w:p>
    <w:p>
      <w:pPr>
        <w:ind w:firstLine="560"/>
      </w:pPr>
      <w:r>
        <w:t xml:space="preserve">// </w:t>
      </w:r>
      <w:r>
        <w:rPr>
          <w:rFonts w:hint="eastAsia"/>
        </w:rPr>
        <w:t>通过设置属性</w:t>
      </w:r>
      <w:r>
        <w:t>content=""</w:t>
      </w:r>
      <w:r>
        <w:rPr>
          <w:rFonts w:hint="eastAsia"/>
        </w:rPr>
        <w:t>实现，中间以</w:t>
      </w:r>
      <w:r>
        <w:rPr>
          <w:rFonts w:hint="eastAsia"/>
          <w:color w:val="FF0000"/>
        </w:rPr>
        <w:t>逗号</w:t>
      </w:r>
      <w:r>
        <w:rPr>
          <w:rFonts w:hint="eastAsia"/>
        </w:rPr>
        <w:t>分隔</w:t>
      </w:r>
    </w:p>
    <w:p>
      <w:pPr>
        <w:ind w:firstLine="560"/>
      </w:pPr>
      <w:r>
        <w:t xml:space="preserve">// </w:t>
      </w:r>
      <w:r>
        <w:rPr>
          <w:rFonts w:hint="eastAsia"/>
        </w:rPr>
        <w:t xml:space="preserve">例如 </w:t>
      </w:r>
      <w:r>
        <w:t>&lt;meta name="viewport" content="</w:t>
      </w:r>
      <w:r>
        <w:rPr>
          <w:rFonts w:hint="eastAsia"/>
        </w:rPr>
        <w:t>width</w:t>
      </w:r>
      <w:r>
        <w:t>=device-width"&gt;</w:t>
      </w:r>
    </w:p>
    <w:p>
      <w:pPr>
        <w:ind w:firstLine="560"/>
      </w:pPr>
      <w:r>
        <w:t>width 设置layout viewport 宽度，其取值可为数值或者 device-width</w:t>
      </w:r>
      <w:r>
        <w:rPr>
          <w:rFonts w:hint="eastAsia"/>
        </w:rPr>
        <w:t>。</w:t>
      </w:r>
    </w:p>
    <w:p>
      <w:pPr>
        <w:ind w:firstLine="560"/>
      </w:pPr>
      <w:r>
        <w:t>height 设置layout viewport 高度，其取值可为数值或者device-height</w:t>
      </w:r>
    </w:p>
    <w:p>
      <w:pPr>
        <w:ind w:firstLine="560"/>
      </w:pPr>
      <w:r>
        <w:t>init</w:t>
      </w:r>
      <w:r>
        <w:rPr>
          <w:rFonts w:hint="eastAsia"/>
        </w:rPr>
        <w:t>i</w:t>
      </w:r>
      <w:r>
        <w:t>al-scale设置页面的初始缩放值，为一个数字，可以带小数</w:t>
      </w:r>
      <w:r>
        <w:rPr>
          <w:rFonts w:hint="eastAsia"/>
        </w:rPr>
        <w:t>。</w:t>
      </w:r>
    </w:p>
    <w:p>
      <w:pPr>
        <w:ind w:firstLine="560"/>
      </w:pPr>
      <w:r>
        <w:t>maximum-scale允许用户的最大缩放值，为一个数字，可以带小数</w:t>
      </w:r>
      <w:r>
        <w:rPr>
          <w:rFonts w:hint="eastAsia"/>
        </w:rPr>
        <w:t>。</w:t>
      </w:r>
    </w:p>
    <w:p>
      <w:pPr>
        <w:ind w:firstLine="560"/>
      </w:pPr>
      <w:r>
        <w:t>minimum-scale允许用户的最小缩放值，为一个数字，可以带小数</w:t>
      </w:r>
      <w:r>
        <w:rPr>
          <w:rFonts w:hint="eastAsia"/>
        </w:rPr>
        <w:t>。</w:t>
      </w:r>
    </w:p>
    <w:p>
      <w:pPr>
        <w:ind w:firstLine="560"/>
      </w:pPr>
      <w:r>
        <w:t>user-scalable是否允许用户进行缩放，值为"no"或"yes"</w:t>
      </w:r>
      <w:r>
        <w:rPr>
          <w:rFonts w:hint="eastAsia"/>
        </w:rPr>
        <w:t>。</w:t>
      </w:r>
    </w:p>
    <w:p>
      <w:pPr>
        <w:ind w:firstLine="560"/>
        <w:rPr>
          <w:color w:val="FF0000"/>
        </w:rPr>
      </w:pPr>
      <w:r>
        <w:rPr>
          <w:color w:val="FF0000"/>
        </w:rPr>
        <w:t>注：device-width 和 device-height实为ideal viewport的宽高</w:t>
      </w:r>
      <w:bookmarkStart w:id="22" w:name="_Toc459064602"/>
      <w:bookmarkStart w:id="23" w:name="_Toc459064415"/>
    </w:p>
    <w:p>
      <w:pPr>
        <w:pStyle w:val="3"/>
      </w:pPr>
      <w:r>
        <w:rPr>
          <w:rFonts w:hint="eastAsia"/>
          <w:lang w:val="en-US" w:eastAsia="zh-CN"/>
        </w:rPr>
        <w:t>3.2控</w:t>
      </w:r>
      <w:r>
        <w:rPr>
          <w:rFonts w:hint="eastAsia"/>
        </w:rPr>
        <w:t>制缩放</w:t>
      </w:r>
      <w:bookmarkEnd w:id="22"/>
      <w:bookmarkEnd w:id="23"/>
    </w:p>
    <w:p>
      <w:pPr>
        <w:ind w:left="560" w:firstLine="0" w:firstLineChars="0"/>
      </w:pPr>
      <w:r>
        <w:t>1</w:t>
      </w:r>
      <w:r>
        <w:rPr>
          <w:rFonts w:hint="eastAsia"/>
        </w:rPr>
        <w:t>、</w:t>
      </w:r>
      <w:r>
        <w:t>设置&lt;meta name="viewport" content="initial-scale=1"&gt;</w:t>
      </w:r>
      <w:r>
        <w:rPr>
          <w:rFonts w:ascii="Kozuka Mincho Pr6N M" w:hAnsi="Kozuka Mincho Pr6N M" w:eastAsia="Kozuka Mincho Pr6N M" w:cs="Kozuka Mincho Pr6N M"/>
          <w:sz w:val="24"/>
          <w:szCs w:val="24"/>
        </w:rPr>
        <w:t>，</w:t>
      </w:r>
      <w:r>
        <w:t>这时我们发现网页没有被浏览器设置缩放。</w:t>
      </w:r>
    </w:p>
    <w:p>
      <w:pPr>
        <w:ind w:firstLine="560"/>
      </w:pPr>
      <w:r>
        <w:t>2</w:t>
      </w:r>
      <w:r>
        <w:rPr>
          <w:rFonts w:hint="eastAsia"/>
        </w:rPr>
        <w:t>、</w:t>
      </w:r>
      <w:r>
        <w:t>设置&lt;meta name="viewport" content="width=device-width"&gt;</w:t>
      </w:r>
      <w:r>
        <w:rPr>
          <w:rFonts w:ascii="Kozuka Mincho Pr6N M" w:hAnsi="Kozuka Mincho Pr6N M" w:eastAsia="Kozuka Mincho Pr6N M" w:cs="Kozuka Mincho Pr6N M"/>
          <w:sz w:val="24"/>
          <w:szCs w:val="24"/>
        </w:rPr>
        <w:t>，</w:t>
      </w:r>
      <w:r>
        <w:t>这时我们发现网页也没有被浏览器设设置缩放。</w:t>
      </w:r>
    </w:p>
    <w:p>
      <w:pPr>
        <w:ind w:firstLine="560"/>
        <w:rPr>
          <w:color w:val="FF0000"/>
        </w:rPr>
      </w:pPr>
      <w:r>
        <w:rPr>
          <w:color w:val="FF0000"/>
        </w:rPr>
        <w:t>当我们设置width=device-width</w:t>
      </w:r>
      <w:r>
        <w:rPr>
          <w:rFonts w:ascii="Kozuka Mincho Pr6N M" w:hAnsi="Kozuka Mincho Pr6N M" w:eastAsia="Kozuka Mincho Pr6N M" w:cs="Kozuka Mincho Pr6N M"/>
          <w:color w:val="FF0000"/>
          <w:sz w:val="24"/>
          <w:szCs w:val="24"/>
        </w:rPr>
        <w:t>，</w:t>
      </w:r>
      <w:r>
        <w:rPr>
          <w:color w:val="FF0000"/>
        </w:rPr>
        <w:t>也达到了initial-scale=1的效果，得知</w:t>
      </w:r>
      <w:r>
        <w:rPr>
          <w:rFonts w:hint="eastAsia"/>
          <w:color w:val="FF0000"/>
        </w:rPr>
        <w:t>其实</w:t>
      </w:r>
      <w:r>
        <w:rPr>
          <w:color w:val="FF0000"/>
        </w:rPr>
        <w:t> initial-scale = ideal viewport / layout viewport</w:t>
      </w:r>
      <w:r>
        <w:rPr>
          <w:rFonts w:hint="eastAsia"/>
          <w:color w:val="FF0000"/>
        </w:rPr>
        <w:t>。</w:t>
      </w:r>
    </w:p>
    <w:p>
      <w:pPr>
        <w:ind w:firstLine="560"/>
        <w:rPr>
          <w:color w:val="FF0000"/>
        </w:rPr>
      </w:pPr>
      <w:r>
        <w:rPr>
          <w:rFonts w:hint="eastAsia"/>
          <w:color w:val="FF0000"/>
        </w:rPr>
        <w:t>两种方式都可以控制缩放，开发中一般同时设置（为了解决一些兼容问题），即</w:t>
      </w:r>
      <w:r>
        <w:rPr>
          <w:color w:val="FF0000"/>
        </w:rPr>
        <w:t>&lt;meta name="viewport" content="width=device-width, initial-scale=1.0"&gt;</w:t>
      </w:r>
    </w:p>
    <w:p>
      <w:pPr>
        <w:pStyle w:val="3"/>
      </w:pPr>
      <w:bookmarkStart w:id="24" w:name="_Toc459064416"/>
      <w:bookmarkStart w:id="25" w:name="_Toc459064603"/>
      <w:r>
        <w:rPr>
          <w:rFonts w:hint="eastAsia"/>
          <w:lang w:val="en-US" w:eastAsia="zh-CN"/>
        </w:rPr>
        <w:t xml:space="preserve">3.3 </w:t>
      </w:r>
      <w:r>
        <w:rPr>
          <w:rFonts w:hint="eastAsia"/>
        </w:rPr>
        <w:t>避免滚动</w:t>
      </w:r>
      <w:bookmarkEnd w:id="24"/>
      <w:bookmarkEnd w:id="25"/>
    </w:p>
    <w:p>
      <w:pPr>
        <w:ind w:firstLine="560"/>
      </w:pPr>
      <w:r>
        <w:rPr>
          <w:rFonts w:hint="eastAsia"/>
        </w:rPr>
        <w:t>我</w:t>
      </w:r>
      <w:r>
        <w:t>们知道，滚动条是</w:t>
      </w:r>
      <w:r>
        <w:rPr>
          <w:rFonts w:ascii="Helvetica Neue" w:hAnsi="Helvetica Neue" w:eastAsia="Times New Roman" w:cs="Times New Roman"/>
          <w:sz w:val="24"/>
          <w:szCs w:val="24"/>
        </w:rPr>
        <w:t> </w:t>
      </w:r>
      <w:r>
        <w:t>layout viewport</w:t>
      </w:r>
      <w:r>
        <w:rPr>
          <w:rFonts w:ascii="Helvetica Neue" w:hAnsi="Helvetica Neue" w:eastAsia="Times New Roman" w:cs="Times New Roman"/>
          <w:sz w:val="24"/>
          <w:szCs w:val="24"/>
        </w:rPr>
        <w:t> </w:t>
      </w:r>
      <w:r>
        <w:t>相对于</w:t>
      </w:r>
      <w:r>
        <w:rPr>
          <w:rFonts w:ascii="Helvetica Neue" w:hAnsi="Helvetica Neue" w:eastAsia="Times New Roman" w:cs="Times New Roman"/>
          <w:sz w:val="24"/>
          <w:szCs w:val="24"/>
        </w:rPr>
        <w:t> </w:t>
      </w:r>
      <w:r>
        <w:t>ideal viewport</w:t>
      </w:r>
      <w:r>
        <w:rPr>
          <w:rFonts w:ascii="Helvetica Neue" w:hAnsi="Helvetica Neue" w:eastAsia="Times New Roman" w:cs="Times New Roman"/>
          <w:sz w:val="24"/>
          <w:szCs w:val="24"/>
        </w:rPr>
        <w:t> </w:t>
      </w:r>
      <w:r>
        <w:t>的，所以只要设置</w:t>
      </w:r>
      <w:r>
        <w:rPr>
          <w:rFonts w:hint="eastAsia"/>
          <w:lang w:eastAsia="zh-CN"/>
        </w:rPr>
        <w:t>：</w:t>
      </w:r>
    </w:p>
    <w:p>
      <w:pPr>
        <w:ind w:firstLine="560"/>
        <w:rPr>
          <w:rFonts w:hint="eastAsia"/>
        </w:rPr>
      </w:pPr>
      <w:r>
        <w:rPr>
          <w:rFonts w:ascii="Helvetica Neue" w:hAnsi="Helvetica Neue" w:eastAsia="Times New Roman" w:cs="Times New Roman"/>
          <w:sz w:val="24"/>
          <w:szCs w:val="24"/>
        </w:rPr>
        <w:t> </w:t>
      </w:r>
      <w:r>
        <w:t>layout viewport 小于或等于</w:t>
      </w:r>
      <w:r>
        <w:rPr>
          <w:rFonts w:ascii="Helvetica Neue" w:hAnsi="Helvetica Neue" w:eastAsia="Times New Roman" w:cs="Times New Roman"/>
          <w:sz w:val="24"/>
          <w:szCs w:val="24"/>
        </w:rPr>
        <w:t> </w:t>
      </w:r>
      <w:r>
        <w:t>ideal viewport</w:t>
      </w:r>
      <w:r>
        <w:rPr>
          <w:rFonts w:hint="eastAsia"/>
        </w:rPr>
        <w:t>，</w:t>
      </w:r>
    </w:p>
    <w:p>
      <w:pPr>
        <w:ind w:firstLine="560"/>
      </w:pPr>
      <w:r>
        <w:rPr>
          <w:rFonts w:hint="eastAsia"/>
        </w:rPr>
        <w:t>即</w:t>
      </w:r>
      <w:r>
        <w:t>&lt;meta name="viewport" content="width=device-width"&gt;</w:t>
      </w:r>
      <w:r>
        <w:rPr>
          <w:rFonts w:hint="eastAsia"/>
        </w:rPr>
        <w:t>。</w:t>
      </w:r>
    </w:p>
    <w:p>
      <w:pPr>
        <w:ind w:firstLine="560"/>
      </w:pPr>
      <w:r>
        <w:rPr>
          <w:rFonts w:hint="eastAsia"/>
        </w:rPr>
        <w:t>经测试发现我们</w:t>
      </w:r>
      <w:r>
        <w:t>并没有完全的解决滚动条的问题，原因在于我们</w:t>
      </w:r>
      <w:r>
        <w:rPr>
          <w:rFonts w:hint="eastAsia"/>
        </w:rPr>
        <w:t>示例</w:t>
      </w:r>
      <w:r>
        <w:t>里的.box</w:t>
      </w:r>
      <w:r>
        <w:rPr>
          <w:rFonts w:hint="eastAsia"/>
        </w:rPr>
        <w:t xml:space="preserve"> {wid</w:t>
      </w:r>
      <w:r>
        <w:t xml:space="preserve">th: </w:t>
      </w:r>
      <w:r>
        <w:rPr>
          <w:rFonts w:hint="eastAsia"/>
        </w:rPr>
        <w:t>1024</w:t>
      </w:r>
      <w:r>
        <w:t>px;</w:t>
      </w:r>
      <w:r>
        <w:rPr>
          <w:rFonts w:hint="eastAsia"/>
        </w:rPr>
        <w:t>}</w:t>
      </w:r>
      <w:r>
        <w:rPr>
          <w:rFonts w:ascii="仿宋" w:hAnsi="仿宋" w:eastAsia="仿宋" w:cs="仿宋"/>
        </w:rPr>
        <w:t>设</w:t>
      </w:r>
      <w:r>
        <w:t>置了一个</w:t>
      </w:r>
      <w:r>
        <w:rPr>
          <w:color w:val="FF0000"/>
        </w:rPr>
        <w:t>绝对的宽度</w:t>
      </w:r>
      <w:r>
        <w:t>造成的，要解决这个问题我们可以设置一个百分比</w:t>
      </w:r>
      <w:r>
        <w:rPr>
          <w:rFonts w:hint="eastAsia"/>
        </w:rPr>
        <w:t>（100%）</w:t>
      </w:r>
      <w:r>
        <w:t>的宽度</w:t>
      </w:r>
      <w:r>
        <w:rPr>
          <w:rFonts w:hint="eastAsia"/>
          <w:lang w:eastAsia="zh-CN"/>
        </w:rPr>
        <w:t>。</w:t>
      </w:r>
    </w:p>
    <w:p>
      <w:pPr>
        <w:pStyle w:val="3"/>
        <w:numPr>
          <w:ilvl w:val="0"/>
          <w:numId w:val="0"/>
        </w:numPr>
        <w:ind w:leftChars="0"/>
      </w:pPr>
      <w:bookmarkStart w:id="26" w:name="_Toc459064417"/>
      <w:bookmarkStart w:id="27" w:name="_Toc459064604"/>
      <w:r>
        <w:rPr>
          <w:rFonts w:hint="eastAsia"/>
          <w:lang w:val="en-US" w:eastAsia="zh-CN"/>
        </w:rPr>
        <w:t xml:space="preserve">3.4 </w:t>
      </w:r>
      <w:r>
        <w:rPr>
          <w:rFonts w:hint="eastAsia"/>
        </w:rPr>
        <w:t>百分比适配</w:t>
      </w:r>
      <w:bookmarkEnd w:id="26"/>
      <w:bookmarkEnd w:id="27"/>
    </w:p>
    <w:p>
      <w:pPr>
        <w:ind w:firstLine="560"/>
        <w:rPr>
          <w:color w:val="9BBB59"/>
        </w:rPr>
      </w:pPr>
      <w:r>
        <w:rPr>
          <w:rFonts w:hint="eastAsia"/>
          <w:color w:val="9BBB59"/>
        </w:rPr>
        <w:t>1、设置</w:t>
      </w:r>
      <w:r>
        <w:rPr>
          <w:color w:val="9BBB59"/>
        </w:rPr>
        <w:t>&lt;meta name="viewport" content="width=device-width, initial-scale=1"&gt;</w:t>
      </w:r>
    </w:p>
    <w:p>
      <w:pPr>
        <w:ind w:firstLine="560"/>
        <w:rPr>
          <w:color w:val="9BBB59"/>
        </w:rPr>
      </w:pPr>
      <w:r>
        <w:rPr>
          <w:rFonts w:hint="eastAsia"/>
          <w:color w:val="9BBB59"/>
        </w:rPr>
        <w:t>2、设置页面宽度为百分比</w:t>
      </w:r>
    </w:p>
    <w:p>
      <w:pPr>
        <w:ind w:firstLine="562"/>
        <w:rPr>
          <w:b/>
        </w:rPr>
      </w:pPr>
      <w:r>
        <w:rPr>
          <w:rFonts w:hint="eastAsia"/>
          <w:b/>
        </w:rPr>
        <w:t>关于百分比</w:t>
      </w:r>
    </w:p>
    <w:p>
      <w:pPr>
        <w:ind w:firstLine="560"/>
      </w:pPr>
      <w:r>
        <w:rPr>
          <w:rFonts w:hint="eastAsia"/>
        </w:rPr>
        <w:t>我们需要重新认识CSS里百分比的使用，</w:t>
      </w:r>
    </w:p>
    <w:p>
      <w:pPr>
        <w:ind w:firstLine="560"/>
      </w:pPr>
      <w:r>
        <w:t xml:space="preserve">// </w:t>
      </w:r>
      <w:r>
        <w:rPr>
          <w:rFonts w:hint="eastAsia"/>
        </w:rPr>
        <w:t>测试下列属性设置为百分比</w:t>
      </w:r>
    </w:p>
    <w:p>
      <w:pPr>
        <w:ind w:firstLine="560"/>
        <w:rPr>
          <w:color w:val="4BACC6"/>
        </w:rPr>
      </w:pPr>
      <w:r>
        <w:rPr>
          <w:color w:val="4BACC6"/>
        </w:rPr>
        <w:t>width</w:t>
      </w:r>
      <w:r>
        <w:rPr>
          <w:color w:val="4BACC6"/>
        </w:rPr>
        <w:tab/>
      </w:r>
      <w:r>
        <w:rPr>
          <w:rFonts w:hint="eastAsia"/>
          <w:color w:val="4BACC6"/>
        </w:rPr>
        <w:tab/>
      </w:r>
      <w:r>
        <w:rPr>
          <w:rFonts w:hint="eastAsia"/>
          <w:color w:val="4BACC6"/>
        </w:rPr>
        <w:t>参照父元素的宽度</w:t>
      </w:r>
    </w:p>
    <w:p>
      <w:pPr>
        <w:ind w:firstLine="560"/>
        <w:rPr>
          <w:color w:val="4BACC6"/>
        </w:rPr>
      </w:pPr>
      <w:r>
        <w:rPr>
          <w:color w:val="4BACC6"/>
        </w:rPr>
        <w:t>height</w:t>
      </w:r>
      <w:r>
        <w:rPr>
          <w:color w:val="4BACC6"/>
        </w:rPr>
        <w:tab/>
      </w:r>
      <w:r>
        <w:rPr>
          <w:color w:val="4BACC6"/>
        </w:rPr>
        <w:tab/>
      </w:r>
      <w:r>
        <w:rPr>
          <w:rFonts w:hint="eastAsia"/>
          <w:color w:val="4BACC6"/>
        </w:rPr>
        <w:t>参照父元素的高度</w:t>
      </w:r>
    </w:p>
    <w:p>
      <w:pPr>
        <w:ind w:firstLine="560"/>
        <w:rPr>
          <w:color w:val="4BACC6"/>
        </w:rPr>
      </w:pPr>
      <w:r>
        <w:rPr>
          <w:color w:val="4BACC6"/>
        </w:rPr>
        <w:t>padding</w:t>
      </w:r>
      <w:r>
        <w:rPr>
          <w:color w:val="4BACC6"/>
        </w:rPr>
        <w:tab/>
      </w:r>
      <w:r>
        <w:rPr>
          <w:rFonts w:hint="eastAsia"/>
          <w:color w:val="4BACC6"/>
        </w:rPr>
        <w:t>参照父元素的宽度</w:t>
      </w:r>
    </w:p>
    <w:p>
      <w:pPr>
        <w:ind w:firstLine="560"/>
        <w:rPr>
          <w:color w:val="4BACC6"/>
        </w:rPr>
      </w:pPr>
      <w:r>
        <w:rPr>
          <w:color w:val="4BACC6"/>
        </w:rPr>
        <w:t>border</w:t>
      </w:r>
      <w:r>
        <w:rPr>
          <w:color w:val="4BACC6"/>
        </w:rPr>
        <w:tab/>
      </w:r>
      <w:r>
        <w:rPr>
          <w:rFonts w:hint="eastAsia"/>
          <w:color w:val="4BACC6"/>
        </w:rPr>
        <w:t>不支持百分比设置</w:t>
      </w:r>
    </w:p>
    <w:p>
      <w:pPr>
        <w:ind w:firstLine="560"/>
        <w:rPr>
          <w:color w:val="4BACC6"/>
        </w:rPr>
      </w:pPr>
      <w:r>
        <w:rPr>
          <w:color w:val="4BACC6"/>
        </w:rPr>
        <w:t>margin</w:t>
      </w:r>
      <w:r>
        <w:rPr>
          <w:color w:val="4BACC6"/>
        </w:rPr>
        <w:tab/>
      </w:r>
      <w:r>
        <w:rPr>
          <w:rFonts w:hint="eastAsia"/>
          <w:color w:val="4BACC6"/>
        </w:rPr>
        <w:t>参照父元素的宽度</w:t>
      </w:r>
    </w:p>
    <w:p>
      <w:pPr>
        <w:pStyle w:val="3"/>
        <w:numPr>
          <w:ilvl w:val="0"/>
          <w:numId w:val="0"/>
        </w:numPr>
        <w:ind w:leftChars="0"/>
        <w:rPr>
          <w:rFonts w:hint="eastAsia"/>
        </w:rPr>
      </w:pPr>
      <w:bookmarkStart w:id="28" w:name="_Toc459064418"/>
      <w:bookmarkStart w:id="29" w:name="_Toc459064605"/>
      <w:r>
        <w:rPr>
          <w:rFonts w:hint="eastAsia"/>
          <w:lang w:val="en-US" w:eastAsia="zh-CN"/>
        </w:rPr>
        <w:t xml:space="preserve">3.5 </w:t>
      </w:r>
      <w:r>
        <w:rPr>
          <w:rFonts w:hint="eastAsia"/>
        </w:rPr>
        <w:t>rem适配</w:t>
      </w:r>
      <w:bookmarkEnd w:id="28"/>
      <w:bookmarkEnd w:id="29"/>
    </w:p>
    <w:p>
      <w:r>
        <w:drawing>
          <wp:inline distT="0" distB="0" distL="114300" distR="114300">
            <wp:extent cx="6110605" cy="2254885"/>
            <wp:effectExtent l="0" t="0" r="444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6110605" cy="2254885"/>
                    </a:xfrm>
                    <a:prstGeom prst="rect">
                      <a:avLst/>
                    </a:prstGeom>
                    <a:noFill/>
                    <a:ln w="9525">
                      <a:noFill/>
                    </a:ln>
                  </pic:spPr>
                </pic:pic>
              </a:graphicData>
            </a:graphic>
          </wp:inline>
        </w:drawing>
      </w:r>
    </w:p>
    <w:p>
      <w:r>
        <w:drawing>
          <wp:inline distT="0" distB="0" distL="114300" distR="114300">
            <wp:extent cx="5495290" cy="1238250"/>
            <wp:effectExtent l="0" t="0" r="1016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95290" cy="1238250"/>
                    </a:xfrm>
                    <a:prstGeom prst="rect">
                      <a:avLst/>
                    </a:prstGeom>
                    <a:noFill/>
                    <a:ln w="9525">
                      <a:noFill/>
                    </a:ln>
                  </pic:spPr>
                </pic:pic>
              </a:graphicData>
            </a:graphic>
          </wp:inline>
        </w:drawing>
      </w:r>
    </w:p>
    <w:p>
      <w:pPr>
        <w:ind w:firstLine="560"/>
        <w:rPr>
          <w:color w:val="9BBB59"/>
        </w:rPr>
      </w:pPr>
      <w:r>
        <w:rPr>
          <w:rFonts w:hint="eastAsia"/>
          <w:color w:val="9BBB59"/>
        </w:rPr>
        <w:t>1、设置</w:t>
      </w:r>
      <w:r>
        <w:rPr>
          <w:color w:val="9BBB59"/>
        </w:rPr>
        <w:t>&lt;meta name="viewport" content="width=device-width, initial-scale=1"&gt;</w:t>
      </w:r>
    </w:p>
    <w:p>
      <w:pPr>
        <w:ind w:firstLine="560"/>
      </w:pPr>
      <w:r>
        <w:rPr>
          <w:color w:val="9BBB59"/>
        </w:rPr>
        <w:t>2. 设置页面元素宽度单位为</w:t>
      </w:r>
      <w:r>
        <w:rPr>
          <w:rStyle w:val="13"/>
          <w:rFonts w:ascii="Consolas" w:hAnsi="Consolas"/>
          <w:color w:val="9BBB59"/>
        </w:rPr>
        <w:t xml:space="preserve"> </w:t>
      </w:r>
      <w:r>
        <w:rPr>
          <w:color w:val="9BBB59"/>
        </w:rPr>
        <w:t>rem 或 em</w:t>
      </w:r>
    </w:p>
    <w:p>
      <w:pPr>
        <w:ind w:firstLine="562"/>
        <w:rPr>
          <w:b/>
        </w:rPr>
      </w:pPr>
      <w:r>
        <w:rPr>
          <w:rFonts w:hint="eastAsia"/>
          <w:b/>
        </w:rPr>
        <w:t>关于</w:t>
      </w:r>
      <w:r>
        <w:rPr>
          <w:b/>
        </w:rPr>
        <w:t>em</w:t>
      </w:r>
      <w:r>
        <w:rPr>
          <w:rFonts w:hint="eastAsia"/>
          <w:b/>
        </w:rPr>
        <w:t>和</w:t>
      </w:r>
      <w:r>
        <w:rPr>
          <w:b/>
        </w:rPr>
        <w:t>rem</w:t>
      </w:r>
    </w:p>
    <w:p>
      <w:pPr>
        <w:ind w:firstLine="560"/>
      </w:pPr>
      <w:r>
        <w:t xml:space="preserve">em 相对长度单位，其参照当前元素字号大小，如果当前元素未设置字号则会继承其祖先元素字号大小 例如 </w:t>
      </w:r>
    </w:p>
    <w:p>
      <w:pPr>
        <w:ind w:firstLine="560"/>
      </w:pPr>
      <w:r>
        <w:t xml:space="preserve">.box {font-size: 16px;} 则 1em = 16px </w:t>
      </w:r>
    </w:p>
    <w:p>
      <w:pPr>
        <w:ind w:firstLine="560"/>
      </w:pPr>
      <w:r>
        <w:t>.box {font-size: 32px;} 则 1em = 32px</w:t>
      </w:r>
      <w:r>
        <w:rPr>
          <w:rFonts w:hint="eastAsia"/>
          <w:lang w:eastAsia="zh-CN"/>
        </w:rPr>
        <w:t>；</w:t>
      </w:r>
    </w:p>
    <w:p>
      <w:pPr>
        <w:ind w:firstLine="560"/>
      </w:pPr>
      <w:r>
        <w:t xml:space="preserve">rem 相对长度单位，其参照根元素(html)字号大小 例如 </w:t>
      </w:r>
    </w:p>
    <w:p>
      <w:pPr>
        <w:ind w:firstLine="560"/>
      </w:pPr>
      <w:r>
        <w:t xml:space="preserve">html {font-size: 16px;} 则 1rem = 16px </w:t>
      </w:r>
    </w:p>
    <w:p>
      <w:pPr>
        <w:ind w:firstLine="560"/>
        <w:rPr>
          <w:rFonts w:hint="eastAsia"/>
          <w:color w:val="FF0000"/>
          <w:lang w:val="en-US" w:eastAsia="zh-CN"/>
        </w:rPr>
      </w:pPr>
      <w:r>
        <w:rPr>
          <w:color w:val="FF0000"/>
        </w:rPr>
        <w:t>注：所有浏览器默认字号都是16px</w:t>
      </w:r>
      <w:r>
        <w:rPr>
          <w:rFonts w:hint="eastAsia"/>
          <w:color w:val="FF0000"/>
          <w:lang w:eastAsia="zh-CN"/>
        </w:rPr>
        <w:t>，</w:t>
      </w:r>
      <w:r>
        <w:rPr>
          <w:rFonts w:hint="eastAsia"/>
          <w:color w:val="FF0000"/>
          <w:lang w:val="en-US" w:eastAsia="zh-CN"/>
        </w:rPr>
        <w:t>所以即使没有书写字体大小，直接给某些元素按照百分比设置文字大小也是正确的。</w:t>
      </w:r>
    </w:p>
    <w:p>
      <w:pPr>
        <w:ind w:firstLine="560"/>
        <w:rPr>
          <w:rFonts w:hint="eastAsia"/>
          <w:color w:val="FF0000"/>
          <w:lang w:val="en-US" w:eastAsia="zh-CN"/>
        </w:rPr>
      </w:pPr>
      <w:r>
        <w:rPr>
          <w:rFonts w:hint="eastAsia"/>
          <w:color w:val="FF0000"/>
          <w:lang w:val="en-US" w:eastAsia="zh-CN"/>
        </w:rPr>
        <w:t>经常会有字体大小设置为：62.5%，然后后续设置问大小写为</w:t>
      </w:r>
    </w:p>
    <w:p>
      <w:pPr>
        <w:ind w:firstLine="560"/>
        <w:rPr>
          <w:rFonts w:hint="eastAsia"/>
          <w:color w:val="FF0000"/>
          <w:lang w:val="en-US" w:eastAsia="zh-CN"/>
        </w:rPr>
      </w:pPr>
      <w:r>
        <w:rPr>
          <w:rFonts w:hint="eastAsia"/>
          <w:color w:val="FF0000"/>
          <w:lang w:val="en-US" w:eastAsia="zh-CN"/>
        </w:rPr>
        <w:t>1em 就是10px    1.2em就是12px</w:t>
      </w:r>
    </w:p>
    <w:p>
      <w:pPr>
        <w:ind w:firstLine="560"/>
        <w:rPr>
          <w:rFonts w:hint="eastAsia"/>
          <w:color w:val="FF0000"/>
        </w:rPr>
      </w:pPr>
      <w:r>
        <w:rPr>
          <w:rFonts w:hint="eastAsia"/>
          <w:color w:val="FF0000"/>
        </w:rPr>
        <w:t>（</w:t>
      </w:r>
      <w:r>
        <w:rPr>
          <w:color w:val="FF0000"/>
        </w:rPr>
        <w:t>某些安卓手机可以调置系统字号后，浏览器默认字号会受影响</w:t>
      </w:r>
      <w:r>
        <w:rPr>
          <w:rFonts w:hint="eastAsia"/>
          <w:color w:val="FF0000"/>
        </w:rPr>
        <w:t>）</w:t>
      </w:r>
    </w:p>
    <w:p>
      <w:pPr>
        <w:ind w:firstLine="560"/>
        <w:rPr>
          <w:rFonts w:hint="eastAsia"/>
          <w:color w:val="FF0000"/>
        </w:rPr>
      </w:pPr>
      <w:r>
        <w:drawing>
          <wp:inline distT="0" distB="0" distL="114300" distR="114300">
            <wp:extent cx="6110605" cy="2125980"/>
            <wp:effectExtent l="0" t="0" r="4445"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21"/>
                    <a:stretch>
                      <a:fillRect/>
                    </a:stretch>
                  </pic:blipFill>
                  <pic:spPr>
                    <a:xfrm>
                      <a:off x="0" y="0"/>
                      <a:ext cx="6110605" cy="2125980"/>
                    </a:xfrm>
                    <a:prstGeom prst="rect">
                      <a:avLst/>
                    </a:prstGeom>
                    <a:noFill/>
                    <a:ln w="9525">
                      <a:noFill/>
                    </a:ln>
                  </pic:spPr>
                </pic:pic>
              </a:graphicData>
            </a:graphic>
          </wp:inline>
        </w:drawing>
      </w:r>
    </w:p>
    <w:p>
      <w:pPr>
        <w:ind w:firstLine="560"/>
        <w:rPr>
          <w:rFonts w:hint="eastAsia"/>
          <w:color w:val="FF0000"/>
        </w:rPr>
      </w:pPr>
    </w:p>
    <w:p>
      <w:pPr>
        <w:pStyle w:val="2"/>
        <w:rPr>
          <w:rFonts w:ascii="黑体" w:hAnsi="黑体" w:eastAsia="黑体"/>
        </w:rPr>
      </w:pPr>
      <w:bookmarkStart w:id="30" w:name="_Toc459064606"/>
      <w:bookmarkStart w:id="31" w:name="_Toc459064419"/>
      <w:bookmarkStart w:id="32" w:name="_Toc455423702"/>
      <w:r>
        <w:rPr>
          <w:rFonts w:hint="eastAsia" w:ascii="黑体" w:hAnsi="黑体" w:eastAsia="黑体"/>
          <w:lang w:val="en-US" w:eastAsia="zh-CN"/>
        </w:rPr>
        <w:t xml:space="preserve">4 </w:t>
      </w:r>
      <w:r>
        <w:rPr>
          <w:rFonts w:hint="eastAsia" w:ascii="黑体" w:hAnsi="黑体" w:eastAsia="黑体"/>
        </w:rPr>
        <w:t>触屏事件</w:t>
      </w:r>
      <w:bookmarkEnd w:id="30"/>
      <w:bookmarkEnd w:id="31"/>
      <w:bookmarkEnd w:id="32"/>
    </w:p>
    <w:p>
      <w:pPr>
        <w:pStyle w:val="18"/>
        <w:keepNext/>
        <w:keepLines/>
        <w:numPr>
          <w:ilvl w:val="0"/>
          <w:numId w:val="1"/>
        </w:numPr>
        <w:tabs>
          <w:tab w:val="left" w:pos="709"/>
        </w:tabs>
        <w:spacing w:before="260" w:after="260" w:line="413" w:lineRule="auto"/>
        <w:ind w:firstLineChars="0"/>
        <w:outlineLvl w:val="2"/>
        <w:rPr>
          <w:rFonts w:eastAsia="黑体"/>
          <w:b/>
          <w:bCs/>
          <w:vanish/>
          <w:szCs w:val="32"/>
        </w:rPr>
      </w:pPr>
      <w:bookmarkStart w:id="33" w:name="_Toc459064420"/>
      <w:bookmarkEnd w:id="33"/>
      <w:bookmarkStart w:id="34" w:name="_Toc453681145"/>
      <w:bookmarkEnd w:id="34"/>
      <w:bookmarkStart w:id="35" w:name="_Toc459064607"/>
      <w:bookmarkEnd w:id="35"/>
      <w:bookmarkStart w:id="36" w:name="_Toc452938425"/>
      <w:bookmarkEnd w:id="36"/>
      <w:bookmarkStart w:id="37" w:name="_Toc452938487"/>
      <w:bookmarkEnd w:id="37"/>
      <w:bookmarkStart w:id="38" w:name="_Toc455423562"/>
      <w:bookmarkEnd w:id="38"/>
      <w:bookmarkStart w:id="39" w:name="_Toc455423628"/>
      <w:bookmarkEnd w:id="39"/>
      <w:bookmarkStart w:id="40" w:name="_Toc455423703"/>
      <w:bookmarkEnd w:id="40"/>
      <w:bookmarkStart w:id="41" w:name="_Toc459064546"/>
      <w:bookmarkEnd w:id="41"/>
    </w:p>
    <w:p>
      <w:pPr>
        <w:pStyle w:val="18"/>
        <w:keepNext/>
        <w:keepLines/>
        <w:numPr>
          <w:ilvl w:val="1"/>
          <w:numId w:val="1"/>
        </w:numPr>
        <w:tabs>
          <w:tab w:val="left" w:pos="709"/>
        </w:tabs>
        <w:spacing w:before="260" w:after="260" w:line="413" w:lineRule="auto"/>
        <w:ind w:firstLineChars="0"/>
        <w:outlineLvl w:val="2"/>
        <w:rPr>
          <w:rFonts w:eastAsia="黑体"/>
          <w:b/>
          <w:bCs/>
          <w:vanish/>
          <w:szCs w:val="32"/>
        </w:rPr>
      </w:pPr>
      <w:bookmarkStart w:id="42" w:name="_Toc455423563"/>
      <w:bookmarkEnd w:id="42"/>
      <w:bookmarkStart w:id="43" w:name="_Toc459064608"/>
      <w:bookmarkEnd w:id="43"/>
      <w:bookmarkStart w:id="44" w:name="_Toc455423704"/>
      <w:bookmarkEnd w:id="44"/>
      <w:bookmarkStart w:id="45" w:name="_Toc459064547"/>
      <w:bookmarkEnd w:id="45"/>
      <w:bookmarkStart w:id="46" w:name="_Toc455423629"/>
      <w:bookmarkEnd w:id="46"/>
      <w:bookmarkStart w:id="47" w:name="_Toc452938426"/>
      <w:bookmarkEnd w:id="47"/>
      <w:bookmarkStart w:id="48" w:name="_Toc452938488"/>
      <w:bookmarkEnd w:id="48"/>
      <w:bookmarkStart w:id="49" w:name="_Toc459064421"/>
      <w:bookmarkEnd w:id="49"/>
      <w:bookmarkStart w:id="50" w:name="_Toc453681146"/>
      <w:bookmarkEnd w:id="50"/>
    </w:p>
    <w:p>
      <w:pPr>
        <w:pStyle w:val="3"/>
        <w:numPr>
          <w:ilvl w:val="0"/>
          <w:numId w:val="0"/>
        </w:numPr>
        <w:ind w:leftChars="0"/>
      </w:pPr>
      <w:bookmarkStart w:id="51" w:name="_Toc459064609"/>
      <w:bookmarkStart w:id="52" w:name="_Toc455423705"/>
      <w:bookmarkStart w:id="53" w:name="_Toc459064422"/>
      <w:r>
        <w:rPr>
          <w:rFonts w:hint="eastAsia"/>
          <w:lang w:val="en-US" w:eastAsia="zh-CN"/>
        </w:rPr>
        <w:t xml:space="preserve">4.1 </w:t>
      </w:r>
      <w:r>
        <w:rPr>
          <w:rFonts w:hint="eastAsia"/>
        </w:rPr>
        <w:t>事件类型</w:t>
      </w:r>
      <w:bookmarkEnd w:id="51"/>
      <w:bookmarkEnd w:id="52"/>
      <w:bookmarkEnd w:id="53"/>
    </w:p>
    <w:p>
      <w:pPr>
        <w:ind w:firstLine="560"/>
      </w:pPr>
      <w:r>
        <w:rPr>
          <w:rFonts w:hint="eastAsia"/>
        </w:rPr>
        <w:t>touchstart: 手指</w:t>
      </w:r>
      <w:r>
        <w:t>触摸屏</w:t>
      </w:r>
      <w:r>
        <w:rPr>
          <w:rFonts w:hint="eastAsia"/>
        </w:rPr>
        <w:t>幕</w:t>
      </w:r>
      <w:r>
        <w:t>时触发</w:t>
      </w:r>
    </w:p>
    <w:p>
      <w:pPr>
        <w:ind w:firstLine="560"/>
      </w:pPr>
      <w:r>
        <w:rPr>
          <w:rFonts w:hint="eastAsia"/>
        </w:rPr>
        <w:t>touchmove: 手指在屏幕上移动</w:t>
      </w:r>
      <w:r>
        <w:t>时触发</w:t>
      </w:r>
    </w:p>
    <w:p>
      <w:pPr>
        <w:ind w:firstLine="560"/>
      </w:pPr>
      <w:r>
        <w:rPr>
          <w:rFonts w:hint="eastAsia"/>
        </w:rPr>
        <w:t>touchend: 手指离开</w:t>
      </w:r>
      <w:r>
        <w:t>屏</w:t>
      </w:r>
      <w:r>
        <w:rPr>
          <w:rFonts w:hint="eastAsia"/>
        </w:rPr>
        <w:t>幕</w:t>
      </w:r>
      <w:r>
        <w:t>时触发</w:t>
      </w:r>
    </w:p>
    <w:p>
      <w:pPr>
        <w:pStyle w:val="3"/>
        <w:numPr>
          <w:ilvl w:val="0"/>
          <w:numId w:val="0"/>
        </w:numPr>
        <w:ind w:leftChars="0"/>
      </w:pPr>
      <w:bookmarkStart w:id="54" w:name="_Toc455423706"/>
      <w:bookmarkStart w:id="55" w:name="_Toc459064610"/>
      <w:bookmarkStart w:id="56" w:name="_Toc459064423"/>
      <w:r>
        <w:rPr>
          <w:rFonts w:hint="eastAsia"/>
          <w:lang w:val="en-US" w:eastAsia="zh-CN"/>
        </w:rPr>
        <w:t xml:space="preserve">4.2 </w:t>
      </w:r>
      <w:r>
        <w:t>TouchEvent对象</w:t>
      </w:r>
      <w:bookmarkEnd w:id="54"/>
      <w:bookmarkEnd w:id="55"/>
      <w:bookmarkEnd w:id="56"/>
    </w:p>
    <w:p>
      <w:pPr>
        <w:ind w:firstLine="560"/>
      </w:pPr>
      <w:r>
        <w:rPr>
          <w:rFonts w:hint="eastAsia"/>
        </w:rPr>
        <w:t xml:space="preserve">touches: </w:t>
      </w:r>
      <w:r>
        <w:rPr>
          <w:rFonts w:ascii="宋体" w:hAnsi="宋体"/>
          <w:color w:val="000000"/>
          <w:sz w:val="27"/>
          <w:szCs w:val="27"/>
          <w:shd w:val="clear" w:color="auto" w:fill="FFFFFF"/>
        </w:rPr>
        <w:t>位</w:t>
      </w:r>
      <w:r>
        <w:t>于屏幕上</w:t>
      </w:r>
      <w:r>
        <w:rPr>
          <w:rFonts w:ascii="宋体" w:hAnsi="宋体"/>
          <w:color w:val="000000"/>
          <w:sz w:val="27"/>
          <w:szCs w:val="27"/>
          <w:shd w:val="clear" w:color="auto" w:fill="FFFFFF"/>
        </w:rPr>
        <w:t>的所有手指的列表</w:t>
      </w:r>
    </w:p>
    <w:p>
      <w:pPr>
        <w:ind w:firstLine="560"/>
        <w:rPr>
          <w:rFonts w:hint="eastAsia" w:ascii="宋体" w:hAnsi="宋体"/>
          <w:color w:val="000000"/>
          <w:sz w:val="27"/>
          <w:szCs w:val="27"/>
          <w:shd w:val="clear" w:color="auto" w:fill="FFFFFF"/>
        </w:rPr>
      </w:pPr>
      <w:r>
        <w:rPr>
          <w:rFonts w:hint="eastAsia"/>
        </w:rPr>
        <w:t xml:space="preserve">targetTouches: </w:t>
      </w:r>
      <w:r>
        <w:rPr>
          <w:rFonts w:ascii="宋体" w:hAnsi="宋体"/>
          <w:color w:val="000000"/>
          <w:sz w:val="27"/>
          <w:szCs w:val="27"/>
          <w:shd w:val="clear" w:color="auto" w:fill="FFFFFF"/>
        </w:rPr>
        <w:t>位于该元素上的所有手指的列表</w:t>
      </w:r>
      <w:r>
        <w:rPr>
          <w:rFonts w:hint="eastAsia" w:ascii="宋体" w:hAnsi="宋体"/>
          <w:color w:val="000000"/>
          <w:sz w:val="27"/>
          <w:szCs w:val="27"/>
          <w:shd w:val="clear" w:color="auto" w:fill="FFFFFF"/>
        </w:rPr>
        <w:t xml:space="preserve"> </w:t>
      </w:r>
    </w:p>
    <w:p>
      <w:pPr>
        <w:ind w:firstLine="560"/>
      </w:pPr>
      <w:r>
        <w:t>changedTouches</w:t>
      </w:r>
      <w:r>
        <w:rPr>
          <w:rFonts w:hint="eastAsia"/>
        </w:rPr>
        <w:t>：</w:t>
      </w:r>
      <w:r>
        <w:t>touchstart时包含刚与触摸屏接触的触点</w:t>
      </w:r>
      <w:r>
        <w:rPr>
          <w:rFonts w:hint="eastAsia"/>
        </w:rPr>
        <w:t>，</w:t>
      </w:r>
      <w:r>
        <w:t>touchend时包含离开触摸屏的触点</w:t>
      </w:r>
    </w:p>
    <w:p>
      <w:pPr>
        <w:ind w:firstLine="540"/>
        <w:rPr>
          <w:rFonts w:hint="eastAsia" w:ascii="宋体" w:hAnsi="宋体"/>
          <w:color w:val="FF0000"/>
          <w:sz w:val="27"/>
          <w:szCs w:val="27"/>
          <w:shd w:val="clear" w:color="auto" w:fill="FFFFFF"/>
        </w:rPr>
      </w:pPr>
      <w:r>
        <w:rPr>
          <w:rFonts w:hint="eastAsia" w:ascii="宋体" w:hAnsi="宋体"/>
          <w:color w:val="FF0000"/>
          <w:sz w:val="27"/>
          <w:szCs w:val="27"/>
          <w:shd w:val="clear" w:color="auto" w:fill="FFFFFF"/>
        </w:rPr>
        <w:t>注：没有对比出</w:t>
      </w:r>
      <w:r>
        <w:rPr>
          <w:rFonts w:hint="eastAsia"/>
          <w:color w:val="FF0000"/>
        </w:rPr>
        <w:t>touches同targetTouches的</w:t>
      </w:r>
      <w:r>
        <w:rPr>
          <w:rFonts w:hint="eastAsia" w:ascii="宋体" w:hAnsi="宋体"/>
          <w:color w:val="FF0000"/>
          <w:sz w:val="27"/>
          <w:szCs w:val="27"/>
          <w:shd w:val="clear" w:color="auto" w:fill="FFFFFF"/>
        </w:rPr>
        <w:t>差异，推荐使用targetTouches</w:t>
      </w:r>
    </w:p>
    <w:p>
      <w:pPr>
        <w:pStyle w:val="3"/>
        <w:numPr>
          <w:ilvl w:val="0"/>
          <w:numId w:val="0"/>
        </w:numPr>
        <w:ind w:leftChars="0"/>
      </w:pPr>
      <w:bookmarkStart w:id="57" w:name="_Toc459064611"/>
      <w:bookmarkStart w:id="58" w:name="_Toc455423707"/>
      <w:bookmarkStart w:id="59" w:name="_Toc459064424"/>
      <w:r>
        <w:rPr>
          <w:rFonts w:hint="eastAsia"/>
          <w:lang w:val="en-US" w:eastAsia="zh-CN"/>
        </w:rPr>
        <w:t xml:space="preserve">4.3 </w:t>
      </w:r>
      <w:r>
        <w:rPr>
          <w:rFonts w:hint="eastAsia"/>
        </w:rPr>
        <w:t>Touch对象</w:t>
      </w:r>
      <w:bookmarkEnd w:id="57"/>
      <w:bookmarkEnd w:id="58"/>
      <w:bookmarkEnd w:id="59"/>
    </w:p>
    <w:p>
      <w:pPr>
        <w:ind w:firstLine="560"/>
      </w:pPr>
      <w:r>
        <w:rPr>
          <w:rFonts w:hint="eastAsia"/>
        </w:rPr>
        <w:t>clientX/Y</w:t>
      </w:r>
      <w:r>
        <w:rPr>
          <w:rFonts w:hint="eastAsia"/>
        </w:rPr>
        <w:tab/>
      </w:r>
      <w:r>
        <w:rPr>
          <w:rFonts w:hint="eastAsia"/>
        </w:rPr>
        <w:tab/>
      </w:r>
      <w:r>
        <w:rPr>
          <w:rFonts w:hint="eastAsia"/>
        </w:rPr>
        <w:t>手指</w:t>
      </w:r>
      <w:r>
        <w:t>相对</w:t>
      </w:r>
      <w:r>
        <w:rPr>
          <w:rFonts w:hint="eastAsia"/>
        </w:rPr>
        <w:t xml:space="preserve"> layout</w:t>
      </w:r>
      <w:r>
        <w:t xml:space="preserve"> viewport的水平</w:t>
      </w:r>
      <w:r>
        <w:rPr>
          <w:rFonts w:hint="eastAsia"/>
        </w:rPr>
        <w:t>/垂直</w:t>
      </w:r>
      <w:r>
        <w:t>像素距离</w:t>
      </w:r>
    </w:p>
    <w:p>
      <w:pPr>
        <w:ind w:firstLine="560"/>
      </w:pPr>
      <w:r>
        <w:rPr>
          <w:rFonts w:hint="eastAsia"/>
        </w:rPr>
        <w:t>pageX/Y</w:t>
      </w:r>
      <w:r>
        <w:rPr>
          <w:rFonts w:hint="eastAsia"/>
        </w:rPr>
        <w:tab/>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（包含滚动）</w:t>
      </w:r>
    </w:p>
    <w:p>
      <w:pPr>
        <w:ind w:firstLine="560"/>
      </w:pPr>
      <w:r>
        <w:rPr>
          <w:rFonts w:hint="eastAsia"/>
        </w:rPr>
        <w:t>screenX/Y</w:t>
      </w:r>
      <w:r>
        <w:rPr>
          <w:rFonts w:hint="eastAsia"/>
        </w:rPr>
        <w:tab/>
      </w:r>
      <w:r>
        <w:rPr>
          <w:rFonts w:hint="eastAsia"/>
        </w:rPr>
        <w:t>手指</w:t>
      </w:r>
      <w:r>
        <w:t>相对于</w:t>
      </w:r>
      <w:r>
        <w:rPr>
          <w:rFonts w:hint="eastAsia"/>
        </w:rPr>
        <w:t xml:space="preserve">layout </w:t>
      </w:r>
      <w:r>
        <w:t>viewport的水平</w:t>
      </w:r>
      <w:r>
        <w:rPr>
          <w:rFonts w:hint="eastAsia"/>
        </w:rPr>
        <w:t>/垂直</w:t>
      </w:r>
      <w:r>
        <w:t>像素距离</w:t>
      </w:r>
      <w:r>
        <w:rPr>
          <w:rFonts w:hint="eastAsia"/>
        </w:rPr>
        <w:t>（包含滚动）</w:t>
      </w:r>
    </w:p>
    <w:p>
      <w:pPr>
        <w:ind w:firstLine="560"/>
      </w:pPr>
      <w:r>
        <w:rPr>
          <w:rFonts w:hint="eastAsia"/>
        </w:rPr>
        <w:t>target</w:t>
      </w:r>
      <w:r>
        <w:rPr>
          <w:rFonts w:hint="eastAsia"/>
        </w:rPr>
        <w:tab/>
      </w:r>
      <w:r>
        <w:rPr>
          <w:rFonts w:hint="eastAsia"/>
        </w:rPr>
        <w:tab/>
      </w:r>
      <w:r>
        <w:rPr>
          <w:rFonts w:hint="eastAsia"/>
        </w:rPr>
        <w:tab/>
      </w:r>
      <w:r>
        <w:rPr>
          <w:rFonts w:hint="eastAsia"/>
        </w:rPr>
        <w:t>手指</w:t>
      </w:r>
      <w:r>
        <w:t>最初与屏</w:t>
      </w:r>
      <w:r>
        <w:rPr>
          <w:rFonts w:hint="eastAsia"/>
        </w:rPr>
        <w:t>幕</w:t>
      </w:r>
      <w:r>
        <w:t>接触时的元素</w:t>
      </w:r>
    </w:p>
    <w:p>
      <w:pPr>
        <w:ind w:firstLine="560"/>
      </w:pPr>
      <w:r>
        <w:rPr>
          <w:rFonts w:hint="eastAsia"/>
        </w:rPr>
        <w:t>移动开发通常会设置&lt;meta name="viewport" content="width=device-width, initial-scale=1"&gt;，这时这三对坐标值是完全一样的。</w:t>
      </w:r>
    </w:p>
    <w:p>
      <w:pPr>
        <w:pStyle w:val="3"/>
        <w:numPr>
          <w:ilvl w:val="0"/>
          <w:numId w:val="0"/>
        </w:numPr>
        <w:ind w:leftChars="0"/>
      </w:pPr>
      <w:bookmarkStart w:id="60" w:name="_Toc459064425"/>
      <w:bookmarkStart w:id="61" w:name="_Toc455423708"/>
      <w:bookmarkStart w:id="62" w:name="_Toc459064612"/>
      <w:r>
        <w:rPr>
          <w:rFonts w:hint="eastAsia"/>
          <w:lang w:val="en-US" w:eastAsia="zh-CN"/>
        </w:rPr>
        <w:t xml:space="preserve">4.4 </w:t>
      </w:r>
      <w:r>
        <w:rPr>
          <w:rFonts w:hint="eastAsia"/>
        </w:rPr>
        <w:t>click延时</w:t>
      </w:r>
      <w:bookmarkEnd w:id="60"/>
      <w:bookmarkEnd w:id="61"/>
      <w:bookmarkEnd w:id="62"/>
    </w:p>
    <w:p>
      <w:pPr>
        <w:ind w:firstLine="560"/>
        <w:rPr>
          <w:color w:val="92D050"/>
        </w:rPr>
      </w:pPr>
      <w:r>
        <w:rPr>
          <w:rFonts w:hint="eastAsia"/>
        </w:rPr>
        <w:t>早期移动设备浏览器网页时内容非常小，为了增强用户体验，苹果公司专门为移动设备设计了双击放大的功能，确保用户可以非常方便的放大网页内容，但是当用户单击一个按钮时，移动设备会延时（</w:t>
      </w:r>
      <w:r>
        <w:rPr>
          <w:rFonts w:hint="eastAsia"/>
          <w:color w:val="FF0000"/>
        </w:rPr>
        <w:t>约300ms</w:t>
      </w:r>
      <w:r>
        <w:rPr>
          <w:rFonts w:hint="eastAsia"/>
        </w:rPr>
        <w:t>）执行，判断用单是否要双击。用触屏事件可以解决这个问题</w:t>
      </w:r>
      <w:r>
        <w:rPr>
          <w:rFonts w:hint="eastAsia"/>
          <w:lang w:eastAsia="zh-CN"/>
        </w:rPr>
        <w:t>。</w:t>
      </w:r>
    </w:p>
    <w:p>
      <w:pPr>
        <w:pStyle w:val="3"/>
        <w:numPr>
          <w:ilvl w:val="0"/>
          <w:numId w:val="0"/>
        </w:numPr>
        <w:ind w:leftChars="0"/>
      </w:pPr>
      <w:bookmarkStart w:id="63" w:name="_Toc459064613"/>
      <w:bookmarkStart w:id="64" w:name="_Toc459064426"/>
      <w:bookmarkStart w:id="65" w:name="_Toc455423709"/>
      <w:r>
        <w:rPr>
          <w:rFonts w:hint="eastAsia"/>
          <w:lang w:val="en-US" w:eastAsia="zh-CN"/>
        </w:rPr>
        <w:t xml:space="preserve">4.5 </w:t>
      </w:r>
      <w:r>
        <w:rPr>
          <w:rFonts w:hint="eastAsia"/>
        </w:rPr>
        <w:t>手势封装</w:t>
      </w:r>
      <w:bookmarkEnd w:id="63"/>
      <w:bookmarkEnd w:id="64"/>
      <w:bookmarkEnd w:id="65"/>
    </w:p>
    <w:p>
      <w:pPr>
        <w:ind w:firstLine="560"/>
      </w:pPr>
      <w:r>
        <w:rPr>
          <w:rFonts w:hint="eastAsia"/>
        </w:rPr>
        <w:drawing>
          <wp:inline distT="0" distB="0" distL="0" distR="0">
            <wp:extent cx="4600575" cy="3846830"/>
            <wp:effectExtent l="0" t="0" r="9525" b="127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ouchType"/>
                    <pic:cNvPicPr>
                      <a:picLocks noChangeAspect="1" noChangeArrowheads="1"/>
                    </pic:cNvPicPr>
                  </pic:nvPicPr>
                  <pic:blipFill>
                    <a:blip r:embed="rId22"/>
                    <a:srcRect/>
                    <a:stretch>
                      <a:fillRect/>
                    </a:stretch>
                  </pic:blipFill>
                  <pic:spPr>
                    <a:xfrm>
                      <a:off x="0" y="0"/>
                      <a:ext cx="4604100" cy="3850326"/>
                    </a:xfrm>
                    <a:prstGeom prst="rect">
                      <a:avLst/>
                    </a:prstGeom>
                    <a:noFill/>
                    <a:ln w="9525">
                      <a:noFill/>
                      <a:miter lim="800000"/>
                      <a:headEnd/>
                      <a:tailEnd/>
                    </a:ln>
                  </pic:spPr>
                </pic:pic>
              </a:graphicData>
            </a:graphic>
          </wp:inline>
        </w:drawing>
      </w:r>
    </w:p>
    <w:p>
      <w:pPr>
        <w:ind w:firstLine="560"/>
        <w:rPr>
          <w:color w:val="FF0000"/>
        </w:rPr>
      </w:pPr>
      <w:r>
        <w:rPr>
          <w:rFonts w:hint="eastAsia"/>
          <w:color w:val="FF0000"/>
        </w:rPr>
        <w:t>利用触屏事件简易封装手势，主要用途是熟悉触屏事件的使用</w:t>
      </w:r>
    </w:p>
    <w:p>
      <w:pPr>
        <w:ind w:firstLine="560"/>
      </w:pPr>
      <w:r>
        <w:rPr>
          <w:rFonts w:hint="eastAsia"/>
        </w:rPr>
        <w:t>1、tap检测接触和离开屏幕的距离来实现</w:t>
      </w:r>
    </w:p>
    <w:p>
      <w:pPr>
        <w:ind w:firstLine="560"/>
      </w:pPr>
      <w:r>
        <w:rPr>
          <w:rFonts w:hint="eastAsia"/>
        </w:rPr>
        <w:t>2、drag跟踪手指移动位置，进而设置元素定位坐标</w:t>
      </w:r>
    </w:p>
    <w:p>
      <w:pPr>
        <w:ind w:firstLine="560"/>
        <w:rPr>
          <w:color w:val="92D050"/>
        </w:rPr>
      </w:pPr>
      <w:r>
        <w:rPr>
          <w:rFonts w:hint="eastAsia"/>
        </w:rPr>
        <w:t>3、swipe</w:t>
      </w:r>
      <w:r>
        <w:rPr>
          <w:rFonts w:hint="eastAsia"/>
        </w:rPr>
        <w:tab/>
      </w:r>
      <w:r>
        <w:rPr>
          <w:rFonts w:hint="eastAsia"/>
        </w:rPr>
        <w:t>判断手指滑动的方向</w:t>
      </w:r>
    </w:p>
    <w:p>
      <w:pPr>
        <w:pStyle w:val="2"/>
      </w:pPr>
      <w:bookmarkStart w:id="66" w:name="_Toc455423710"/>
      <w:bookmarkStart w:id="67" w:name="_Toc459064614"/>
      <w:bookmarkStart w:id="68" w:name="_Toc459064427"/>
      <w:r>
        <w:rPr>
          <w:rFonts w:hint="eastAsia"/>
          <w:lang w:val="en-US" w:eastAsia="zh-CN"/>
        </w:rPr>
        <w:t xml:space="preserve">5 </w:t>
      </w:r>
      <w:r>
        <w:t>zepto.js</w:t>
      </w:r>
      <w:bookmarkEnd w:id="66"/>
      <w:bookmarkEnd w:id="67"/>
      <w:bookmarkEnd w:id="68"/>
    </w:p>
    <w:p>
      <w:pPr>
        <w:ind w:firstLine="560"/>
      </w:pPr>
      <w:r>
        <w:t>zeptojs</w:t>
      </w:r>
      <w:r>
        <w:rPr>
          <w:rFonts w:hint="eastAsia"/>
        </w:rPr>
        <w:t>为我们封装了常的触屏事件，需要</w:t>
      </w:r>
      <w:r>
        <w:t>touch</w:t>
      </w:r>
      <w:r>
        <w:rPr>
          <w:rFonts w:hint="eastAsia"/>
        </w:rPr>
        <w:t>模块支持，默认没有构建此模，我们可以自定义构建。</w:t>
      </w:r>
    </w:p>
    <w:p>
      <w:pPr>
        <w:ind w:firstLine="560"/>
      </w:pPr>
      <w:r>
        <w:t>1</w:t>
      </w:r>
      <w:r>
        <w:rPr>
          <w:rFonts w:hint="eastAsia"/>
        </w:rPr>
        <w:t>、安装</w:t>
      </w:r>
      <w:r>
        <w:t>Nodejs</w:t>
      </w:r>
      <w:r>
        <w:rPr>
          <w:rFonts w:hint="eastAsia"/>
        </w:rPr>
        <w:t>环境</w:t>
      </w:r>
    </w:p>
    <w:p>
      <w:pPr>
        <w:ind w:firstLine="560"/>
      </w:pPr>
      <w:r>
        <w:t>2</w:t>
      </w:r>
      <w:r>
        <w:rPr>
          <w:rFonts w:hint="eastAsia"/>
        </w:rPr>
        <w:t>、下载</w:t>
      </w:r>
      <w:r>
        <w:fldChar w:fldCharType="begin"/>
      </w:r>
      <w:r>
        <w:instrText xml:space="preserve"> HYPERLINK "https://github.com/madrobby/zepto" </w:instrText>
      </w:r>
      <w:r>
        <w:fldChar w:fldCharType="separate"/>
      </w:r>
      <w:r>
        <w:rPr>
          <w:rStyle w:val="12"/>
        </w:rPr>
        <w:t>zepto.js</w:t>
      </w:r>
      <w:r>
        <w:rPr>
          <w:rStyle w:val="12"/>
        </w:rPr>
        <w:fldChar w:fldCharType="end"/>
      </w:r>
    </w:p>
    <w:p>
      <w:pPr>
        <w:ind w:firstLine="560"/>
      </w:pPr>
      <w:r>
        <w:t>3</w:t>
      </w:r>
      <w:r>
        <w:rPr>
          <w:rFonts w:hint="eastAsia"/>
        </w:rPr>
        <w:t>、解压缩</w:t>
      </w:r>
    </w:p>
    <w:p>
      <w:pPr>
        <w:ind w:firstLine="560"/>
      </w:pPr>
      <w:r>
        <w:t>4</w:t>
      </w:r>
      <w:r>
        <w:rPr>
          <w:rFonts w:hint="eastAsia"/>
        </w:rPr>
        <w:t>、</w:t>
      </w:r>
      <w:r>
        <w:t>cmd</w:t>
      </w:r>
      <w:r>
        <w:rPr>
          <w:rFonts w:hint="eastAsia"/>
          <w:color w:val="FF0000"/>
        </w:rPr>
        <w:t>命令行</w:t>
      </w:r>
      <w:r>
        <w:rPr>
          <w:rFonts w:hint="eastAsia"/>
        </w:rPr>
        <w:t>进入解压缩后的目录</w:t>
      </w:r>
    </w:p>
    <w:p>
      <w:pPr>
        <w:ind w:firstLine="560"/>
      </w:pPr>
      <w:r>
        <w:t>5</w:t>
      </w:r>
      <w:r>
        <w:rPr>
          <w:rFonts w:hint="eastAsia"/>
        </w:rPr>
        <w:t>、执行</w:t>
      </w:r>
      <w:r>
        <w:t xml:space="preserve">npm install </w:t>
      </w:r>
      <w:r>
        <w:rPr>
          <w:rFonts w:hint="eastAsia"/>
        </w:rPr>
        <w:t>命令</w:t>
      </w:r>
    </w:p>
    <w:p>
      <w:pPr>
        <w:ind w:firstLine="560"/>
      </w:pPr>
      <w:r>
        <w:t>6</w:t>
      </w:r>
      <w:r>
        <w:rPr>
          <w:rFonts w:hint="eastAsia"/>
        </w:rPr>
        <w:t>、编辑</w:t>
      </w:r>
      <w:r>
        <w:t>make</w:t>
      </w:r>
      <w:r>
        <w:rPr>
          <w:rFonts w:hint="eastAsia"/>
        </w:rPr>
        <w:t>文件，添加自定义模块并保存，如下图</w:t>
      </w:r>
    </w:p>
    <w:p>
      <w:pPr>
        <w:ind w:firstLine="560"/>
      </w:pPr>
      <w:r>
        <w:drawing>
          <wp:inline distT="0" distB="0" distL="0" distR="0">
            <wp:extent cx="5553075" cy="2667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noChangeArrowheads="1"/>
                    </pic:cNvPicPr>
                  </pic:nvPicPr>
                  <pic:blipFill>
                    <a:blip r:embed="rId23"/>
                    <a:srcRect/>
                    <a:stretch>
                      <a:fillRect/>
                    </a:stretch>
                  </pic:blipFill>
                  <pic:spPr>
                    <a:xfrm>
                      <a:off x="0" y="0"/>
                      <a:ext cx="5553075" cy="266700"/>
                    </a:xfrm>
                    <a:prstGeom prst="rect">
                      <a:avLst/>
                    </a:prstGeom>
                    <a:noFill/>
                    <a:ln w="9525">
                      <a:noFill/>
                      <a:miter lim="800000"/>
                      <a:headEnd/>
                      <a:tailEnd/>
                    </a:ln>
                  </pic:spPr>
                </pic:pic>
              </a:graphicData>
            </a:graphic>
          </wp:inline>
        </w:drawing>
      </w:r>
    </w:p>
    <w:p>
      <w:pPr>
        <w:ind w:firstLine="560"/>
      </w:pPr>
      <w:r>
        <w:t>7</w:t>
      </w:r>
      <w:r>
        <w:rPr>
          <w:rFonts w:hint="eastAsia"/>
        </w:rPr>
        <w:t>、然后执行命令</w:t>
      </w:r>
      <w:r>
        <w:t xml:space="preserve"> npm run-script dist</w:t>
      </w:r>
    </w:p>
    <w:p>
      <w:pPr>
        <w:ind w:firstLine="560"/>
      </w:pPr>
      <w:r>
        <w:t>8</w:t>
      </w:r>
      <w:r>
        <w:rPr>
          <w:rFonts w:hint="eastAsia"/>
        </w:rPr>
        <w:t>、查看目录</w:t>
      </w:r>
      <w:r>
        <w:t>dist</w:t>
      </w:r>
      <w:r>
        <w:rPr>
          <w:rFonts w:hint="eastAsia"/>
        </w:rPr>
        <w:t>即构建好的</w:t>
      </w:r>
      <w:r>
        <w:t>zepto.js</w:t>
      </w:r>
    </w:p>
    <w:p>
      <w:pPr>
        <w:pStyle w:val="2"/>
      </w:pPr>
      <w:bookmarkStart w:id="69" w:name="_Toc459064428"/>
      <w:bookmarkStart w:id="70" w:name="_Toc459064615"/>
      <w:r>
        <w:rPr>
          <w:rFonts w:hint="eastAsia"/>
          <w:lang w:val="en-US" w:eastAsia="zh-CN"/>
        </w:rPr>
        <w:t xml:space="preserve">6 </w:t>
      </w:r>
      <w:r>
        <w:rPr>
          <w:rFonts w:hint="eastAsia"/>
        </w:rPr>
        <w:t>调试工具</w:t>
      </w:r>
      <w:bookmarkEnd w:id="69"/>
      <w:bookmarkEnd w:id="70"/>
    </w:p>
    <w:p>
      <w:pPr>
        <w:pStyle w:val="3"/>
      </w:pPr>
      <w:bookmarkStart w:id="71" w:name="_Toc459064429"/>
      <w:bookmarkStart w:id="72" w:name="_Toc459064616"/>
      <w:r>
        <w:rPr>
          <w:rFonts w:hint="eastAsia"/>
          <w:lang w:val="en-US" w:eastAsia="zh-CN"/>
        </w:rPr>
        <w:t xml:space="preserve">6.1 </w:t>
      </w:r>
      <w:r>
        <w:rPr>
          <w:rFonts w:hint="eastAsia"/>
        </w:rPr>
        <w:t>模拟调试</w:t>
      </w:r>
      <w:bookmarkEnd w:id="71"/>
      <w:bookmarkEnd w:id="72"/>
    </w:p>
    <w:p>
      <w:pPr>
        <w:ind w:firstLine="560"/>
      </w:pPr>
      <w:r>
        <w:rPr>
          <w:rFonts w:hint="eastAsia"/>
        </w:rPr>
        <w:t>现代主流浏览器均支持移动开发模拟调试，通常按F12可以调起，其使用也比较简单，可以帮我们方便快捷定位问题。</w:t>
      </w:r>
    </w:p>
    <w:p>
      <w:pPr>
        <w:pStyle w:val="3"/>
        <w:numPr>
          <w:ilvl w:val="0"/>
          <w:numId w:val="0"/>
        </w:numPr>
        <w:ind w:leftChars="0"/>
      </w:pPr>
      <w:bookmarkStart w:id="73" w:name="_Toc459064617"/>
      <w:bookmarkStart w:id="74" w:name="_Toc459064430"/>
      <w:r>
        <w:rPr>
          <w:rFonts w:hint="eastAsia"/>
          <w:lang w:val="en-US" w:eastAsia="zh-CN"/>
        </w:rPr>
        <w:t xml:space="preserve">6.2 </w:t>
      </w:r>
      <w:r>
        <w:rPr>
          <w:rFonts w:hint="eastAsia"/>
        </w:rPr>
        <w:t>真机调试</w:t>
      </w:r>
      <w:bookmarkEnd w:id="73"/>
      <w:bookmarkEnd w:id="74"/>
    </w:p>
    <w:p>
      <w:pPr>
        <w:ind w:firstLine="560"/>
      </w:pPr>
      <w:r>
        <w:rPr>
          <w:rFonts w:hint="eastAsia"/>
        </w:rPr>
        <w:t>模拟调试可以满足大部分的开发调试任务，但是由于移动设备种类繁多，环境也十分复杂，模拟调试容易出现差错，所以真机调试变的非常必要。</w:t>
      </w:r>
    </w:p>
    <w:p>
      <w:pPr>
        <w:ind w:firstLine="560"/>
      </w:pPr>
      <w:r>
        <w:rPr>
          <w:rFonts w:hint="eastAsia"/>
        </w:rPr>
        <w:t>有两种方法可以实现真机调试：</w:t>
      </w:r>
    </w:p>
    <w:p>
      <w:pPr>
        <w:ind w:left="560" w:firstLine="0" w:firstLineChars="0"/>
      </w:pPr>
      <w:r>
        <w:rPr>
          <w:rFonts w:hint="eastAsia"/>
        </w:rPr>
        <w:t>1、将做好的网页上传至服务器或者本地搭建服务器，然后移动设备通过网络来访问。</w:t>
      </w:r>
    </w:p>
    <w:p>
      <w:pPr>
        <w:ind w:left="560" w:firstLine="0" w:firstLineChars="0"/>
      </w:pPr>
      <w:r>
        <w:rPr>
          <w:rFonts w:hint="eastAsia"/>
        </w:rPr>
        <w:t>2、借助第三方的调试工具，如we</w:t>
      </w:r>
      <w:r>
        <w:t>inre</w:t>
      </w:r>
      <w:r>
        <w:rPr>
          <w:rFonts w:hint="eastAsia"/>
        </w:rPr>
        <w:t>、de</w:t>
      </w:r>
      <w:r>
        <w:t>buggap</w:t>
      </w:r>
      <w:r>
        <w:rPr>
          <w:rFonts w:hint="eastAsia"/>
        </w:rPr>
        <w:t>、</w:t>
      </w:r>
      <w:r>
        <w:rPr>
          <w:rFonts w:hint="eastAsia"/>
          <w:color w:val="FF0000"/>
        </w:rPr>
        <w:t>g</w:t>
      </w:r>
      <w:r>
        <w:rPr>
          <w:color w:val="FF0000"/>
        </w:rPr>
        <w:t>hostlab</w:t>
      </w:r>
      <w:r>
        <w:rPr>
          <w:rFonts w:hint="eastAsia"/>
        </w:rPr>
        <w:t>等</w:t>
      </w:r>
    </w:p>
    <w:p>
      <w:pPr>
        <w:ind w:left="560" w:firstLine="0" w:firstLineChars="0"/>
        <w:rPr>
          <w:color w:val="FF0000"/>
        </w:rPr>
      </w:pPr>
      <w:r>
        <w:rPr>
          <w:rFonts w:hint="eastAsia"/>
          <w:color w:val="FF0000"/>
        </w:rPr>
        <w:t>真机调试必须保证移动设备同服务器间的网络是相通的。</w:t>
      </w:r>
    </w:p>
    <w:p>
      <w:pPr>
        <w:pStyle w:val="2"/>
      </w:pPr>
      <w:bookmarkStart w:id="75" w:name="_Toc459064618"/>
      <w:bookmarkStart w:id="76" w:name="_Toc455423683"/>
      <w:bookmarkStart w:id="77" w:name="_Toc459064431"/>
      <w:r>
        <w:rPr>
          <w:rFonts w:hint="eastAsia"/>
          <w:lang w:val="en-US" w:eastAsia="zh-CN"/>
        </w:rPr>
        <w:t xml:space="preserve">7 </w:t>
      </w:r>
      <w:r>
        <w:rPr>
          <w:rFonts w:hint="eastAsia"/>
        </w:rPr>
        <w:t>媒体查询</w:t>
      </w:r>
      <w:bookmarkEnd w:id="75"/>
      <w:bookmarkEnd w:id="76"/>
      <w:bookmarkEnd w:id="77"/>
    </w:p>
    <w:p>
      <w:pPr>
        <w:ind w:firstLine="560"/>
      </w:pPr>
      <w:r>
        <w:rPr>
          <w:rFonts w:hint="eastAsia"/>
        </w:rPr>
        <w:t>设备终端的多样化，直接导致了网页的运行环境变的越来越复杂，为了能够保证我们的网页可以适应多个终端，不得不专门为某些特定的设备设计不同的展示风格，要实现这个目标的前提是必须有能力了解当前网页是运行什么终端设备，通过媒体查询可以做到这一点。</w:t>
      </w:r>
    </w:p>
    <w:p>
      <w:pPr>
        <w:pStyle w:val="3"/>
        <w:numPr>
          <w:ilvl w:val="0"/>
          <w:numId w:val="0"/>
        </w:numPr>
        <w:ind w:leftChars="0"/>
      </w:pPr>
      <w:bookmarkStart w:id="78" w:name="_Toc459064619"/>
      <w:bookmarkStart w:id="79" w:name="_Toc455423684"/>
      <w:bookmarkStart w:id="80" w:name="_Toc459064432"/>
      <w:r>
        <w:rPr>
          <w:rFonts w:hint="eastAsia"/>
          <w:lang w:val="en-US" w:eastAsia="zh-CN"/>
        </w:rPr>
        <w:t xml:space="preserve">7.1 </w:t>
      </w:r>
      <w:r>
        <w:rPr>
          <w:rFonts w:hint="eastAsia"/>
        </w:rPr>
        <w:t>媒体类型</w:t>
      </w:r>
      <w:bookmarkEnd w:id="78"/>
      <w:bookmarkEnd w:id="79"/>
      <w:bookmarkEnd w:id="80"/>
    </w:p>
    <w:p>
      <w:pPr>
        <w:ind w:firstLine="560"/>
      </w:pPr>
      <w:r>
        <w:rPr>
          <w:rFonts w:hint="eastAsia"/>
        </w:rPr>
        <w:t>可以通过媒体类型对不同的设备指定不同的样式，一般我们使用screen。</w:t>
      </w:r>
    </w:p>
    <w:p>
      <w:pPr>
        <w:ind w:firstLine="560"/>
      </w:pPr>
      <w:r>
        <w:drawing>
          <wp:inline distT="0" distB="0" distL="0" distR="0">
            <wp:extent cx="3108960" cy="1280160"/>
            <wp:effectExtent l="0" t="0" r="1524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srcRect/>
                    <a:stretch>
                      <a:fillRect/>
                    </a:stretch>
                  </pic:blipFill>
                  <pic:spPr>
                    <a:xfrm>
                      <a:off x="0" y="0"/>
                      <a:ext cx="3108960" cy="1280160"/>
                    </a:xfrm>
                    <a:prstGeom prst="rect">
                      <a:avLst/>
                    </a:prstGeom>
                    <a:noFill/>
                    <a:ln w="9525">
                      <a:noFill/>
                      <a:miter lim="800000"/>
                      <a:headEnd/>
                      <a:tailEnd/>
                    </a:ln>
                  </pic:spPr>
                </pic:pic>
              </a:graphicData>
            </a:graphic>
          </wp:inline>
        </w:drawing>
      </w:r>
    </w:p>
    <w:p>
      <w:pPr>
        <w:pStyle w:val="3"/>
        <w:numPr>
          <w:ilvl w:val="0"/>
          <w:numId w:val="0"/>
        </w:numPr>
        <w:ind w:leftChars="0"/>
      </w:pPr>
      <w:bookmarkStart w:id="81" w:name="_Toc455423685"/>
      <w:bookmarkStart w:id="82" w:name="_Toc459064620"/>
      <w:bookmarkStart w:id="83" w:name="_Toc459064433"/>
      <w:r>
        <w:rPr>
          <w:rFonts w:hint="eastAsia"/>
          <w:lang w:val="en-US" w:eastAsia="zh-CN"/>
        </w:rPr>
        <w:t xml:space="preserve">7.2 </w:t>
      </w:r>
      <w:r>
        <w:rPr>
          <w:rFonts w:hint="eastAsia"/>
        </w:rPr>
        <w:t>媒体特性</w:t>
      </w:r>
      <w:bookmarkEnd w:id="81"/>
      <w:bookmarkEnd w:id="82"/>
      <w:bookmarkEnd w:id="83"/>
    </w:p>
    <w:p>
      <w:pPr>
        <w:ind w:firstLine="560"/>
      </w:pPr>
      <w:r>
        <w:rPr>
          <w:rFonts w:hint="eastAsia"/>
        </w:rPr>
        <w:t>判断条件或者查询依据</w:t>
      </w:r>
    </w:p>
    <w:p>
      <w:pPr>
        <w:ind w:firstLine="562"/>
        <w:rPr>
          <w:b/>
        </w:rPr>
      </w:pPr>
      <w:r>
        <w:rPr>
          <w:b/>
        </w:rPr>
        <w:drawing>
          <wp:inline distT="0" distB="0" distL="0" distR="0">
            <wp:extent cx="3928110" cy="3013710"/>
            <wp:effectExtent l="0" t="0" r="1524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srcRect/>
                    <a:stretch>
                      <a:fillRect/>
                    </a:stretch>
                  </pic:blipFill>
                  <pic:spPr>
                    <a:xfrm>
                      <a:off x="0" y="0"/>
                      <a:ext cx="3928110" cy="3013710"/>
                    </a:xfrm>
                    <a:prstGeom prst="rect">
                      <a:avLst/>
                    </a:prstGeom>
                    <a:noFill/>
                    <a:ln w="9525">
                      <a:noFill/>
                      <a:miter lim="800000"/>
                      <a:headEnd/>
                      <a:tailEnd/>
                    </a:ln>
                  </pic:spPr>
                </pic:pic>
              </a:graphicData>
            </a:graphic>
          </wp:inline>
        </w:drawing>
      </w:r>
    </w:p>
    <w:p>
      <w:pPr>
        <w:pStyle w:val="3"/>
        <w:numPr>
          <w:ilvl w:val="0"/>
          <w:numId w:val="0"/>
        </w:numPr>
        <w:ind w:leftChars="0"/>
      </w:pPr>
      <w:bookmarkStart w:id="84" w:name="_Toc459064621"/>
      <w:bookmarkStart w:id="85" w:name="_Toc459064434"/>
      <w:bookmarkStart w:id="86" w:name="_Toc455423686"/>
      <w:r>
        <w:rPr>
          <w:rFonts w:hint="eastAsia"/>
          <w:lang w:val="en-US" w:eastAsia="zh-CN"/>
        </w:rPr>
        <w:t xml:space="preserve">7.3 </w:t>
      </w:r>
      <w:bookmarkEnd w:id="84"/>
      <w:bookmarkEnd w:id="85"/>
      <w:bookmarkEnd w:id="86"/>
      <w:r>
        <w:rPr>
          <w:rFonts w:hint="eastAsia"/>
          <w:lang w:val="en-US" w:eastAsia="zh-CN"/>
        </w:rPr>
        <w:t>and not only</w:t>
      </w:r>
    </w:p>
    <w:p>
      <w:pPr>
        <w:ind w:firstLine="560"/>
        <w:rPr>
          <w:b/>
        </w:rPr>
      </w:pPr>
      <w:r>
        <w:rPr>
          <w:rFonts w:hint="eastAsia"/>
        </w:rPr>
        <w:t>1、and 可以将多个</w:t>
      </w:r>
      <w:r>
        <w:rPr>
          <w:rFonts w:hint="eastAsia"/>
          <w:color w:val="FF0000"/>
        </w:rPr>
        <w:t>媒体特性</w:t>
      </w:r>
      <w:r>
        <w:rPr>
          <w:rFonts w:hint="eastAsia"/>
        </w:rPr>
        <w:t>连接到一起，相当于“且”的意思。</w:t>
      </w:r>
    </w:p>
    <w:p>
      <w:pPr>
        <w:ind w:firstLine="560"/>
        <w:rPr>
          <w:b/>
        </w:rPr>
      </w:pPr>
      <w:r>
        <w:rPr>
          <w:rFonts w:hint="eastAsia"/>
        </w:rPr>
        <w:t>2、not 排除某个</w:t>
      </w:r>
      <w:r>
        <w:rPr>
          <w:rFonts w:hint="eastAsia"/>
          <w:color w:val="FF0000"/>
        </w:rPr>
        <w:t>媒体类型</w:t>
      </w:r>
      <w:r>
        <w:rPr>
          <w:rFonts w:hint="eastAsia"/>
        </w:rPr>
        <w:t>，相当于“非”的意思，可以省略。</w:t>
      </w:r>
    </w:p>
    <w:p>
      <w:pPr>
        <w:ind w:firstLine="560"/>
      </w:pPr>
      <w:r>
        <w:rPr>
          <w:rFonts w:hint="eastAsia"/>
        </w:rPr>
        <w:t>3、only指定某个特定的</w:t>
      </w:r>
      <w:r>
        <w:rPr>
          <w:rFonts w:hint="eastAsia"/>
          <w:color w:val="FF0000"/>
        </w:rPr>
        <w:t>媒体类型</w:t>
      </w:r>
      <w:r>
        <w:rPr>
          <w:rFonts w:hint="eastAsia"/>
        </w:rPr>
        <w:t>，可以省略。</w:t>
      </w:r>
    </w:p>
    <w:p>
      <w:pPr>
        <w:pStyle w:val="3"/>
        <w:numPr>
          <w:ilvl w:val="0"/>
          <w:numId w:val="0"/>
        </w:numPr>
        <w:ind w:leftChars="0"/>
      </w:pPr>
      <w:bookmarkStart w:id="87" w:name="_Toc455423687"/>
      <w:bookmarkStart w:id="88" w:name="_Toc459064435"/>
      <w:bookmarkStart w:id="89" w:name="_Toc459064622"/>
      <w:r>
        <w:rPr>
          <w:rFonts w:hint="eastAsia"/>
          <w:lang w:val="en-US" w:eastAsia="zh-CN"/>
        </w:rPr>
        <w:t xml:space="preserve">7.4 </w:t>
      </w:r>
      <w:r>
        <w:rPr>
          <w:rFonts w:hint="eastAsia"/>
        </w:rPr>
        <w:t>引入方式</w:t>
      </w:r>
      <w:bookmarkEnd w:id="87"/>
      <w:bookmarkEnd w:id="88"/>
      <w:bookmarkEnd w:id="89"/>
    </w:p>
    <w:p>
      <w:pPr>
        <w:ind w:firstLine="560"/>
      </w:pPr>
      <w:r>
        <w:rPr>
          <w:rFonts w:hint="eastAsia"/>
        </w:rPr>
        <w:t>1、link方法，</w:t>
      </w:r>
      <w:r>
        <w:rPr>
          <w:rFonts w:hint="eastAsia"/>
          <w:color w:val="92D050"/>
        </w:rPr>
        <w:t>见代码示例6-1.html</w:t>
      </w:r>
    </w:p>
    <w:p>
      <w:pPr>
        <w:ind w:firstLine="560"/>
        <w:rPr>
          <w:color w:val="9BBB59"/>
        </w:rPr>
      </w:pPr>
      <w:r>
        <w:rPr>
          <w:color w:val="9BBB59"/>
        </w:rPr>
        <w:t>&lt;link href="</w:t>
      </w:r>
      <w:r>
        <w:rPr>
          <w:rFonts w:hint="eastAsia"/>
          <w:color w:val="9BBB59"/>
        </w:rPr>
        <w:t>./6-1</w:t>
      </w:r>
      <w:r>
        <w:rPr>
          <w:color w:val="9BBB59"/>
        </w:rPr>
        <w:t>.css" media="only screen and (m</w:t>
      </w:r>
      <w:r>
        <w:rPr>
          <w:rFonts w:hint="eastAsia"/>
          <w:color w:val="9BBB59"/>
        </w:rPr>
        <w:t>ax</w:t>
      </w:r>
      <w:r>
        <w:rPr>
          <w:color w:val="9BBB59"/>
        </w:rPr>
        <w:t>-width: 320px)"&gt;</w:t>
      </w:r>
    </w:p>
    <w:p>
      <w:pPr>
        <w:ind w:firstLine="560"/>
      </w:pPr>
      <w:r>
        <w:rPr>
          <w:rFonts w:hint="eastAsia"/>
        </w:rPr>
        <w:t>2、@media方法（写在CSS里）</w:t>
      </w:r>
    </w:p>
    <w:p>
      <w:pPr>
        <w:ind w:firstLine="560"/>
      </w:pPr>
      <w:r>
        <w:rPr>
          <w:rFonts w:hint="eastAsia"/>
        </w:rPr>
        <w:drawing>
          <wp:inline distT="0" distB="0" distL="0" distR="0">
            <wp:extent cx="5380990" cy="1653540"/>
            <wp:effectExtent l="0" t="0" r="1016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a:srcRect/>
                    <a:stretch>
                      <a:fillRect/>
                    </a:stretch>
                  </pic:blipFill>
                  <pic:spPr>
                    <a:xfrm>
                      <a:off x="0" y="0"/>
                      <a:ext cx="5394158" cy="1657780"/>
                    </a:xfrm>
                    <a:prstGeom prst="rect">
                      <a:avLst/>
                    </a:prstGeom>
                    <a:noFill/>
                    <a:ln w="9525">
                      <a:noFill/>
                      <a:miter lim="800000"/>
                      <a:headEnd/>
                      <a:tailEnd/>
                    </a:ln>
                  </pic:spPr>
                </pic:pic>
              </a:graphicData>
            </a:graphic>
          </wp:inline>
        </w:drawing>
      </w:r>
    </w:p>
    <w:p>
      <w:pPr>
        <w:pStyle w:val="3"/>
        <w:numPr>
          <w:ilvl w:val="0"/>
          <w:numId w:val="0"/>
        </w:numPr>
        <w:ind w:leftChars="0"/>
      </w:pPr>
      <w:bookmarkStart w:id="90" w:name="_Toc459064436"/>
      <w:bookmarkStart w:id="91" w:name="_Toc455423688"/>
      <w:bookmarkStart w:id="92" w:name="_Toc459064623"/>
      <w:r>
        <w:rPr>
          <w:rFonts w:hint="eastAsia"/>
          <w:lang w:val="en-US" w:eastAsia="zh-CN"/>
        </w:rPr>
        <w:t xml:space="preserve">7.5 </w:t>
      </w:r>
      <w:r>
        <w:rPr>
          <w:rFonts w:hint="eastAsia"/>
        </w:rPr>
        <w:t>常用特性</w:t>
      </w:r>
      <w:bookmarkEnd w:id="90"/>
      <w:bookmarkEnd w:id="91"/>
      <w:bookmarkEnd w:id="92"/>
    </w:p>
    <w:p>
      <w:pPr>
        <w:ind w:firstLine="560"/>
      </w:pPr>
      <w:r>
        <w:rPr>
          <w:rFonts w:hint="eastAsia"/>
        </w:rPr>
        <w:t xml:space="preserve">1、width / height </w:t>
      </w:r>
      <w:r>
        <w:rPr>
          <w:rFonts w:hint="eastAsia"/>
          <w:color w:val="FF0000"/>
        </w:rPr>
        <w:t>完全等于layout viewport</w:t>
      </w:r>
    </w:p>
    <w:p>
      <w:pPr>
        <w:ind w:firstLine="560"/>
      </w:pPr>
      <w:r>
        <w:rPr>
          <w:rFonts w:hint="eastAsia"/>
        </w:rPr>
        <w:t xml:space="preserve">2、max-width / max-height </w:t>
      </w:r>
      <w:r>
        <w:rPr>
          <w:rFonts w:hint="eastAsia"/>
          <w:color w:val="FF0000"/>
        </w:rPr>
        <w:t>小于等于layout viewport</w:t>
      </w:r>
    </w:p>
    <w:p>
      <w:pPr>
        <w:ind w:firstLine="560"/>
      </w:pPr>
      <w:r>
        <w:rPr>
          <w:rFonts w:hint="eastAsia"/>
        </w:rPr>
        <w:t xml:space="preserve">3、min-width / min-height </w:t>
      </w:r>
      <w:r>
        <w:rPr>
          <w:rFonts w:hint="eastAsia"/>
          <w:color w:val="FF0000"/>
        </w:rPr>
        <w:t>大于等于layout viewport</w:t>
      </w:r>
    </w:p>
    <w:p>
      <w:pPr>
        <w:ind w:firstLine="560"/>
      </w:pPr>
      <w:r>
        <w:rPr>
          <w:rFonts w:hint="eastAsia"/>
        </w:rPr>
        <w:t xml:space="preserve">4、device-width / device-height </w:t>
      </w:r>
      <w:r>
        <w:rPr>
          <w:rFonts w:hint="eastAsia"/>
          <w:color w:val="FF0000"/>
        </w:rPr>
        <w:t>完全等于ideal viewport</w:t>
      </w:r>
    </w:p>
    <w:p>
      <w:pPr>
        <w:ind w:firstLine="560"/>
      </w:pPr>
      <w:r>
        <w:rPr>
          <w:rFonts w:hint="eastAsia"/>
        </w:rPr>
        <w:t>5、orientation: portrait | landscape 肖像/全景模式</w:t>
      </w:r>
    </w:p>
    <w:p>
      <w:pPr>
        <w:pStyle w:val="2"/>
      </w:pPr>
      <w:bookmarkStart w:id="93" w:name="_Toc459064437"/>
      <w:bookmarkStart w:id="94" w:name="_Toc455423689"/>
      <w:bookmarkStart w:id="95" w:name="_Toc459064624"/>
      <w:r>
        <w:rPr>
          <w:rFonts w:hint="eastAsia"/>
          <w:lang w:val="en-US" w:eastAsia="zh-CN"/>
        </w:rPr>
        <w:t xml:space="preserve">8 </w:t>
      </w:r>
      <w:r>
        <w:rPr>
          <w:rFonts w:hint="eastAsia"/>
        </w:rPr>
        <w:t>CSS预处理器</w:t>
      </w:r>
      <w:bookmarkEnd w:id="93"/>
      <w:bookmarkEnd w:id="94"/>
      <w:bookmarkEnd w:id="95"/>
      <w:r>
        <w:rPr>
          <w:rFonts w:hint="eastAsia"/>
          <w:lang w:val="en-US" w:eastAsia="zh-CN"/>
        </w:rPr>
        <w:t>-Less</w:t>
      </w:r>
    </w:p>
    <w:p>
      <w:pPr>
        <w:ind w:firstLine="560"/>
        <w:rPr>
          <w:shd w:val="clear" w:color="auto" w:fill="FFFFFF"/>
        </w:rPr>
      </w:pPr>
      <w:r>
        <w:rPr>
          <w:rFonts w:hint="eastAsia"/>
          <w:shd w:val="clear" w:color="auto" w:fill="FFFFFF"/>
        </w:rPr>
        <w:t>CSS 预处理器是一种语言，用来为 CSS 增加一些编程的的特性，无需考虑浏览器的兼容性问题，并且你可以在 CSS 中使用变量、简单的程序逻辑、函数等等在编程语言中的一些基本技巧，可以让你的 CSS 更简洁，适应性更强，代码更直观等诸多好处。</w:t>
      </w:r>
    </w:p>
    <w:p>
      <w:pPr>
        <w:ind w:firstLine="560"/>
        <w:rPr>
          <w:rFonts w:hint="eastAsia"/>
          <w:shd w:val="clear" w:color="auto" w:fill="FFFFFF"/>
        </w:rPr>
      </w:pPr>
      <w:r>
        <w:rPr>
          <w:rFonts w:hint="eastAsia"/>
          <w:shd w:val="clear" w:color="auto" w:fill="FFFFFF"/>
        </w:rPr>
        <w:t>常见的CSS预处理器有：LESS、SASS、Stylus等</w:t>
      </w:r>
    </w:p>
    <w:p>
      <w:pPr>
        <w:ind w:firstLine="560"/>
        <w:rPr>
          <w:rFonts w:hint="eastAsia"/>
          <w:shd w:val="clear" w:color="auto" w:fill="FFFFFF"/>
        </w:rPr>
      </w:pPr>
    </w:p>
    <w:p>
      <w:bookmarkStart w:id="96" w:name="_Toc455423698"/>
      <w:bookmarkStart w:id="97" w:name="_Toc459064633"/>
      <w:bookmarkStart w:id="98" w:name="_Toc459064446"/>
      <w:r>
        <w:rPr>
          <w:rFonts w:hint="eastAsia"/>
        </w:rPr>
        <w:t>安装</w:t>
      </w:r>
      <w:bookmarkEnd w:id="96"/>
      <w:bookmarkEnd w:id="97"/>
      <w:bookmarkEnd w:id="98"/>
    </w:p>
    <w:p>
      <w:pPr>
        <w:ind w:firstLine="560"/>
      </w:pPr>
      <w:r>
        <w:rPr>
          <w:rFonts w:hint="eastAsia"/>
        </w:rPr>
        <w:t>1、安装Nodejs环境 Node Package Manager (验证 node -v  npm -v)</w:t>
      </w:r>
    </w:p>
    <w:p>
      <w:pPr>
        <w:ind w:firstLine="560"/>
      </w:pPr>
      <w:r>
        <w:rPr>
          <w:rFonts w:hint="eastAsia"/>
        </w:rPr>
        <w:t>2、打开控制台（cmd），执行npm install -g less (验证 lessc -v)</w:t>
      </w:r>
    </w:p>
    <w:p>
      <w:pPr>
        <w:ind w:firstLine="560"/>
        <w:rPr>
          <w:szCs w:val="17"/>
        </w:rPr>
      </w:pPr>
      <w:r>
        <w:rPr>
          <w:rFonts w:hint="eastAsia"/>
        </w:rPr>
        <w:t xml:space="preserve">3、执行 </w:t>
      </w:r>
      <w:r>
        <w:t>npm install -g less-plugin-clean-css</w:t>
      </w:r>
    </w:p>
    <w:p>
      <w:pPr>
        <w:ind w:firstLine="560"/>
      </w:pPr>
      <w:r>
        <w:rPr>
          <w:rFonts w:hint="eastAsia"/>
        </w:rPr>
        <w:t>4、命令行编译 lessc path/xxx.less path/xxx.css</w:t>
      </w:r>
    </w:p>
    <w:p>
      <w:bookmarkStart w:id="99" w:name="_Toc459064447"/>
      <w:bookmarkStart w:id="100" w:name="_Toc459064634"/>
      <w:bookmarkStart w:id="101" w:name="_Toc455423699"/>
      <w:r>
        <w:rPr>
          <w:rFonts w:hint="eastAsia"/>
        </w:rPr>
        <w:t>编译</w:t>
      </w:r>
      <w:bookmarkEnd w:id="99"/>
      <w:bookmarkEnd w:id="100"/>
      <w:bookmarkEnd w:id="101"/>
    </w:p>
    <w:p>
      <w:pPr>
        <w:ind w:firstLine="560"/>
      </w:pPr>
      <w:r>
        <w:rPr>
          <w:rFonts w:hint="eastAsia"/>
        </w:rPr>
        <w:t>一般都会借助于编辑器插件来完成编译任务，以sublime_text为例</w:t>
      </w:r>
    </w:p>
    <w:p>
      <w:pPr>
        <w:ind w:firstLine="560"/>
      </w:pPr>
      <w:r>
        <w:rPr>
          <w:rFonts w:hint="eastAsia"/>
        </w:rPr>
        <w:t>1、ctrl+shit+p打开命令面板</w:t>
      </w:r>
    </w:p>
    <w:p>
      <w:pPr>
        <w:ind w:firstLine="560"/>
      </w:pPr>
      <w:r>
        <w:rPr>
          <w:rFonts w:hint="eastAsia"/>
        </w:rPr>
        <w:t>2、输入install package然后回车</w:t>
      </w:r>
    </w:p>
    <w:p>
      <w:pPr>
        <w:ind w:firstLine="560"/>
      </w:pPr>
      <w:r>
        <w:rPr>
          <w:rFonts w:hint="eastAsia"/>
        </w:rPr>
        <w:t>3、安装 LESS、lessc、Less2Css三个插件</w:t>
      </w:r>
    </w:p>
    <w:p>
      <w:pPr>
        <w:ind w:firstLine="560"/>
      </w:pPr>
      <w:r>
        <w:rPr>
          <w:rFonts w:hint="eastAsia"/>
        </w:rPr>
        <w:t>4、alt+s快捷键即可实现编译</w:t>
      </w:r>
    </w:p>
    <w:p>
      <w:bookmarkStart w:id="102" w:name="_Toc455423700"/>
      <w:bookmarkStart w:id="103" w:name="_Toc459064635"/>
      <w:bookmarkStart w:id="104" w:name="_Toc459064448"/>
      <w:r>
        <w:rPr>
          <w:rFonts w:hint="eastAsia"/>
        </w:rPr>
        <w:t>语法</w:t>
      </w:r>
      <w:bookmarkEnd w:id="102"/>
      <w:bookmarkEnd w:id="103"/>
      <w:bookmarkEnd w:id="104"/>
    </w:p>
    <w:p>
      <w:pPr>
        <w:ind w:firstLine="560"/>
      </w:pPr>
      <w:r>
        <w:rPr>
          <w:rFonts w:hint="eastAsia"/>
        </w:rPr>
        <w:t>1、变量</w:t>
      </w:r>
    </w:p>
    <w:p>
      <w:pPr>
        <w:ind w:firstLine="560"/>
        <w:rPr>
          <w:color w:val="FF0000"/>
        </w:rPr>
      </w:pPr>
      <w:r>
        <w:rPr>
          <w:rFonts w:hint="eastAsia"/>
        </w:rPr>
        <w:t>格式：@变量名: 值，定义完成后可以</w:t>
      </w:r>
      <w:r>
        <w:rPr>
          <w:rFonts w:hint="eastAsia"/>
          <w:color w:val="FF0000"/>
        </w:rPr>
        <w:t>重复使用</w:t>
      </w:r>
    </w:p>
    <w:p>
      <w:pPr>
        <w:ind w:firstLine="560"/>
      </w:pPr>
      <w:r>
        <w:rPr>
          <w:rFonts w:hint="eastAsia"/>
        </w:rPr>
        <w:drawing>
          <wp:inline distT="0" distB="0" distL="0" distR="0">
            <wp:extent cx="2759075" cy="1741170"/>
            <wp:effectExtent l="0" t="0" r="317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7"/>
                    <a:srcRect/>
                    <a:stretch>
                      <a:fillRect/>
                    </a:stretch>
                  </pic:blipFill>
                  <pic:spPr>
                    <a:xfrm>
                      <a:off x="0" y="0"/>
                      <a:ext cx="2759075" cy="1741170"/>
                    </a:xfrm>
                    <a:prstGeom prst="rect">
                      <a:avLst/>
                    </a:prstGeom>
                    <a:noFill/>
                    <a:ln w="9525">
                      <a:noFill/>
                      <a:miter lim="800000"/>
                      <a:headEnd/>
                      <a:tailEnd/>
                    </a:ln>
                  </pic:spPr>
                </pic:pic>
              </a:graphicData>
            </a:graphic>
          </wp:inline>
        </w:drawing>
      </w:r>
    </w:p>
    <w:p>
      <w:pPr>
        <w:ind w:firstLine="560"/>
      </w:pPr>
      <w:r>
        <w:rPr>
          <w:rFonts w:hint="eastAsia"/>
        </w:rPr>
        <w:t>见代码示例7-1.less</w:t>
      </w:r>
    </w:p>
    <w:p>
      <w:pPr>
        <w:ind w:firstLine="560"/>
      </w:pPr>
      <w:r>
        <w:rPr>
          <w:rFonts w:hint="eastAsia"/>
        </w:rPr>
        <w:t>2、混合</w:t>
      </w:r>
    </w:p>
    <w:p>
      <w:pPr>
        <w:ind w:firstLine="560"/>
      </w:pPr>
      <w:r>
        <w:rPr>
          <w:rFonts w:hint="eastAsia"/>
        </w:rPr>
        <w:t>我们可以像使用函数一样来使用CSS</w:t>
      </w:r>
    </w:p>
    <w:p>
      <w:pPr>
        <w:ind w:firstLine="560"/>
      </w:pPr>
      <w:r>
        <w:rPr>
          <w:rFonts w:hint="eastAsia"/>
        </w:rPr>
        <w:drawing>
          <wp:inline distT="0" distB="0" distL="0" distR="0">
            <wp:extent cx="3161030" cy="2172335"/>
            <wp:effectExtent l="0" t="0" r="1270"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a:srcRect/>
                    <a:stretch>
                      <a:fillRect/>
                    </a:stretch>
                  </pic:blipFill>
                  <pic:spPr>
                    <a:xfrm>
                      <a:off x="0" y="0"/>
                      <a:ext cx="3161648" cy="2172834"/>
                    </a:xfrm>
                    <a:prstGeom prst="rect">
                      <a:avLst/>
                    </a:prstGeom>
                    <a:noFill/>
                    <a:ln w="9525">
                      <a:noFill/>
                      <a:miter lim="800000"/>
                      <a:headEnd/>
                      <a:tailEnd/>
                    </a:ln>
                  </pic:spPr>
                </pic:pic>
              </a:graphicData>
            </a:graphic>
          </wp:inline>
        </w:drawing>
      </w:r>
    </w:p>
    <w:p>
      <w:pPr>
        <w:ind w:firstLine="560"/>
      </w:pPr>
      <w:r>
        <w:rPr>
          <w:rFonts w:hint="eastAsia"/>
        </w:rPr>
        <w:t>见代码示例7-2.less</w:t>
      </w:r>
    </w:p>
    <w:p>
      <w:pPr>
        <w:ind w:firstLine="560"/>
      </w:pPr>
      <w:r>
        <w:rPr>
          <w:rFonts w:hint="eastAsia"/>
        </w:rPr>
        <w:t>3、嵌套</w:t>
      </w:r>
    </w:p>
    <w:p>
      <w:pPr>
        <w:ind w:firstLine="560"/>
      </w:pPr>
      <w:r>
        <w:rPr>
          <w:rFonts w:hint="eastAsia"/>
        </w:rPr>
        <w:t>嵌套可以非常方便的管理我们的CSS层级关系</w:t>
      </w:r>
    </w:p>
    <w:p>
      <w:pPr>
        <w:ind w:firstLine="560"/>
      </w:pPr>
      <w:r>
        <w:rPr>
          <w:rFonts w:hint="eastAsia"/>
        </w:rPr>
        <w:drawing>
          <wp:inline distT="0" distB="0" distL="0" distR="0">
            <wp:extent cx="3296285" cy="2211705"/>
            <wp:effectExtent l="0" t="0" r="1841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a:srcRect/>
                    <a:stretch>
                      <a:fillRect/>
                    </a:stretch>
                  </pic:blipFill>
                  <pic:spPr>
                    <a:xfrm>
                      <a:off x="0" y="0"/>
                      <a:ext cx="3299020" cy="2213628"/>
                    </a:xfrm>
                    <a:prstGeom prst="rect">
                      <a:avLst/>
                    </a:prstGeom>
                    <a:noFill/>
                    <a:ln w="9525">
                      <a:noFill/>
                      <a:miter lim="800000"/>
                      <a:headEnd/>
                      <a:tailEnd/>
                    </a:ln>
                  </pic:spPr>
                </pic:pic>
              </a:graphicData>
            </a:graphic>
          </wp:inline>
        </w:drawing>
      </w:r>
    </w:p>
    <w:p>
      <w:bookmarkStart w:id="105" w:name="_Toc459064449"/>
      <w:bookmarkStart w:id="106" w:name="_Toc455423701"/>
      <w:bookmarkStart w:id="107" w:name="_Toc459064636"/>
      <w:r>
        <w:rPr>
          <w:rFonts w:hint="eastAsia"/>
        </w:rPr>
        <w:t>浏览器中使用</w:t>
      </w:r>
      <w:bookmarkEnd w:id="105"/>
      <w:bookmarkEnd w:id="106"/>
      <w:bookmarkEnd w:id="107"/>
    </w:p>
    <w:p>
      <w:pPr>
        <w:ind w:firstLine="560"/>
      </w:pPr>
      <w:r>
        <w:rPr>
          <w:rFonts w:hint="eastAsia"/>
        </w:rPr>
        <w:t>我们可以引入一个less.js文件，实现实时的解析，而不必每次修改都要编译，最后完成所有开发任务后，再通过编辑器编译成css文件。</w:t>
      </w:r>
    </w:p>
    <w:p>
      <w:pPr>
        <w:ind w:firstLine="560"/>
      </w:pPr>
      <w:r>
        <w:rPr>
          <w:rFonts w:hint="eastAsia"/>
        </w:rPr>
        <w:t>1、</w:t>
      </w:r>
      <w:r>
        <w:fldChar w:fldCharType="begin"/>
      </w:r>
      <w:r>
        <w:instrText xml:space="preserve"> HYPERLINK "https://raw.github.com/less/less.js/v2.5.3/dist/less.min.js" </w:instrText>
      </w:r>
      <w:r>
        <w:fldChar w:fldCharType="separate"/>
      </w:r>
      <w:r>
        <w:rPr>
          <w:rStyle w:val="12"/>
          <w:rFonts w:hint="eastAsia"/>
        </w:rPr>
        <w:t>下载</w:t>
      </w:r>
      <w:r>
        <w:rPr>
          <w:rStyle w:val="12"/>
          <w:rFonts w:hint="eastAsia"/>
        </w:rPr>
        <w:fldChar w:fldCharType="end"/>
      </w:r>
      <w:r>
        <w:rPr>
          <w:rFonts w:hint="eastAsia"/>
        </w:rPr>
        <w:t>然后引入less.js</w:t>
      </w:r>
    </w:p>
    <w:p>
      <w:pPr>
        <w:ind w:firstLine="560"/>
      </w:pPr>
      <w:r>
        <w:rPr>
          <w:rFonts w:hint="eastAsia"/>
        </w:rPr>
        <w:t>2、引入xx.less文件，如：</w:t>
      </w:r>
    </w:p>
    <w:p>
      <w:pPr>
        <w:ind w:firstLine="560"/>
      </w:pPr>
      <w:r>
        <w:t>&lt;link rel="stylesheet/less" type="text/css" href="styles.less" /&gt;</w:t>
      </w:r>
    </w:p>
    <w:p>
      <w:pPr>
        <w:ind w:firstLine="560"/>
      </w:pPr>
      <w:r>
        <w:rPr>
          <w:rFonts w:hint="eastAsia"/>
        </w:rPr>
        <w:t>注意：rel属性必须指定成stylesheet/less，并且styles.less要先于less.js引入。</w:t>
      </w:r>
    </w:p>
    <w:p>
      <w:pPr>
        <w:ind w:firstLine="560"/>
      </w:pPr>
      <w:r>
        <w:rPr>
          <w:rFonts w:hint="eastAsia"/>
        </w:rPr>
        <w:t>必须以服务器方式访问，可以放到study目录下，或者webstrom自带服务器功能，或者我们的 ghostlab调试工具的服务器。</w:t>
      </w:r>
    </w:p>
    <w:p>
      <w:pPr>
        <w:pStyle w:val="2"/>
      </w:pPr>
      <w:bookmarkStart w:id="108" w:name="_Toc459064637"/>
      <w:bookmarkStart w:id="109" w:name="_Toc459064450"/>
      <w:r>
        <w:rPr>
          <w:rFonts w:hint="eastAsia"/>
          <w:lang w:val="en-US" w:eastAsia="zh-CN"/>
        </w:rPr>
        <w:t xml:space="preserve">9 </w:t>
      </w:r>
      <w:r>
        <w:rPr>
          <w:rFonts w:hint="eastAsia"/>
        </w:rPr>
        <w:t>移动端类库</w:t>
      </w:r>
      <w:bookmarkEnd w:id="108"/>
      <w:bookmarkEnd w:id="109"/>
    </w:p>
    <w:p>
      <w:pPr>
        <w:pStyle w:val="18"/>
        <w:keepNext/>
        <w:keepLines/>
        <w:numPr>
          <w:ilvl w:val="0"/>
          <w:numId w:val="1"/>
        </w:numPr>
        <w:tabs>
          <w:tab w:val="left" w:pos="709"/>
        </w:tabs>
        <w:spacing w:before="260" w:after="260" w:line="413" w:lineRule="auto"/>
        <w:ind w:firstLineChars="0"/>
        <w:outlineLvl w:val="2"/>
        <w:rPr>
          <w:rFonts w:eastAsia="黑体"/>
          <w:b/>
          <w:bCs/>
          <w:vanish/>
          <w:szCs w:val="32"/>
        </w:rPr>
      </w:pPr>
      <w:bookmarkStart w:id="110" w:name="_Toc453681154"/>
      <w:bookmarkEnd w:id="110"/>
      <w:bookmarkStart w:id="111" w:name="_Toc459064638"/>
      <w:bookmarkEnd w:id="111"/>
      <w:bookmarkStart w:id="112" w:name="_Toc459064577"/>
      <w:bookmarkEnd w:id="112"/>
      <w:bookmarkStart w:id="113" w:name="_Toc459064451"/>
      <w:bookmarkEnd w:id="113"/>
    </w:p>
    <w:p>
      <w:pPr>
        <w:pStyle w:val="18"/>
        <w:keepNext/>
        <w:keepLines/>
        <w:numPr>
          <w:ilvl w:val="1"/>
          <w:numId w:val="1"/>
        </w:numPr>
        <w:tabs>
          <w:tab w:val="left" w:pos="709"/>
        </w:tabs>
        <w:spacing w:before="260" w:after="260" w:line="413" w:lineRule="auto"/>
        <w:ind w:firstLineChars="0"/>
        <w:outlineLvl w:val="2"/>
        <w:rPr>
          <w:rFonts w:eastAsia="黑体"/>
          <w:b/>
          <w:bCs/>
          <w:vanish/>
          <w:szCs w:val="32"/>
        </w:rPr>
      </w:pPr>
      <w:bookmarkStart w:id="114" w:name="_Toc453681155"/>
      <w:bookmarkEnd w:id="114"/>
      <w:bookmarkStart w:id="115" w:name="_Toc459064578"/>
      <w:bookmarkEnd w:id="115"/>
      <w:bookmarkStart w:id="116" w:name="_Toc459064452"/>
      <w:bookmarkEnd w:id="116"/>
      <w:bookmarkStart w:id="117" w:name="_Toc459064639"/>
      <w:bookmarkEnd w:id="117"/>
    </w:p>
    <w:p>
      <w:pPr>
        <w:pStyle w:val="4"/>
        <w:numPr>
          <w:ilvl w:val="0"/>
          <w:numId w:val="0"/>
        </w:numPr>
        <w:tabs>
          <w:tab w:val="left" w:pos="709"/>
        </w:tabs>
        <w:ind w:leftChars="0"/>
      </w:pPr>
      <w:bookmarkStart w:id="118" w:name="_Toc459064640"/>
      <w:bookmarkStart w:id="119" w:name="_Toc459064453"/>
      <w:r>
        <w:rPr>
          <w:rFonts w:hint="eastAsia"/>
          <w:lang w:val="en-US" w:eastAsia="zh-CN"/>
        </w:rPr>
        <w:t xml:space="preserve">9.1 </w:t>
      </w:r>
      <w:r>
        <w:rPr>
          <w:rFonts w:hint="eastAsia"/>
        </w:rPr>
        <w:t>iScroll.js</w:t>
      </w:r>
      <w:bookmarkEnd w:id="118"/>
      <w:bookmarkEnd w:id="119"/>
    </w:p>
    <w:p>
      <w:pPr>
        <w:ind w:firstLine="560"/>
      </w:pPr>
      <w:r>
        <w:rPr>
          <w:rFonts w:hint="eastAsia"/>
        </w:rPr>
        <w:t>一个可以实现客户端原生滚动效果的类库。</w:t>
      </w:r>
    </w:p>
    <w:p>
      <w:pPr>
        <w:ind w:firstLine="560"/>
      </w:pPr>
      <w:r>
        <w:rPr>
          <w:rFonts w:hint="eastAsia"/>
        </w:rPr>
        <w:t>1、</w:t>
      </w:r>
      <w:r>
        <w:fldChar w:fldCharType="begin"/>
      </w:r>
      <w:r>
        <w:instrText xml:space="preserve"> HYPERLINK "https://github.com/cubiq/iscroll" </w:instrText>
      </w:r>
      <w:r>
        <w:fldChar w:fldCharType="separate"/>
      </w:r>
      <w:r>
        <w:rPr>
          <w:rStyle w:val="12"/>
          <w:rFonts w:hint="eastAsia"/>
        </w:rPr>
        <w:t>下载iScroll</w:t>
      </w:r>
      <w:r>
        <w:rPr>
          <w:rStyle w:val="12"/>
          <w:rFonts w:hint="eastAsia"/>
        </w:rPr>
        <w:fldChar w:fldCharType="end"/>
      </w:r>
    </w:p>
    <w:p>
      <w:pPr>
        <w:ind w:firstLine="560"/>
      </w:pPr>
      <w:r>
        <w:rPr>
          <w:rFonts w:hint="eastAsia"/>
        </w:rPr>
        <w:t>2、build目录下提供了不同版本的iScroll，可根据情况选择使用</w:t>
      </w:r>
    </w:p>
    <w:p>
      <w:pPr>
        <w:ind w:firstLine="560"/>
      </w:pPr>
      <w:r>
        <w:rPr>
          <w:rFonts w:hint="eastAsia"/>
        </w:rPr>
        <w:t>3、html要求有3层结构如下图</w:t>
      </w:r>
    </w:p>
    <w:p>
      <w:pPr>
        <w:ind w:firstLine="560"/>
      </w:pPr>
      <w:r>
        <w:rPr>
          <w:rFonts w:hint="eastAsia"/>
        </w:rPr>
        <w:drawing>
          <wp:inline distT="0" distB="0" distL="0" distR="0">
            <wp:extent cx="4695825" cy="1995805"/>
            <wp:effectExtent l="0" t="0" r="9525" b="444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noChangeArrowheads="1"/>
                    </pic:cNvPicPr>
                  </pic:nvPicPr>
                  <pic:blipFill>
                    <a:blip r:embed="rId30"/>
                    <a:srcRect/>
                    <a:stretch>
                      <a:fillRect/>
                    </a:stretch>
                  </pic:blipFill>
                  <pic:spPr>
                    <a:xfrm>
                      <a:off x="0" y="0"/>
                      <a:ext cx="4697235" cy="1996533"/>
                    </a:xfrm>
                    <a:prstGeom prst="rect">
                      <a:avLst/>
                    </a:prstGeom>
                    <a:noFill/>
                    <a:ln w="9525">
                      <a:noFill/>
                      <a:miter lim="800000"/>
                      <a:headEnd/>
                      <a:tailEnd/>
                    </a:ln>
                  </pic:spPr>
                </pic:pic>
              </a:graphicData>
            </a:graphic>
          </wp:inline>
        </w:drawing>
      </w:r>
    </w:p>
    <w:p>
      <w:pPr>
        <w:ind w:firstLine="560"/>
      </w:pPr>
      <w:r>
        <w:rPr>
          <w:rFonts w:hint="eastAsia"/>
        </w:rPr>
        <w:t>4、获取wrapper这个最外层结点，然后实例化，如下图</w:t>
      </w:r>
    </w:p>
    <w:p>
      <w:pPr>
        <w:ind w:firstLine="560"/>
      </w:pPr>
      <w:r>
        <w:rPr>
          <w:rFonts w:hint="eastAsia"/>
        </w:rPr>
        <w:drawing>
          <wp:inline distT="0" distB="0" distL="0" distR="0">
            <wp:extent cx="4743450" cy="2585720"/>
            <wp:effectExtent l="0" t="0" r="0" b="508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noChangeArrowheads="1"/>
                    </pic:cNvPicPr>
                  </pic:nvPicPr>
                  <pic:blipFill>
                    <a:blip r:embed="rId31"/>
                    <a:srcRect/>
                    <a:stretch>
                      <a:fillRect/>
                    </a:stretch>
                  </pic:blipFill>
                  <pic:spPr>
                    <a:xfrm>
                      <a:off x="0" y="0"/>
                      <a:ext cx="4746703" cy="2587583"/>
                    </a:xfrm>
                    <a:prstGeom prst="rect">
                      <a:avLst/>
                    </a:prstGeom>
                    <a:noFill/>
                    <a:ln w="9525">
                      <a:noFill/>
                      <a:miter lim="800000"/>
                      <a:headEnd/>
                      <a:tailEnd/>
                    </a:ln>
                  </pic:spPr>
                </pic:pic>
              </a:graphicData>
            </a:graphic>
          </wp:inline>
        </w:drawing>
      </w:r>
    </w:p>
    <w:p>
      <w:pPr>
        <w:ind w:firstLine="560"/>
      </w:pPr>
      <w:r>
        <w:rPr>
          <w:rFonts w:hint="eastAsia"/>
        </w:rPr>
        <w:t>见示例代码8-1.html</w:t>
      </w:r>
    </w:p>
    <w:p>
      <w:pPr>
        <w:pStyle w:val="4"/>
        <w:numPr>
          <w:ilvl w:val="0"/>
          <w:numId w:val="0"/>
        </w:numPr>
        <w:tabs>
          <w:tab w:val="left" w:pos="709"/>
        </w:tabs>
        <w:ind w:leftChars="0"/>
      </w:pPr>
      <w:bookmarkStart w:id="120" w:name="_Toc459064641"/>
      <w:bookmarkStart w:id="121" w:name="_Toc459064454"/>
      <w:r>
        <w:rPr>
          <w:rFonts w:hint="eastAsia"/>
          <w:lang w:val="en-US" w:eastAsia="zh-CN"/>
        </w:rPr>
        <w:t xml:space="preserve">9.2 </w:t>
      </w:r>
      <w:r>
        <w:rPr>
          <w:rFonts w:hint="eastAsia"/>
        </w:rPr>
        <w:t>swipe.js</w:t>
      </w:r>
      <w:bookmarkEnd w:id="120"/>
      <w:bookmarkEnd w:id="121"/>
    </w:p>
    <w:p>
      <w:pPr>
        <w:ind w:firstLine="560"/>
      </w:pPr>
      <w:r>
        <w:rPr>
          <w:rFonts w:hint="eastAsia"/>
        </w:rPr>
        <w:t>1、</w:t>
      </w:r>
      <w:r>
        <w:fldChar w:fldCharType="begin"/>
      </w:r>
      <w:r>
        <w:instrText xml:space="preserve"> HYPERLINK "https://github.com/thebird/Swipe" </w:instrText>
      </w:r>
      <w:r>
        <w:fldChar w:fldCharType="separate"/>
      </w:r>
      <w:r>
        <w:rPr>
          <w:rStyle w:val="12"/>
          <w:rFonts w:hint="eastAsia"/>
        </w:rPr>
        <w:t>下载swipe.js</w:t>
      </w:r>
      <w:r>
        <w:rPr>
          <w:rStyle w:val="12"/>
          <w:rFonts w:hint="eastAsia"/>
        </w:rPr>
        <w:fldChar w:fldCharType="end"/>
      </w:r>
    </w:p>
    <w:p>
      <w:pPr>
        <w:ind w:firstLine="560"/>
      </w:pPr>
      <w:r>
        <w:rPr>
          <w:rFonts w:hint="eastAsia"/>
        </w:rPr>
        <w:t>2、html结构要求有三层结构，如下图</w:t>
      </w:r>
    </w:p>
    <w:p>
      <w:pPr>
        <w:ind w:firstLine="560"/>
      </w:pPr>
      <w:r>
        <w:rPr>
          <w:rFonts w:hint="eastAsia"/>
        </w:rPr>
        <w:drawing>
          <wp:inline distT="0" distB="0" distL="0" distR="0">
            <wp:extent cx="4857750" cy="198120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32"/>
                    <a:srcRect/>
                    <a:stretch>
                      <a:fillRect/>
                    </a:stretch>
                  </pic:blipFill>
                  <pic:spPr>
                    <a:xfrm>
                      <a:off x="0" y="0"/>
                      <a:ext cx="4857750" cy="1981200"/>
                    </a:xfrm>
                    <a:prstGeom prst="rect">
                      <a:avLst/>
                    </a:prstGeom>
                    <a:noFill/>
                    <a:ln w="9525">
                      <a:noFill/>
                      <a:miter lim="800000"/>
                      <a:headEnd/>
                      <a:tailEnd/>
                    </a:ln>
                  </pic:spPr>
                </pic:pic>
              </a:graphicData>
            </a:graphic>
          </wp:inline>
        </w:drawing>
      </w:r>
    </w:p>
    <w:p>
      <w:pPr>
        <w:ind w:firstLine="560"/>
      </w:pPr>
      <w:r>
        <w:rPr>
          <w:rFonts w:hint="eastAsia"/>
        </w:rPr>
        <w:t>4、需要一些基础CSS样式，这些样式要对应到html结构上，如下图</w:t>
      </w:r>
    </w:p>
    <w:p>
      <w:pPr>
        <w:ind w:firstLine="560"/>
      </w:pPr>
      <w:r>
        <w:rPr>
          <w:rFonts w:hint="eastAsia"/>
        </w:rPr>
        <w:drawing>
          <wp:inline distT="0" distB="0" distL="0" distR="0">
            <wp:extent cx="4890770" cy="4317365"/>
            <wp:effectExtent l="0" t="0" r="5080" b="698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noChangeArrowheads="1"/>
                    </pic:cNvPicPr>
                  </pic:nvPicPr>
                  <pic:blipFill>
                    <a:blip r:embed="rId33"/>
                    <a:srcRect/>
                    <a:stretch>
                      <a:fillRect/>
                    </a:stretch>
                  </pic:blipFill>
                  <pic:spPr>
                    <a:xfrm>
                      <a:off x="0" y="0"/>
                      <a:ext cx="4897125" cy="4322978"/>
                    </a:xfrm>
                    <a:prstGeom prst="rect">
                      <a:avLst/>
                    </a:prstGeom>
                    <a:noFill/>
                    <a:ln w="9525">
                      <a:noFill/>
                      <a:miter lim="800000"/>
                      <a:headEnd/>
                      <a:tailEnd/>
                    </a:ln>
                  </pic:spPr>
                </pic:pic>
              </a:graphicData>
            </a:graphic>
          </wp:inline>
        </w:drawing>
      </w:r>
    </w:p>
    <w:p>
      <w:pPr>
        <w:ind w:firstLine="560"/>
      </w:pPr>
      <w:r>
        <w:rPr>
          <w:rFonts w:hint="eastAsia"/>
        </w:rPr>
        <w:t>5、获取swipe元素，然后实例化，如下图</w:t>
      </w:r>
    </w:p>
    <w:p>
      <w:pPr>
        <w:ind w:firstLine="560"/>
      </w:pPr>
      <w:r>
        <w:rPr>
          <w:rFonts w:hint="eastAsia"/>
        </w:rPr>
        <w:drawing>
          <wp:inline distT="0" distB="0" distL="0" distR="0">
            <wp:extent cx="4655820" cy="2373630"/>
            <wp:effectExtent l="0" t="0" r="11430" b="762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noChangeArrowheads="1"/>
                    </pic:cNvPicPr>
                  </pic:nvPicPr>
                  <pic:blipFill>
                    <a:blip r:embed="rId34"/>
                    <a:srcRect/>
                    <a:stretch>
                      <a:fillRect/>
                    </a:stretch>
                  </pic:blipFill>
                  <pic:spPr>
                    <a:xfrm>
                      <a:off x="0" y="0"/>
                      <a:ext cx="4653720" cy="2372484"/>
                    </a:xfrm>
                    <a:prstGeom prst="rect">
                      <a:avLst/>
                    </a:prstGeom>
                    <a:noFill/>
                    <a:ln w="9525">
                      <a:noFill/>
                      <a:miter lim="800000"/>
                      <a:headEnd/>
                      <a:tailEnd/>
                    </a:ln>
                  </pic:spPr>
                </pic:pic>
              </a:graphicData>
            </a:graphic>
          </wp:inline>
        </w:drawing>
      </w:r>
    </w:p>
    <w:p>
      <w:pPr>
        <w:pStyle w:val="4"/>
        <w:numPr>
          <w:ilvl w:val="0"/>
          <w:numId w:val="0"/>
        </w:numPr>
        <w:tabs>
          <w:tab w:val="left" w:pos="709"/>
        </w:tabs>
        <w:ind w:leftChars="0"/>
      </w:pPr>
      <w:bookmarkStart w:id="122" w:name="_Toc459064642"/>
      <w:bookmarkStart w:id="123" w:name="_Toc459064455"/>
      <w:r>
        <w:rPr>
          <w:rFonts w:hint="eastAsia"/>
          <w:lang w:val="en-US" w:eastAsia="zh-CN"/>
        </w:rPr>
        <w:t xml:space="preserve">9.3 </w:t>
      </w:r>
      <w:r>
        <w:rPr>
          <w:rFonts w:hint="eastAsia"/>
        </w:rPr>
        <w:t>swiper.js</w:t>
      </w:r>
      <w:bookmarkEnd w:id="122"/>
      <w:bookmarkEnd w:id="123"/>
    </w:p>
    <w:p>
      <w:pPr>
        <w:ind w:firstLine="560"/>
      </w:pPr>
      <w:r>
        <w:rPr>
          <w:rFonts w:hint="eastAsia"/>
        </w:rPr>
        <w:t>1、</w:t>
      </w:r>
      <w:r>
        <w:fldChar w:fldCharType="begin"/>
      </w:r>
      <w:r>
        <w:instrText xml:space="preserve"> HYPERLINK "https://github.com/nolimits4web/Swiper/" </w:instrText>
      </w:r>
      <w:r>
        <w:fldChar w:fldCharType="separate"/>
      </w:r>
      <w:r>
        <w:rPr>
          <w:rStyle w:val="12"/>
          <w:rFonts w:hint="eastAsia"/>
        </w:rPr>
        <w:t>下载swiper.js</w:t>
      </w:r>
      <w:r>
        <w:rPr>
          <w:rStyle w:val="12"/>
          <w:rFonts w:hint="eastAsia"/>
        </w:rPr>
        <w:fldChar w:fldCharType="end"/>
      </w:r>
      <w:r>
        <w:rPr>
          <w:rFonts w:hint="eastAsia"/>
        </w:rPr>
        <w:t>，</w:t>
      </w:r>
    </w:p>
    <w:p>
      <w:pPr>
        <w:ind w:firstLine="560"/>
      </w:pPr>
      <w:r>
        <w:rPr>
          <w:rFonts w:hint="eastAsia"/>
        </w:rPr>
        <w:t>2、其</w:t>
      </w:r>
      <w:r>
        <w:fldChar w:fldCharType="begin"/>
      </w:r>
      <w:r>
        <w:instrText xml:space="preserve"> HYPERLINK "http://www.swiper.com.cn/" </w:instrText>
      </w:r>
      <w:r>
        <w:fldChar w:fldCharType="separate"/>
      </w:r>
      <w:r>
        <w:rPr>
          <w:rStyle w:val="12"/>
          <w:rFonts w:hint="eastAsia"/>
        </w:rPr>
        <w:t>中文网站</w:t>
      </w:r>
      <w:r>
        <w:rPr>
          <w:rStyle w:val="12"/>
          <w:rFonts w:hint="eastAsia"/>
        </w:rPr>
        <w:fldChar w:fldCharType="end"/>
      </w:r>
      <w:r>
        <w:rPr>
          <w:rFonts w:hint="eastAsia"/>
        </w:rPr>
        <w:t>非常详细介绍了其使用方法</w:t>
      </w:r>
    </w:p>
    <w:p>
      <w:pPr>
        <w:pStyle w:val="4"/>
        <w:numPr>
          <w:ilvl w:val="0"/>
          <w:numId w:val="0"/>
        </w:numPr>
        <w:tabs>
          <w:tab w:val="left" w:pos="709"/>
        </w:tabs>
        <w:ind w:leftChars="0"/>
      </w:pPr>
      <w:bookmarkStart w:id="124" w:name="_Toc459064456"/>
      <w:bookmarkStart w:id="125" w:name="_Toc459064643"/>
      <w:r>
        <w:rPr>
          <w:rFonts w:hint="eastAsia"/>
          <w:lang w:val="en-US" w:eastAsia="zh-CN"/>
        </w:rPr>
        <w:t xml:space="preserve">9.4 </w:t>
      </w:r>
      <w:r>
        <w:rPr>
          <w:rFonts w:hint="eastAsia"/>
        </w:rPr>
        <w:t>fastclick.js</w:t>
      </w:r>
      <w:bookmarkEnd w:id="124"/>
      <w:bookmarkEnd w:id="125"/>
    </w:p>
    <w:p>
      <w:pPr>
        <w:ind w:firstLine="560"/>
      </w:pPr>
      <w:r>
        <w:rPr>
          <w:rFonts w:hint="eastAsia"/>
        </w:rPr>
        <w:t>在移动设备上为了提升click的响应速度，我们选择了使用Zepto事件封装的tap来进行模拟，但是这会带来一个副作用，这个副作用就是“点透”，我们通过一个例子来解释“点透”，见示例代码8-3.html（自行查阅点透现象发生的原因）</w:t>
      </w:r>
    </w:p>
    <w:p>
      <w:pPr>
        <w:ind w:firstLine="560"/>
      </w:pPr>
      <w:r>
        <w:rPr>
          <w:rFonts w:hint="eastAsia"/>
        </w:rPr>
        <w:t>从上可以看出Zepto.js有不完善的地方，并且我们有时也希望我们的移动版页面在PC端上也可用，但是PC端是不支持touch事件的，这时我们面临的问题是即提升click在移动设备上的响应速度，又不能使用Zepto.js的tap事件，这时fastclick可以解决这个问题。</w:t>
      </w:r>
    </w:p>
    <w:p>
      <w:pPr>
        <w:ind w:firstLine="560"/>
      </w:pPr>
      <w:r>
        <w:rPr>
          <w:rFonts w:hint="eastAsia"/>
        </w:rPr>
        <w:drawing>
          <wp:inline distT="0" distB="0" distL="0" distR="0">
            <wp:extent cx="1984375" cy="2781935"/>
            <wp:effectExtent l="0" t="0" r="15875" b="18415"/>
            <wp:docPr id="23" name="图片 10"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152840snn920fj5bjjj3jj"/>
                    <pic:cNvPicPr>
                      <a:picLocks noChangeAspect="1" noChangeArrowheads="1"/>
                    </pic:cNvPicPr>
                  </pic:nvPicPr>
                  <pic:blipFill>
                    <a:blip r:embed="rId35"/>
                    <a:srcRect/>
                    <a:stretch>
                      <a:fillRect/>
                    </a:stretch>
                  </pic:blipFill>
                  <pic:spPr>
                    <a:xfrm>
                      <a:off x="0" y="0"/>
                      <a:ext cx="1987260" cy="2786059"/>
                    </a:xfrm>
                    <a:prstGeom prst="rect">
                      <a:avLst/>
                    </a:prstGeom>
                    <a:noFill/>
                    <a:ln w="9525">
                      <a:noFill/>
                      <a:miter lim="800000"/>
                      <a:headEnd/>
                      <a:tailEnd/>
                    </a:ln>
                  </pic:spPr>
                </pic:pic>
              </a:graphicData>
            </a:graphic>
          </wp:inline>
        </w:drawing>
      </w:r>
    </w:p>
    <w:p>
      <w:pPr>
        <w:ind w:firstLine="560"/>
      </w:pPr>
      <w:r>
        <w:rPr>
          <w:rFonts w:hint="eastAsia"/>
        </w:rPr>
        <w:t>如图实际应用的场景，当点击半闭按钮时，如果下面有click事件或链接则会被触发。</w:t>
      </w:r>
    </w:p>
    <w:p>
      <w:pPr>
        <w:ind w:firstLine="560"/>
      </w:pPr>
      <w:r>
        <w:rPr>
          <w:rFonts w:hint="eastAsia"/>
        </w:rPr>
        <w:t>1、</w:t>
      </w:r>
      <w:r>
        <w:fldChar w:fldCharType="begin"/>
      </w:r>
      <w:r>
        <w:instrText xml:space="preserve"> HYPERLINK "https://github.com/ftlabs/fastclick" </w:instrText>
      </w:r>
      <w:r>
        <w:fldChar w:fldCharType="separate"/>
      </w:r>
      <w:r>
        <w:rPr>
          <w:rStyle w:val="12"/>
          <w:rFonts w:hint="eastAsia"/>
        </w:rPr>
        <w:t>下载fastclick</w:t>
      </w:r>
      <w:r>
        <w:rPr>
          <w:rStyle w:val="12"/>
          <w:rFonts w:hint="eastAsia"/>
        </w:rPr>
        <w:fldChar w:fldCharType="end"/>
      </w:r>
    </w:p>
    <w:p>
      <w:pPr>
        <w:ind w:firstLine="560"/>
      </w:pPr>
      <w:r>
        <w:rPr>
          <w:rFonts w:hint="eastAsia"/>
        </w:rPr>
        <w:t>2、引入lib目录下的fastclick.js</w:t>
      </w:r>
    </w:p>
    <w:p>
      <w:pPr>
        <w:ind w:firstLine="560"/>
      </w:pPr>
      <w:r>
        <w:rPr>
          <w:rFonts w:hint="eastAsia"/>
        </w:rPr>
        <w:t>2、设用方法即可，如下图</w:t>
      </w:r>
    </w:p>
    <w:p>
      <w:pPr>
        <w:ind w:firstLine="560"/>
      </w:pPr>
      <w:r>
        <w:rPr>
          <w:rFonts w:hint="eastAsia"/>
        </w:rPr>
        <w:drawing>
          <wp:inline distT="0" distB="0" distL="0" distR="0">
            <wp:extent cx="4290060" cy="3641725"/>
            <wp:effectExtent l="0" t="0" r="15240" b="158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noChangeArrowheads="1"/>
                    </pic:cNvPicPr>
                  </pic:nvPicPr>
                  <pic:blipFill>
                    <a:blip r:embed="rId36"/>
                    <a:srcRect/>
                    <a:stretch>
                      <a:fillRect/>
                    </a:stretch>
                  </pic:blipFill>
                  <pic:spPr>
                    <a:xfrm>
                      <a:off x="0" y="0"/>
                      <a:ext cx="4293455" cy="3644531"/>
                    </a:xfrm>
                    <a:prstGeom prst="rect">
                      <a:avLst/>
                    </a:prstGeom>
                    <a:noFill/>
                    <a:ln w="9525">
                      <a:noFill/>
                      <a:miter lim="800000"/>
                      <a:headEnd/>
                      <a:tailEnd/>
                    </a:ln>
                  </pic:spPr>
                </pic:pic>
              </a:graphicData>
            </a:graphic>
          </wp:inline>
        </w:drawing>
      </w:r>
    </w:p>
    <w:p>
      <w:pPr>
        <w:pStyle w:val="2"/>
      </w:pPr>
      <w:bookmarkStart w:id="126" w:name="_Toc459064457"/>
      <w:bookmarkStart w:id="127" w:name="_Toc459064644"/>
      <w:r>
        <w:rPr>
          <w:rFonts w:hint="eastAsia"/>
          <w:lang w:val="en-US" w:eastAsia="zh-CN"/>
        </w:rPr>
        <w:t>10</w:t>
      </w:r>
      <w:r>
        <w:rPr>
          <w:rFonts w:hint="eastAsia"/>
        </w:rPr>
        <w:t>网页布局</w:t>
      </w:r>
      <w:bookmarkEnd w:id="126"/>
      <w:bookmarkEnd w:id="127"/>
    </w:p>
    <w:p>
      <w:pPr>
        <w:pStyle w:val="3"/>
      </w:pPr>
      <w:bookmarkStart w:id="128" w:name="_Toc459064645"/>
      <w:bookmarkStart w:id="129" w:name="_Toc459064458"/>
      <w:r>
        <w:rPr>
          <w:rFonts w:hint="eastAsia"/>
          <w:lang w:val="en-US" w:eastAsia="zh-CN"/>
        </w:rPr>
        <w:t xml:space="preserve">10.1 </w:t>
      </w:r>
      <w:r>
        <w:rPr>
          <w:rFonts w:hint="eastAsia"/>
        </w:rPr>
        <w:t>布局方式</w:t>
      </w:r>
      <w:bookmarkEnd w:id="128"/>
      <w:bookmarkEnd w:id="129"/>
    </w:p>
    <w:p>
      <w:pPr>
        <w:ind w:firstLine="560"/>
      </w:pPr>
      <w:r>
        <w:rPr>
          <w:rFonts w:hint="eastAsia"/>
        </w:rPr>
        <w:t>1、固定宽度布局：</w:t>
      </w:r>
      <w:r>
        <w:rPr>
          <w:rFonts w:ascii="仿宋" w:hAnsi="仿宋" w:eastAsia="仿宋" w:cs="仿宋"/>
        </w:rPr>
        <w:t>为</w:t>
      </w:r>
      <w:r>
        <w:t>网</w:t>
      </w:r>
      <w:r>
        <w:rPr>
          <w:rFonts w:ascii="仿宋" w:hAnsi="仿宋" w:eastAsia="仿宋" w:cs="仿宋"/>
        </w:rPr>
        <w:t>页设</w:t>
      </w:r>
      <w:r>
        <w:t>置一个固定的</w:t>
      </w:r>
      <w:r>
        <w:rPr>
          <w:rFonts w:ascii="仿宋" w:hAnsi="仿宋" w:eastAsia="仿宋" w:cs="仿宋"/>
        </w:rPr>
        <w:t>宽</w:t>
      </w:r>
      <w:r>
        <w:t>度，通常以px做</w:t>
      </w:r>
      <w:r>
        <w:rPr>
          <w:rFonts w:ascii="仿宋" w:hAnsi="仿宋" w:eastAsia="仿宋" w:cs="仿宋"/>
        </w:rPr>
        <w:t>为长</w:t>
      </w:r>
      <w:r>
        <w:t>度</w:t>
      </w:r>
      <w:r>
        <w:rPr>
          <w:rFonts w:ascii="仿宋" w:hAnsi="仿宋" w:eastAsia="仿宋" w:cs="仿宋"/>
        </w:rPr>
        <w:t>单</w:t>
      </w:r>
      <w:r>
        <w:t>位，常</w:t>
      </w:r>
      <w:r>
        <w:rPr>
          <w:rFonts w:ascii="仿宋" w:hAnsi="仿宋" w:eastAsia="仿宋" w:cs="仿宋"/>
        </w:rPr>
        <w:t>见</w:t>
      </w:r>
      <w:r>
        <w:t>于PC端网</w:t>
      </w:r>
      <w:r>
        <w:rPr>
          <w:rFonts w:ascii="仿宋" w:hAnsi="仿宋" w:eastAsia="仿宋" w:cs="仿宋"/>
        </w:rPr>
        <w:t>页</w:t>
      </w:r>
      <w:r>
        <w:t>。</w:t>
      </w:r>
    </w:p>
    <w:p>
      <w:pPr>
        <w:ind w:firstLine="560"/>
      </w:pPr>
      <w:r>
        <w:rPr>
          <w:rFonts w:hint="eastAsia"/>
        </w:rPr>
        <w:t>2、流式布局：</w:t>
      </w:r>
      <w:r>
        <w:t>为网页设置一个相对的宽度，通常以百分比做</w:t>
      </w:r>
      <w:r>
        <w:rPr>
          <w:rFonts w:ascii="仿宋" w:hAnsi="仿宋" w:eastAsia="仿宋" w:cs="仿宋"/>
        </w:rPr>
        <w:t>为长</w:t>
      </w:r>
      <w:r>
        <w:t>度</w:t>
      </w:r>
      <w:r>
        <w:rPr>
          <w:rFonts w:ascii="仿宋" w:hAnsi="仿宋" w:eastAsia="仿宋" w:cs="仿宋"/>
        </w:rPr>
        <w:t>单</w:t>
      </w:r>
      <w:r>
        <w:t>位。</w:t>
      </w:r>
    </w:p>
    <w:p>
      <w:pPr>
        <w:ind w:firstLine="560"/>
      </w:pPr>
      <w:r>
        <w:rPr>
          <w:rFonts w:hint="eastAsia"/>
        </w:rPr>
        <w:t>3、</w:t>
      </w:r>
      <w:r>
        <w:t>栅格化布局</w:t>
      </w:r>
      <w:r>
        <w:rPr>
          <w:rFonts w:hint="eastAsia"/>
        </w:rPr>
        <w:t>：</w:t>
      </w:r>
      <w:r>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hint="eastAsia" w:ascii="Helvetica Neue" w:hAnsi="Helvetica Neue" w:cs="Times New Roman"/>
        </w:rPr>
        <w:t>。</w:t>
      </w:r>
    </w:p>
    <w:p>
      <w:pPr>
        <w:ind w:firstLine="560"/>
      </w:pPr>
      <w:r>
        <w:rPr>
          <w:rFonts w:hint="eastAsia"/>
        </w:rPr>
        <w:t>4、</w:t>
      </w:r>
      <w:r>
        <w:t>响应式布局</w:t>
      </w:r>
      <w:r>
        <w:rPr>
          <w:rFonts w:hint="eastAsia"/>
        </w:rPr>
        <w:t>：</w:t>
      </w:r>
      <w:r>
        <w:t>通过检测设备信息，决定网页布局方式，即用户如果采用不同的设备访问同一个网页，有可能会看到不一样的内容，一般情况下是检测设备屏幕的宽度来实现。</w:t>
      </w:r>
    </w:p>
    <w:p>
      <w:pPr>
        <w:ind w:firstLine="560"/>
        <w:rPr>
          <w:rFonts w:ascii="Times" w:hAnsi="Times" w:eastAsia="Times New Roman"/>
          <w:color w:val="FF0000"/>
          <w:sz w:val="20"/>
        </w:rPr>
      </w:pPr>
      <w:r>
        <w:rPr>
          <w:rFonts w:hint="eastAsia"/>
          <w:color w:val="FF0000"/>
        </w:rPr>
        <w:t>注：</w:t>
      </w:r>
      <w:r>
        <w:rPr>
          <w:color w:val="FF0000"/>
        </w:rPr>
        <w:t>以上几种布局方式并不是独立存在的，</w:t>
      </w:r>
      <w:r>
        <w:rPr>
          <w:rFonts w:ascii="仿宋" w:hAnsi="仿宋" w:eastAsia="仿宋" w:cs="仿宋"/>
          <w:color w:val="FF0000"/>
        </w:rPr>
        <w:t>实</w:t>
      </w:r>
      <w:r>
        <w:rPr>
          <w:rFonts w:hint="eastAsia"/>
          <w:color w:val="FF0000"/>
        </w:rPr>
        <w:t>际</w:t>
      </w:r>
      <w:r>
        <w:rPr>
          <w:color w:val="FF0000"/>
        </w:rPr>
        <w:t>开</w:t>
      </w:r>
      <w:r>
        <w:rPr>
          <w:rFonts w:ascii="仿宋" w:hAnsi="仿宋" w:eastAsia="仿宋" w:cs="仿宋"/>
          <w:color w:val="FF0000"/>
        </w:rPr>
        <w:t>发过</w:t>
      </w:r>
      <w:r>
        <w:rPr>
          <w:color w:val="FF0000"/>
        </w:rPr>
        <w:t>程中往往是相互</w:t>
      </w:r>
      <w:r>
        <w:rPr>
          <w:rFonts w:ascii="仿宋" w:hAnsi="仿宋" w:eastAsia="仿宋" w:cs="仿宋"/>
          <w:color w:val="FF0000"/>
        </w:rPr>
        <w:t>结</w:t>
      </w:r>
      <w:r>
        <w:rPr>
          <w:color w:val="FF0000"/>
        </w:rPr>
        <w:t>合使和的。</w:t>
      </w:r>
    </w:p>
    <w:p>
      <w:pPr>
        <w:pStyle w:val="3"/>
        <w:numPr>
          <w:ilvl w:val="0"/>
          <w:numId w:val="0"/>
        </w:numPr>
        <w:ind w:leftChars="0"/>
      </w:pPr>
      <w:bookmarkStart w:id="130" w:name="_Toc459064646"/>
      <w:bookmarkStart w:id="131" w:name="_Toc459064459"/>
      <w:r>
        <w:rPr>
          <w:rFonts w:hint="eastAsia"/>
          <w:lang w:val="en-US" w:eastAsia="zh-CN"/>
        </w:rPr>
        <w:t xml:space="preserve">10.2 </w:t>
      </w:r>
      <w:r>
        <w:rPr>
          <w:rFonts w:hint="eastAsia"/>
        </w:rPr>
        <w:t>响应式布局</w:t>
      </w:r>
      <w:bookmarkEnd w:id="130"/>
      <w:bookmarkEnd w:id="131"/>
    </w:p>
    <w:p>
      <w:pPr>
        <w:ind w:firstLine="560"/>
      </w:pPr>
      <w:r>
        <w:rPr>
          <w:rFonts w:hint="eastAsia"/>
          <w:shd w:val="clear" w:color="auto" w:fill="FFFFFF"/>
        </w:rPr>
        <w:t>Responsive design，意在实现不同屏幕分辨率的终端上浏览网页的不同展示方式。通过响应式设计能使网站在手机和平板电脑上有更好的浏览阅读体验。</w:t>
      </w:r>
    </w:p>
    <w:p>
      <w:pPr>
        <w:ind w:firstLine="560"/>
      </w:pPr>
      <w:r>
        <w:rPr>
          <w:rFonts w:hint="eastAsia"/>
        </w:rPr>
        <w:drawing>
          <wp:inline distT="0" distB="0" distL="0" distR="0">
            <wp:extent cx="5314950" cy="3333750"/>
            <wp:effectExtent l="0" t="0" r="0" b="0"/>
            <wp:docPr id="21" name="图片 1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T1XcIPXc4gXXaxGdTv-680-427"/>
                    <pic:cNvPicPr>
                      <a:picLocks noChangeAspect="1" noChangeArrowheads="1"/>
                    </pic:cNvPicPr>
                  </pic:nvPicPr>
                  <pic:blipFill>
                    <a:blip r:embed="rId37"/>
                    <a:srcRect/>
                    <a:stretch>
                      <a:fillRect/>
                    </a:stretch>
                  </pic:blipFill>
                  <pic:spPr>
                    <a:xfrm>
                      <a:off x="0" y="0"/>
                      <a:ext cx="5314950" cy="3333750"/>
                    </a:xfrm>
                    <a:prstGeom prst="rect">
                      <a:avLst/>
                    </a:prstGeom>
                    <a:noFill/>
                    <a:ln w="9525">
                      <a:noFill/>
                      <a:miter lim="800000"/>
                      <a:headEnd/>
                      <a:tailEnd/>
                    </a:ln>
                  </pic:spPr>
                </pic:pic>
              </a:graphicData>
            </a:graphic>
          </wp:inline>
        </w:drawing>
      </w:r>
    </w:p>
    <w:p>
      <w:pPr>
        <w:ind w:firstLine="560"/>
      </w:pPr>
      <w:r>
        <w:rPr>
          <w:rFonts w:hint="eastAsia"/>
        </w:rPr>
        <w:t>如上图所示，</w:t>
      </w:r>
      <w:r>
        <w:rPr>
          <w:rFonts w:hint="eastAsia"/>
          <w:color w:val="FF0000"/>
        </w:rPr>
        <w:t>屏幕尺寸不一样</w:t>
      </w:r>
      <w:r>
        <w:rPr>
          <w:rFonts w:hint="eastAsia"/>
        </w:rPr>
        <w:t>展示给用户的</w:t>
      </w:r>
      <w:r>
        <w:rPr>
          <w:rFonts w:hint="eastAsia"/>
          <w:color w:val="FF0000"/>
        </w:rPr>
        <w:t>网页内容也不一样</w:t>
      </w:r>
      <w:r>
        <w:rPr>
          <w:rFonts w:hint="eastAsia"/>
        </w:rPr>
        <w:t>，我们利用</w:t>
      </w:r>
      <w:r>
        <w:rPr>
          <w:rFonts w:hint="eastAsia"/>
          <w:color w:val="FF0000"/>
        </w:rPr>
        <w:t>媒体查询</w:t>
      </w:r>
      <w:r>
        <w:rPr>
          <w:rFonts w:hint="eastAsia"/>
        </w:rPr>
        <w:t>可以检测到屏幕的尺寸（主要检测宽度），并设置不同的CSS样式，就可以实现响应式的布局。</w:t>
      </w:r>
    </w:p>
    <w:p>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pPr>
        <w:ind w:firstLine="560"/>
      </w:pPr>
      <w:r>
        <w:rPr>
          <w:rFonts w:hint="eastAsia"/>
        </w:rPr>
        <w:t>响应式布局常用于企业的官网、博客、新闻资讯类型网站，这些网站以浏览内容为主，没有复杂的交互。</w:t>
      </w:r>
    </w:p>
    <w:p>
      <w:pPr>
        <w:ind w:firstLine="560"/>
      </w:pPr>
      <w:r>
        <w:rPr>
          <w:rFonts w:hint="eastAsia"/>
        </w:rPr>
        <w:t>一般我们会对常见的设备尺寸进行划分后，再分别确定为不同的尺寸的设备设计专门的布局方式，如下图所示</w:t>
      </w:r>
    </w:p>
    <w:p>
      <w:pPr>
        <w:ind w:firstLine="560"/>
      </w:pPr>
      <w:r>
        <w:rPr>
          <w:rFonts w:hint="eastAsia"/>
        </w:rPr>
        <w:drawing>
          <wp:inline distT="0" distB="0" distL="0" distR="0">
            <wp:extent cx="5438775" cy="1752600"/>
            <wp:effectExtent l="0" t="0" r="9525"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noChangeArrowheads="1"/>
                    </pic:cNvPicPr>
                  </pic:nvPicPr>
                  <pic:blipFill>
                    <a:blip r:embed="rId38"/>
                    <a:srcRect/>
                    <a:stretch>
                      <a:fillRect/>
                    </a:stretch>
                  </pic:blipFill>
                  <pic:spPr>
                    <a:xfrm>
                      <a:off x="0" y="0"/>
                      <a:ext cx="5438775" cy="1752600"/>
                    </a:xfrm>
                    <a:prstGeom prst="rect">
                      <a:avLst/>
                    </a:prstGeom>
                    <a:noFill/>
                    <a:ln w="9525">
                      <a:noFill/>
                      <a:miter lim="800000"/>
                      <a:headEnd/>
                      <a:tailEnd/>
                    </a:ln>
                  </pic:spPr>
                </pic:pic>
              </a:graphicData>
            </a:graphic>
          </wp:inline>
        </w:drawing>
      </w:r>
    </w:p>
    <w:p>
      <w:pPr>
        <w:ind w:firstLine="560"/>
      </w:pPr>
      <w:r>
        <w:rPr>
          <w:rFonts w:hint="eastAsia"/>
        </w:rPr>
        <w:t>以上是我们对常见的尺寸进行分类后的结果，下图是与之对应的媒体查询条件。</w:t>
      </w:r>
    </w:p>
    <w:p>
      <w:pPr>
        <w:ind w:firstLine="560"/>
      </w:pPr>
      <w:r>
        <w:rPr>
          <w:rFonts w:hint="eastAsia"/>
        </w:rPr>
        <w:drawing>
          <wp:inline distT="0" distB="0" distL="0" distR="0">
            <wp:extent cx="5448300" cy="1885950"/>
            <wp:effectExtent l="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noChangeArrowheads="1"/>
                    </pic:cNvPicPr>
                  </pic:nvPicPr>
                  <pic:blipFill>
                    <a:blip r:embed="rId39"/>
                    <a:srcRect/>
                    <a:stretch>
                      <a:fillRect/>
                    </a:stretch>
                  </pic:blipFill>
                  <pic:spPr>
                    <a:xfrm>
                      <a:off x="0" y="0"/>
                      <a:ext cx="5448300" cy="1885950"/>
                    </a:xfrm>
                    <a:prstGeom prst="rect">
                      <a:avLst/>
                    </a:prstGeom>
                    <a:noFill/>
                    <a:ln w="9525">
                      <a:noFill/>
                      <a:miter lim="800000"/>
                      <a:headEnd/>
                      <a:tailEnd/>
                    </a:ln>
                  </pic:spPr>
                </pic:pic>
              </a:graphicData>
            </a:graphic>
          </wp:inline>
        </w:drawing>
      </w:r>
    </w:p>
    <w:p>
      <w:pPr>
        <w:ind w:firstLine="560"/>
        <w:rPr>
          <w:rFonts w:hint="eastAsia"/>
        </w:rPr>
      </w:pPr>
    </w:p>
    <w:p>
      <w:pPr>
        <w:ind w:firstLine="562"/>
        <w:rPr>
          <w:rFonts w:hint="eastAsia"/>
          <w:b/>
        </w:rPr>
      </w:pPr>
      <w:r>
        <w:rPr>
          <w:rFonts w:hint="eastAsia"/>
          <w:b/>
        </w:rPr>
        <w:t>有最大、最小宽度的百分比自适应布局</w:t>
      </w:r>
    </w:p>
    <w:p>
      <w:pPr>
        <w:ind w:firstLine="560"/>
        <w:rPr>
          <w:rFonts w:hint="eastAsia"/>
        </w:rPr>
      </w:pPr>
      <w:r>
        <w:rPr>
          <w:rFonts w:hint="eastAsia"/>
        </w:rPr>
        <w:t>适用场景：门户网站首页，图片较多的首页。</w:t>
      </w:r>
    </w:p>
    <w:p>
      <w:pPr>
        <w:ind w:firstLine="562"/>
        <w:rPr>
          <w:rFonts w:hint="eastAsia"/>
          <w:b/>
        </w:rPr>
      </w:pPr>
      <w:r>
        <w:rPr>
          <w:rFonts w:hint="eastAsia"/>
          <w:b/>
        </w:rPr>
        <w:t>百分比自适应布局</w:t>
      </w:r>
    </w:p>
    <w:p>
      <w:pPr>
        <w:ind w:firstLine="560"/>
        <w:rPr>
          <w:rFonts w:hint="eastAsia"/>
        </w:rPr>
      </w:pPr>
      <w:r>
        <w:rPr>
          <w:rFonts w:hint="eastAsia"/>
        </w:rPr>
        <w:t>适用场景：信息文字较多的网页，内容较多网页。</w:t>
      </w:r>
    </w:p>
    <w:p>
      <w:pPr>
        <w:ind w:firstLine="562"/>
        <w:rPr>
          <w:rFonts w:hint="eastAsia"/>
          <w:b/>
        </w:rPr>
      </w:pPr>
      <w:r>
        <w:rPr>
          <w:rFonts w:hint="eastAsia"/>
          <w:b/>
        </w:rPr>
        <w:t>全屏自适应布局</w:t>
      </w:r>
    </w:p>
    <w:p>
      <w:pPr>
        <w:ind w:firstLine="560"/>
        <w:rPr>
          <w:rFonts w:hint="eastAsia"/>
        </w:rPr>
      </w:pPr>
      <w:r>
        <w:rPr>
          <w:rFonts w:hint="eastAsia"/>
        </w:rPr>
        <w:t>适用场景：单页面网页，移动web app 页面。</w:t>
      </w:r>
    </w:p>
    <w:p>
      <w:pPr>
        <w:ind w:firstLine="560"/>
        <w:rPr>
          <w:rFonts w:hint="eastAsia"/>
        </w:rPr>
      </w:pPr>
    </w:p>
    <w:p>
      <w:pPr>
        <w:pStyle w:val="2"/>
      </w:pPr>
      <w:bookmarkStart w:id="132" w:name="_Toc459064460"/>
      <w:bookmarkStart w:id="133" w:name="_Toc459064647"/>
      <w:r>
        <w:rPr>
          <w:rFonts w:hint="eastAsia"/>
          <w:lang w:val="en-US" w:eastAsia="zh-CN"/>
        </w:rPr>
        <w:t xml:space="preserve">11 </w:t>
      </w:r>
      <w:r>
        <w:rPr>
          <w:rFonts w:hint="eastAsia"/>
        </w:rPr>
        <w:t>CSS框架</w:t>
      </w:r>
      <w:bookmarkEnd w:id="132"/>
      <w:bookmarkEnd w:id="133"/>
    </w:p>
    <w:p>
      <w:pPr>
        <w:ind w:firstLine="560"/>
        <w:rPr>
          <w:rFonts w:hint="eastAsia"/>
        </w:rPr>
      </w:pPr>
      <w:r>
        <w:rPr>
          <w:rFonts w:hint="eastAsia"/>
        </w:rPr>
        <w:t>随着Web应用变的越来越复杂，在大量的开发过程中我们发现有许多功能模块非常相似，比如轮播图、分页、选项卡、导航栏等，开发中往往会把这些具有</w:t>
      </w:r>
      <w:r>
        <w:rPr>
          <w:rFonts w:hint="eastAsia"/>
          <w:color w:val="FF0000"/>
        </w:rPr>
        <w:t>通用性</w:t>
      </w:r>
      <w:r>
        <w:rPr>
          <w:rFonts w:hint="eastAsia"/>
        </w:rPr>
        <w:t>的功能模块进行一系列封装，使之成为一个个</w:t>
      </w:r>
      <w:r>
        <w:rPr>
          <w:rFonts w:hint="eastAsia"/>
          <w:color w:val="FF0000"/>
        </w:rPr>
        <w:t>组件</w:t>
      </w:r>
      <w:r>
        <w:rPr>
          <w:rFonts w:hint="eastAsia"/>
        </w:rPr>
        <w:t>应用到项目中，可以极大的节约开发成本，将这些通用的组件缩合到一起就形成了</w:t>
      </w:r>
      <w:r>
        <w:rPr>
          <w:rFonts w:hint="eastAsia"/>
          <w:color w:val="FF0000"/>
        </w:rPr>
        <w:t>前端框架</w:t>
      </w:r>
      <w:r>
        <w:rPr>
          <w:rFonts w:hint="eastAsia"/>
        </w:rPr>
        <w:t>。</w:t>
      </w:r>
    </w:p>
    <w:p>
      <w:pPr>
        <w:ind w:firstLine="560"/>
        <w:rPr>
          <w:rFonts w:hint="eastAsia"/>
          <w:lang w:val="en-US" w:eastAsia="zh-CN"/>
        </w:rPr>
      </w:pPr>
      <w:r>
        <w:rPr>
          <w:rFonts w:hint="eastAsia"/>
          <w:lang w:val="en-US" w:eastAsia="zh-CN"/>
        </w:rPr>
        <w:t>常见的CSS框架有</w:t>
      </w:r>
    </w:p>
    <w:p>
      <w:pPr>
        <w:ind w:firstLine="560"/>
        <w:rPr>
          <w:rFonts w:hint="eastAsia"/>
          <w:lang w:val="en-US" w:eastAsia="zh-CN"/>
        </w:rPr>
      </w:pPr>
      <w:r>
        <w:rPr>
          <w:rFonts w:hint="eastAsia"/>
          <w:lang w:val="en-US" w:eastAsia="zh-CN"/>
        </w:rPr>
        <w:t>Bootstrap：</w:t>
      </w:r>
    </w:p>
    <w:p>
      <w:pPr>
        <w:ind w:firstLine="560"/>
        <w:rPr>
          <w:rFonts w:hint="eastAsia"/>
          <w:lang w:val="en-US" w:eastAsia="zh-CN"/>
        </w:rPr>
      </w:pPr>
      <w:r>
        <w:rPr>
          <w:rFonts w:hint="eastAsia"/>
          <w:lang w:val="en-US" w:eastAsia="zh-CN"/>
        </w:rPr>
        <w:t>Amaze UI：</w:t>
      </w:r>
      <w:r>
        <w:rPr>
          <w:rFonts w:hint="eastAsia"/>
        </w:rPr>
        <w:t>国人开发，后起之秀！</w:t>
      </w:r>
    </w:p>
    <w:p>
      <w:pPr>
        <w:ind w:firstLine="560"/>
        <w:rPr>
          <w:rFonts w:hint="eastAsia"/>
          <w:lang w:val="en-US" w:eastAsia="zh-CN"/>
        </w:rPr>
      </w:pPr>
      <w:r>
        <w:rPr>
          <w:rFonts w:hint="eastAsia"/>
          <w:lang w:val="en-US" w:eastAsia="zh-CN"/>
        </w:rPr>
        <w:t>Framework7：</w:t>
      </w:r>
      <w:r>
        <w:rPr>
          <w:shd w:val="clear" w:color="auto" w:fill="FFFFFF"/>
        </w:rPr>
        <w:t>开源免费的框架可以用来开发混合移动应用（原生和HTML混合）或者开发 iOS &amp; Android 风格的WEB APP。</w:t>
      </w:r>
    </w:p>
    <w:p>
      <w:pPr>
        <w:ind w:firstLine="560"/>
        <w:rPr>
          <w:rFonts w:hint="eastAsia"/>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851" w:bottom="1440" w:left="141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urier">
    <w:altName w:val="Courier New"/>
    <w:panose1 w:val="02070409020205020404"/>
    <w:charset w:val="00"/>
    <w:family w:val="modern"/>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imes">
    <w:altName w:val="Times New Roman"/>
    <w:panose1 w:val="02020603050405020304"/>
    <w:charset w:val="00"/>
    <w:family w:val="decorative"/>
    <w:pitch w:val="default"/>
    <w:sig w:usb0="00000000" w:usb1="00000000" w:usb2="00000009" w:usb3="00000000" w:csb0="000001FF" w:csb1="00000000"/>
  </w:font>
  <w:font w:name="Helvetica Neue">
    <w:altName w:val="微软雅黑"/>
    <w:panose1 w:val="00000000000000000000"/>
    <w:charset w:val="00"/>
    <w:family w:val="auto"/>
    <w:pitch w:val="default"/>
    <w:sig w:usb0="00000000" w:usb1="00000000" w:usb2="00000010" w:usb3="00000000" w:csb0="00000001"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Kozuka Mincho Pr6N M">
    <w:panose1 w:val="02020600000000000000"/>
    <w:charset w:val="80"/>
    <w:family w:val="auto"/>
    <w:pitch w:val="default"/>
    <w:sig w:usb0="000002D7" w:usb1="2AC71C11" w:usb2="00000012" w:usb3="00000000" w:csb0="2002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mc:AlternateContent>
        <mc:Choice Requires="wps">
          <w:drawing>
            <wp:anchor distT="0" distB="0" distL="114300" distR="114300" simplePos="0" relativeHeight="251657216" behindDoc="0" locked="0" layoutInCell="1" allowOverlap="1">
              <wp:simplePos x="0" y="0"/>
              <wp:positionH relativeFrom="column">
                <wp:posOffset>6985</wp:posOffset>
              </wp:positionH>
              <wp:positionV relativeFrom="paragraph">
                <wp:posOffset>-13335</wp:posOffset>
              </wp:positionV>
              <wp:extent cx="6477000" cy="635"/>
              <wp:effectExtent l="0" t="0" r="0" b="0"/>
              <wp:wrapNone/>
              <wp:docPr id="32" name="Line 1"/>
              <wp:cNvGraphicFramePr/>
              <a:graphic xmlns:a="http://schemas.openxmlformats.org/drawingml/2006/main">
                <a:graphicData uri="http://schemas.microsoft.com/office/word/2010/wordprocessingShape">
                  <wps:wsp>
                    <wps:cNvCnPr/>
                    <wps:spPr>
                      <a:xfrm>
                        <a:off x="0" y="0"/>
                        <a:ext cx="64770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 o:spid="_x0000_s1026" o:spt="20" style="position:absolute;left:0pt;margin-left:0.55pt;margin-top:-1.05pt;height:0.05pt;width:510pt;z-index:251657216;mso-width-relative:page;mso-height-relative:page;" filled="f" stroked="t" coordsize="21600,21600" o:gfxdata="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prm3x0QAAAAgBAAAPAAAAAAAAAAEAIAAAACIAAABkcnMvZG93bnJldi54bWxQSwEC&#10;FAAUAAAACACHTuJAiFA8D8IBAACOAwAADgAAAAAAAAABACAAAAAgAQAAZHJzL2Uyb0RvYy54bWxQ&#10;SwUGAAAAAAYABgBZAQAAVAUAAAAA&#10;">
              <v:fill on="f" focussize="0,0"/>
              <v:stroke color="#000000" joinstyle="round"/>
              <v:imagedata o:title=""/>
              <o:lock v:ext="edit" aspectratio="f"/>
            </v:line>
          </w:pict>
        </mc:Fallback>
      </mc:AlternateContent>
    </w:r>
  </w:p>
  <w:p>
    <w:pPr>
      <w:tabs>
        <w:tab w:val="center" w:pos="4153"/>
        <w:tab w:val="right" w:pos="8306"/>
      </w:tabs>
      <w:ind w:firstLine="560"/>
    </w:pPr>
    <w:r>
      <mc:AlternateContent>
        <mc:Choice Requires="wps">
          <w:drawing>
            <wp:anchor distT="0" distB="0" distL="114300" distR="114300" simplePos="0" relativeHeight="251656192" behindDoc="0" locked="0" layoutInCell="1" allowOverlap="1">
              <wp:simplePos x="0" y="0"/>
              <wp:positionH relativeFrom="margin">
                <wp:posOffset>5490845</wp:posOffset>
              </wp:positionH>
              <wp:positionV relativeFrom="paragraph">
                <wp:posOffset>0</wp:posOffset>
              </wp:positionV>
              <wp:extent cx="749935" cy="204470"/>
              <wp:effectExtent l="0" t="0" r="0" b="0"/>
              <wp:wrapNone/>
              <wp:docPr id="33" name="文本框14"/>
              <wp:cNvGraphicFramePr/>
              <a:graphic xmlns:a="http://schemas.openxmlformats.org/drawingml/2006/main">
                <a:graphicData uri="http://schemas.microsoft.com/office/word/2010/wordprocessingShape">
                  <wps:wsp>
                    <wps:cNvSpPr/>
                    <wps:spPr>
                      <a:xfrm>
                        <a:off x="0" y="0"/>
                        <a:ext cx="749935" cy="204470"/>
                      </a:xfrm>
                      <a:prstGeom prst="rect">
                        <a:avLst/>
                      </a:prstGeom>
                      <a:noFill/>
                      <a:ln w="9525">
                        <a:noFill/>
                      </a:ln>
                    </wps:spPr>
                    <wps:txbx>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25</w:t>
                          </w:r>
                          <w:r>
                            <w:rPr>
                              <w:rFonts w:hint="eastAsia"/>
                              <w:sz w:val="18"/>
                            </w:rPr>
                            <w:fldChar w:fldCharType="end"/>
                          </w:r>
                          <w:r>
                            <w:rPr>
                              <w:rFonts w:hint="eastAsia"/>
                              <w:sz w:val="18"/>
                            </w:rPr>
                            <w:t xml:space="preserve"> 页</w:t>
                          </w:r>
                        </w:p>
                      </w:txbxContent>
                    </wps:txbx>
                    <wps:bodyPr wrap="none" lIns="0" tIns="0" rIns="0" bIns="0" upright="1">
                      <a:spAutoFit/>
                    </wps:bodyPr>
                  </wps:wsp>
                </a:graphicData>
              </a:graphic>
            </wp:anchor>
          </w:drawing>
        </mc:Choice>
        <mc:Fallback>
          <w:pict>
            <v:rect id="文本框14" o:spid="_x0000_s1026" o:spt="1" style="position:absolute;left:0pt;margin-left:432.35pt;margin-top:0pt;height:16.1pt;width:59.05pt;mso-position-horizontal-relative:margin;mso-wrap-style:none;z-index:251656192;mso-width-relative:page;mso-height-relative:page;" filled="f" stroked="f" coordsize="21600,21600" o:gfxdata="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nY8zdQAAAAHAQAADwAAAAAAAAABACAAAAAiAAAAZHJzL2Rvd25yZXYueG1sUEsBAhQAFAAAAAgA&#10;h07iQN3bj0S3AQAASQMAAA4AAAAAAAAAAQAgAAAAIwEAAGRycy9lMm9Eb2MueG1sUEsFBgAAAAAG&#10;AAYAWQEAAEwFAAAAAA==&#10;">
              <v:fill on="f" focussize="0,0"/>
              <v:stroke on="f"/>
              <v:imagedata o:title=""/>
              <o:lock v:ext="edit" aspectratio="f"/>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25</w:t>
                    </w:r>
                    <w:r>
                      <w:rPr>
                        <w:rFonts w:hint="eastAsia"/>
                        <w:sz w:val="18"/>
                      </w:rPr>
                      <w:fldChar w:fldCharType="end"/>
                    </w:r>
                    <w:r>
                      <w:rPr>
                        <w:rFonts w:hint="eastAsia"/>
                        <w:sz w:val="18"/>
                      </w:rPr>
                      <w:t xml:space="preserve"> 页</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560"/>
    </w:pPr>
    <w:r>
      <mc:AlternateContent>
        <mc:Choice Requires="wps">
          <w:drawing>
            <wp:anchor distT="0" distB="0" distL="114300" distR="114300" simplePos="0" relativeHeight="251659264" behindDoc="0" locked="0" layoutInCell="1" allowOverlap="1">
              <wp:simplePos x="0" y="0"/>
              <wp:positionH relativeFrom="column">
                <wp:posOffset>6985</wp:posOffset>
              </wp:positionH>
              <wp:positionV relativeFrom="paragraph">
                <wp:posOffset>-13335</wp:posOffset>
              </wp:positionV>
              <wp:extent cx="6477000" cy="635"/>
              <wp:effectExtent l="0" t="0" r="0" b="0"/>
              <wp:wrapNone/>
              <wp:docPr id="35" name="直线 7"/>
              <wp:cNvGraphicFramePr/>
              <a:graphic xmlns:a="http://schemas.openxmlformats.org/drawingml/2006/main">
                <a:graphicData uri="http://schemas.microsoft.com/office/word/2010/wordprocessingShape">
                  <wps:wsp>
                    <wps:cNvCnPr/>
                    <wps:spPr>
                      <a:xfrm>
                        <a:off x="0" y="0"/>
                        <a:ext cx="64770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0.55pt;margin-top:-1.05pt;height:0.05pt;width:510pt;z-index:251659264;mso-width-relative:page;mso-height-relative:page;" filled="f" stroked="t" coordsize="21600,21600" o:gfxdata="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Ka5t8dEAAAAIAQAADwAAAAAAAAABACAAAAAiAAAAZHJzL2Rv&#10;d25yZXYueG1sUEsBAhQAFAAAAAgAh07iQD4lpzPPAQAAkAMAAA4AAAAAAAAAAQAgAAAAIAEAAGRy&#10;cy9lMm9Eb2MueG1sUEsFBgAAAAAGAAYAWQEAAGEFAAAAAA==&#10;">
              <v:fill on="f" focussize="0,0"/>
              <v:stroke color="#000000" joinstyle="round"/>
              <v:imagedata o:title=""/>
              <o:lock v:ext="edit" aspectratio="f"/>
            </v:line>
          </w:pict>
        </mc:Fallback>
      </mc:AlternateContent>
    </w:r>
    <w:r>
      <w:rPr>
        <w:rFonts w:hint="eastAsia" w:ascii="微软雅黑" w:hAnsi="微软雅黑" w:eastAsia="微软雅黑" w:cs="微软雅黑"/>
        <w:sz w:val="18"/>
        <w:szCs w:val="18"/>
      </w:rPr>
      <w:t>传智播客 前端与移动开发学院 http://web.itcast.cn</w:t>
    </w:r>
    <w:r>
      <mc:AlternateContent>
        <mc:Choice Requires="wps">
          <w:drawing>
            <wp:anchor distT="0" distB="0" distL="114300" distR="114300" simplePos="0" relativeHeight="251658240" behindDoc="0" locked="0" layoutInCell="1" allowOverlap="1">
              <wp:simplePos x="0" y="0"/>
              <wp:positionH relativeFrom="margin">
                <wp:posOffset>5490845</wp:posOffset>
              </wp:positionH>
              <wp:positionV relativeFrom="paragraph">
                <wp:posOffset>0</wp:posOffset>
              </wp:positionV>
              <wp:extent cx="749935" cy="204470"/>
              <wp:effectExtent l="0" t="0" r="0" b="0"/>
              <wp:wrapNone/>
              <wp:docPr id="34" name="矩形 8"/>
              <wp:cNvGraphicFramePr/>
              <a:graphic xmlns:a="http://schemas.openxmlformats.org/drawingml/2006/main">
                <a:graphicData uri="http://schemas.microsoft.com/office/word/2010/wordprocessingShape">
                  <wps:wsp>
                    <wps:cNvSpPr/>
                    <wps:spPr>
                      <a:xfrm>
                        <a:off x="0" y="0"/>
                        <a:ext cx="749935" cy="204470"/>
                      </a:xfrm>
                      <a:prstGeom prst="rect">
                        <a:avLst/>
                      </a:prstGeom>
                      <a:noFill/>
                      <a:ln w="9525">
                        <a:noFill/>
                      </a:ln>
                    </wps:spPr>
                    <wps:txbx>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24</w:t>
                          </w:r>
                          <w:r>
                            <w:rPr>
                              <w:rFonts w:hint="eastAsia"/>
                              <w:sz w:val="18"/>
                            </w:rPr>
                            <w:fldChar w:fldCharType="end"/>
                          </w:r>
                          <w:r>
                            <w:rPr>
                              <w:rFonts w:hint="eastAsia"/>
                              <w:sz w:val="18"/>
                            </w:rPr>
                            <w:t xml:space="preserve"> 页</w:t>
                          </w:r>
                        </w:p>
                      </w:txbxContent>
                    </wps:txbx>
                    <wps:bodyPr wrap="none" lIns="0" tIns="0" rIns="0" bIns="0" upright="1">
                      <a:spAutoFit/>
                    </wps:bodyPr>
                  </wps:wsp>
                </a:graphicData>
              </a:graphic>
            </wp:anchor>
          </w:drawing>
        </mc:Choice>
        <mc:Fallback>
          <w:pict>
            <v:rect id="矩形 8" o:spid="_x0000_s1026" o:spt="1" style="position:absolute;left:0pt;margin-left:432.35pt;margin-top:0pt;height:16.1pt;width:59.05pt;mso-position-horizontal-relative:margin;mso-wrap-style:none;z-index:251658240;mso-width-relative:page;mso-height-relative:page;" filled="f" stroked="f" coordsize="21600,21600" o:gfxdata="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p2PM3U&#10;AAAABwEAAA8AAAAAAAAAAQAgAAAAIgAAAGRycy9kb3ducmV2LnhtbFBLAQIUABQAAAAIAIdO4kBE&#10;PucssgEAAEYDAAAOAAAAAAAAAAEAIAAAACMBAABkcnMvZTJvRG9jLnhtbFBLBQYAAAAABgAGAFkB&#10;AABHBQAAAAA=&#10;">
              <v:fill on="f" focussize="0,0"/>
              <v:stroke on="f"/>
              <v:imagedata o:title=""/>
              <o:lock v:ext="edit" aspectratio="f"/>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24</w:t>
                    </w:r>
                    <w:r>
                      <w:rPr>
                        <w:rFonts w:hint="eastAsia"/>
                        <w:sz w:val="18"/>
                      </w:rPr>
                      <w:fldChar w:fldCharType="end"/>
                    </w:r>
                    <w:r>
                      <w:rPr>
                        <w:rFonts w:hint="eastAsia"/>
                        <w:sz w:val="18"/>
                      </w:rPr>
                      <w:t xml:space="preserve"> 页</w:t>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0" w:firstLineChars="0"/>
      <w:jc w:val="center"/>
    </w:pPr>
    <w:r>
      <w:rPr>
        <w:rFonts w:hint="eastAsia" w:ascii="微软雅黑" w:hAnsi="微软雅黑" w:eastAsia="微软雅黑" w:cs="微软雅黑"/>
        <w:sz w:val="18"/>
        <w:szCs w:val="18"/>
      </w:rPr>
      <w:t>传智播客 前端与移动开发学院 前端开发工程师、移动HTML5开发工程师、全栈开发培训</w:t>
    </w:r>
    <w:r>
      <w:rPr>
        <w:rFonts w:hint="eastAsia" w:ascii="微软雅黑" w:hAnsi="微软雅黑" w:cs="微软雅黑"/>
        <w:sz w:val="18"/>
        <w:szCs w:val="18"/>
      </w:rPr>
      <w:t>http://web.itcast.cn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CD0A10"/>
    <w:multiLevelType w:val="multilevel"/>
    <w:tmpl w:val="75CD0A1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D2D0D"/>
    <w:rsid w:val="00080D20"/>
    <w:rsid w:val="00166A36"/>
    <w:rsid w:val="00300731"/>
    <w:rsid w:val="00427384"/>
    <w:rsid w:val="005359F7"/>
    <w:rsid w:val="0056234A"/>
    <w:rsid w:val="00AC430F"/>
    <w:rsid w:val="00B043EB"/>
    <w:rsid w:val="00B36EBE"/>
    <w:rsid w:val="010C15E7"/>
    <w:rsid w:val="013F03B8"/>
    <w:rsid w:val="018A43A4"/>
    <w:rsid w:val="0197203C"/>
    <w:rsid w:val="01A85ACE"/>
    <w:rsid w:val="01C42B2C"/>
    <w:rsid w:val="01EB05AA"/>
    <w:rsid w:val="023A3474"/>
    <w:rsid w:val="02986FBA"/>
    <w:rsid w:val="034D35E1"/>
    <w:rsid w:val="041B6BAC"/>
    <w:rsid w:val="04464AF9"/>
    <w:rsid w:val="049C616A"/>
    <w:rsid w:val="04A74B9D"/>
    <w:rsid w:val="054A73F4"/>
    <w:rsid w:val="064F0A2A"/>
    <w:rsid w:val="06636FC7"/>
    <w:rsid w:val="06EE3A0D"/>
    <w:rsid w:val="07411A90"/>
    <w:rsid w:val="075445B5"/>
    <w:rsid w:val="07C41673"/>
    <w:rsid w:val="080024BC"/>
    <w:rsid w:val="08476686"/>
    <w:rsid w:val="08A053B6"/>
    <w:rsid w:val="08DC0F71"/>
    <w:rsid w:val="096C0EFC"/>
    <w:rsid w:val="09704FDC"/>
    <w:rsid w:val="09E577A6"/>
    <w:rsid w:val="0A3629D3"/>
    <w:rsid w:val="0A6D451A"/>
    <w:rsid w:val="0A7D22B8"/>
    <w:rsid w:val="0B266935"/>
    <w:rsid w:val="0BC93EB0"/>
    <w:rsid w:val="0BCB294B"/>
    <w:rsid w:val="0C0F73C8"/>
    <w:rsid w:val="0C746903"/>
    <w:rsid w:val="0CA12C0C"/>
    <w:rsid w:val="0D521790"/>
    <w:rsid w:val="0D672AEE"/>
    <w:rsid w:val="0DD9020C"/>
    <w:rsid w:val="0E035906"/>
    <w:rsid w:val="0E5F5809"/>
    <w:rsid w:val="0E9E501F"/>
    <w:rsid w:val="0EE5354E"/>
    <w:rsid w:val="0EFC5766"/>
    <w:rsid w:val="0F1604C7"/>
    <w:rsid w:val="0F66250E"/>
    <w:rsid w:val="0FB17D11"/>
    <w:rsid w:val="0FB52A3B"/>
    <w:rsid w:val="0FCD374E"/>
    <w:rsid w:val="0FEA5295"/>
    <w:rsid w:val="107251D5"/>
    <w:rsid w:val="10CE49B9"/>
    <w:rsid w:val="10E729E6"/>
    <w:rsid w:val="115718FB"/>
    <w:rsid w:val="11B748AE"/>
    <w:rsid w:val="12FC6624"/>
    <w:rsid w:val="133B6107"/>
    <w:rsid w:val="13884AE7"/>
    <w:rsid w:val="13A42E1F"/>
    <w:rsid w:val="13C628D0"/>
    <w:rsid w:val="14224499"/>
    <w:rsid w:val="14FB76B3"/>
    <w:rsid w:val="151C136C"/>
    <w:rsid w:val="151C3775"/>
    <w:rsid w:val="153B768E"/>
    <w:rsid w:val="15AD2651"/>
    <w:rsid w:val="15C00F96"/>
    <w:rsid w:val="165A00E3"/>
    <w:rsid w:val="16DB477B"/>
    <w:rsid w:val="174F0BAB"/>
    <w:rsid w:val="174F40F1"/>
    <w:rsid w:val="178961E5"/>
    <w:rsid w:val="179F0F93"/>
    <w:rsid w:val="17A44751"/>
    <w:rsid w:val="17C309B8"/>
    <w:rsid w:val="181E53AD"/>
    <w:rsid w:val="183324F8"/>
    <w:rsid w:val="18794E9A"/>
    <w:rsid w:val="18A83425"/>
    <w:rsid w:val="198B2906"/>
    <w:rsid w:val="19A94BD0"/>
    <w:rsid w:val="1A68258E"/>
    <w:rsid w:val="1A79463B"/>
    <w:rsid w:val="1A821250"/>
    <w:rsid w:val="1AA844C7"/>
    <w:rsid w:val="1B820CDA"/>
    <w:rsid w:val="1C9216EC"/>
    <w:rsid w:val="1CD03D78"/>
    <w:rsid w:val="1E0E0282"/>
    <w:rsid w:val="1E300948"/>
    <w:rsid w:val="1E672820"/>
    <w:rsid w:val="1E6E3247"/>
    <w:rsid w:val="1EA707F2"/>
    <w:rsid w:val="1EB10C45"/>
    <w:rsid w:val="1F6267D2"/>
    <w:rsid w:val="1FE36B2E"/>
    <w:rsid w:val="1FF977B2"/>
    <w:rsid w:val="20882E6F"/>
    <w:rsid w:val="20B46BCC"/>
    <w:rsid w:val="20C95074"/>
    <w:rsid w:val="20CD5CF5"/>
    <w:rsid w:val="214A0FE6"/>
    <w:rsid w:val="21587E11"/>
    <w:rsid w:val="21A033A7"/>
    <w:rsid w:val="21A17A0D"/>
    <w:rsid w:val="21AE6757"/>
    <w:rsid w:val="22210B44"/>
    <w:rsid w:val="22617E5A"/>
    <w:rsid w:val="22631332"/>
    <w:rsid w:val="2275596A"/>
    <w:rsid w:val="2287207D"/>
    <w:rsid w:val="23B32888"/>
    <w:rsid w:val="2449102A"/>
    <w:rsid w:val="24737419"/>
    <w:rsid w:val="24975357"/>
    <w:rsid w:val="24C316E1"/>
    <w:rsid w:val="256824FB"/>
    <w:rsid w:val="256D23D7"/>
    <w:rsid w:val="258E7D0F"/>
    <w:rsid w:val="25966028"/>
    <w:rsid w:val="26463520"/>
    <w:rsid w:val="26633BDC"/>
    <w:rsid w:val="26991C2D"/>
    <w:rsid w:val="26C27265"/>
    <w:rsid w:val="26C72F2F"/>
    <w:rsid w:val="26DE0024"/>
    <w:rsid w:val="2705413B"/>
    <w:rsid w:val="2727130E"/>
    <w:rsid w:val="282370F3"/>
    <w:rsid w:val="28274AFC"/>
    <w:rsid w:val="287F45BF"/>
    <w:rsid w:val="28C1211B"/>
    <w:rsid w:val="29304BDE"/>
    <w:rsid w:val="29983D0A"/>
    <w:rsid w:val="29C07E9D"/>
    <w:rsid w:val="29FF00A6"/>
    <w:rsid w:val="2A4B6481"/>
    <w:rsid w:val="2A814619"/>
    <w:rsid w:val="2C32465B"/>
    <w:rsid w:val="2C9402D8"/>
    <w:rsid w:val="2CC452E3"/>
    <w:rsid w:val="2D005FDA"/>
    <w:rsid w:val="2D28496F"/>
    <w:rsid w:val="2DBC04CA"/>
    <w:rsid w:val="2DCD7EC5"/>
    <w:rsid w:val="2DD527DC"/>
    <w:rsid w:val="2DDC00F4"/>
    <w:rsid w:val="2E11760C"/>
    <w:rsid w:val="2E6026E6"/>
    <w:rsid w:val="2E731C66"/>
    <w:rsid w:val="2E8217C0"/>
    <w:rsid w:val="2F783321"/>
    <w:rsid w:val="2FB06AC6"/>
    <w:rsid w:val="307B4682"/>
    <w:rsid w:val="308B7D05"/>
    <w:rsid w:val="316A6488"/>
    <w:rsid w:val="31881F5E"/>
    <w:rsid w:val="319C674E"/>
    <w:rsid w:val="32356F45"/>
    <w:rsid w:val="324E7CF5"/>
    <w:rsid w:val="328C1485"/>
    <w:rsid w:val="32B15359"/>
    <w:rsid w:val="334F67A2"/>
    <w:rsid w:val="34B60585"/>
    <w:rsid w:val="34B7514F"/>
    <w:rsid w:val="34FB7456"/>
    <w:rsid w:val="35733381"/>
    <w:rsid w:val="36583EFC"/>
    <w:rsid w:val="36611B38"/>
    <w:rsid w:val="36B31E62"/>
    <w:rsid w:val="37571F16"/>
    <w:rsid w:val="38740F18"/>
    <w:rsid w:val="38B5629A"/>
    <w:rsid w:val="38C76AD4"/>
    <w:rsid w:val="39B815E8"/>
    <w:rsid w:val="39C12455"/>
    <w:rsid w:val="3A0520DE"/>
    <w:rsid w:val="3A3D2404"/>
    <w:rsid w:val="3A811592"/>
    <w:rsid w:val="3AA46F36"/>
    <w:rsid w:val="3B174F85"/>
    <w:rsid w:val="3C422E28"/>
    <w:rsid w:val="3E1E4E41"/>
    <w:rsid w:val="3EC26E6B"/>
    <w:rsid w:val="3FAC197E"/>
    <w:rsid w:val="413C637C"/>
    <w:rsid w:val="417B2A63"/>
    <w:rsid w:val="41B93432"/>
    <w:rsid w:val="41F462BF"/>
    <w:rsid w:val="42A91EC0"/>
    <w:rsid w:val="42C42EEA"/>
    <w:rsid w:val="42D4120A"/>
    <w:rsid w:val="433601C4"/>
    <w:rsid w:val="4337708B"/>
    <w:rsid w:val="433C5840"/>
    <w:rsid w:val="4371502E"/>
    <w:rsid w:val="43784C58"/>
    <w:rsid w:val="438721E3"/>
    <w:rsid w:val="43A801C8"/>
    <w:rsid w:val="43AD7C92"/>
    <w:rsid w:val="43CB4894"/>
    <w:rsid w:val="43FF4544"/>
    <w:rsid w:val="443D79A9"/>
    <w:rsid w:val="444A34BA"/>
    <w:rsid w:val="44BC60B5"/>
    <w:rsid w:val="44C0666A"/>
    <w:rsid w:val="44C161DD"/>
    <w:rsid w:val="44D34942"/>
    <w:rsid w:val="44F31979"/>
    <w:rsid w:val="44FE316F"/>
    <w:rsid w:val="45640458"/>
    <w:rsid w:val="45744229"/>
    <w:rsid w:val="458477B0"/>
    <w:rsid w:val="4593121D"/>
    <w:rsid w:val="45D0648B"/>
    <w:rsid w:val="461B1023"/>
    <w:rsid w:val="463F6967"/>
    <w:rsid w:val="46CB362B"/>
    <w:rsid w:val="473B7633"/>
    <w:rsid w:val="47915BDB"/>
    <w:rsid w:val="480B123C"/>
    <w:rsid w:val="48DD7682"/>
    <w:rsid w:val="49156D7C"/>
    <w:rsid w:val="4AB34F80"/>
    <w:rsid w:val="4ABB2932"/>
    <w:rsid w:val="4AE9665F"/>
    <w:rsid w:val="4AF204A9"/>
    <w:rsid w:val="4AFE665A"/>
    <w:rsid w:val="4B22101B"/>
    <w:rsid w:val="4B407108"/>
    <w:rsid w:val="4B632776"/>
    <w:rsid w:val="4B636D48"/>
    <w:rsid w:val="4B700D0A"/>
    <w:rsid w:val="4B9A550F"/>
    <w:rsid w:val="4B9C4B01"/>
    <w:rsid w:val="4CDD6CF3"/>
    <w:rsid w:val="4CE5388D"/>
    <w:rsid w:val="4D777D9C"/>
    <w:rsid w:val="4D7C7811"/>
    <w:rsid w:val="4E2F7957"/>
    <w:rsid w:val="4E3568C7"/>
    <w:rsid w:val="4F1028AC"/>
    <w:rsid w:val="4F141643"/>
    <w:rsid w:val="4F5A729E"/>
    <w:rsid w:val="501C25C3"/>
    <w:rsid w:val="51224F00"/>
    <w:rsid w:val="515D37C4"/>
    <w:rsid w:val="5181264A"/>
    <w:rsid w:val="519A2066"/>
    <w:rsid w:val="52604782"/>
    <w:rsid w:val="53A32D62"/>
    <w:rsid w:val="53FB2869"/>
    <w:rsid w:val="541C4BDB"/>
    <w:rsid w:val="54214BD1"/>
    <w:rsid w:val="54844D76"/>
    <w:rsid w:val="54853151"/>
    <w:rsid w:val="548A7E97"/>
    <w:rsid w:val="54DD11FE"/>
    <w:rsid w:val="556262EE"/>
    <w:rsid w:val="55A25ED2"/>
    <w:rsid w:val="55D02547"/>
    <w:rsid w:val="55DE77D7"/>
    <w:rsid w:val="56031D51"/>
    <w:rsid w:val="56177121"/>
    <w:rsid w:val="567371B8"/>
    <w:rsid w:val="567707BC"/>
    <w:rsid w:val="56A46057"/>
    <w:rsid w:val="56C73E54"/>
    <w:rsid w:val="572D6C3D"/>
    <w:rsid w:val="57376DF3"/>
    <w:rsid w:val="579852E4"/>
    <w:rsid w:val="57D513D2"/>
    <w:rsid w:val="57EC4683"/>
    <w:rsid w:val="58B340C6"/>
    <w:rsid w:val="59130263"/>
    <w:rsid w:val="594D2691"/>
    <w:rsid w:val="596540B6"/>
    <w:rsid w:val="59C702D4"/>
    <w:rsid w:val="59E46A5F"/>
    <w:rsid w:val="5A214BCD"/>
    <w:rsid w:val="5A2A69D5"/>
    <w:rsid w:val="5A597084"/>
    <w:rsid w:val="5B1B51F8"/>
    <w:rsid w:val="5B2A68EA"/>
    <w:rsid w:val="5BCA78DA"/>
    <w:rsid w:val="5C7A1A0D"/>
    <w:rsid w:val="5CFA3236"/>
    <w:rsid w:val="5D445A6E"/>
    <w:rsid w:val="5D513BA1"/>
    <w:rsid w:val="5D5C798F"/>
    <w:rsid w:val="5DD02244"/>
    <w:rsid w:val="5DD90D31"/>
    <w:rsid w:val="5E0F7EE2"/>
    <w:rsid w:val="5E584CB7"/>
    <w:rsid w:val="5EFA0F6E"/>
    <w:rsid w:val="5F4F4230"/>
    <w:rsid w:val="5F704FDB"/>
    <w:rsid w:val="60965FE3"/>
    <w:rsid w:val="60A45934"/>
    <w:rsid w:val="60AD2923"/>
    <w:rsid w:val="60B716BF"/>
    <w:rsid w:val="60C64276"/>
    <w:rsid w:val="61813AE5"/>
    <w:rsid w:val="618B6B32"/>
    <w:rsid w:val="61BB154F"/>
    <w:rsid w:val="61D052B2"/>
    <w:rsid w:val="625B2DA6"/>
    <w:rsid w:val="63103EE6"/>
    <w:rsid w:val="63105088"/>
    <w:rsid w:val="63F96CD9"/>
    <w:rsid w:val="64622E0B"/>
    <w:rsid w:val="649701E1"/>
    <w:rsid w:val="649E5F7D"/>
    <w:rsid w:val="64A93805"/>
    <w:rsid w:val="64F24841"/>
    <w:rsid w:val="65297108"/>
    <w:rsid w:val="65300C03"/>
    <w:rsid w:val="659229F3"/>
    <w:rsid w:val="660F7001"/>
    <w:rsid w:val="665873F5"/>
    <w:rsid w:val="66D6490A"/>
    <w:rsid w:val="676D7E49"/>
    <w:rsid w:val="67D85098"/>
    <w:rsid w:val="67F34F8F"/>
    <w:rsid w:val="696C5823"/>
    <w:rsid w:val="699132A2"/>
    <w:rsid w:val="69E71361"/>
    <w:rsid w:val="6A6409FE"/>
    <w:rsid w:val="6A7A2A0D"/>
    <w:rsid w:val="6AAB5FD3"/>
    <w:rsid w:val="6ABE5D5E"/>
    <w:rsid w:val="6AEF6AE1"/>
    <w:rsid w:val="6B224DE4"/>
    <w:rsid w:val="6BC361E2"/>
    <w:rsid w:val="6BC6765A"/>
    <w:rsid w:val="6C4D3B2C"/>
    <w:rsid w:val="6C9C7811"/>
    <w:rsid w:val="6D494A8F"/>
    <w:rsid w:val="6D63266D"/>
    <w:rsid w:val="6D7F7A97"/>
    <w:rsid w:val="6DAB52F4"/>
    <w:rsid w:val="6E293898"/>
    <w:rsid w:val="6F115EE9"/>
    <w:rsid w:val="6F846C5E"/>
    <w:rsid w:val="6FD441CE"/>
    <w:rsid w:val="70447547"/>
    <w:rsid w:val="709E6AC0"/>
    <w:rsid w:val="70BF3DED"/>
    <w:rsid w:val="70C10EB7"/>
    <w:rsid w:val="70D71E7F"/>
    <w:rsid w:val="716B0846"/>
    <w:rsid w:val="718A6E4E"/>
    <w:rsid w:val="71C165B2"/>
    <w:rsid w:val="726D2D0D"/>
    <w:rsid w:val="72D22B05"/>
    <w:rsid w:val="72EF5B9B"/>
    <w:rsid w:val="75093351"/>
    <w:rsid w:val="75860AE3"/>
    <w:rsid w:val="76121767"/>
    <w:rsid w:val="76F60E3B"/>
    <w:rsid w:val="772514C5"/>
    <w:rsid w:val="775144A0"/>
    <w:rsid w:val="776C6A47"/>
    <w:rsid w:val="77B57743"/>
    <w:rsid w:val="783E0BCB"/>
    <w:rsid w:val="795D1CB9"/>
    <w:rsid w:val="79917F33"/>
    <w:rsid w:val="7A8A7428"/>
    <w:rsid w:val="7B347DA6"/>
    <w:rsid w:val="7B9438EC"/>
    <w:rsid w:val="7BAC7EA3"/>
    <w:rsid w:val="7BCD0F11"/>
    <w:rsid w:val="7BD776F2"/>
    <w:rsid w:val="7CD07B4A"/>
    <w:rsid w:val="7D3E301F"/>
    <w:rsid w:val="7D507DCD"/>
    <w:rsid w:val="7D6207E8"/>
    <w:rsid w:val="7DF57241"/>
    <w:rsid w:val="7E6C3904"/>
    <w:rsid w:val="7E9D6AAF"/>
    <w:rsid w:val="7F463461"/>
    <w:rsid w:val="7F814E4F"/>
    <w:rsid w:val="7FA1425B"/>
    <w:rsid w:val="7FB279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30"/>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pPr>
    <w:rPr>
      <w:sz w:val="18"/>
      <w:szCs w:val="18"/>
    </w:rPr>
  </w:style>
  <w:style w:type="paragraph" w:styleId="7">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SA"/>
    </w:rPr>
  </w:style>
  <w:style w:type="character" w:styleId="11">
    <w:name w:val="FollowedHyperlink"/>
    <w:uiPriority w:val="0"/>
    <w:rPr>
      <w:rFonts w:ascii="Times New Roman" w:hAnsi="Times New Roman" w:eastAsia="宋体"/>
      <w:color w:val="008000"/>
      <w:u w:val="none"/>
    </w:rPr>
  </w:style>
  <w:style w:type="character" w:styleId="12">
    <w:name w:val="Hyperlink"/>
    <w:qFormat/>
    <w:uiPriority w:val="0"/>
    <w:rPr>
      <w:rFonts w:ascii="Times New Roman" w:hAnsi="Times New Roman" w:eastAsia="宋体"/>
      <w:color w:val="008000"/>
      <w:u w:val="none"/>
    </w:rPr>
  </w:style>
  <w:style w:type="character" w:styleId="13">
    <w:name w:val="HTML Code"/>
    <w:uiPriority w:val="0"/>
    <w:rPr>
      <w:rFonts w:ascii="Courier" w:hAnsi="Courier" w:eastAsia="宋体" w:cs="Courier"/>
      <w:sz w:val="20"/>
      <w:szCs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语法格式"/>
    <w:basedOn w:val="1"/>
    <w:next w:val="1"/>
    <w:qFormat/>
    <w:uiPriority w:val="0"/>
    <w:pPr>
      <w:numPr>
        <w:ilvl w:val="0"/>
        <w:numId w:val="0"/>
      </w:numPr>
      <w:pBdr>
        <w:top w:val="dotted" w:color="8484D6" w:sz="8" w:space="1"/>
        <w:left w:val="dotted" w:color="8484D6" w:sz="8" w:space="4"/>
        <w:bottom w:val="dotted" w:color="5A5AC8" w:sz="8" w:space="1"/>
        <w:right w:val="dotted" w:color="5A5AC8" w:sz="8" w:space="4"/>
      </w:pBdr>
      <w:shd w:val="clear" w:color="auto" w:fill="F5F7FF"/>
      <w:tabs>
        <w:tab w:val="left" w:pos="0"/>
      </w:tabs>
      <w:ind w:firstLine="420"/>
      <w:jc w:val="left"/>
    </w:pPr>
    <w:rPr>
      <w:rFonts w:ascii="微软雅黑" w:hAnsi="微软雅黑" w:eastAsia="微软雅黑" w:cs="微软雅黑"/>
      <w:color w:val="333399"/>
      <w:spacing w:val="20"/>
      <w:w w:val="110"/>
      <w:sz w:val="18"/>
    </w:rPr>
  </w:style>
  <w:style w:type="paragraph" w:customStyle="1" w:styleId="17">
    <w:name w:val="标题5"/>
    <w:basedOn w:val="5"/>
    <w:qFormat/>
    <w:uiPriority w:val="0"/>
    <w:rPr>
      <w:sz w:val="24"/>
    </w:rPr>
  </w:style>
  <w:style w:type="paragraph" w:customStyle="1" w:styleId="18">
    <w:name w:val="List Paragraph"/>
    <w:basedOn w:val="1"/>
    <w:qFormat/>
    <w:uiPriority w:val="72"/>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jpe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Local\Kingsoft\WPS%20Cloud%20Files\userdata\qing\filecache\account_148538490\675643761796465EAE3D47D47498CDAB\&#27169;&#26495;&#25991;&#2021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模板文件.dotx</Template>
  <Pages>1</Pages>
  <Words>14</Words>
  <Characters>34</Characters>
  <Lines>0</Lines>
  <Paragraphs>0</Paragraphs>
  <ScaleCrop>false</ScaleCrop>
  <LinksUpToDate>false</LinksUpToDate>
  <CharactersWithSpaces>42</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2017-07-25T14:07:00Z</dcterms:created>
  <dc:creator>Administrator</dc:creator>
  <cp:lastModifiedBy>qinfengcangcang@163.com</cp:lastModifiedBy>
  <dcterms:modified xsi:type="dcterms:W3CDTF">2018-04-10T01:38:27Z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