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GET请求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Koa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Koa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/*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ctx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中封装了两个请求对象：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ctx:koa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封装的上下文对象，包含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req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与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ctx.request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：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node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源生请求对象，适合做底层开发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async function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 console.log(ctx.request);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// console.log(ctx.req);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//login?name=lisi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request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//{ name: 'lisi' }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//{ name: 'lisi' }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querystring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//name=lisi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'hello'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8000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POST请求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Koa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Koa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url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'/'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method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'GET'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html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`&lt;form action="/" method="post"&gt;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&lt;input type="text" id="username" name="username" value=""&gt;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&lt;input type="text" id="password" name="password" value=""&gt;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&lt;input type="submit" value="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登录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"&gt;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&lt;/form&gt;`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html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if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url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'/'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method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'POST'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parseData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parsePostData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parseData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'404'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8001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'start...'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解析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post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方法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parsePostData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return new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Promise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((resolve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reject)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try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postdata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'data'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(data)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postdata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addListener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"end"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resolve(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postdata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catch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(error)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reject(error)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转换为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json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方法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parseQueryStr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(queryStr){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queryData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queryStrList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queryStr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split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'&amp;'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queryStrList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for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index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queryStr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of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queryStrList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entries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itemList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queryStr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split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'='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itemList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itemList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]]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decodeURIComponent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itemList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])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queryData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body-parser中间件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 npm install --save koa-bodyparser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Koa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 xml:space="preserve">bodyParser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'koa-bodyparser'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Koa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bodyParser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url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'/'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method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'GET'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html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`&lt;form action="/" method="post"&gt;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&lt;input type="text" id="username" name="username" value=""&gt;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&lt;input type="text" id="password" name="password" value=""&gt;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&lt;input type="submit" value="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登录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"&gt;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&lt;/form&gt;`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html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else 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url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'/'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method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'POST'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postData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request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postData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'404'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//{"username":"22222","password":"22555"}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8001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简单的路由设计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Koa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Koa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url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html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route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html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8000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(page)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return new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Promise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((resolve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reject)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pageUrl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`./views/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{page}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`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readFile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pageUrl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'binary'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data)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(err)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reject(err)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resolve(data)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route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(url)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'404.html'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switch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(url){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case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'/'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'index.html'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break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case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'/todo'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'todo.html'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break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case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'/404'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'404.html'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break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default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break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html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html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路由中间件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 npm install --save koa-router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Koa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 xml:space="preserve">Router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'koa-router'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Koa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router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prefix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'/test'     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路由前缀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---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全局的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'index....'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'/todo'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'todo....'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加载路由中间件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routes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只允许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allowedMethods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路由设计2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 npm install --save koa-router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Koa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 xml:space="preserve">Router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'koa-router'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Koa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home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子路由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子路由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home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'/test'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{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//http://localhost:8000/home/test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'home test...'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'/todo'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{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//http://localhost:8000/home/to do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'home todo...'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'/test'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'page router...'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父路由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router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装载子路由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'/home'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home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routes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'/page'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routes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加载路由中间件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routes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8000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cookie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Koa 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Koa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async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'/index'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cookies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'MyName'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'Test'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domain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'localhost'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写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cookie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所在的域名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// path:'/index',       // 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写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cookie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所在的路径，只在该路径下需要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cookie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maxAge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1000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*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60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*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60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*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24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 cookie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有效时长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expires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'2018-12-31'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 cookie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失效时间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httpOnly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false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是否只用于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http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请求中获取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overwrite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false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是否允许重写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'cookie is ok'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else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 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cookies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'MyName'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cookies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'MyName'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else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'Cookie is none'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3000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'[demo] server is starting at port 3000'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ejs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/*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cnpm install --save koa-views   //koa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对模板的支持需要该中间件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npm install --save ejs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Koa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 xml:space="preserve">views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'koa-views'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path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'path'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Koa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加载模板引擎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views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path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join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__dirname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'./views'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extension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'ejs'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 ctx )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title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'hello koa2'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'index'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title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3000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'[demo] server is starting at port 3000'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 静态资源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 npm install --save koa-static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Koa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 xml:space="preserve">static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'koa-static'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Koa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 http://localhost:3000/1.css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static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__dirname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'/public'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 ctx )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ctx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body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'hello world'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3000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()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'[demo] static-use-middleware is starting at port 3000'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9E5E96"/>
    <w:rsid w:val="2FC64DE8"/>
    <w:rsid w:val="328B33BC"/>
    <w:rsid w:val="3B6F5834"/>
    <w:rsid w:val="55E419B7"/>
    <w:rsid w:val="6578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标题4"/>
    <w:basedOn w:val="3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2018-02-07T14:07:02Z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