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 关于数据库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数据库系统解决的问题：持久化存储，优化读写，保证数据的有效性。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当前使用的数据库，主要分为两类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文档型：如sqlite，就是一个文件，通过对文件的复制完成数据库的复制；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服务型：如mysql，数据存储在物理文件中，使用终端以tcp/ip协议进行数据操作。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E-R模型：当前物理的数据库都是按照E-R模型进行设计的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E表示entry，实体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R表示relationship，关系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一个实体转换为数据库中的一个表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关系描述两个实体之间的对应规则，包括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关系转换为数据库表中的一个列；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在关系型数据库中一行就是一个对象。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三范式：设计数据库的一些规范被称为范式，后一个范式，都是在前一个范式的基础上建立的。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第一范式（1NF)：列不可拆分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第二范式（2NF)：唯一标识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第三范式（3NF)：引用主键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一个数据库就是一个完整的业务单元，可以包含多张表，数据被存储在表中</w:t>
      </w:r>
    </w:p>
    <w:p>
      <w:r>
        <w:rPr>
          <w:rFonts w:hint="eastAsia"/>
          <w:lang w:val="en-US" w:eastAsia="zh-CN"/>
        </w:rPr>
        <w:t>在表中为了更加准确的存储数据，保证数据的正确有效，可以在创建表的时候，为表添加一些强制性的验证，包括数据字段的类型、约束。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MySQL基本使用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和大多数开源产品一样，mysql分为社区版和商业版，这两个版本又个字分四个版本发布：Alpha，Beta，RC，GA（正式版）。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5.7版本已经可以投入生产，性能更高。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在mysql中包含的数据类型很多，这里主要列出来常用的几种：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int,tinyint(8位)、smallint、mediumint、int、bigint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varchar,text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约束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 性能最高，且唯一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惟一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foreign key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关于主键：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列或者一组列，其值能位移区分表中的每一行。没有主键，更新或者删除表中特定的行很困难，因为没有安全的方法保证只涉及相关的行。虽然并不总是需要主键，但是大多数数据库管理人员都会为每个表创建一个主键，以便于以后的数据管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表中的任何列都可以作为主键，只要同时满足：任意两行都不具有相同主键值；每行都有一个主键值，且不为NULL。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使用多列多为主键时，上述条件必须应用到构成主键的所有列，所有列的组合必须唯一。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数据库名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数据库名;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查看当前选择的数据库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显示授权用户：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表操作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查看当前数据库中所有表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查看当前表中所有列：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columns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表名;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//快速写法，也可以简写为：desc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表名(列及类型);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students(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auto_increment primary key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varchar(10) not null,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bit default 1,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birthday datetime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add|change|drop 列名 类型;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students add birthday datetime;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更改表名称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table 原表名 to 新表名;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查看表的创建语句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'表名';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数据操作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全列插入：insert into 表名 values(...)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缺省插入：insert into 表名(列1,...) values(值1,...)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同时插入多条数据：insert into 表名 values(...),(...)...;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或insert into 表名(列1,...) values(值1,...),(值1,...)...;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from 表名 where 条件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逻辑删除，本质就=是修改update：alter table students add isdelete bit default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如果需要删除则：update students isdelete=1 where ...;</w:t>
      </w:r>
    </w:p>
    <w:p>
      <w:pPr>
        <w:ind w:left="29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列1=值1,... where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查询入门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select后面写表中的列名，如果是*表示在结果中显示表中所有列；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在select后面的列名部分，可以使用as为列起别名，这个别名出现在结果集中；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如果要查询多个列，之间使用逗号分隔。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 from user;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962025" cy="8953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 as name from user;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876300" cy="9620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username,password from user;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76425" cy="9429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gender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消除重复行：在select后面列前使用distinct可以消除重复的行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筛选：where与运算符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条件：使用where子句对表中的数据筛选，结果为true的行会出现在结果集中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比较运算符：=  &gt;  &gt;=  &lt;  &lt;=  !=或&lt;&gt;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id&gt;3;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sname!='黄蓉';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isdelete=0;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逻辑运算符：and  or  not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id&gt;3 and gender=0;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模糊查询：like与通配符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使用like进行模糊查询： % 表示任意多个任意字符， _ 表示一个任意字符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name like '黄%';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查询姓黄的学生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name like '黄_';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查询姓黄且名字是一个字的学生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name like '黄%' or name like '%靖%';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查询姓黄或叫靖的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注意：不要过度使用通配符，尽量使用别的方式达到相同目的（为了提升性能）；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尽量不要把通配符置于搜索模式的开始处，因为这样搜索最慢；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范围查询：in与between 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in表示在一个非连续的范围内，between ... and ...表示在一个连续的范围内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 in(1,3,8);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查询编号是1或3或8的学生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 between 3 and 8;查询学生是3至8的学生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id between 3 and 8 and gender=1;查询学生是3至8的男生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空判断：is 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判空is null，判非空is not null，注意：null与''是不同的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hometown is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没有填写地址的学生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hometown is not null;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填写了地址的学生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 where hometown is not null and gender=0;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填写了地址的女生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小括号，not，比较运算符，逻辑运算符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and比or先运算，如果同时出现并希望先算or，需要结合()使用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查询详解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排序：order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将行数据按照列1进行排序，如果某些行列1的值相同时，则按照列2排序...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 order by 列1 asc,列2desc,...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asc从小到大排列，即升序，不写asc为默认升序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desc从大到小排序，即降序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查询未删除男生学生信息，按学号降序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gender=1 and isdelete=0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id desc;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五个聚合函数·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聚合的目的是为了统计，但是聚合后只有结果没有以前的数据集合了。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count(*)表示计算总行数，括号中写星与列名，结果是相同的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students;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查询学生总数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max(列)表示求此列的最大值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max(id) from students where gender=0;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查询女生的编号最大值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min(列)表示求此列的最小值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min(id) from students where isdelete=0;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查询未删除的学生最小编号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sum(列)表示求此列的和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sum(id) from students where gender=1;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查询男生的编号之和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avg(列)表示求此列的平均值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avg(id) from students where isdelete=0 and gender=0;查询未删女生的编号平均值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分组：group by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按照字段分组，表示此字段相同的数据会被放到一个组中。分组后，只能查询出相同的数据列，一般会对分组后的数据进行统计，做聚合运算。分组仍然是为了聚合，额外提供了聚合后的集合。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列1,列2,聚合... from 表名 group by 列1,列2,列3...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现在有如下一张user表：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9790" cy="1762125"/>
            <wp:effectExtent l="0" t="0" r="1016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现在我们要按照年龄分组：年龄相同的分为一组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 from user group by age;</w:t>
      </w:r>
    </w:p>
    <w:p>
      <w:pPr>
        <w:ind w:firstLine="420" w:firstLineChars="0"/>
      </w:pPr>
      <w:r>
        <w:drawing>
          <wp:inline distT="0" distB="0" distL="114300" distR="114300">
            <wp:extent cx="1000125" cy="11620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可以看到统计信息：分成了四组，但没有显示结果集。按照性别查询，新的查询如下：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gender as 性别,count(*) from user group by age;查询结果如下：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419225" cy="1114425"/>
            <wp:effectExtent l="0" t="0" r="9525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group by指示mysql进行分组，然后对每个组而不是整个结果集进行聚集。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分组后筛选：having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列1,列2,聚合... from 表名 group by 列1,列2,列3... having 列1,...聚合...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查询男生总人数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gender=1;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gender as 性别,count(*)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gender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gender=1;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对比where与having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where是对from后面指定的表进行数据筛选，属于对原始数据的筛选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having是对group by的结果进行筛选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获取部分行-分页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从start（第几条数据）开始，获取count（每页展示多少条）条数据，start一般从0开始：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 limit start,count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示例：SELECT * FROM users LIMIT 4,2;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从第五行开始取出2行数据。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分页：每页显示m条数据，当前显示第n页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isdelete=0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(n-1)*m,m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完整的select语句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... having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star,count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执行顺序为：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 star,count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实际使用中，只是语句中某些部分的组合，而不是全部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SQL与正则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查找username包含 d 的用户：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 from user where username regexp 'd' order by 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正则与like的区别：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like匹配整个列，即使要查找的数据在列值中出现，也无法找到；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正则匹配的是列值，只要值内包含要查找的对象就会返回结果集；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正则使用定位符 ^ 与 $ 可以实现与 like 一样的特性。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特殊符号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 表示匹配任意字符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1000|2000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匹配到1000 or 2000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[123] 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匹配到1或者2或者3，比如1ton，2ton都会返回结果集，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写为 1|2| ton 也是正确的。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[^123] 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匹配除了1或者2或者3之外的数据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[a-z]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匹配任意字母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[1-3]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 2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\\-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匹配带 - 的数据，由于 - 是特殊字符，需要 \\ 转义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mysql中常见预定义的匹配：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[:alnum:]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任意字母和数字，同：[a-zA-Z0-9]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[:alpha:]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任意字符，同：[a-zA-Z]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[:digit:]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任意数字，同：[0-9]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[:lower:]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任意小写字母，同：[a-z]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[:uper:]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任意大写字母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0个或多个匹配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1个或多个匹配，同 1,{}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0或1个匹配，同{0,1}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指定数目的匹配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不少于指定数目的匹配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匹配数目的范围，m不能超过255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文本的结尾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[[:&lt;:]]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词的开始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[[:&gt;:]]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词的结束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\\([0-9] sticks?)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匹配？前面的s有或者没有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注意：可以在不使用数据库的情况下测试正则，如：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[0-9]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数据处理函数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注意：虽然函数的出现让sql的书写变得简便，且有助于提升性能，但是却造成了数据在不同数据库管理软件之间迁移的困难，因为不同的数据库软件支持的函数不尽一致，所以在书写函数时，尽量给出注释。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拼接函数 concat()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concat(username,'(', age, ')') from user;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163830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注意：大多数数据库软件使用的是 + 或者 || 来实现拼接，mysql使用的是 concat函数！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去除空格函数 trim()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concat(trim(username)) from user;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此外还有，去除左边空格：ltrim()，去除右边空格rtrim()。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常见函数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upper()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转换为小写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返回串左边的字符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返回串长度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找出串的第一个子串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返回串的子串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日期和时间处理函数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日期和时间采用响应的数据类型和特殊的格式存储，以便能快速的排序、过滤，并且节省物理存储空间。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一般应用程序不使用用来存储日期和时间的格式，因此日期和时间处理函数通常用来读取、统计、处理这些值。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常见日期和时间处理函数：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返回当前的日期和时间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返回当前的日期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CURTIME()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返回当前的时间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提取日期或日期/时间表达式的日期部分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返回日期/时间按的单独部分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DATE_ADD()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给日期添加指定的时间间隔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DATE_SUB()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从日期减去指定的时间间隔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DATEDIFF()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返回两个日期之间的天数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用不同的格式显示日期/时间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注意：mysql推荐日期写为：yyyy-mm-dd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cust_id,order_num from orders where order_date=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这种写法看似没有什么问题，也能查出日期为2018-01-01的订单，但是order_date的存储格式为datatime，这些值全部具有00:00:00。如果下单的时间具有具体的时间，那么上述的数据就无法查出。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解决办法是仅仅将给出的日期与列中的日期部分进行比较，下列为更可靠的sql语句：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cust_id,order_num from orders where Date(order_date)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即使存储的只是日期，也推荐使用上述格式查询，当然也有相应的事件函数time()，用法一致。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如何检索出某个时间断下的所有订单？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cust_id,order_num from orders where Date(order_date) between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2005-09-01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2005-09-30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cust_id,order_num from orders where Year(order_date) = 2005 and month(order_date) = 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数值处理函数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返回一个角度的余弦，相应的还有正弦sin() 正切tan()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返回一个数的指数值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返回除操作的余数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返回圆周率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返回一个数的平方根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273E6"/>
    <w:rsid w:val="01F63565"/>
    <w:rsid w:val="0358139D"/>
    <w:rsid w:val="036564BD"/>
    <w:rsid w:val="0396270C"/>
    <w:rsid w:val="03BB211A"/>
    <w:rsid w:val="03CB4157"/>
    <w:rsid w:val="03FE4F20"/>
    <w:rsid w:val="047D534E"/>
    <w:rsid w:val="05AB4E77"/>
    <w:rsid w:val="0686241E"/>
    <w:rsid w:val="077616C7"/>
    <w:rsid w:val="0899280D"/>
    <w:rsid w:val="08E632C0"/>
    <w:rsid w:val="09422298"/>
    <w:rsid w:val="0A8952F0"/>
    <w:rsid w:val="0BBF2D32"/>
    <w:rsid w:val="0C8358A8"/>
    <w:rsid w:val="0DFF2010"/>
    <w:rsid w:val="0EC569A9"/>
    <w:rsid w:val="0EF56DC1"/>
    <w:rsid w:val="0F371F2F"/>
    <w:rsid w:val="0FA404B7"/>
    <w:rsid w:val="0FDE1179"/>
    <w:rsid w:val="10132824"/>
    <w:rsid w:val="109C7213"/>
    <w:rsid w:val="114E1AAB"/>
    <w:rsid w:val="11C53BD5"/>
    <w:rsid w:val="13541BD8"/>
    <w:rsid w:val="1401725C"/>
    <w:rsid w:val="14316191"/>
    <w:rsid w:val="148C71C9"/>
    <w:rsid w:val="17473118"/>
    <w:rsid w:val="17924FEC"/>
    <w:rsid w:val="17A91638"/>
    <w:rsid w:val="185B65D1"/>
    <w:rsid w:val="187F0DE1"/>
    <w:rsid w:val="18AA1CCB"/>
    <w:rsid w:val="19C50087"/>
    <w:rsid w:val="19EA3833"/>
    <w:rsid w:val="1A895555"/>
    <w:rsid w:val="1B490041"/>
    <w:rsid w:val="1C7C451C"/>
    <w:rsid w:val="1D1A7651"/>
    <w:rsid w:val="1D2D6AD2"/>
    <w:rsid w:val="1E3635C1"/>
    <w:rsid w:val="1F2112C9"/>
    <w:rsid w:val="1F3D79F3"/>
    <w:rsid w:val="1F91705A"/>
    <w:rsid w:val="20F76987"/>
    <w:rsid w:val="21A545C5"/>
    <w:rsid w:val="226B264F"/>
    <w:rsid w:val="23703AAC"/>
    <w:rsid w:val="23821D33"/>
    <w:rsid w:val="24B72CE0"/>
    <w:rsid w:val="250E43D2"/>
    <w:rsid w:val="254A755C"/>
    <w:rsid w:val="2590552A"/>
    <w:rsid w:val="268F152C"/>
    <w:rsid w:val="26AE77FC"/>
    <w:rsid w:val="27021A64"/>
    <w:rsid w:val="27665A2B"/>
    <w:rsid w:val="28E81A93"/>
    <w:rsid w:val="297A577C"/>
    <w:rsid w:val="299E5E96"/>
    <w:rsid w:val="2A975E7F"/>
    <w:rsid w:val="2B411043"/>
    <w:rsid w:val="2BE20B56"/>
    <w:rsid w:val="2C2B1AA2"/>
    <w:rsid w:val="2CA27B15"/>
    <w:rsid w:val="2CA95A8E"/>
    <w:rsid w:val="2D933B78"/>
    <w:rsid w:val="2E6950CD"/>
    <w:rsid w:val="2EF3724D"/>
    <w:rsid w:val="2F95466F"/>
    <w:rsid w:val="2FC64DE8"/>
    <w:rsid w:val="2FDD583C"/>
    <w:rsid w:val="301A39A4"/>
    <w:rsid w:val="30AD48B7"/>
    <w:rsid w:val="3141502D"/>
    <w:rsid w:val="314F6D40"/>
    <w:rsid w:val="31972E7D"/>
    <w:rsid w:val="31DF626C"/>
    <w:rsid w:val="32302810"/>
    <w:rsid w:val="32550CA6"/>
    <w:rsid w:val="32DC46B7"/>
    <w:rsid w:val="331F005D"/>
    <w:rsid w:val="34672491"/>
    <w:rsid w:val="34AD16C9"/>
    <w:rsid w:val="3570748B"/>
    <w:rsid w:val="35EF63C8"/>
    <w:rsid w:val="368205EA"/>
    <w:rsid w:val="37721DEB"/>
    <w:rsid w:val="381B70C5"/>
    <w:rsid w:val="393417D1"/>
    <w:rsid w:val="3A4E0505"/>
    <w:rsid w:val="3B6F5834"/>
    <w:rsid w:val="3B963540"/>
    <w:rsid w:val="3B980211"/>
    <w:rsid w:val="3C5E297D"/>
    <w:rsid w:val="3DF44739"/>
    <w:rsid w:val="3E800926"/>
    <w:rsid w:val="3EB2703C"/>
    <w:rsid w:val="3FF35AD9"/>
    <w:rsid w:val="422A42F0"/>
    <w:rsid w:val="423F756C"/>
    <w:rsid w:val="43505804"/>
    <w:rsid w:val="43B5368C"/>
    <w:rsid w:val="445C0E9B"/>
    <w:rsid w:val="445C524A"/>
    <w:rsid w:val="457C7771"/>
    <w:rsid w:val="460A5D5E"/>
    <w:rsid w:val="462E77EB"/>
    <w:rsid w:val="46BB60B2"/>
    <w:rsid w:val="47101160"/>
    <w:rsid w:val="473F28D5"/>
    <w:rsid w:val="4836748D"/>
    <w:rsid w:val="484B33FA"/>
    <w:rsid w:val="48961A2C"/>
    <w:rsid w:val="492566F1"/>
    <w:rsid w:val="494915D2"/>
    <w:rsid w:val="4A4630D8"/>
    <w:rsid w:val="4C423904"/>
    <w:rsid w:val="4C8305E1"/>
    <w:rsid w:val="4D2D1117"/>
    <w:rsid w:val="4D2E23FE"/>
    <w:rsid w:val="4ECB5462"/>
    <w:rsid w:val="4EEB1AFC"/>
    <w:rsid w:val="4FC55FBC"/>
    <w:rsid w:val="508175CD"/>
    <w:rsid w:val="50932ABE"/>
    <w:rsid w:val="50CE1BF6"/>
    <w:rsid w:val="5149488A"/>
    <w:rsid w:val="51626B45"/>
    <w:rsid w:val="51EB1FE5"/>
    <w:rsid w:val="530B0EF8"/>
    <w:rsid w:val="53645F30"/>
    <w:rsid w:val="55163554"/>
    <w:rsid w:val="55A17969"/>
    <w:rsid w:val="55E419B7"/>
    <w:rsid w:val="573B44DA"/>
    <w:rsid w:val="577702B3"/>
    <w:rsid w:val="577F3C90"/>
    <w:rsid w:val="57805098"/>
    <w:rsid w:val="57813873"/>
    <w:rsid w:val="58FD1C54"/>
    <w:rsid w:val="5A72313D"/>
    <w:rsid w:val="5A8515A6"/>
    <w:rsid w:val="5A8A0878"/>
    <w:rsid w:val="5A8D1C41"/>
    <w:rsid w:val="5AFA6E55"/>
    <w:rsid w:val="5BCD1701"/>
    <w:rsid w:val="5C6227DB"/>
    <w:rsid w:val="5CC54A11"/>
    <w:rsid w:val="5CD84F31"/>
    <w:rsid w:val="5D4F218B"/>
    <w:rsid w:val="5D6D2541"/>
    <w:rsid w:val="5E105D09"/>
    <w:rsid w:val="5E796A9D"/>
    <w:rsid w:val="5E803649"/>
    <w:rsid w:val="5F3D6243"/>
    <w:rsid w:val="609B182E"/>
    <w:rsid w:val="60D05DC2"/>
    <w:rsid w:val="61633FC3"/>
    <w:rsid w:val="61654031"/>
    <w:rsid w:val="61C0039A"/>
    <w:rsid w:val="61C67FC2"/>
    <w:rsid w:val="621C17ED"/>
    <w:rsid w:val="62907CB9"/>
    <w:rsid w:val="62C918BD"/>
    <w:rsid w:val="640A7687"/>
    <w:rsid w:val="6441118F"/>
    <w:rsid w:val="646A7603"/>
    <w:rsid w:val="66032066"/>
    <w:rsid w:val="679A2DF8"/>
    <w:rsid w:val="67E57559"/>
    <w:rsid w:val="67F80668"/>
    <w:rsid w:val="69B10F8A"/>
    <w:rsid w:val="6BE6017D"/>
    <w:rsid w:val="6CA15613"/>
    <w:rsid w:val="6D7A6611"/>
    <w:rsid w:val="6E043518"/>
    <w:rsid w:val="6ED66E64"/>
    <w:rsid w:val="6F343447"/>
    <w:rsid w:val="6F6E3663"/>
    <w:rsid w:val="6F6F4293"/>
    <w:rsid w:val="71391C17"/>
    <w:rsid w:val="714E5DE0"/>
    <w:rsid w:val="72820635"/>
    <w:rsid w:val="72F35B15"/>
    <w:rsid w:val="734C6758"/>
    <w:rsid w:val="73DD5AAE"/>
    <w:rsid w:val="73F00CAF"/>
    <w:rsid w:val="73F301DE"/>
    <w:rsid w:val="753921C8"/>
    <w:rsid w:val="755E1CBC"/>
    <w:rsid w:val="75B645A6"/>
    <w:rsid w:val="765B3572"/>
    <w:rsid w:val="77CB1C88"/>
    <w:rsid w:val="79425B7A"/>
    <w:rsid w:val="798B358F"/>
    <w:rsid w:val="79C453F0"/>
    <w:rsid w:val="7C21071C"/>
    <w:rsid w:val="7EA80257"/>
    <w:rsid w:val="7EDF519F"/>
    <w:rsid w:val="7F3E126F"/>
    <w:rsid w:val="7F620EB2"/>
    <w:rsid w:val="7FE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paragraph" w:customStyle="1" w:styleId="8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2018-04-06T01:07:04Z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