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95E" w:rsidRDefault="00A605CF">
      <w:pPr>
        <w:rPr>
          <w:sz w:val="15"/>
          <w:szCs w:val="15"/>
        </w:rPr>
      </w:pPr>
      <w:r w:rsidRPr="00A605CF">
        <w:rPr>
          <w:rFonts w:hint="eastAsia"/>
          <w:sz w:val="15"/>
          <w:szCs w:val="15"/>
        </w:rPr>
        <w:t>为什么说植物生理学是农业的基础学科？</w:t>
      </w:r>
    </w:p>
    <w:p w:rsidR="00A605CF" w:rsidRPr="00A605CF" w:rsidRDefault="00125B54">
      <w:pPr>
        <w:rPr>
          <w:sz w:val="15"/>
          <w:szCs w:val="15"/>
        </w:rPr>
      </w:pPr>
      <w:r>
        <w:rPr>
          <w:rFonts w:hint="eastAsia"/>
          <w:sz w:val="15"/>
          <w:szCs w:val="15"/>
        </w:rPr>
        <w:t>答：</w:t>
      </w:r>
      <w:r w:rsidR="00A605CF">
        <w:rPr>
          <w:rFonts w:hint="eastAsia"/>
          <w:sz w:val="15"/>
          <w:szCs w:val="15"/>
        </w:rPr>
        <w:t xml:space="preserve">  </w:t>
      </w:r>
      <w:r>
        <w:rPr>
          <w:rFonts w:hint="eastAsia"/>
          <w:sz w:val="15"/>
          <w:szCs w:val="15"/>
        </w:rPr>
        <w:t>植物生理学（</w:t>
      </w:r>
      <w:r>
        <w:rPr>
          <w:rFonts w:hint="eastAsia"/>
          <w:sz w:val="15"/>
          <w:szCs w:val="15"/>
        </w:rPr>
        <w:t>plant physiology</w:t>
      </w:r>
      <w:r>
        <w:rPr>
          <w:rFonts w:hint="eastAsia"/>
          <w:sz w:val="15"/>
          <w:szCs w:val="15"/>
        </w:rPr>
        <w:t>）是研究植物生命活动规律的学科。</w:t>
      </w:r>
      <w:r w:rsidR="00C45087">
        <w:rPr>
          <w:rFonts w:hint="eastAsia"/>
          <w:sz w:val="15"/>
          <w:szCs w:val="15"/>
        </w:rPr>
        <w:t>其主要任务是研究和阐明植物在各种环境条件下进行生命活动的规律和机理，并将这些研究成果应用于生产实际，为农业生产服务。</w:t>
      </w:r>
      <w:r w:rsidR="00E31F87">
        <w:rPr>
          <w:rFonts w:hint="eastAsia"/>
          <w:sz w:val="15"/>
          <w:szCs w:val="15"/>
        </w:rPr>
        <w:t>例如，对矿质营养的研究，奠定了化肥生产基础，提供了无土栽培新方法，并对合理施肥、提高作物产量做出了贡献；对光合作用的研究为农业生产上间作套种、多熟栽培、合理密植、矮秆化和高光效育种等提供了理论依据；对植物激素的研究，推动了生长调节剂和除草剂的人工合成及应用</w:t>
      </w:r>
      <w:r w:rsidR="006B66D1">
        <w:rPr>
          <w:rFonts w:hint="eastAsia"/>
          <w:sz w:val="15"/>
          <w:szCs w:val="15"/>
        </w:rPr>
        <w:t>，使作物生长发育进入了化学调控时代；春化作用和光周期现象的发现及研究，对栽培、引种、育种有中药指导作用；组织培养技术的发展，实现了“细胞全能性”预言，为发展花药育种、原生质体培养、细胞杂交融合、基因导入等育种新方法提供了基础，为快速繁殖、脱除病毒和植物性药物的工业化生产提供了可靠途径。这些成果说明，植物生理学的每一项重大成果都使农业生产技术产生重大变革，使生产力极大提高；充分证明了植物生理学是农业的基础学科。</w:t>
      </w:r>
    </w:p>
    <w:sectPr w:rsidR="00A605CF" w:rsidRPr="00A605CF" w:rsidSect="003939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74B" w:rsidRDefault="00DC074B" w:rsidP="00050183">
      <w:r>
        <w:separator/>
      </w:r>
    </w:p>
  </w:endnote>
  <w:endnote w:type="continuationSeparator" w:id="1">
    <w:p w:rsidR="00DC074B" w:rsidRDefault="00DC074B" w:rsidP="000501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74B" w:rsidRDefault="00DC074B" w:rsidP="00050183">
      <w:r>
        <w:separator/>
      </w:r>
    </w:p>
  </w:footnote>
  <w:footnote w:type="continuationSeparator" w:id="1">
    <w:p w:rsidR="00DC074B" w:rsidRDefault="00DC074B" w:rsidP="000501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05CF"/>
    <w:rsid w:val="00050183"/>
    <w:rsid w:val="00125B54"/>
    <w:rsid w:val="00337552"/>
    <w:rsid w:val="0039395E"/>
    <w:rsid w:val="0052710C"/>
    <w:rsid w:val="00535F85"/>
    <w:rsid w:val="006B66D1"/>
    <w:rsid w:val="00A605CF"/>
    <w:rsid w:val="00C45087"/>
    <w:rsid w:val="00D50FB1"/>
    <w:rsid w:val="00DC074B"/>
    <w:rsid w:val="00E31F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5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552"/>
    <w:pPr>
      <w:ind w:firstLineChars="200" w:firstLine="420"/>
    </w:pPr>
  </w:style>
  <w:style w:type="paragraph" w:styleId="a4">
    <w:name w:val="header"/>
    <w:basedOn w:val="a"/>
    <w:link w:val="Char"/>
    <w:uiPriority w:val="99"/>
    <w:semiHidden/>
    <w:unhideWhenUsed/>
    <w:rsid w:val="000501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50183"/>
    <w:rPr>
      <w:sz w:val="18"/>
      <w:szCs w:val="18"/>
    </w:rPr>
  </w:style>
  <w:style w:type="paragraph" w:styleId="a5">
    <w:name w:val="footer"/>
    <w:basedOn w:val="a"/>
    <w:link w:val="Char0"/>
    <w:uiPriority w:val="99"/>
    <w:semiHidden/>
    <w:unhideWhenUsed/>
    <w:rsid w:val="0005018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5018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12</cp:revision>
  <dcterms:created xsi:type="dcterms:W3CDTF">2014-03-06T13:41:00Z</dcterms:created>
  <dcterms:modified xsi:type="dcterms:W3CDTF">2014-10-11T15:11:00Z</dcterms:modified>
</cp:coreProperties>
</file>