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D2278F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D2278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7A09B745" w14:textId="77777777" w:rsidR="00D2278F" w:rsidRDefault="00870596" w:rsidP="00D2278F">
      <w:pPr>
        <w:spacing w:line="360" w:lineRule="auto"/>
        <w:jc w:val="center"/>
        <w:rPr>
          <w:rFonts w:ascii="黑体" w:eastAsia="黑体" w:hAnsi="黑体"/>
          <w:sz w:val="32"/>
        </w:rPr>
      </w:pPr>
      <w:r w:rsidRPr="00D2278F">
        <w:rPr>
          <w:rFonts w:ascii="黑体" w:eastAsia="黑体" w:hAnsi="黑体" w:hint="eastAsia"/>
          <w:sz w:val="32"/>
        </w:rPr>
        <w:t>实验</w:t>
      </w:r>
      <w:r w:rsidR="00D2278F" w:rsidRPr="00D2278F">
        <w:rPr>
          <w:rFonts w:ascii="黑体" w:eastAsia="黑体" w:hAnsi="黑体" w:hint="eastAsia"/>
          <w:sz w:val="32"/>
        </w:rPr>
        <w:t>4</w:t>
      </w:r>
      <w:r w:rsidRPr="00D2278F">
        <w:rPr>
          <w:rFonts w:ascii="黑体" w:eastAsia="黑体" w:hAnsi="黑体" w:hint="eastAsia"/>
          <w:sz w:val="32"/>
        </w:rPr>
        <w:t xml:space="preserve"> </w:t>
      </w:r>
      <w:r w:rsidR="00D2278F" w:rsidRPr="00D2278F">
        <w:rPr>
          <w:rFonts w:ascii="黑体" w:eastAsia="黑体" w:hAnsi="黑体" w:hint="eastAsia"/>
          <w:sz w:val="32"/>
        </w:rPr>
        <w:t>IIR数字滤波器设计</w:t>
      </w:r>
    </w:p>
    <w:p w14:paraId="3C2F38F3" w14:textId="733CAEC5" w:rsidR="008D04DE" w:rsidRPr="00D2278F" w:rsidRDefault="00D2278F" w:rsidP="00D2278F">
      <w:pPr>
        <w:spacing w:line="360" w:lineRule="auto"/>
        <w:jc w:val="center"/>
      </w:pPr>
      <w:r w:rsidRPr="00D2278F">
        <w:rPr>
          <w:rFonts w:ascii="黑体" w:eastAsia="黑体" w:hAnsi="黑体" w:hint="eastAsia"/>
          <w:sz w:val="32"/>
        </w:rPr>
        <w:t>及在FDM复用信号滤波中的应用</w:t>
      </w:r>
    </w:p>
    <w:p w14:paraId="406165B2" w14:textId="23C13B2B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0D174FBA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1．熟悉用双线性变换法设计IIR数字滤波器的原理与方法；</w:t>
      </w:r>
    </w:p>
    <w:p w14:paraId="525A436C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2．掌握根据频谱图及滤波需求确定滤波器的指标参数的方法；</w:t>
      </w:r>
    </w:p>
    <w:p w14:paraId="6BD9708E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3．通过FDM复用信号数字滤波器的设计，掌握IIR数字滤波器的MATLAB实现方法；</w:t>
      </w:r>
    </w:p>
    <w:p w14:paraId="31E177EA" w14:textId="0FBFEE20" w:rsidR="008D04DE" w:rsidRPr="00785E2A" w:rsidRDefault="00D2278F" w:rsidP="00D2278F">
      <w:pPr>
        <w:spacing w:line="360" w:lineRule="auto"/>
        <w:ind w:firstLineChars="200" w:firstLine="480"/>
      </w:pPr>
      <w:r w:rsidRPr="00D2278F">
        <w:rPr>
          <w:rFonts w:ascii="宋体" w:hAnsi="宋体" w:hint="eastAsia"/>
        </w:rPr>
        <w:t>4．通过观察FDM复用信号滤波前后的时域及其频谱图，建立数字滤波的感性认识。</w:t>
      </w:r>
    </w:p>
    <w:p w14:paraId="7CC05187" w14:textId="462188FA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53C36330" w14:textId="77777777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IIR 数字滤波器的设计一般采用间接法</w:t>
      </w:r>
      <w:r>
        <w:rPr>
          <w:rFonts w:ascii="宋体" w:hAnsi="宋体" w:hint="eastAsia"/>
        </w:rPr>
        <w:t>：</w:t>
      </w:r>
      <w:r w:rsidRPr="00D2278F">
        <w:rPr>
          <w:rFonts w:ascii="宋体" w:hAnsi="宋体" w:hint="eastAsia"/>
        </w:rPr>
        <w:t>脉冲响应不变法和双线性变换法，应用最广泛的是双线性变换法，其基本过程是：</w:t>
      </w:r>
    </w:p>
    <w:p w14:paraId="4F9A8BC5" w14:textId="443956EA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 先将给定的数字滤波器的指标转换成过渡模拟滤波器的指标；</w:t>
      </w:r>
    </w:p>
    <w:p w14:paraId="138536F4" w14:textId="7899ED81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（2） 设计过渡模拟滤波器； </w:t>
      </w:r>
    </w:p>
    <w:p w14:paraId="55CF7E22" w14:textId="76F0EB71" w:rsidR="00D2278F" w:rsidRPr="00D2278F" w:rsidRDefault="00D2278F" w:rsidP="00D2278F">
      <w:pPr>
        <w:spacing w:line="360" w:lineRule="auto"/>
        <w:ind w:leftChars="200" w:left="480"/>
        <w:rPr>
          <w:rFonts w:ascii="宋体" w:hAnsi="宋体"/>
        </w:rPr>
      </w:pPr>
      <w:r w:rsidRPr="00D2278F">
        <w:rPr>
          <w:rFonts w:ascii="宋体" w:hAnsi="宋体" w:hint="eastAsia"/>
        </w:rPr>
        <w:t>（3） 将过渡模拟滤波器的系统函数转换成数字滤波器的系统函数。       MATLAB信号处理工具箱中的各种IIR数字滤波器设计函数都是采用双线性</w:t>
      </w:r>
    </w:p>
    <w:p w14:paraId="2F2F820C" w14:textId="0ECB9419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变换法。教材第6章介绍的滤波器设计函数butter、cheby1、cheby2和ellip可以分别被调用来设计巴特沃斯、切比雪夫1、切比雪夫2以及椭圆模拟和数字滤波器。 </w:t>
      </w:r>
    </w:p>
    <w:p w14:paraId="4C9CDBC7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      说明： </w:t>
      </w:r>
    </w:p>
    <w:p w14:paraId="38A83DD5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（1）实验可调用如上函数直接来设计IIR数字滤波器，即根据数字滤波器</w:t>
      </w:r>
    </w:p>
    <w:p w14:paraId="2958D45F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指标设计相应的DF。 </w:t>
      </w:r>
    </w:p>
    <w:p w14:paraId="363D9FCC" w14:textId="32FD3609" w:rsidR="00785E2A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（2）实验的数字滤波器的MATLAB实现是指调用MATLAB信号处理工具箱函数filter对给定的输入信号x(n)进行滤波，得到滤波后的输出信号y(n)。</w:t>
      </w:r>
    </w:p>
    <w:p w14:paraId="3E09E171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</w:p>
    <w:p w14:paraId="455BCE58" w14:textId="79265A62" w:rsidR="003F60AC" w:rsidRPr="003F60AC" w:rsidRDefault="003F60AC" w:rsidP="00D2278F">
      <w:pPr>
        <w:spacing w:line="360" w:lineRule="auto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三、实验内容</w:t>
      </w:r>
    </w:p>
    <w:p w14:paraId="35647817" w14:textId="6D83280B" w:rsidR="00D2278F" w:rsidRPr="00D2278F" w:rsidRDefault="00D2278F" w:rsidP="00947E80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1.利用双线性变换法，设计Butterworth低通数字滤波器，假设信号 </w:t>
      </w:r>
      <m:oMath>
        <m:r>
          <w:rPr>
            <w:rFonts w:ascii="Cambria Math" w:hAnsi="宋体"/>
          </w:rPr>
          <m:t>x</m:t>
        </m:r>
        <m:d>
          <m:dPr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t</m:t>
            </m:r>
          </m:e>
        </m:d>
        <m:r>
          <w:rPr>
            <w:rFonts w:ascii="Cambria Math" w:hAnsi="宋体"/>
          </w:rPr>
          <m:t>=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sin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1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宋体"/>
          </w:rPr>
          <m:t>+0.5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cos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2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D2278F">
        <w:rPr>
          <w:rFonts w:ascii="宋体" w:hAnsi="宋体" w:hint="eastAsia"/>
        </w:rPr>
        <w:t>，其中</w:t>
      </w:r>
      <w:r w:rsidRPr="00D2278F">
        <w:rPr>
          <w:position w:val="-12"/>
        </w:rPr>
        <w:object w:dxaOrig="240" w:dyaOrig="360" w14:anchorId="2CE4C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7" o:title=""/>
          </v:shape>
          <o:OLEObject Type="Embed" ProgID="Equation.DSMT4" ShapeID="_x0000_i1025" DrawAspect="Content" ObjectID="_1683309073" r:id="rId8"/>
        </w:object>
      </w:r>
      <w:r w:rsidRPr="00D2278F">
        <w:t>=5</w:t>
      </w:r>
      <w:r w:rsidRPr="00D2278F">
        <w:rPr>
          <w:rFonts w:hint="eastAsia"/>
        </w:rPr>
        <w:t>Hz</w:t>
      </w:r>
      <w:r w:rsidRPr="00D2278F">
        <w:rPr>
          <w:rFonts w:hint="eastAsia"/>
        </w:rPr>
        <w:t>，</w:t>
      </w:r>
      <w:r w:rsidRPr="00D2278F">
        <w:rPr>
          <w:position w:val="-12"/>
        </w:rPr>
        <w:object w:dxaOrig="1060" w:dyaOrig="360" w14:anchorId="5FA0C2F7">
          <v:shape id="_x0000_i1026" type="#_x0000_t75" style="width:54pt;height:18pt" o:ole="">
            <v:imagedata r:id="rId9" o:title=""/>
          </v:shape>
          <o:OLEObject Type="Embed" ProgID="Equation.DSMT4" ShapeID="_x0000_i1026" DrawAspect="Content" ObjectID="_1683309074" r:id="rId10"/>
        </w:object>
      </w:r>
      <w:r w:rsidRPr="00D2278F">
        <w:rPr>
          <w:rFonts w:ascii="宋体" w:hAnsi="宋体" w:hint="eastAsia"/>
        </w:rPr>
        <w:t xml:space="preserve">。要求通带波纹小于1dB，幅度衰减大于15dB，采样周期 T=0.01s。 </w:t>
      </w:r>
    </w:p>
    <w:p w14:paraId="6A5FD595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用间接设计方法设计数字低通 DF 的步骤： </w:t>
      </w:r>
    </w:p>
    <w:p w14:paraId="79919D0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/>
        </w:rPr>
        <w:t>(1)</w:t>
      </w:r>
      <w:r w:rsidRPr="00D2278F">
        <w:rPr>
          <w:rFonts w:ascii="宋体" w:hAnsi="宋体" w:hint="eastAsia"/>
        </w:rPr>
        <w:t>产生时域信号xt</w:t>
      </w:r>
    </w:p>
    <w:p w14:paraId="6242F973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要求给出xt的时域波形图。 </w:t>
      </w:r>
    </w:p>
    <w:p w14:paraId="3E68A930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信号xt的频谱分析</w:t>
      </w:r>
    </w:p>
    <w:p w14:paraId="502F6C4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确定采样频率和采样点数N=64; Fs=64;对xt信号进行采样得到序列xtnT。要求给出 xt的频谱图。 </w:t>
      </w:r>
    </w:p>
    <w:p w14:paraId="465ACC52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/>
        </w:rPr>
        <w:t xml:space="preserve">k=0:N-1; </w:t>
      </w:r>
    </w:p>
    <w:p w14:paraId="245D336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wk=2*pi/N*k;  %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k对应的数字频率 </w:t>
      </w:r>
    </w:p>
    <w:p w14:paraId="268A4A3E" w14:textId="55D15D7A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stem(wk/pi,abs(Xk)/max(abs(Xk)));  %为避免幅度值随变换区间N变化的缺点，画图时可归一化幅度谱。 </w:t>
      </w:r>
    </w:p>
    <w:p w14:paraId="224EF31C" w14:textId="40D0B543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（提示：通带截止频率大致为</w:t>
      </w:r>
      <m:oMath>
        <m:r>
          <w:rPr>
            <w:rFonts w:ascii="Cambria Math" w:hAnsi="宋体"/>
          </w:rPr>
          <m:t>ωp=0.2π</m:t>
        </m:r>
      </m:oMath>
      <w:r w:rsidRPr="00D2278F">
        <w:rPr>
          <w:rFonts w:ascii="宋体" w:hAnsi="宋体" w:hint="eastAsia"/>
        </w:rPr>
        <w:t>，通带截止频率大致为</w:t>
      </w:r>
      <m:oMath>
        <m:r>
          <w:rPr>
            <w:rFonts w:ascii="Cambria Math"/>
          </w:rPr>
          <m:t>ωs=0.3π</m:t>
        </m:r>
      </m:oMath>
      <w:r w:rsidRPr="00D2278F">
        <w:rPr>
          <w:rFonts w:ascii="宋体" w:hAnsi="宋体" w:hint="eastAsia"/>
        </w:rPr>
        <w:t>。）</w:t>
      </w:r>
    </w:p>
    <w:p w14:paraId="49D130B2" w14:textId="77777777" w:rsidR="00D2278F" w:rsidRPr="00D2278F" w:rsidRDefault="00D2278F" w:rsidP="00427F94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 xml:space="preserve">根据读出的数字滤波器的截止频率及已知的通带波纹、阻带衰减，利用双线性变换法的频率转换形式得到模拟滤波器的频率。 </w:t>
      </w:r>
    </w:p>
    <w:p w14:paraId="09BB7F4F" w14:textId="452B8142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790FB5DD" w14:textId="77777777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①本实验采用 Butterworth 模拟滤波器设计来完成相应低通滤波器的设计，具体可调用 buttord、butter 函数完成 DF 设计。 </w:t>
      </w:r>
    </w:p>
    <w:p w14:paraId="6AC0DA0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0378B9A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可调用滤波器实现函数 filter 来完成此功能。 </w:t>
      </w:r>
    </w:p>
    <w:p w14:paraId="4977DCB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绘图显示低通滤波器的损耗函数曲线； </w:t>
      </w:r>
    </w:p>
    <w:p w14:paraId="165C3606" w14:textId="1F0C5903" w:rsid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 xml:space="preserve">显示滤波后的时域波形图，观察滤波效果。 </w:t>
      </w:r>
    </w:p>
    <w:p w14:paraId="493B6C7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07BCE26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数字低通技术指标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57236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.2*pi;  </w:t>
      </w:r>
    </w:p>
    <w:p w14:paraId="273B6CB1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.3*pi;  </w:t>
      </w:r>
    </w:p>
    <w:p w14:paraId="2DC58B8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85BF7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as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0EE56A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.01;  </w:t>
      </w:r>
    </w:p>
    <w:p w14:paraId="2283DB4B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0802C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产生时域信号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，要求给出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的时域波形图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1ED1A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B1E579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54BD236E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(2*pi*f1*t)+0.5*cos(2*pi*f2*t);  </w:t>
      </w:r>
    </w:p>
    <w:p w14:paraId="77050FF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subplot(221)  </w:t>
      </w:r>
    </w:p>
    <w:p w14:paraId="1841A0B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BF523E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4EC2CC1F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21D9290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时域信号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38C54DC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19A05EC1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FDBFE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0877CDC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CDD8BD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00BC2E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133FEB6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1635CAB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(2*pi*f1*k*Ts)+0.5*cos(2*pi*f2*k*Ts);  </w:t>
      </w:r>
    </w:p>
    <w:p w14:paraId="28ADDC11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xnT,N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E04401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*pi/N*k;% k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对应的数字频率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DAD50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subplot(222)  </w:t>
      </w:r>
    </w:p>
    <w:p w14:paraId="0A0E8C7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pi,abs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)/max(abs(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 %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为避免幅度值随变换区间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变化的缺点，画图时可归一化幅度谱。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B2F5FC2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13798DF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947F334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849EDC1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6732D31D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9DCBF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利用双线性变换法的频率转换形式得到模拟滤波器的频率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663B9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=(2/Ts)*tan(wp/2);  </w:t>
      </w:r>
    </w:p>
    <w:p w14:paraId="425CB654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=(2/Ts)*tan(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14:paraId="79CB93BF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0016C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IIR 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数字滤波器的设计及实现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3499A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NN,Wc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buttord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Wp,Ws,ap,as,'s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%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之前用过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，这里使用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表示阶数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4DB69B8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[B,A]=butter(NN,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,'s');  </w:t>
      </w:r>
    </w:p>
    <w:p w14:paraId="30738A57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]=bilinear(B,A,Fs);  </w:t>
      </w:r>
    </w:p>
    <w:p w14:paraId="5B8F04EB" w14:textId="27811431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H,w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Bz,Az,N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C98FE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subplot(223);  </w:t>
      </w:r>
    </w:p>
    <w:p w14:paraId="16461826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plot(w/pi,20*log10(abs(H)/max(abs(H))))  </w:t>
      </w:r>
    </w:p>
    <w:p w14:paraId="1A193569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5422BB2F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5373E333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损耗函数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FDFEF4D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grid on  </w:t>
      </w:r>
    </w:p>
    <w:p w14:paraId="6CEC134B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D1889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滤波后的时域波形图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31604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subplot(224);  </w:t>
      </w:r>
    </w:p>
    <w:p w14:paraId="53C04D8D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23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Bz,Az,xnT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6BF99C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plot(k*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Ts,yt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5391EA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滤波后信号的时域波形</w:t>
      </w:r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1119959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6B34AEEA" w14:textId="77777777" w:rsidR="00B23F4D" w:rsidRPr="00B23F4D" w:rsidRDefault="00B23F4D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yt</w:t>
      </w:r>
      <w:proofErr w:type="spellEnd"/>
      <w:r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5F274110" w14:textId="6183DF0D" w:rsidR="00B23F4D" w:rsidRPr="00B23F4D" w:rsidRDefault="005E2C29" w:rsidP="00B23F4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宋体" w:hAnsi="宋体"/>
          <w:noProof/>
        </w:rPr>
        <w:drawing>
          <wp:anchor distT="0" distB="0" distL="114300" distR="114300" simplePos="0" relativeHeight="251671552" behindDoc="0" locked="0" layoutInCell="1" allowOverlap="1" wp14:anchorId="4F3DA524" wp14:editId="52A8B59F">
            <wp:simplePos x="0" y="0"/>
            <wp:positionH relativeFrom="column">
              <wp:posOffset>0</wp:posOffset>
            </wp:positionH>
            <wp:positionV relativeFrom="paragraph">
              <wp:posOffset>491901</wp:posOffset>
            </wp:positionV>
            <wp:extent cx="5481320" cy="36810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F4D" w:rsidRPr="00B23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</w:t>
      </w:r>
    </w:p>
    <w:p w14:paraId="2AAFA770" w14:textId="184D1DFB" w:rsidR="009E6367" w:rsidRDefault="009E6367" w:rsidP="00D2278F">
      <w:pPr>
        <w:spacing w:line="360" w:lineRule="auto"/>
        <w:ind w:left="420" w:firstLine="420"/>
        <w:rPr>
          <w:rFonts w:ascii="宋体" w:hAnsi="宋体"/>
        </w:rPr>
      </w:pPr>
    </w:p>
    <w:p w14:paraId="4FDA45C9" w14:textId="47C71FE6" w:rsidR="00427F94" w:rsidRPr="009E6367" w:rsidRDefault="00427F94" w:rsidP="009E6367">
      <w:pPr>
        <w:spacing w:line="360" w:lineRule="auto"/>
        <w:rPr>
          <w:rFonts w:ascii="宋体" w:hAnsi="宋体"/>
          <w:b/>
        </w:rPr>
      </w:pPr>
      <w:r w:rsidRPr="009E6367">
        <w:rPr>
          <w:rFonts w:ascii="宋体" w:hAnsi="宋体" w:hint="eastAsia"/>
          <w:b/>
          <w:bCs/>
        </w:rPr>
        <w:t>问题1-1：</w:t>
      </w:r>
      <w:r w:rsidRPr="009E6367">
        <w:rPr>
          <w:rFonts w:ascii="宋体" w:hAnsi="宋体" w:hint="eastAsia"/>
          <w:b/>
        </w:rPr>
        <w:t>观察</w:t>
      </w:r>
      <w:proofErr w:type="spellStart"/>
      <w:r w:rsidRPr="009E6367">
        <w:rPr>
          <w:rFonts w:ascii="宋体" w:hAnsi="宋体" w:hint="eastAsia"/>
          <w:b/>
        </w:rPr>
        <w:t>xt</w:t>
      </w:r>
      <w:proofErr w:type="spellEnd"/>
      <w:r w:rsidRPr="009E6367">
        <w:rPr>
          <w:rFonts w:ascii="宋体" w:hAnsi="宋体" w:hint="eastAsia"/>
          <w:b/>
        </w:rPr>
        <w:t>的频谱图，给出信号</w:t>
      </w:r>
      <w:proofErr w:type="spellStart"/>
      <w:r w:rsidRPr="009E6367">
        <w:rPr>
          <w:rFonts w:ascii="宋体" w:hAnsi="宋体" w:hint="eastAsia"/>
          <w:b/>
        </w:rPr>
        <w:t>xt</w:t>
      </w:r>
      <w:proofErr w:type="spellEnd"/>
      <w:r w:rsidRPr="009E6367">
        <w:rPr>
          <w:rFonts w:ascii="宋体" w:hAnsi="宋体" w:hint="eastAsia"/>
          <w:b/>
        </w:rPr>
        <w:t>的频率分量对应的数字频率。</w:t>
      </w:r>
    </w:p>
    <w:p w14:paraId="3AC724B5" w14:textId="01DF5DDA" w:rsidR="009E6367" w:rsidRDefault="009E6367" w:rsidP="009E6367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答：</w:t>
      </w:r>
      <m:oMath>
        <m:r>
          <m:rPr>
            <m:sty m:val="p"/>
          </m:rPr>
          <w:rPr>
            <w:rFonts w:ascii="Cambria Math" w:eastAsia="华文仿宋" w:hAnsi="Cambria Math"/>
          </w:rPr>
          <m:t>0.1563</m:t>
        </m:r>
        <m:r>
          <w:rPr>
            <w:rFonts w:ascii="Cambria Math"/>
          </w:rPr>
          <m:t>π</m:t>
        </m:r>
      </m:oMath>
      <w:r>
        <w:rPr>
          <w:rFonts w:ascii="华文仿宋" w:eastAsia="华文仿宋" w:hAnsi="华文仿宋" w:hint="eastAsia"/>
        </w:rPr>
        <w:t xml:space="preserve"> </w:t>
      </w:r>
      <w:r w:rsidRPr="009E6367">
        <w:rPr>
          <w:rFonts w:ascii="宋体" w:hAnsi="宋体" w:hint="eastAsia"/>
        </w:rPr>
        <w:t>和</w:t>
      </w:r>
      <m:oMath>
        <m:r>
          <w:rPr>
            <w:rFonts w:ascii="Cambria Math" w:eastAsia="华文仿宋" w:hAnsi="Cambria Math"/>
          </w:rPr>
          <m:t xml:space="preserve"> </m:t>
        </m:r>
        <m:r>
          <m:rPr>
            <m:sty m:val="p"/>
          </m:rPr>
          <w:rPr>
            <w:rFonts w:ascii="Cambria Math" w:eastAsia="华文仿宋" w:hAnsi="Cambria Math"/>
          </w:rPr>
          <m:t>0.</m:t>
        </m:r>
        <m:r>
          <m:rPr>
            <m:sty m:val="p"/>
          </m:rPr>
          <w:rPr>
            <w:rFonts w:ascii="Cambria Math" w:eastAsia="华文仿宋" w:hAnsi="Cambria Math" w:hint="eastAsia"/>
          </w:rPr>
          <m:t>9375</m:t>
        </m:r>
        <m:r>
          <w:rPr>
            <w:rFonts w:ascii="Cambria Math"/>
          </w:rPr>
          <m:t>π</m:t>
        </m:r>
      </m:oMath>
    </w:p>
    <w:p w14:paraId="310AA442" w14:textId="77777777" w:rsidR="009E6367" w:rsidRPr="009E6367" w:rsidRDefault="009E6367" w:rsidP="009E6367">
      <w:pPr>
        <w:spacing w:line="360" w:lineRule="auto"/>
        <w:rPr>
          <w:rFonts w:ascii="宋体" w:hAnsi="宋体"/>
          <w:b/>
        </w:rPr>
      </w:pPr>
      <w:r w:rsidRPr="009E6367">
        <w:rPr>
          <w:rFonts w:ascii="宋体" w:hAnsi="宋体" w:hint="eastAsia"/>
          <w:b/>
          <w:bCs/>
        </w:rPr>
        <w:t>问题1-2：</w:t>
      </w:r>
      <w:r w:rsidRPr="009E6367">
        <w:rPr>
          <w:rFonts w:ascii="宋体" w:hAnsi="宋体" w:hint="eastAsia"/>
          <w:b/>
        </w:rPr>
        <w:t>给出数字边界频率的双线性转换关系。</w:t>
      </w:r>
    </w:p>
    <w:p w14:paraId="680774B4" w14:textId="538CC221" w:rsidR="00427F94" w:rsidRPr="00427F94" w:rsidRDefault="009E6367" w:rsidP="004A14F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答：关系</w:t>
      </w:r>
      <w:r w:rsidR="004A14F8">
        <w:rPr>
          <w:rFonts w:ascii="宋体" w:hAnsi="宋体" w:hint="eastAsia"/>
        </w:rPr>
        <w:t>式：</w:t>
      </w:r>
      <m:oMath>
        <m:r>
          <w:rPr>
            <w:rFonts w:ascii="Cambria Math" w:eastAsia="华文仿宋" w:hAnsi="Cambria Math"/>
          </w:rPr>
          <m:t>Ω=</m:t>
        </m:r>
        <m:f>
          <m:fPr>
            <m:ctrlPr>
              <w:rPr>
                <w:rFonts w:ascii="Cambria Math" w:eastAsia="华文仿宋" w:hAnsi="Cambria Math"/>
                <w:i/>
              </w:rPr>
            </m:ctrlPr>
          </m:fPr>
          <m:num>
            <m:r>
              <w:rPr>
                <w:rFonts w:ascii="Cambria Math" w:eastAsia="华文仿宋" w:hAnsi="Cambria Math"/>
              </w:rPr>
              <m:t>2</m:t>
            </m:r>
          </m:num>
          <m:den>
            <m:r>
              <w:rPr>
                <w:rFonts w:ascii="Cambria Math" w:eastAsia="华文仿宋" w:hAnsi="Cambria Math"/>
              </w:rPr>
              <m:t>T</m:t>
            </m:r>
          </m:den>
        </m:f>
        <m:func>
          <m:funcPr>
            <m:ctrlPr>
              <w:rPr>
                <w:rFonts w:ascii="Cambria Math" w:eastAsia="华文仿宋" w:hAnsi="Cambria Math"/>
                <w:i/>
              </w:rPr>
            </m:ctrlPr>
          </m:funcPr>
          <m:fName>
            <m:r>
              <w:rPr>
                <w:rFonts w:ascii="Cambria Math" w:eastAsia="华文仿宋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="华文仿宋" w:hAnsi="Cambria Math"/>
                    <w:i/>
                  </w:rPr>
                </m:ctrlPr>
              </m:fPr>
              <m:num>
                <m:r>
                  <w:rPr>
                    <w:rFonts w:ascii="Cambria Math" w:eastAsia="华文仿宋" w:hAnsi="Cambria Math" w:hint="eastAsia"/>
                  </w:rPr>
                  <m:t>w</m:t>
                </m:r>
              </m:num>
              <m:den>
                <m:r>
                  <w:rPr>
                    <w:rFonts w:ascii="Cambria Math" w:eastAsia="华文仿宋" w:hAnsi="Cambria Math"/>
                  </w:rPr>
                  <m:t>2</m:t>
                </m:r>
              </m:den>
            </m:f>
          </m:e>
        </m:func>
      </m:oMath>
      <w:r w:rsidR="004A14F8">
        <w:rPr>
          <w:rFonts w:ascii="华文仿宋" w:eastAsia="华文仿宋" w:hAnsi="华文仿宋" w:hint="eastAsia"/>
        </w:rPr>
        <w:t xml:space="preserve"> 。</w:t>
      </w:r>
    </w:p>
    <w:p w14:paraId="73F0FFB1" w14:textId="77777777" w:rsidR="005E2C29" w:rsidRDefault="005E2C29" w:rsidP="00D2278F">
      <w:pPr>
        <w:spacing w:line="360" w:lineRule="auto"/>
        <w:ind w:firstLine="420"/>
        <w:rPr>
          <w:rFonts w:ascii="宋体" w:hAnsi="宋体"/>
        </w:rPr>
      </w:pPr>
    </w:p>
    <w:p w14:paraId="0868933E" w14:textId="77777777" w:rsidR="005E2C29" w:rsidRDefault="005E2C29" w:rsidP="00D2278F">
      <w:pPr>
        <w:spacing w:line="360" w:lineRule="auto"/>
        <w:ind w:firstLine="420"/>
        <w:rPr>
          <w:rFonts w:ascii="宋体" w:hAnsi="宋体"/>
        </w:rPr>
      </w:pPr>
    </w:p>
    <w:p w14:paraId="6A914537" w14:textId="7F8E127F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2.IIR 滤波器设计在 FDM </w:t>
      </w:r>
      <w:proofErr w:type="gramStart"/>
      <w:r w:rsidRPr="00D2278F">
        <w:rPr>
          <w:rFonts w:ascii="宋体" w:hAnsi="宋体" w:hint="eastAsia"/>
        </w:rPr>
        <w:t>频分多路复用</w:t>
      </w:r>
      <w:proofErr w:type="gramEnd"/>
      <w:r w:rsidRPr="00D2278F">
        <w:rPr>
          <w:rFonts w:ascii="宋体" w:hAnsi="宋体" w:hint="eastAsia"/>
        </w:rPr>
        <w:t>信号滤波分离过程中的应用</w:t>
      </w:r>
    </w:p>
    <w:p w14:paraId="6219424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用数字频率直接设计数字低通 DF 的步骤： </w:t>
      </w:r>
    </w:p>
    <w:p w14:paraId="7E1125F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lastRenderedPageBreak/>
        <w:t>(</w:t>
      </w:r>
      <w:r w:rsidRPr="00D2278F">
        <w:rPr>
          <w:rFonts w:ascii="宋体" w:hAnsi="宋体"/>
        </w:rPr>
        <w:t>1)</w:t>
      </w:r>
      <w:r w:rsidRPr="00D2278F">
        <w:rPr>
          <w:rFonts w:ascii="宋体" w:hAnsi="宋体" w:hint="eastAsia"/>
        </w:rPr>
        <w:t xml:space="preserve">产生三路调幅信号构成的FDM时域复用信号st </w:t>
      </w:r>
    </w:p>
    <w:p w14:paraId="72EB4694" w14:textId="3F0F3EE0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已知调制信号形式为</w:t>
      </w:r>
      <m:oMath>
        <m:r>
          <w:rPr>
            <w:rFonts w:ascii="Cambria Math" w:hAnsi="Cambria Math"/>
          </w:rPr>
          <m:t>fm=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⁡(2πft)</m:t>
        </m:r>
      </m:oMath>
      <w:r w:rsidRPr="00D2278F">
        <w:rPr>
          <w:rFonts w:ascii="宋体" w:hAnsi="宋体" w:hint="eastAsia"/>
        </w:rPr>
        <w:t>，试分别用频率为30Hz、60Hz、120Hz的三路信号去调制频率为300Hz、600Hz、1200Hz的余弦载波信号，实现三路抑制载波调幅信号，并由三路调幅信号构成FDM复用信号st。</w:t>
      </w:r>
    </w:p>
    <w:p w14:paraId="46FF9CB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要求给出st的时域波形图。</w:t>
      </w:r>
    </w:p>
    <w:p w14:paraId="572C098C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FDM复用信号st的频谱分析</w:t>
      </w:r>
    </w:p>
    <w:p w14:paraId="4F771D5F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要求给出st幅频特性曲线。 </w:t>
      </w:r>
    </w:p>
    <w:p w14:paraId="27AE935D" w14:textId="3C93464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取N=2048;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Fs=4096;对st信号进行采样得到序列stnT。 </w:t>
      </w:r>
    </w:p>
    <w:p w14:paraId="23B8EE09" w14:textId="0DD41F1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问题1：</w:t>
      </w:r>
      <w:r w:rsidRPr="00D2278F">
        <w:rPr>
          <w:rFonts w:ascii="宋体" w:hAnsi="宋体" w:hint="eastAsia"/>
        </w:rPr>
        <w:t xml:space="preserve">观察st的频谱图，分别给出三路调幅信号的数字频率范围。 </w:t>
      </w:r>
    </w:p>
    <w:p w14:paraId="089087FE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>确定数字滤波器设计指标</w:t>
      </w:r>
    </w:p>
    <w:p w14:paraId="2BBDE202" w14:textId="6CE53F4E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根据题目2中读出的三路调幅信号的频率范围，分别确定可以分离 st 中三路调幅信号的三个滤波器（低通、带通、高通）的通带截止频率和阻带截止频率，并要求滤波器的通带最大衰减为 0.1dB，阻带最小衰减为 60dB。 </w:t>
      </w:r>
    </w:p>
    <w:p w14:paraId="2E942C30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说明：为了使</w:t>
      </w:r>
      <w:proofErr w:type="gramStart"/>
      <w:r w:rsidRPr="00D2278F">
        <w:rPr>
          <w:rFonts w:ascii="宋体" w:hAnsi="宋体" w:hint="eastAsia"/>
        </w:rPr>
        <w:t>滤波器阶数尽可能</w:t>
      </w:r>
      <w:proofErr w:type="gramEnd"/>
      <w:r w:rsidRPr="00D2278F">
        <w:rPr>
          <w:rFonts w:ascii="宋体" w:hAnsi="宋体" w:hint="eastAsia"/>
        </w:rPr>
        <w:t>低，每个滤波器边界频率的选择原则是尽量使滤波器过渡带宽一些。</w:t>
      </w:r>
    </w:p>
    <w:p w14:paraId="3244C976" w14:textId="6D7F9927" w:rsidR="00D2278F" w:rsidRPr="00D2278F" w:rsidRDefault="009E6367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 </w:t>
      </w:r>
      <w:r w:rsidR="00D2278F" w:rsidRPr="00D2278F">
        <w:rPr>
          <w:rFonts w:ascii="宋体" w:hAnsi="宋体" w:hint="eastAsia"/>
        </w:rPr>
        <w:t>(</w:t>
      </w:r>
      <w:r w:rsidR="00D2278F" w:rsidRPr="00D2278F">
        <w:rPr>
          <w:rFonts w:ascii="宋体" w:hAnsi="宋体"/>
        </w:rPr>
        <w:t>4)</w:t>
      </w:r>
      <w:r w:rsidR="00D2278F" w:rsidRPr="00D2278F">
        <w:rPr>
          <w:rFonts w:ascii="宋体" w:hAnsi="宋体" w:hint="eastAsia"/>
        </w:rPr>
        <w:t>IIR 数字滤波器的设计及实现</w:t>
      </w:r>
    </w:p>
    <w:p w14:paraId="13F18F4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①本实验选用椭圆滤波器完成相应滤波器的设计，具体可利用数字频率指标调用ellipord 和ellip函数完成DF设计。</w:t>
      </w:r>
    </w:p>
    <w:p w14:paraId="351287B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22ED20B1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用三个滤波器分别对信号st进行滤波，分离出st中的三路不同载波频率的调幅信号 y1(n)、y2(n)、y3(n)。可调用滤波器实现函数filter来完成此功能。 </w:t>
      </w:r>
    </w:p>
    <w:p w14:paraId="7E0BFC6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绘图显示各滤波器的损耗函数曲线； </w:t>
      </w:r>
    </w:p>
    <w:p w14:paraId="4174DFED" w14:textId="6E7E5A97" w:rsidR="00D2278F" w:rsidRDefault="00D2278F" w:rsidP="004A14F8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>显示 y1(n)、y2(n)和 y3(n)的时域波形图，观察分离效果。</w:t>
      </w:r>
    </w:p>
    <w:p w14:paraId="00664C8B" w14:textId="1838013B" w:rsidR="004A14F8" w:rsidRPr="004A14F8" w:rsidRDefault="004A14F8" w:rsidP="004A14F8">
      <w:pPr>
        <w:spacing w:line="360" w:lineRule="auto"/>
        <w:rPr>
          <w:rFonts w:ascii="宋体" w:hAnsi="宋体"/>
          <w:b/>
        </w:rPr>
      </w:pPr>
      <w:r w:rsidRPr="004A14F8">
        <w:rPr>
          <w:rFonts w:ascii="宋体" w:hAnsi="宋体" w:hint="eastAsia"/>
          <w:b/>
        </w:rPr>
        <w:t>时频域信号分析：</w:t>
      </w:r>
    </w:p>
    <w:p w14:paraId="0A3D21F3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664C2FBB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00B9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产生三路调幅信号构成的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DCCC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7F1B422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(2*pi*30*t);  </w:t>
      </w:r>
    </w:p>
    <w:p w14:paraId="53C55C95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(2*pi*60*t);  </w:t>
      </w:r>
    </w:p>
    <w:p w14:paraId="557DA38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fm3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(2*pi*120*t);  </w:t>
      </w:r>
    </w:p>
    <w:p w14:paraId="4FF8803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(2*pi*300*t);  </w:t>
      </w:r>
    </w:p>
    <w:p w14:paraId="0B5B7A9A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(2*pi*600*t);  </w:t>
      </w:r>
    </w:p>
    <w:p w14:paraId="4F7B176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(2*pi*1200*t);  </w:t>
      </w:r>
    </w:p>
    <w:p w14:paraId="403D796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.*f1+fm2.*f2+fm3.*f3;  </w:t>
      </w:r>
    </w:p>
    <w:p w14:paraId="116713A0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3A68A53C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7CCE8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699CBF83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D6BFF9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33A5A57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20A8A4C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74D9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7D8F7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2048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4B7065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0423B108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4096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4B2751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26303D19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(2*pi*30*n*Ts);  </w:t>
      </w:r>
    </w:p>
    <w:p w14:paraId="23A4A66D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(2*pi*60*n*Ts);  </w:t>
      </w:r>
    </w:p>
    <w:p w14:paraId="7E915BDE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(2*pi*120*n*Ts);  </w:t>
      </w:r>
    </w:p>
    <w:p w14:paraId="297E3D4D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(2*pi*300*n*Ts);  </w:t>
      </w:r>
    </w:p>
    <w:p w14:paraId="6B026AF1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(2*pi*600*n*Ts);  </w:t>
      </w:r>
    </w:p>
    <w:p w14:paraId="56CD93B0" w14:textId="71AC9EAC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(2*pi*1200*n*Ts);  </w:t>
      </w:r>
    </w:p>
    <w:p w14:paraId="27A7B5C2" w14:textId="024692B8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.*f11+fm22.*f22+fm33.*f33;  </w:t>
      </w:r>
    </w:p>
    <w:p w14:paraId="67F49FC0" w14:textId="002372A8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stnT,N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A18582" w14:textId="001AD06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*pi/N*n;  </w:t>
      </w:r>
    </w:p>
    <w:p w14:paraId="058B9044" w14:textId="34E02654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562A317B" w14:textId="3A0BED8E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pi,abs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)/max(abs(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2BB91F0A" w14:textId="65FEFF2B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77E896ED" w14:textId="7EE8C20B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0F2E933" w14:textId="025C3152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信号频域波形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1E920F7" w14:textId="25DCD07C" w:rsidR="009E6367" w:rsidRPr="009E6367" w:rsidRDefault="004A14F8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A22695" wp14:editId="7A261289">
            <wp:simplePos x="0" y="0"/>
            <wp:positionH relativeFrom="column">
              <wp:posOffset>353546</wp:posOffset>
            </wp:positionH>
            <wp:positionV relativeFrom="paragraph">
              <wp:posOffset>283023</wp:posOffset>
            </wp:positionV>
            <wp:extent cx="4509135" cy="183261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367"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</w:t>
      </w:r>
    </w:p>
    <w:p w14:paraId="313284BE" w14:textId="77777777" w:rsidR="005E2C29" w:rsidRDefault="005E2C29" w:rsidP="00D2278F">
      <w:pPr>
        <w:spacing w:line="360" w:lineRule="auto"/>
        <w:rPr>
          <w:b/>
        </w:rPr>
      </w:pPr>
    </w:p>
    <w:p w14:paraId="6016E869" w14:textId="2EE563CD" w:rsidR="009E6367" w:rsidRPr="004A14F8" w:rsidRDefault="004A14F8" w:rsidP="00D2278F">
      <w:pPr>
        <w:spacing w:line="360" w:lineRule="auto"/>
        <w:rPr>
          <w:b/>
        </w:rPr>
      </w:pPr>
      <w:r w:rsidRPr="004A14F8">
        <w:rPr>
          <w:rFonts w:hint="eastAsia"/>
          <w:b/>
        </w:rPr>
        <w:lastRenderedPageBreak/>
        <w:t>滤波器设计与实现：</w:t>
      </w:r>
      <w:r w:rsidRPr="004A14F8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43DAE5E" wp14:editId="137E7303">
            <wp:simplePos x="0" y="0"/>
            <wp:positionH relativeFrom="column">
              <wp:posOffset>-13858</wp:posOffset>
            </wp:positionH>
            <wp:positionV relativeFrom="paragraph">
              <wp:posOffset>80645</wp:posOffset>
            </wp:positionV>
            <wp:extent cx="4993005" cy="19291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36"/>
                    <a:stretch/>
                  </pic:blipFill>
                  <pic:spPr bwMode="auto">
                    <a:xfrm>
                      <a:off x="0" y="0"/>
                      <a:ext cx="49930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ADD1F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551BA5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576E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产生三路调幅信号构成的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FDM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时域复用信号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FBF67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6BAECEDF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(2*pi*30*t);  </w:t>
      </w:r>
    </w:p>
    <w:p w14:paraId="2C4335FA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(2*pi*60*t);  </w:t>
      </w:r>
    </w:p>
    <w:p w14:paraId="297A802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(2*pi*120*t);  </w:t>
      </w:r>
    </w:p>
    <w:p w14:paraId="5B92305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(2*pi*300*t);  </w:t>
      </w:r>
    </w:p>
    <w:p w14:paraId="1254E527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(2*pi*600*t);  </w:t>
      </w:r>
    </w:p>
    <w:p w14:paraId="5DE7CC7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(2*pi*1200*t);  </w:t>
      </w:r>
    </w:p>
    <w:p w14:paraId="209B5C5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.*f1+fm2.*f2+fm3.*f3;  </w:t>
      </w:r>
    </w:p>
    <w:p w14:paraId="0331C25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FDM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9ED9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2048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1D374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44DE020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4096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05D40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6D06152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(2*pi*30*n*Ts);  </w:t>
      </w:r>
    </w:p>
    <w:p w14:paraId="1D6635CA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(2*pi*60*n*Ts);  </w:t>
      </w:r>
    </w:p>
    <w:p w14:paraId="752A37E8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(2*pi*120*n*Ts);  </w:t>
      </w:r>
    </w:p>
    <w:p w14:paraId="6FAFC1F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(2*pi*300*n*Ts);  </w:t>
      </w:r>
    </w:p>
    <w:p w14:paraId="44B0A57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(2*pi*600*n*Ts);  </w:t>
      </w:r>
    </w:p>
    <w:p w14:paraId="47C817B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(2*pi*1200*n*Ts);  </w:t>
      </w:r>
    </w:p>
    <w:p w14:paraId="62420F9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stnT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.*f11+fm22.*f22+fm33.*f33;  </w:t>
      </w:r>
    </w:p>
    <w:p w14:paraId="1B5CB40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stnT,N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723AEB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*pi/N*n;  </w:t>
      </w:r>
    </w:p>
    <w:p w14:paraId="0F4B17D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DB3F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确定数字滤波器设计指标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D30E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.1; </w:t>
      </w: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as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60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597CD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*pi*340*Ts; </w:t>
      </w: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*pi*350*Ts;%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6E7B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=[2*pi*500*Ts,2*pi*700*Ts]; </w:t>
      </w: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=[2*pi*450*Ts,2*pi*750*Ts];%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37C4B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*pi*1000*Ts; </w:t>
      </w: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*pi*950*Ts;%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420F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25848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设计滤波器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431C25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[N1,wp1]=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(Wp1/pi,Ws1/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A1517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[N2,wp2]=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(Wp2/pi,Ws2/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8131B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[N3,wp3]=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(Wp3/pi,Ws3/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1E77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[Bz1,Az1]=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(N1,ap,as,wp1); 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9DFAD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[Bz2,Az2]=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(N2,ap,as,wp2); 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6DE1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[Bz3,Az3]=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(N3,ap,as,wp3,'high');   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2136E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05A5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画损耗函数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5E34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[H1,w1]=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(Bz1,Az1,1024);  </w:t>
      </w:r>
    </w:p>
    <w:p w14:paraId="4BDC7BB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[H2,w2]=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(Bz2,Az2,1024);  </w:t>
      </w:r>
    </w:p>
    <w:p w14:paraId="64824D4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[H3,w3]=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(Bz3,Az3,1024);  </w:t>
      </w:r>
    </w:p>
    <w:p w14:paraId="75DA9E8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subplot(321)  </w:t>
      </w:r>
    </w:p>
    <w:p w14:paraId="5F00EB7F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plot(w1/pi,20*log10(abs(H1)/max(abs(H1))));  </w:t>
      </w:r>
    </w:p>
    <w:p w14:paraId="41575F8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低通滤波器损耗函数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4FF953BA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2B0DE68E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4F52A33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304C2F5A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subplot(323)  </w:t>
      </w:r>
    </w:p>
    <w:p w14:paraId="75C1564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plot(w2/pi,20*log10(abs(H2)/max(abs(H2))));  </w:t>
      </w:r>
    </w:p>
    <w:p w14:paraId="1517BFAE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带通滤波器损耗函数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4B21409D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55B8AF0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291FCA9B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43AC6A1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subplot(325)  </w:t>
      </w:r>
    </w:p>
    <w:p w14:paraId="486E964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plot(w3/pi,20*log10(abs(H3)/max(abs(H3))));  </w:t>
      </w:r>
    </w:p>
    <w:p w14:paraId="5588C650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高通滤波器损耗函数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B2CC9B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00429B5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164D2A6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296058D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CBA0D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画信号波形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A6C7F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y1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(Bz1,Az1,stnT);    </w:t>
      </w:r>
    </w:p>
    <w:p w14:paraId="5EE13401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y2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(Bz2,Az2,stnT);  </w:t>
      </w:r>
    </w:p>
    <w:p w14:paraId="0094EB7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y3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2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(Bz3,Az3,stnT);  </w:t>
      </w:r>
    </w:p>
    <w:p w14:paraId="6C1A440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subplot(422)  </w:t>
      </w:r>
    </w:p>
    <w:p w14:paraId="46B03D1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24BFD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06DFD008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533C766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51965F4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subplot(424)  </w:t>
      </w:r>
    </w:p>
    <w:p w14:paraId="10D1D9D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plot(n*Ts,y1)  </w:t>
      </w:r>
    </w:p>
    <w:p w14:paraId="5D9E1B83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159262B5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('y1');  </w:t>
      </w:r>
    </w:p>
    <w:p w14:paraId="2BE185BC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grid on  </w:t>
      </w:r>
    </w:p>
    <w:p w14:paraId="05D437D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subplot(426)  </w:t>
      </w:r>
    </w:p>
    <w:p w14:paraId="396E2172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plot(n*Ts,y2)  </w:t>
      </w:r>
    </w:p>
    <w:p w14:paraId="5105E80E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6AA45286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('y2');  </w:t>
      </w:r>
    </w:p>
    <w:p w14:paraId="3CFEDF08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18BF1584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subplot(428)  </w:t>
      </w:r>
    </w:p>
    <w:p w14:paraId="75A93A1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plot(n*Ts,y3)  </w:t>
      </w:r>
    </w:p>
    <w:p w14:paraId="7826C66B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0296E219" w14:textId="77777777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('y3');  </w:t>
      </w:r>
    </w:p>
    <w:p w14:paraId="716C89DC" w14:textId="072A0DD9" w:rsidR="005E2C29" w:rsidRPr="005E2C29" w:rsidRDefault="005E2C29" w:rsidP="005E2C2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2C29">
        <w:rPr>
          <w:rFonts w:ascii="宋体" w:hAnsi="宋体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5B2C355" wp14:editId="4A422DAC">
            <wp:simplePos x="0" y="0"/>
            <wp:positionH relativeFrom="column">
              <wp:posOffset>-247015</wp:posOffset>
            </wp:positionH>
            <wp:positionV relativeFrom="paragraph">
              <wp:posOffset>421005</wp:posOffset>
            </wp:positionV>
            <wp:extent cx="6113780" cy="48977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</w:t>
      </w:r>
    </w:p>
    <w:p w14:paraId="6DCA2B50" w14:textId="77777777" w:rsidR="00B23F4D" w:rsidRDefault="00B23F4D" w:rsidP="009E6367">
      <w:pPr>
        <w:spacing w:line="360" w:lineRule="auto"/>
        <w:rPr>
          <w:rFonts w:ascii="宋体" w:hAnsi="宋体" w:hint="eastAsia"/>
          <w:b/>
          <w:bCs/>
        </w:rPr>
      </w:pPr>
    </w:p>
    <w:p w14:paraId="6984A905" w14:textId="2F6FC44B" w:rsidR="009E6367" w:rsidRPr="004A14F8" w:rsidRDefault="009E6367" w:rsidP="009E6367">
      <w:pPr>
        <w:spacing w:line="360" w:lineRule="auto"/>
        <w:rPr>
          <w:rFonts w:ascii="宋体" w:hAnsi="宋体"/>
          <w:b/>
        </w:rPr>
      </w:pPr>
      <w:r w:rsidRPr="004A14F8">
        <w:rPr>
          <w:rFonts w:ascii="宋体" w:hAnsi="宋体" w:hint="eastAsia"/>
          <w:b/>
          <w:bCs/>
        </w:rPr>
        <w:t>问题2：</w:t>
      </w:r>
      <w:r w:rsidRPr="004A14F8">
        <w:rPr>
          <w:rFonts w:ascii="宋体" w:hAnsi="宋体" w:hint="eastAsia"/>
          <w:b/>
        </w:rPr>
        <w:t>根据上述原则，分别给出三个数字滤波器的设计指标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4A14F8">
        <w:rPr>
          <w:rFonts w:ascii="宋体" w:hAnsi="宋体" w:hint="eastAsia"/>
          <w:b/>
        </w:rPr>
        <w:t>。</w:t>
      </w:r>
    </w:p>
    <w:p w14:paraId="256788A7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 xml:space="preserve">αp = 0.1dB </w:t>
      </w:r>
    </w:p>
    <w:p w14:paraId="01F305D8" w14:textId="722C37DA" w:rsidR="004A14F8" w:rsidRPr="004A14F8" w:rsidRDefault="004A14F8" w:rsidP="004A14F8">
      <w:pPr>
        <w:spacing w:line="360" w:lineRule="auto"/>
        <w:rPr>
          <w:rFonts w:ascii="宋体" w:hAnsi="宋体"/>
          <w:b/>
          <w:bCs/>
        </w:rPr>
      </w:pPr>
      <w:r w:rsidRPr="004A14F8">
        <w:rPr>
          <w:rFonts w:ascii="宋体" w:hAnsi="宋体" w:hint="eastAsia"/>
        </w:rPr>
        <w:t>αs = 60dB</w:t>
      </w:r>
    </w:p>
    <w:p w14:paraId="0FF23C39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>低通：wp=2*340*π*Ts，</w:t>
      </w:r>
      <w:proofErr w:type="spellStart"/>
      <w:r w:rsidRPr="004A14F8">
        <w:rPr>
          <w:rFonts w:ascii="宋体" w:hAnsi="宋体" w:hint="eastAsia"/>
        </w:rPr>
        <w:t>ws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35</w:t>
      </w:r>
      <w:r w:rsidRPr="004A14F8">
        <w:rPr>
          <w:rFonts w:ascii="宋体" w:hAnsi="宋体" w:hint="eastAsia"/>
        </w:rPr>
        <w:t>0*π*Ts</w:t>
      </w:r>
    </w:p>
    <w:p w14:paraId="5AFD0A1B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lastRenderedPageBreak/>
        <w:t>带通：</w:t>
      </w:r>
      <w:proofErr w:type="spellStart"/>
      <w:r w:rsidRPr="004A14F8">
        <w:rPr>
          <w:rFonts w:ascii="宋体" w:hAnsi="宋体" w:hint="eastAsia"/>
        </w:rPr>
        <w:t>wpl</w:t>
      </w:r>
      <w:proofErr w:type="spellEnd"/>
      <w:r w:rsidRPr="004A14F8">
        <w:rPr>
          <w:rFonts w:ascii="宋体" w:hAnsi="宋体" w:hint="eastAsia"/>
        </w:rPr>
        <w:t>=2*5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wsl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45</w:t>
      </w:r>
      <w:r w:rsidRPr="004A14F8">
        <w:rPr>
          <w:rFonts w:ascii="宋体" w:hAnsi="宋体" w:hint="eastAsia"/>
        </w:rPr>
        <w:t>0*π*Ts；</w:t>
      </w:r>
      <w:proofErr w:type="spellStart"/>
      <w:r w:rsidRPr="004A14F8">
        <w:rPr>
          <w:rFonts w:ascii="宋体" w:hAnsi="宋体" w:hint="eastAsia"/>
        </w:rPr>
        <w:t>wph</w:t>
      </w:r>
      <w:proofErr w:type="spellEnd"/>
      <w:r w:rsidRPr="004A14F8">
        <w:rPr>
          <w:rFonts w:ascii="宋体" w:hAnsi="宋体" w:hint="eastAsia"/>
        </w:rPr>
        <w:t>=2*7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wsh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75</w:t>
      </w:r>
      <w:r w:rsidRPr="004A14F8">
        <w:rPr>
          <w:rFonts w:ascii="宋体" w:hAnsi="宋体" w:hint="eastAsia"/>
        </w:rPr>
        <w:t>0*π*Ts</w:t>
      </w:r>
    </w:p>
    <w:p w14:paraId="38799EE0" w14:textId="6125205B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>高通：wp=2*10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</w:t>
      </w:r>
      <w:proofErr w:type="spellEnd"/>
      <w:r w:rsidRPr="004A14F8">
        <w:rPr>
          <w:rFonts w:ascii="宋体" w:hAnsi="宋体" w:hint="eastAsia"/>
        </w:rPr>
        <w:t>=2*9</w:t>
      </w:r>
      <w:r w:rsidR="003C0B6B">
        <w:rPr>
          <w:rFonts w:ascii="宋体" w:hAnsi="宋体" w:hint="eastAsia"/>
        </w:rPr>
        <w:t>5</w:t>
      </w:r>
      <w:r w:rsidRPr="004A14F8">
        <w:rPr>
          <w:rFonts w:ascii="宋体" w:hAnsi="宋体" w:hint="eastAsia"/>
        </w:rPr>
        <w:t>0*π*Ts</w:t>
      </w:r>
    </w:p>
    <w:p w14:paraId="77A264A8" w14:textId="17FFD579" w:rsidR="004A14F8" w:rsidRDefault="004A14F8" w:rsidP="00D2278F">
      <w:pPr>
        <w:spacing w:line="360" w:lineRule="auto"/>
      </w:pPr>
    </w:p>
    <w:p w14:paraId="4CAD5202" w14:textId="77777777" w:rsidR="004A14F8" w:rsidRPr="004A14F8" w:rsidRDefault="004A14F8" w:rsidP="00D2278F">
      <w:pPr>
        <w:spacing w:line="360" w:lineRule="auto"/>
      </w:pPr>
    </w:p>
    <w:p w14:paraId="6EB438F4" w14:textId="4E022F32" w:rsidR="002C65B9" w:rsidRPr="003F60AC" w:rsidRDefault="005502C8" w:rsidP="00D2278F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380D74CB" w14:textId="77777777" w:rsidR="004A14F8" w:rsidRPr="002A2E38" w:rsidRDefault="004A14F8" w:rsidP="004A14F8">
      <w:pPr>
        <w:spacing w:line="360" w:lineRule="auto"/>
        <w:rPr>
          <w:rFonts w:ascii="宋体" w:hAnsi="宋体"/>
          <w:b/>
        </w:rPr>
      </w:pPr>
      <w:r w:rsidRPr="002A2E38">
        <w:rPr>
          <w:rFonts w:ascii="宋体" w:hAnsi="宋体" w:hint="eastAsia"/>
          <w:b/>
        </w:rPr>
        <w:t>1．如何设计采样点数N，对</w:t>
      </w:r>
      <w:proofErr w:type="spellStart"/>
      <w:r w:rsidRPr="002A2E38">
        <w:rPr>
          <w:rFonts w:ascii="宋体" w:hAnsi="宋体" w:hint="eastAsia"/>
          <w:b/>
        </w:rPr>
        <w:t>st</w:t>
      </w:r>
      <w:proofErr w:type="spellEnd"/>
      <w:r w:rsidRPr="002A2E38">
        <w:rPr>
          <w:rFonts w:ascii="宋体" w:hAnsi="宋体" w:hint="eastAsia"/>
          <w:b/>
        </w:rPr>
        <w:t xml:space="preserve"> 进行N点FFT可以得到6根理想谱线。改变采样点数N的值，观察频谱图，验证你的设计是否正确。 </w:t>
      </w:r>
    </w:p>
    <w:p w14:paraId="14100670" w14:textId="7B189009" w:rsidR="002C65B9" w:rsidRPr="002A2E38" w:rsidRDefault="002A2E38" w:rsidP="002A2E38">
      <w:pPr>
        <w:spacing w:line="360" w:lineRule="auto"/>
        <w:ind w:firstLineChars="200" w:firstLine="480"/>
      </w:pPr>
      <w:proofErr w:type="spellStart"/>
      <w:r w:rsidRPr="002A2E38">
        <w:rPr>
          <w:rFonts w:hint="eastAsia"/>
        </w:rPr>
        <w:t>st</w:t>
      </w:r>
      <w:proofErr w:type="spellEnd"/>
      <w:r w:rsidRPr="002A2E38">
        <w:rPr>
          <w:rFonts w:hint="eastAsia"/>
        </w:rPr>
        <w:t>的周期</w:t>
      </w:r>
      <w:r w:rsidRPr="002A2E38">
        <w:rPr>
          <w:rFonts w:hint="eastAsia"/>
        </w:rPr>
        <w:t xml:space="preserve"> T=1/30 </w:t>
      </w:r>
      <w:r w:rsidRPr="002A2E38">
        <w:rPr>
          <w:rFonts w:hint="eastAsia"/>
        </w:rPr>
        <w:t>。又因为采样频率</w:t>
      </w:r>
      <w:r w:rsidRPr="002A2E38">
        <w:rPr>
          <w:rFonts w:hint="eastAsia"/>
        </w:rPr>
        <w:t>Fs=4096</w:t>
      </w:r>
      <w:r w:rsidRPr="002A2E38">
        <w:rPr>
          <w:rFonts w:hint="eastAsia"/>
        </w:rPr>
        <w:t>，所以当采样区间</w:t>
      </w:r>
      <w:r w:rsidRPr="002A2E38">
        <w:rPr>
          <w:rFonts w:hint="eastAsia"/>
        </w:rPr>
        <w:t>N/Fs</w:t>
      </w:r>
      <w:r w:rsidRPr="002A2E38">
        <w:rPr>
          <w:rFonts w:hint="eastAsia"/>
        </w:rPr>
        <w:t>等于</w:t>
      </w:r>
      <w:proofErr w:type="spellStart"/>
      <w:r w:rsidRPr="002A2E38">
        <w:rPr>
          <w:rFonts w:hint="eastAsia"/>
        </w:rPr>
        <w:t>st</w:t>
      </w:r>
      <w:proofErr w:type="spellEnd"/>
      <w:r w:rsidRPr="002A2E38">
        <w:rPr>
          <w:rFonts w:hint="eastAsia"/>
        </w:rPr>
        <w:t>的整数</w:t>
      </w:r>
      <w:proofErr w:type="gramStart"/>
      <w:r w:rsidRPr="002A2E38">
        <w:rPr>
          <w:rFonts w:hint="eastAsia"/>
        </w:rPr>
        <w:t>倍</w:t>
      </w:r>
      <w:proofErr w:type="gramEnd"/>
      <w:r w:rsidRPr="002A2E38">
        <w:rPr>
          <w:rFonts w:hint="eastAsia"/>
        </w:rPr>
        <w:t>周期时（</w:t>
      </w:r>
      <w:r w:rsidRPr="002A2E38">
        <w:rPr>
          <w:rFonts w:hint="eastAsia"/>
        </w:rPr>
        <w:t>N/Fs=a*T</w:t>
      </w:r>
      <w:r w:rsidRPr="002A2E38">
        <w:rPr>
          <w:rFonts w:hint="eastAsia"/>
        </w:rPr>
        <w:t>），可得到</w:t>
      </w:r>
      <w:r w:rsidRPr="002A2E38">
        <w:rPr>
          <w:rFonts w:hint="eastAsia"/>
        </w:rPr>
        <w:t>6</w:t>
      </w:r>
      <w:r w:rsidRPr="002A2E38">
        <w:rPr>
          <w:rFonts w:hint="eastAsia"/>
        </w:rPr>
        <w:t>根理想的谱线。</w:t>
      </w:r>
    </w:p>
    <w:p w14:paraId="3E120EA7" w14:textId="55D28FC3" w:rsidR="00785E2A" w:rsidRDefault="00785E2A" w:rsidP="004A14F8">
      <w:pPr>
        <w:spacing w:line="360" w:lineRule="auto"/>
      </w:pPr>
    </w:p>
    <w:p w14:paraId="3A49B749" w14:textId="3D905859" w:rsidR="004A14F8" w:rsidRPr="002A2E38" w:rsidRDefault="0004420A" w:rsidP="004A14F8">
      <w:pPr>
        <w:spacing w:line="360" w:lineRule="auto"/>
        <w:rPr>
          <w:b/>
        </w:rPr>
      </w:pPr>
      <w:r w:rsidRPr="002A2E38">
        <w:rPr>
          <w:rFonts w:ascii="宋体" w:hAnsi="宋体" w:hint="eastAsia"/>
          <w:b/>
        </w:rPr>
        <w:t>2．实验中为何选用椭圆滤波器完成数字滤波器的设计？</w:t>
      </w:r>
    </w:p>
    <w:p w14:paraId="31B4233F" w14:textId="2AFB0A17" w:rsidR="004A14F8" w:rsidRDefault="002A2E38" w:rsidP="002A2E38">
      <w:pPr>
        <w:spacing w:line="360" w:lineRule="auto"/>
        <w:ind w:firstLineChars="200" w:firstLine="480"/>
      </w:pPr>
      <w:r w:rsidRPr="002A2E38">
        <w:rPr>
          <w:rFonts w:hint="eastAsia"/>
        </w:rPr>
        <w:t>相比于其他滤波器，椭圆滤波器在</w:t>
      </w:r>
      <w:proofErr w:type="gramStart"/>
      <w:r w:rsidRPr="002A2E38">
        <w:rPr>
          <w:rFonts w:hint="eastAsia"/>
        </w:rPr>
        <w:t>同等阶数</w:t>
      </w:r>
      <w:proofErr w:type="gramEnd"/>
      <w:r w:rsidRPr="002A2E38">
        <w:rPr>
          <w:rFonts w:hint="eastAsia"/>
        </w:rPr>
        <w:t>N</w:t>
      </w:r>
      <w:r w:rsidRPr="002A2E38">
        <w:rPr>
          <w:rFonts w:hint="eastAsia"/>
        </w:rPr>
        <w:t>的情况下，具有最窄的过渡带，比较符合实验要求，因此实验中选用椭圆滤波器完成数字滤</w:t>
      </w:r>
      <w:bookmarkStart w:id="0" w:name="_GoBack"/>
      <w:bookmarkEnd w:id="0"/>
      <w:r w:rsidRPr="002A2E38">
        <w:rPr>
          <w:rFonts w:hint="eastAsia"/>
        </w:rPr>
        <w:t>波器的设计。</w:t>
      </w:r>
    </w:p>
    <w:p w14:paraId="5E03621A" w14:textId="42D75BC2" w:rsidR="004A14F8" w:rsidRDefault="004A14F8" w:rsidP="004A14F8">
      <w:pPr>
        <w:spacing w:line="360" w:lineRule="auto"/>
      </w:pPr>
    </w:p>
    <w:p w14:paraId="5AE7F2EC" w14:textId="0F5F3296" w:rsidR="004A14F8" w:rsidRPr="002A2E38" w:rsidRDefault="004A14F8" w:rsidP="004A14F8">
      <w:pPr>
        <w:spacing w:line="360" w:lineRule="auto"/>
      </w:pPr>
    </w:p>
    <w:p w14:paraId="522458B7" w14:textId="576C5579" w:rsidR="004A14F8" w:rsidRDefault="004A14F8" w:rsidP="004A14F8">
      <w:pPr>
        <w:spacing w:line="360" w:lineRule="auto"/>
      </w:pPr>
    </w:p>
    <w:p w14:paraId="7217D97F" w14:textId="77777777" w:rsidR="004A14F8" w:rsidRPr="008A1BDA" w:rsidRDefault="004A14F8" w:rsidP="004A14F8">
      <w:pPr>
        <w:spacing w:line="360" w:lineRule="auto"/>
      </w:pPr>
    </w:p>
    <w:sectPr w:rsidR="004A14F8" w:rsidRPr="008A1BD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4AC61" w14:textId="77777777" w:rsidR="000B6DCE" w:rsidRDefault="000B6DCE" w:rsidP="008A1BDA">
      <w:pPr>
        <w:spacing w:line="240" w:lineRule="auto"/>
      </w:pPr>
      <w:r>
        <w:separator/>
      </w:r>
    </w:p>
  </w:endnote>
  <w:endnote w:type="continuationSeparator" w:id="0">
    <w:p w14:paraId="23332E2D" w14:textId="77777777" w:rsidR="000B6DCE" w:rsidRDefault="000B6DCE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19372" w14:textId="77777777" w:rsidR="000B6DCE" w:rsidRDefault="000B6DCE" w:rsidP="008A1BDA">
      <w:pPr>
        <w:spacing w:line="240" w:lineRule="auto"/>
      </w:pPr>
      <w:r>
        <w:separator/>
      </w:r>
    </w:p>
  </w:footnote>
  <w:footnote w:type="continuationSeparator" w:id="0">
    <w:p w14:paraId="5947D16C" w14:textId="77777777" w:rsidR="000B6DCE" w:rsidRDefault="000B6DCE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662"/>
    <w:multiLevelType w:val="multilevel"/>
    <w:tmpl w:val="10BE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82213"/>
    <w:multiLevelType w:val="multilevel"/>
    <w:tmpl w:val="BD16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90653E1"/>
    <w:multiLevelType w:val="multilevel"/>
    <w:tmpl w:val="6CA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A6B84"/>
    <w:multiLevelType w:val="multilevel"/>
    <w:tmpl w:val="D71E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707F49"/>
    <w:multiLevelType w:val="multilevel"/>
    <w:tmpl w:val="BD36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3"/>
  </w:num>
  <w:num w:numId="10">
    <w:abstractNumId w:val="15"/>
  </w:num>
  <w:num w:numId="11">
    <w:abstractNumId w:val="12"/>
  </w:num>
  <w:num w:numId="12">
    <w:abstractNumId w:val="4"/>
  </w:num>
  <w:num w:numId="13">
    <w:abstractNumId w:val="16"/>
  </w:num>
  <w:num w:numId="14">
    <w:abstractNumId w:val="5"/>
  </w:num>
  <w:num w:numId="15">
    <w:abstractNumId w:val="1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04420A"/>
    <w:rsid w:val="000B6DCE"/>
    <w:rsid w:val="00183847"/>
    <w:rsid w:val="0019766F"/>
    <w:rsid w:val="001B798D"/>
    <w:rsid w:val="001D003D"/>
    <w:rsid w:val="00242351"/>
    <w:rsid w:val="00270750"/>
    <w:rsid w:val="002743BA"/>
    <w:rsid w:val="002A2E38"/>
    <w:rsid w:val="002C65B9"/>
    <w:rsid w:val="00307839"/>
    <w:rsid w:val="003946AC"/>
    <w:rsid w:val="003C0B6B"/>
    <w:rsid w:val="003D7D19"/>
    <w:rsid w:val="003F60AC"/>
    <w:rsid w:val="00427F94"/>
    <w:rsid w:val="00444180"/>
    <w:rsid w:val="004965EA"/>
    <w:rsid w:val="004A14F8"/>
    <w:rsid w:val="00521FA7"/>
    <w:rsid w:val="005502C8"/>
    <w:rsid w:val="00592890"/>
    <w:rsid w:val="005E2C29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47E80"/>
    <w:rsid w:val="00981ABB"/>
    <w:rsid w:val="00986D39"/>
    <w:rsid w:val="009D3924"/>
    <w:rsid w:val="009E6367"/>
    <w:rsid w:val="00A0684F"/>
    <w:rsid w:val="00B103AB"/>
    <w:rsid w:val="00B23F4D"/>
    <w:rsid w:val="00B42EA5"/>
    <w:rsid w:val="00B7250C"/>
    <w:rsid w:val="00C94E2B"/>
    <w:rsid w:val="00CC51E7"/>
    <w:rsid w:val="00CE438E"/>
    <w:rsid w:val="00D2278F"/>
    <w:rsid w:val="00D6681A"/>
    <w:rsid w:val="00D931F2"/>
    <w:rsid w:val="00E203B4"/>
    <w:rsid w:val="00E45764"/>
    <w:rsid w:val="00E81D77"/>
    <w:rsid w:val="00F11D14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16</cp:revision>
  <dcterms:created xsi:type="dcterms:W3CDTF">2021-04-12T10:17:00Z</dcterms:created>
  <dcterms:modified xsi:type="dcterms:W3CDTF">2021-05-23T13:05:00Z</dcterms:modified>
</cp:coreProperties>
</file>