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17"/>
        <w:gridCol w:w="3827"/>
        <w:gridCol w:w="3878"/>
      </w:tblGrid>
      <w:tr w:rsidR="003348B0" w:rsidTr="003348B0">
        <w:tc>
          <w:tcPr>
            <w:tcW w:w="81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82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878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主页</w:t>
            </w:r>
          </w:p>
        </w:tc>
        <w:tc>
          <w:tcPr>
            <w:tcW w:w="3878" w:type="dxa"/>
          </w:tcPr>
          <w:p w:rsidR="003348B0" w:rsidRDefault="007D7C83" w:rsidP="003348B0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onnection status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3878" w:type="dxa"/>
          </w:tcPr>
          <w:p w:rsidR="003348B0" w:rsidRDefault="007D7C83" w:rsidP="003348B0">
            <w:pPr>
              <w:jc w:val="center"/>
            </w:pPr>
            <w:r>
              <w:t>P</w:t>
            </w:r>
            <w:r>
              <w:rPr>
                <w:rFonts w:hint="eastAsia"/>
              </w:rPr>
              <w:t>roject name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输入信号</w:t>
            </w:r>
          </w:p>
        </w:tc>
        <w:tc>
          <w:tcPr>
            <w:tcW w:w="3878" w:type="dxa"/>
          </w:tcPr>
          <w:p w:rsidR="003348B0" w:rsidRDefault="007D7C83" w:rsidP="007D7C83">
            <w:pPr>
              <w:jc w:val="center"/>
            </w:pPr>
            <w:r>
              <w:rPr>
                <w:rFonts w:hint="eastAsia"/>
              </w:rPr>
              <w:t>Input parameter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信号源</w:t>
            </w:r>
          </w:p>
        </w:tc>
        <w:tc>
          <w:tcPr>
            <w:tcW w:w="3878" w:type="dxa"/>
          </w:tcPr>
          <w:p w:rsidR="003348B0" w:rsidRDefault="007D7C83" w:rsidP="003348B0">
            <w:pPr>
              <w:jc w:val="center"/>
            </w:pPr>
            <w:r>
              <w:t>S</w:t>
            </w:r>
            <w:r>
              <w:rPr>
                <w:rFonts w:hint="eastAsia"/>
              </w:rPr>
              <w:t>ignal generator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2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频率</w:t>
            </w:r>
          </w:p>
        </w:tc>
        <w:tc>
          <w:tcPr>
            <w:tcW w:w="3878" w:type="dxa"/>
          </w:tcPr>
          <w:p w:rsidR="003348B0" w:rsidRDefault="007D7C83" w:rsidP="003348B0">
            <w:pPr>
              <w:jc w:val="center"/>
            </w:pPr>
            <w:r>
              <w:rPr>
                <w:rFonts w:hint="eastAsia"/>
              </w:rPr>
              <w:t>Frequency（MHz）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2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幅度</w:t>
            </w:r>
          </w:p>
        </w:tc>
        <w:tc>
          <w:tcPr>
            <w:tcW w:w="3878" w:type="dxa"/>
          </w:tcPr>
          <w:p w:rsidR="003348B0" w:rsidRDefault="007D7C83" w:rsidP="003348B0">
            <w:pPr>
              <w:jc w:val="center"/>
            </w:pPr>
            <w:r>
              <w:rPr>
                <w:rFonts w:hint="eastAsia"/>
              </w:rPr>
              <w:t>Level（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2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调制方式</w:t>
            </w:r>
          </w:p>
        </w:tc>
        <w:tc>
          <w:tcPr>
            <w:tcW w:w="3878" w:type="dxa"/>
          </w:tcPr>
          <w:p w:rsidR="003348B0" w:rsidRDefault="007D7C83" w:rsidP="003348B0">
            <w:pPr>
              <w:jc w:val="center"/>
            </w:pPr>
            <w:r>
              <w:rPr>
                <w:rFonts w:hint="eastAsia"/>
              </w:rPr>
              <w:t>Modulation mode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3348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常规设置</w:t>
            </w:r>
          </w:p>
        </w:tc>
        <w:tc>
          <w:tcPr>
            <w:tcW w:w="3878" w:type="dxa"/>
          </w:tcPr>
          <w:p w:rsidR="003348B0" w:rsidRDefault="001D4774" w:rsidP="003348B0">
            <w:pPr>
              <w:jc w:val="center"/>
            </w:pPr>
            <w:r>
              <w:t>R</w:t>
            </w:r>
            <w:r>
              <w:rPr>
                <w:rFonts w:hint="eastAsia"/>
              </w:rPr>
              <w:t>eceiver Parameter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3348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82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中心频率</w:t>
            </w:r>
          </w:p>
        </w:tc>
        <w:tc>
          <w:tcPr>
            <w:tcW w:w="3878" w:type="dxa"/>
          </w:tcPr>
          <w:p w:rsidR="003348B0" w:rsidRDefault="001D4774" w:rsidP="003348B0">
            <w:pPr>
              <w:jc w:val="center"/>
            </w:pPr>
            <w:r>
              <w:t>C</w:t>
            </w:r>
            <w:r>
              <w:rPr>
                <w:rFonts w:hint="eastAsia"/>
              </w:rPr>
              <w:t>enter frequency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3348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827" w:type="dxa"/>
          </w:tcPr>
          <w:p w:rsidR="003348B0" w:rsidRDefault="003348B0" w:rsidP="003348B0">
            <w:pPr>
              <w:jc w:val="center"/>
            </w:pPr>
            <w:r>
              <w:rPr>
                <w:rFonts w:hint="eastAsia"/>
              </w:rPr>
              <w:t>起始频率</w:t>
            </w:r>
          </w:p>
        </w:tc>
        <w:tc>
          <w:tcPr>
            <w:tcW w:w="3878" w:type="dxa"/>
          </w:tcPr>
          <w:p w:rsidR="003348B0" w:rsidRDefault="001D4774" w:rsidP="003348B0">
            <w:pPr>
              <w:jc w:val="center"/>
            </w:pPr>
            <w:r>
              <w:t>S</w:t>
            </w:r>
            <w:r>
              <w:rPr>
                <w:rFonts w:hint="eastAsia"/>
              </w:rPr>
              <w:t>tart frequency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终止频率</w:t>
            </w:r>
          </w:p>
        </w:tc>
        <w:tc>
          <w:tcPr>
            <w:tcW w:w="3878" w:type="dxa"/>
          </w:tcPr>
          <w:p w:rsidR="003348B0" w:rsidRDefault="001D4774" w:rsidP="005C2F74">
            <w:pPr>
              <w:jc w:val="center"/>
            </w:pPr>
            <w:r>
              <w:t>S</w:t>
            </w:r>
            <w:r>
              <w:rPr>
                <w:rFonts w:hint="eastAsia"/>
              </w:rPr>
              <w:t>top frequency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射频衰减</w:t>
            </w:r>
          </w:p>
        </w:tc>
        <w:tc>
          <w:tcPr>
            <w:tcW w:w="3878" w:type="dxa"/>
          </w:tcPr>
          <w:p w:rsidR="003348B0" w:rsidRDefault="001D4774" w:rsidP="005C2F74">
            <w:pPr>
              <w:jc w:val="center"/>
            </w:pPr>
            <w:r>
              <w:rPr>
                <w:rFonts w:hint="eastAsia"/>
              </w:rPr>
              <w:t>RF attenuation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中频衰减</w:t>
            </w:r>
          </w:p>
        </w:tc>
        <w:tc>
          <w:tcPr>
            <w:tcW w:w="3878" w:type="dxa"/>
          </w:tcPr>
          <w:p w:rsidR="003348B0" w:rsidRDefault="001D4774" w:rsidP="005C2F74">
            <w:pPr>
              <w:jc w:val="center"/>
            </w:pPr>
            <w:r>
              <w:rPr>
                <w:rFonts w:hint="eastAsia"/>
              </w:rPr>
              <w:t>IF attenuation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解调带宽</w:t>
            </w:r>
          </w:p>
        </w:tc>
        <w:tc>
          <w:tcPr>
            <w:tcW w:w="3878" w:type="dxa"/>
          </w:tcPr>
          <w:p w:rsidR="003348B0" w:rsidRDefault="00AD1C49" w:rsidP="005C2F74">
            <w:pPr>
              <w:jc w:val="center"/>
            </w:pPr>
            <w:r>
              <w:rPr>
                <w:rFonts w:hint="eastAsia"/>
              </w:rPr>
              <w:t>Demodulation bandwidth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频谱带宽</w:t>
            </w:r>
          </w:p>
        </w:tc>
        <w:tc>
          <w:tcPr>
            <w:tcW w:w="3878" w:type="dxa"/>
          </w:tcPr>
          <w:p w:rsidR="003348B0" w:rsidRDefault="001B4DAE" w:rsidP="005C2F74">
            <w:pPr>
              <w:jc w:val="center"/>
            </w:pPr>
            <w:r>
              <w:t>S</w:t>
            </w:r>
            <w:r>
              <w:rPr>
                <w:rFonts w:hint="eastAsia"/>
              </w:rPr>
              <w:t>pan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射频模式</w:t>
            </w:r>
          </w:p>
        </w:tc>
        <w:tc>
          <w:tcPr>
            <w:tcW w:w="3878" w:type="dxa"/>
          </w:tcPr>
          <w:p w:rsidR="003348B0" w:rsidRDefault="001B4DAE" w:rsidP="005C2F74">
            <w:pPr>
              <w:jc w:val="center"/>
            </w:pPr>
            <w:r>
              <w:rPr>
                <w:rFonts w:hint="eastAsia"/>
              </w:rPr>
              <w:t>mode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解调模式</w:t>
            </w:r>
          </w:p>
        </w:tc>
        <w:tc>
          <w:tcPr>
            <w:tcW w:w="3878" w:type="dxa"/>
          </w:tcPr>
          <w:p w:rsidR="003348B0" w:rsidRDefault="001B4DAE" w:rsidP="005C2F74">
            <w:pPr>
              <w:jc w:val="center"/>
            </w:pPr>
            <w:r>
              <w:t>D</w:t>
            </w:r>
            <w:r>
              <w:rPr>
                <w:rFonts w:hint="eastAsia"/>
              </w:rPr>
              <w:t>emodulation mode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扫描步进</w:t>
            </w:r>
          </w:p>
        </w:tc>
        <w:tc>
          <w:tcPr>
            <w:tcW w:w="3878" w:type="dxa"/>
          </w:tcPr>
          <w:p w:rsidR="003348B0" w:rsidRDefault="00641681" w:rsidP="005C2F74">
            <w:pPr>
              <w:jc w:val="center"/>
            </w:pPr>
            <w:r>
              <w:rPr>
                <w:rFonts w:hint="eastAsia"/>
              </w:rPr>
              <w:t xml:space="preserve">Scanning </w:t>
            </w:r>
            <w:r w:rsidR="001B4DAE">
              <w:t>S</w:t>
            </w:r>
            <w:r w:rsidR="001B4DAE">
              <w:rPr>
                <w:rFonts w:hint="eastAsia"/>
              </w:rPr>
              <w:t>tep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迹线管理</w:t>
            </w:r>
          </w:p>
        </w:tc>
        <w:tc>
          <w:tcPr>
            <w:tcW w:w="3878" w:type="dxa"/>
          </w:tcPr>
          <w:p w:rsidR="003348B0" w:rsidRDefault="001B4DAE" w:rsidP="005C2F74">
            <w:pPr>
              <w:jc w:val="center"/>
            </w:pPr>
            <w:r>
              <w:t>D</w:t>
            </w:r>
            <w:r>
              <w:rPr>
                <w:rFonts w:hint="eastAsia"/>
              </w:rPr>
              <w:t>etector manage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数据开关</w:t>
            </w:r>
          </w:p>
        </w:tc>
        <w:tc>
          <w:tcPr>
            <w:tcW w:w="3878" w:type="dxa"/>
          </w:tcPr>
          <w:p w:rsidR="003348B0" w:rsidRDefault="001B4DAE" w:rsidP="005C2F74">
            <w:pPr>
              <w:jc w:val="center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频谱数据</w:t>
            </w:r>
          </w:p>
        </w:tc>
        <w:tc>
          <w:tcPr>
            <w:tcW w:w="3878" w:type="dxa"/>
          </w:tcPr>
          <w:p w:rsidR="003348B0" w:rsidRDefault="001B4DAE" w:rsidP="005C2F74">
            <w:pPr>
              <w:jc w:val="center"/>
            </w:pPr>
            <w:r>
              <w:rPr>
                <w:rFonts w:hint="eastAsia"/>
              </w:rPr>
              <w:t>Spectrum data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音频数据</w:t>
            </w:r>
          </w:p>
        </w:tc>
        <w:tc>
          <w:tcPr>
            <w:tcW w:w="3878" w:type="dxa"/>
          </w:tcPr>
          <w:p w:rsidR="003348B0" w:rsidRDefault="001B4DAE" w:rsidP="005C2F74">
            <w:pPr>
              <w:jc w:val="center"/>
            </w:pPr>
            <w:r>
              <w:rPr>
                <w:rFonts w:hint="eastAsia"/>
              </w:rPr>
              <w:t>Audio data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827" w:type="dxa"/>
          </w:tcPr>
          <w:p w:rsidR="003348B0" w:rsidRDefault="003348B0" w:rsidP="005C2F74">
            <w:pPr>
              <w:jc w:val="center"/>
            </w:pPr>
            <w:r>
              <w:rPr>
                <w:rFonts w:hint="eastAsia"/>
              </w:rPr>
              <w:t>瀑布图</w:t>
            </w:r>
          </w:p>
        </w:tc>
        <w:tc>
          <w:tcPr>
            <w:tcW w:w="3878" w:type="dxa"/>
          </w:tcPr>
          <w:p w:rsidR="003348B0" w:rsidRDefault="001B4DAE" w:rsidP="005C2F74">
            <w:pPr>
              <w:jc w:val="center"/>
            </w:pPr>
            <w:r>
              <w:t>W</w:t>
            </w:r>
            <w:r>
              <w:rPr>
                <w:rFonts w:hint="eastAsia"/>
              </w:rPr>
              <w:t>aterfall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827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解调灵敏度</w:t>
            </w:r>
          </w:p>
        </w:tc>
        <w:tc>
          <w:tcPr>
            <w:tcW w:w="3878" w:type="dxa"/>
          </w:tcPr>
          <w:p w:rsidR="003348B0" w:rsidRDefault="009A42BE" w:rsidP="005C2F74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emodulation sensitivity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827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监测灵敏度</w:t>
            </w:r>
          </w:p>
        </w:tc>
        <w:tc>
          <w:tcPr>
            <w:tcW w:w="3878" w:type="dxa"/>
          </w:tcPr>
          <w:p w:rsidR="003348B0" w:rsidRDefault="009A42BE" w:rsidP="005C2F74">
            <w:pPr>
              <w:jc w:val="center"/>
            </w:pPr>
            <w:r>
              <w:t>M</w:t>
            </w:r>
            <w:r>
              <w:rPr>
                <w:rFonts w:hint="eastAsia"/>
              </w:rPr>
              <w:t>onitoring sensitivity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827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频率准确度</w:t>
            </w:r>
          </w:p>
        </w:tc>
        <w:tc>
          <w:tcPr>
            <w:tcW w:w="3878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Frequency accuracy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827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三阶互调截点</w:t>
            </w:r>
          </w:p>
        </w:tc>
        <w:tc>
          <w:tcPr>
            <w:tcW w:w="3878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IP3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827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二阶互调截点</w:t>
            </w:r>
          </w:p>
        </w:tc>
        <w:tc>
          <w:tcPr>
            <w:tcW w:w="3878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IP2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827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中频干扰抑制比</w:t>
            </w:r>
          </w:p>
        </w:tc>
        <w:tc>
          <w:tcPr>
            <w:tcW w:w="3878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IF rejection</w:t>
            </w:r>
          </w:p>
        </w:tc>
      </w:tr>
      <w:tr w:rsidR="003348B0" w:rsidTr="003348B0">
        <w:tc>
          <w:tcPr>
            <w:tcW w:w="817" w:type="dxa"/>
          </w:tcPr>
          <w:p w:rsidR="003348B0" w:rsidRDefault="003348B0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827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镜频干扰抑制比</w:t>
            </w:r>
          </w:p>
        </w:tc>
        <w:tc>
          <w:tcPr>
            <w:tcW w:w="3878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Image rejection</w:t>
            </w:r>
          </w:p>
        </w:tc>
      </w:tr>
      <w:tr w:rsidR="003348B0" w:rsidTr="003348B0">
        <w:tc>
          <w:tcPr>
            <w:tcW w:w="817" w:type="dxa"/>
          </w:tcPr>
          <w:p w:rsidR="003348B0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827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扫描速度</w:t>
            </w:r>
          </w:p>
        </w:tc>
        <w:tc>
          <w:tcPr>
            <w:tcW w:w="3878" w:type="dxa"/>
          </w:tcPr>
          <w:p w:rsidR="003348B0" w:rsidRDefault="009A42BE" w:rsidP="005C2F74">
            <w:pPr>
              <w:jc w:val="center"/>
            </w:pPr>
            <w:r>
              <w:rPr>
                <w:rFonts w:hint="eastAsia"/>
              </w:rPr>
              <w:t>Interception scanning speed</w:t>
            </w: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  <w:r>
              <w:rPr>
                <w:rFonts w:hint="eastAsia"/>
              </w:rPr>
              <w:t>电平测量误差</w:t>
            </w: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  <w:r>
              <w:t>L</w:t>
            </w:r>
            <w:r>
              <w:rPr>
                <w:rFonts w:hint="eastAsia"/>
              </w:rPr>
              <w:t>evel measurement deviation</w:t>
            </w: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  <w:r>
              <w:rPr>
                <w:rFonts w:hint="eastAsia"/>
              </w:rPr>
              <w:t>噪声系数</w:t>
            </w: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  <w:r>
              <w:rPr>
                <w:rFonts w:hint="eastAsia"/>
              </w:rPr>
              <w:t>Noise figure</w:t>
            </w: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  <w:r>
              <w:rPr>
                <w:rFonts w:hint="eastAsia"/>
              </w:rPr>
              <w:t>中频相位噪声</w:t>
            </w: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hase noise</w:t>
            </w: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</w:p>
        </w:tc>
      </w:tr>
      <w:tr w:rsidR="009A42BE" w:rsidTr="003348B0">
        <w:tc>
          <w:tcPr>
            <w:tcW w:w="817" w:type="dxa"/>
          </w:tcPr>
          <w:p w:rsidR="009A42BE" w:rsidRDefault="009A42BE" w:rsidP="005C2F74">
            <w:pPr>
              <w:jc w:val="center"/>
              <w:rPr>
                <w:rFonts w:hint="eastAsia"/>
              </w:rPr>
            </w:pPr>
          </w:p>
        </w:tc>
        <w:tc>
          <w:tcPr>
            <w:tcW w:w="3827" w:type="dxa"/>
          </w:tcPr>
          <w:p w:rsidR="009A42BE" w:rsidRDefault="009A42BE" w:rsidP="005C2F74">
            <w:pPr>
              <w:jc w:val="center"/>
            </w:pPr>
          </w:p>
        </w:tc>
        <w:tc>
          <w:tcPr>
            <w:tcW w:w="3878" w:type="dxa"/>
          </w:tcPr>
          <w:p w:rsidR="009A42BE" w:rsidRDefault="009A42BE" w:rsidP="005C2F74">
            <w:pPr>
              <w:jc w:val="center"/>
            </w:pPr>
          </w:p>
        </w:tc>
      </w:tr>
    </w:tbl>
    <w:p w:rsidR="00EE06BD" w:rsidRDefault="00EE06BD"/>
    <w:sectPr w:rsidR="00EE06BD" w:rsidSect="00EE0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48B0"/>
    <w:rsid w:val="001B4DAE"/>
    <w:rsid w:val="001D4774"/>
    <w:rsid w:val="003348B0"/>
    <w:rsid w:val="00641681"/>
    <w:rsid w:val="007D7C83"/>
    <w:rsid w:val="009A42BE"/>
    <w:rsid w:val="00AD1C49"/>
    <w:rsid w:val="00EE0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8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2019-03-13T02:59:00Z</dcterms:created>
  <dcterms:modified xsi:type="dcterms:W3CDTF">2019-03-13T02:59:00Z</dcterms:modified>
</cp:coreProperties>
</file>