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93" w:rsidRPr="0025748A" w:rsidRDefault="00D77993" w:rsidP="00D77993">
      <w:pPr>
        <w:spacing w:line="276" w:lineRule="auto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25748A">
        <w:rPr>
          <w:rFonts w:ascii="微软雅黑" w:eastAsia="微软雅黑" w:hAnsi="微软雅黑" w:hint="eastAsia"/>
          <w:b/>
          <w:color w:val="000000"/>
          <w:sz w:val="32"/>
          <w:szCs w:val="32"/>
        </w:rPr>
        <w:t>关于成立“</w:t>
      </w: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研发一部</w:t>
      </w:r>
      <w:r>
        <w:rPr>
          <w:rFonts w:ascii="微软雅黑" w:eastAsia="微软雅黑" w:hAnsi="微软雅黑"/>
          <w:b/>
          <w:color w:val="000000"/>
          <w:sz w:val="32"/>
          <w:szCs w:val="32"/>
        </w:rPr>
        <w:t>算法小组</w:t>
      </w: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”的方案</w:t>
      </w:r>
    </w:p>
    <w:p w:rsidR="00D77993" w:rsidRDefault="00D77993" w:rsidP="00D77993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背景</w:t>
      </w:r>
    </w:p>
    <w:p w:rsidR="00C823F7" w:rsidRDefault="007E38C3" w:rsidP="00D77993">
      <w:pPr>
        <w:spacing w:line="276" w:lineRule="auto"/>
        <w:ind w:firstLine="57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我司</w:t>
      </w:r>
      <w:r>
        <w:rPr>
          <w:rFonts w:ascii="微软雅黑" w:eastAsia="微软雅黑" w:hAnsi="微软雅黑" w:hint="eastAsia"/>
          <w:color w:val="000000"/>
          <w:sz w:val="24"/>
        </w:rPr>
        <w:t>短期</w:t>
      </w:r>
      <w:r>
        <w:rPr>
          <w:rFonts w:ascii="微软雅黑" w:eastAsia="微软雅黑" w:hAnsi="微软雅黑"/>
          <w:color w:val="000000"/>
          <w:sz w:val="24"/>
        </w:rPr>
        <w:t>预测算法</w:t>
      </w:r>
      <w:r>
        <w:rPr>
          <w:rFonts w:ascii="微软雅黑" w:eastAsia="微软雅黑" w:hAnsi="微软雅黑" w:hint="eastAsia"/>
          <w:color w:val="000000"/>
          <w:sz w:val="24"/>
        </w:rPr>
        <w:t>沿用</w:t>
      </w:r>
      <w:r w:rsidR="00C823F7">
        <w:rPr>
          <w:rFonts w:ascii="微软雅黑" w:eastAsia="微软雅黑" w:hAnsi="微软雅黑"/>
          <w:color w:val="000000"/>
          <w:sz w:val="24"/>
        </w:rPr>
        <w:t>至今，已</w:t>
      </w:r>
      <w:r>
        <w:rPr>
          <w:rFonts w:ascii="微软雅黑" w:eastAsia="微软雅黑" w:hAnsi="微软雅黑" w:hint="eastAsia"/>
          <w:color w:val="000000"/>
          <w:sz w:val="24"/>
        </w:rPr>
        <w:t>至少</w:t>
      </w:r>
      <w:r w:rsidR="00C823F7">
        <w:rPr>
          <w:rFonts w:ascii="微软雅黑" w:eastAsia="微软雅黑" w:hAnsi="微软雅黑" w:hint="eastAsia"/>
          <w:color w:val="000000"/>
          <w:sz w:val="24"/>
        </w:rPr>
        <w:t>有</w:t>
      </w:r>
      <w:r>
        <w:rPr>
          <w:rFonts w:ascii="微软雅黑" w:eastAsia="微软雅黑" w:hAnsi="微软雅黑" w:hint="eastAsia"/>
          <w:color w:val="000000"/>
          <w:sz w:val="24"/>
        </w:rPr>
        <w:t>五年</w:t>
      </w:r>
      <w:r>
        <w:rPr>
          <w:rFonts w:ascii="微软雅黑" w:eastAsia="微软雅黑" w:hAnsi="微软雅黑"/>
          <w:color w:val="000000"/>
          <w:sz w:val="24"/>
        </w:rPr>
        <w:t>之久没有实质性的更新</w:t>
      </w:r>
      <w:r>
        <w:rPr>
          <w:rFonts w:ascii="微软雅黑" w:eastAsia="微软雅黑" w:hAnsi="微软雅黑" w:hint="eastAsia"/>
          <w:color w:val="000000"/>
          <w:sz w:val="24"/>
        </w:rPr>
        <w:t>和</w:t>
      </w:r>
      <w:r>
        <w:rPr>
          <w:rFonts w:ascii="微软雅黑" w:eastAsia="微软雅黑" w:hAnsi="微软雅黑"/>
          <w:color w:val="000000"/>
          <w:sz w:val="24"/>
        </w:rPr>
        <w:t>提升</w:t>
      </w:r>
      <w:r>
        <w:rPr>
          <w:rFonts w:ascii="微软雅黑" w:eastAsia="微软雅黑" w:hAnsi="微软雅黑" w:hint="eastAsia"/>
          <w:color w:val="000000"/>
          <w:sz w:val="24"/>
        </w:rPr>
        <w:t>。原因</w:t>
      </w:r>
      <w:r>
        <w:rPr>
          <w:rFonts w:ascii="微软雅黑" w:eastAsia="微软雅黑" w:hAnsi="微软雅黑"/>
          <w:color w:val="000000"/>
          <w:sz w:val="24"/>
        </w:rPr>
        <w:t>主要在</w:t>
      </w:r>
      <w:r>
        <w:rPr>
          <w:rFonts w:ascii="微软雅黑" w:eastAsia="微软雅黑" w:hAnsi="微软雅黑" w:hint="eastAsia"/>
          <w:color w:val="000000"/>
          <w:sz w:val="24"/>
        </w:rPr>
        <w:t>17年</w:t>
      </w:r>
      <w:r w:rsidR="00C823F7">
        <w:rPr>
          <w:rFonts w:ascii="微软雅黑" w:eastAsia="微软雅黑" w:hAnsi="微软雅黑" w:hint="eastAsia"/>
          <w:color w:val="000000"/>
          <w:sz w:val="24"/>
        </w:rPr>
        <w:t>前后</w:t>
      </w:r>
      <w:r>
        <w:rPr>
          <w:rFonts w:ascii="微软雅黑" w:eastAsia="微软雅黑" w:hAnsi="微软雅黑"/>
          <w:color w:val="000000"/>
          <w:sz w:val="24"/>
        </w:rPr>
        <w:t>，公司存在较大变动，</w:t>
      </w:r>
      <w:r>
        <w:rPr>
          <w:rFonts w:ascii="微软雅黑" w:eastAsia="微软雅黑" w:hAnsi="微软雅黑" w:hint="eastAsia"/>
          <w:color w:val="000000"/>
          <w:sz w:val="24"/>
        </w:rPr>
        <w:t>造成</w:t>
      </w:r>
      <w:r>
        <w:rPr>
          <w:rFonts w:ascii="微软雅黑" w:eastAsia="微软雅黑" w:hAnsi="微软雅黑"/>
          <w:color w:val="000000"/>
          <w:sz w:val="24"/>
        </w:rPr>
        <w:t>人员短缺，无专门人员</w:t>
      </w:r>
      <w:r>
        <w:rPr>
          <w:rFonts w:ascii="微软雅黑" w:eastAsia="微软雅黑" w:hAnsi="微软雅黑" w:hint="eastAsia"/>
          <w:color w:val="000000"/>
          <w:sz w:val="24"/>
        </w:rPr>
        <w:t>从事</w:t>
      </w:r>
      <w:r>
        <w:rPr>
          <w:rFonts w:ascii="微软雅黑" w:eastAsia="微软雅黑" w:hAnsi="微软雅黑"/>
          <w:color w:val="000000"/>
          <w:sz w:val="24"/>
        </w:rPr>
        <w:t>算法研发和精度提升</w:t>
      </w:r>
      <w:r>
        <w:rPr>
          <w:rFonts w:ascii="微软雅黑" w:eastAsia="微软雅黑" w:hAnsi="微软雅黑" w:hint="eastAsia"/>
          <w:color w:val="000000"/>
          <w:sz w:val="24"/>
        </w:rPr>
        <w:t>工作。</w:t>
      </w:r>
    </w:p>
    <w:p w:rsidR="00D77993" w:rsidRDefault="007E38C3" w:rsidP="00D77993">
      <w:pPr>
        <w:spacing w:line="276" w:lineRule="auto"/>
        <w:ind w:firstLine="57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目前</w:t>
      </w:r>
      <w:r w:rsidR="00C823F7">
        <w:rPr>
          <w:rFonts w:ascii="微软雅黑" w:eastAsia="微软雅黑" w:hAnsi="微软雅黑" w:hint="eastAsia"/>
          <w:color w:val="000000"/>
          <w:sz w:val="24"/>
        </w:rPr>
        <w:t>鉴于华北</w:t>
      </w:r>
      <w:r w:rsidR="00C823F7">
        <w:rPr>
          <w:rFonts w:ascii="微软雅黑" w:eastAsia="微软雅黑" w:hAnsi="微软雅黑"/>
          <w:color w:val="000000"/>
          <w:sz w:val="24"/>
        </w:rPr>
        <w:t>，东北及全国各区域对短期和超短期的预测准确率要求日趋严格</w:t>
      </w:r>
      <w:r w:rsidR="00C823F7">
        <w:rPr>
          <w:rFonts w:ascii="微软雅黑" w:eastAsia="微软雅黑" w:hAnsi="微软雅黑" w:hint="eastAsia"/>
          <w:color w:val="000000"/>
          <w:sz w:val="24"/>
        </w:rPr>
        <w:t>；同时</w:t>
      </w:r>
      <w:r>
        <w:rPr>
          <w:rFonts w:ascii="微软雅黑" w:eastAsia="微软雅黑" w:hAnsi="微软雅黑"/>
          <w:color w:val="000000"/>
          <w:sz w:val="24"/>
        </w:rPr>
        <w:t>我司已采购多</w:t>
      </w:r>
      <w:r w:rsidR="00C823F7">
        <w:rPr>
          <w:rFonts w:ascii="微软雅黑" w:eastAsia="微软雅黑" w:hAnsi="微软雅黑" w:hint="eastAsia"/>
          <w:color w:val="000000"/>
          <w:sz w:val="24"/>
        </w:rPr>
        <w:t>厂</w:t>
      </w:r>
      <w:r>
        <w:rPr>
          <w:rFonts w:ascii="微软雅黑" w:eastAsia="微软雅黑" w:hAnsi="微软雅黑"/>
          <w:color w:val="000000"/>
          <w:sz w:val="24"/>
        </w:rPr>
        <w:t>家气象</w:t>
      </w:r>
      <w:r w:rsidR="000B38DC">
        <w:rPr>
          <w:rFonts w:ascii="微软雅黑" w:eastAsia="微软雅黑" w:hAnsi="微软雅黑" w:hint="eastAsia"/>
          <w:color w:val="000000"/>
          <w:sz w:val="24"/>
        </w:rPr>
        <w:t>数据</w:t>
      </w:r>
      <w:r>
        <w:rPr>
          <w:rFonts w:ascii="微软雅黑" w:eastAsia="微软雅黑" w:hAnsi="微软雅黑" w:hint="eastAsia"/>
          <w:color w:val="000000"/>
          <w:sz w:val="24"/>
        </w:rPr>
        <w:t>；</w:t>
      </w:r>
      <w:r>
        <w:rPr>
          <w:rFonts w:ascii="微软雅黑" w:eastAsia="微软雅黑" w:hAnsi="微软雅黑"/>
          <w:color w:val="000000"/>
          <w:sz w:val="24"/>
        </w:rPr>
        <w:t>拥有</w:t>
      </w:r>
      <w:r w:rsidR="000B38DC">
        <w:rPr>
          <w:rFonts w:ascii="微软雅黑" w:eastAsia="微软雅黑" w:hAnsi="微软雅黑" w:hint="eastAsia"/>
          <w:color w:val="000000"/>
          <w:sz w:val="24"/>
        </w:rPr>
        <w:t>较</w:t>
      </w:r>
      <w:r>
        <w:rPr>
          <w:rFonts w:ascii="微软雅黑" w:eastAsia="微软雅黑" w:hAnsi="微软雅黑"/>
          <w:color w:val="000000"/>
          <w:sz w:val="24"/>
        </w:rPr>
        <w:t>丰富的数据资源；加上我司</w:t>
      </w:r>
      <w:r w:rsidR="000B38DC">
        <w:rPr>
          <w:rFonts w:ascii="微软雅黑" w:eastAsia="微软雅黑" w:hAnsi="微软雅黑" w:hint="eastAsia"/>
          <w:color w:val="000000"/>
          <w:sz w:val="24"/>
        </w:rPr>
        <w:t>拥有</w:t>
      </w:r>
      <w:r w:rsidR="000B38DC">
        <w:rPr>
          <w:rFonts w:ascii="微软雅黑" w:eastAsia="微软雅黑" w:hAnsi="微软雅黑"/>
          <w:color w:val="000000"/>
          <w:sz w:val="24"/>
        </w:rPr>
        <w:t>经验较丰富</w:t>
      </w:r>
      <w:r w:rsidR="00605CD9">
        <w:rPr>
          <w:rFonts w:ascii="微软雅黑" w:eastAsia="微软雅黑" w:hAnsi="微软雅黑" w:hint="eastAsia"/>
          <w:color w:val="000000"/>
          <w:sz w:val="24"/>
        </w:rPr>
        <w:t>的</w:t>
      </w:r>
      <w:r w:rsidR="000B38DC">
        <w:rPr>
          <w:rFonts w:ascii="微软雅黑" w:eastAsia="微软雅黑" w:hAnsi="微软雅黑"/>
          <w:color w:val="000000"/>
          <w:sz w:val="24"/>
        </w:rPr>
        <w:t>运维和算法人员</w:t>
      </w:r>
      <w:r w:rsidR="000B38DC">
        <w:rPr>
          <w:rFonts w:ascii="微软雅黑" w:eastAsia="微软雅黑" w:hAnsi="微软雅黑" w:hint="eastAsia"/>
          <w:color w:val="000000"/>
          <w:sz w:val="24"/>
        </w:rPr>
        <w:t>，</w:t>
      </w:r>
      <w:r w:rsidR="000B38DC">
        <w:rPr>
          <w:rFonts w:ascii="微软雅黑" w:eastAsia="微软雅黑" w:hAnsi="微软雅黑"/>
          <w:color w:val="000000"/>
          <w:sz w:val="24"/>
        </w:rPr>
        <w:t>是时候重启算法研究和精度提升工作。</w:t>
      </w:r>
    </w:p>
    <w:p w:rsidR="000B38DC" w:rsidRDefault="000B38DC" w:rsidP="00D77993">
      <w:pPr>
        <w:spacing w:line="276" w:lineRule="auto"/>
        <w:ind w:firstLine="57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目前</w:t>
      </w:r>
      <w:r>
        <w:rPr>
          <w:rFonts w:ascii="微软雅黑" w:eastAsia="微软雅黑" w:hAnsi="微软雅黑"/>
          <w:color w:val="000000"/>
          <w:sz w:val="24"/>
        </w:rPr>
        <w:t>研发一部人员</w:t>
      </w:r>
      <w:r>
        <w:rPr>
          <w:rFonts w:ascii="微软雅黑" w:eastAsia="微软雅黑" w:hAnsi="微软雅黑" w:hint="eastAsia"/>
          <w:color w:val="000000"/>
          <w:sz w:val="24"/>
        </w:rPr>
        <w:t>不但</w:t>
      </w:r>
      <w:r>
        <w:rPr>
          <w:rFonts w:ascii="微软雅黑" w:eastAsia="微软雅黑" w:hAnsi="微软雅黑"/>
          <w:color w:val="000000"/>
          <w:sz w:val="24"/>
        </w:rPr>
        <w:t>要负责各自区域运维事宜，</w:t>
      </w:r>
      <w:r>
        <w:rPr>
          <w:rFonts w:ascii="微软雅黑" w:eastAsia="微软雅黑" w:hAnsi="微软雅黑" w:hint="eastAsia"/>
          <w:color w:val="000000"/>
          <w:sz w:val="24"/>
        </w:rPr>
        <w:t>部分</w:t>
      </w:r>
      <w:r>
        <w:rPr>
          <w:rFonts w:ascii="微软雅黑" w:eastAsia="微软雅黑" w:hAnsi="微软雅黑"/>
          <w:color w:val="000000"/>
          <w:sz w:val="24"/>
        </w:rPr>
        <w:t>人员还</w:t>
      </w:r>
      <w:r>
        <w:rPr>
          <w:rFonts w:ascii="微软雅黑" w:eastAsia="微软雅黑" w:hAnsi="微软雅黑" w:hint="eastAsia"/>
          <w:color w:val="000000"/>
          <w:sz w:val="24"/>
        </w:rPr>
        <w:t>要</w:t>
      </w:r>
      <w:r>
        <w:rPr>
          <w:rFonts w:ascii="微软雅黑" w:eastAsia="微软雅黑" w:hAnsi="微软雅黑"/>
          <w:color w:val="000000"/>
          <w:sz w:val="24"/>
        </w:rPr>
        <w:t>承担超短期和理论功率算法方面的开发和后续沟通维护方面的工作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  <w:r>
        <w:rPr>
          <w:rFonts w:ascii="微软雅黑" w:eastAsia="微软雅黑" w:hAnsi="微软雅黑"/>
          <w:color w:val="000000"/>
          <w:sz w:val="24"/>
        </w:rPr>
        <w:t>尤其</w:t>
      </w:r>
      <w:r>
        <w:rPr>
          <w:rFonts w:ascii="微软雅黑" w:eastAsia="微软雅黑" w:hAnsi="微软雅黑" w:hint="eastAsia"/>
          <w:color w:val="000000"/>
          <w:sz w:val="24"/>
        </w:rPr>
        <w:t>超短期</w:t>
      </w:r>
      <w:r>
        <w:rPr>
          <w:rFonts w:ascii="微软雅黑" w:eastAsia="微软雅黑" w:hAnsi="微软雅黑"/>
          <w:color w:val="000000"/>
          <w:sz w:val="24"/>
        </w:rPr>
        <w:t>后续可能都使用Python开发，</w:t>
      </w:r>
      <w:r>
        <w:rPr>
          <w:rFonts w:ascii="微软雅黑" w:eastAsia="微软雅黑" w:hAnsi="微软雅黑" w:hint="eastAsia"/>
          <w:color w:val="000000"/>
          <w:sz w:val="24"/>
        </w:rPr>
        <w:t>更需要</w:t>
      </w:r>
      <w:r w:rsidR="00605CD9">
        <w:rPr>
          <w:rFonts w:ascii="微软雅黑" w:eastAsia="微软雅黑" w:hAnsi="微软雅黑" w:hint="eastAsia"/>
          <w:color w:val="000000"/>
          <w:sz w:val="24"/>
        </w:rPr>
        <w:t>专人</w:t>
      </w:r>
      <w:r w:rsidR="00605CD9">
        <w:rPr>
          <w:rFonts w:ascii="微软雅黑" w:eastAsia="微软雅黑" w:hAnsi="微软雅黑"/>
          <w:color w:val="000000"/>
          <w:sz w:val="24"/>
        </w:rPr>
        <w:t>进行</w:t>
      </w:r>
      <w:r w:rsidR="00605CD9">
        <w:rPr>
          <w:rFonts w:ascii="微软雅黑" w:eastAsia="微软雅黑" w:hAnsi="微软雅黑" w:hint="eastAsia"/>
          <w:color w:val="000000"/>
          <w:sz w:val="24"/>
        </w:rPr>
        <w:t>维护与</w:t>
      </w:r>
      <w:r w:rsidR="00605CD9">
        <w:rPr>
          <w:rFonts w:ascii="微软雅黑" w:eastAsia="微软雅黑" w:hAnsi="微软雅黑"/>
          <w:color w:val="000000"/>
          <w:sz w:val="24"/>
        </w:rPr>
        <w:t>对接。为了</w:t>
      </w:r>
      <w:r w:rsidR="00605CD9">
        <w:rPr>
          <w:rFonts w:ascii="微软雅黑" w:eastAsia="微软雅黑" w:hAnsi="微软雅黑" w:hint="eastAsia"/>
          <w:color w:val="000000"/>
          <w:sz w:val="24"/>
        </w:rPr>
        <w:t>更好</w:t>
      </w:r>
      <w:r w:rsidR="00605CD9">
        <w:rPr>
          <w:rFonts w:ascii="微软雅黑" w:eastAsia="微软雅黑" w:hAnsi="微软雅黑"/>
          <w:color w:val="000000"/>
          <w:sz w:val="24"/>
        </w:rPr>
        <w:t>的完成和协调运维和算法开发和维护的工作</w:t>
      </w:r>
      <w:r w:rsidR="00605CD9">
        <w:rPr>
          <w:rFonts w:ascii="微软雅黑" w:eastAsia="微软雅黑" w:hAnsi="微软雅黑" w:hint="eastAsia"/>
          <w:color w:val="000000"/>
          <w:sz w:val="24"/>
        </w:rPr>
        <w:t>，</w:t>
      </w:r>
      <w:r w:rsidR="00605CD9">
        <w:rPr>
          <w:rFonts w:ascii="微软雅黑" w:eastAsia="微软雅黑" w:hAnsi="微软雅黑"/>
          <w:color w:val="000000"/>
          <w:sz w:val="24"/>
        </w:rPr>
        <w:t>超短期和理论</w:t>
      </w:r>
      <w:r w:rsidR="00605CD9">
        <w:rPr>
          <w:rFonts w:ascii="微软雅黑" w:eastAsia="微软雅黑" w:hAnsi="微软雅黑" w:hint="eastAsia"/>
          <w:color w:val="000000"/>
          <w:sz w:val="24"/>
        </w:rPr>
        <w:t>功率</w:t>
      </w:r>
      <w:r w:rsidR="00605CD9">
        <w:rPr>
          <w:rFonts w:ascii="微软雅黑" w:eastAsia="微软雅黑" w:hAnsi="微软雅黑"/>
          <w:color w:val="000000"/>
          <w:sz w:val="24"/>
        </w:rPr>
        <w:t>方面的事宜应划分到算法小组由专人负责，不应给运维人员</w:t>
      </w:r>
      <w:r w:rsidR="00440F8F">
        <w:rPr>
          <w:rFonts w:ascii="微软雅黑" w:eastAsia="微软雅黑" w:hAnsi="微软雅黑"/>
          <w:color w:val="000000"/>
          <w:sz w:val="24"/>
        </w:rPr>
        <w:t>“顺带”</w:t>
      </w:r>
      <w:r w:rsidR="00605CD9">
        <w:rPr>
          <w:rFonts w:ascii="微软雅黑" w:eastAsia="微软雅黑" w:hAnsi="微软雅黑"/>
          <w:color w:val="000000"/>
          <w:sz w:val="24"/>
        </w:rPr>
        <w:t>负责。</w:t>
      </w:r>
    </w:p>
    <w:p w:rsidR="00605CD9" w:rsidRDefault="00605CD9" w:rsidP="00D77993">
      <w:pPr>
        <w:spacing w:line="276" w:lineRule="auto"/>
        <w:ind w:firstLine="57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为了</w:t>
      </w:r>
      <w:r>
        <w:rPr>
          <w:rFonts w:ascii="微软雅黑" w:eastAsia="微软雅黑" w:hAnsi="微软雅黑"/>
          <w:color w:val="000000"/>
          <w:sz w:val="24"/>
        </w:rPr>
        <w:t>更</w:t>
      </w:r>
      <w:r>
        <w:rPr>
          <w:rFonts w:ascii="微软雅黑" w:eastAsia="微软雅黑" w:hAnsi="微软雅黑" w:hint="eastAsia"/>
          <w:color w:val="000000"/>
          <w:sz w:val="24"/>
        </w:rPr>
        <w:t>高效</w:t>
      </w:r>
      <w:r w:rsidR="00CA36E6">
        <w:rPr>
          <w:rFonts w:ascii="微软雅黑" w:eastAsia="微软雅黑" w:hAnsi="微软雅黑" w:hint="eastAsia"/>
          <w:color w:val="000000"/>
          <w:sz w:val="24"/>
        </w:rPr>
        <w:t>和</w:t>
      </w:r>
      <w:r w:rsidR="00CA36E6">
        <w:rPr>
          <w:rFonts w:ascii="微软雅黑" w:eastAsia="微软雅黑" w:hAnsi="微软雅黑"/>
          <w:color w:val="000000"/>
          <w:sz w:val="24"/>
        </w:rPr>
        <w:t>更准确的</w:t>
      </w:r>
      <w:r>
        <w:rPr>
          <w:rFonts w:ascii="微软雅黑" w:eastAsia="微软雅黑" w:hAnsi="微软雅黑"/>
          <w:color w:val="000000"/>
          <w:sz w:val="24"/>
        </w:rPr>
        <w:t>完成运维工作；对运维</w:t>
      </w:r>
      <w:r>
        <w:rPr>
          <w:rFonts w:ascii="微软雅黑" w:eastAsia="微软雅黑" w:hAnsi="微软雅黑" w:hint="eastAsia"/>
          <w:color w:val="000000"/>
          <w:sz w:val="24"/>
        </w:rPr>
        <w:t>需要</w:t>
      </w:r>
      <w:r>
        <w:rPr>
          <w:rFonts w:ascii="微软雅黑" w:eastAsia="微软雅黑" w:hAnsi="微软雅黑"/>
          <w:color w:val="000000"/>
          <w:sz w:val="24"/>
        </w:rPr>
        <w:t>用到的一些工具需要定期升级优化，如</w:t>
      </w:r>
      <w:r w:rsidR="003A1447">
        <w:rPr>
          <w:rFonts w:ascii="微软雅黑" w:eastAsia="微软雅黑" w:hAnsi="微软雅黑" w:hint="eastAsia"/>
          <w:color w:val="000000"/>
          <w:sz w:val="24"/>
        </w:rPr>
        <w:t>：</w:t>
      </w:r>
      <w:r>
        <w:rPr>
          <w:rFonts w:ascii="微软雅黑" w:eastAsia="微软雅黑" w:hAnsi="微软雅黑"/>
          <w:color w:val="000000"/>
          <w:sz w:val="24"/>
        </w:rPr>
        <w:t>修模代码的优化</w:t>
      </w:r>
      <w:r w:rsidR="00CA36E6">
        <w:rPr>
          <w:rFonts w:ascii="微软雅黑" w:eastAsia="微软雅黑" w:hAnsi="微软雅黑" w:hint="eastAsia"/>
          <w:color w:val="000000"/>
          <w:sz w:val="24"/>
        </w:rPr>
        <w:t>（及时</w:t>
      </w:r>
      <w:r w:rsidR="00CA36E6">
        <w:rPr>
          <w:rFonts w:ascii="微软雅黑" w:eastAsia="微软雅黑" w:hAnsi="微软雅黑"/>
          <w:color w:val="000000"/>
          <w:sz w:val="24"/>
        </w:rPr>
        <w:t>适应各省份考核规则的更新</w:t>
      </w:r>
      <w:r w:rsidR="00CA36E6">
        <w:rPr>
          <w:rFonts w:ascii="微软雅黑" w:eastAsia="微软雅黑" w:hAnsi="微软雅黑" w:hint="eastAsia"/>
          <w:color w:val="000000"/>
          <w:sz w:val="24"/>
        </w:rPr>
        <w:t>）</w:t>
      </w:r>
      <w:r>
        <w:rPr>
          <w:rFonts w:ascii="微软雅黑" w:eastAsia="微软雅黑" w:hAnsi="微软雅黑" w:hint="eastAsia"/>
          <w:color w:val="000000"/>
          <w:sz w:val="24"/>
        </w:rPr>
        <w:t>，</w:t>
      </w:r>
      <w:r w:rsidR="00CA36E6">
        <w:rPr>
          <w:rFonts w:ascii="微软雅黑" w:eastAsia="微软雅黑" w:hAnsi="微软雅黑"/>
          <w:color w:val="000000"/>
          <w:sz w:val="24"/>
        </w:rPr>
        <w:t>云平台的优化</w:t>
      </w:r>
      <w:r w:rsidR="00CA36E6">
        <w:rPr>
          <w:rFonts w:ascii="微软雅黑" w:eastAsia="微软雅黑" w:hAnsi="微软雅黑" w:hint="eastAsia"/>
          <w:color w:val="000000"/>
          <w:sz w:val="24"/>
        </w:rPr>
        <w:t>（</w:t>
      </w:r>
      <w:r w:rsidR="00CA36E6">
        <w:rPr>
          <w:rFonts w:ascii="微软雅黑" w:eastAsia="微软雅黑" w:hAnsi="微软雅黑"/>
          <w:color w:val="000000"/>
          <w:sz w:val="24"/>
        </w:rPr>
        <w:t>自预测</w:t>
      </w:r>
      <w:r w:rsidR="00CA36E6">
        <w:rPr>
          <w:rFonts w:ascii="微软雅黑" w:eastAsia="微软雅黑" w:hAnsi="微软雅黑" w:hint="eastAsia"/>
          <w:color w:val="000000"/>
          <w:sz w:val="24"/>
        </w:rPr>
        <w:t>体系的</w:t>
      </w:r>
      <w:r w:rsidR="00CA36E6">
        <w:rPr>
          <w:rFonts w:ascii="微软雅黑" w:eastAsia="微软雅黑" w:hAnsi="微软雅黑"/>
          <w:color w:val="000000"/>
          <w:sz w:val="24"/>
        </w:rPr>
        <w:t>强健，修模流程的</w:t>
      </w:r>
      <w:r w:rsidR="00CA36E6">
        <w:rPr>
          <w:rFonts w:ascii="微软雅黑" w:eastAsia="微软雅黑" w:hAnsi="微软雅黑" w:hint="eastAsia"/>
          <w:color w:val="000000"/>
          <w:sz w:val="24"/>
        </w:rPr>
        <w:t>归一化）</w:t>
      </w:r>
      <w:r>
        <w:rPr>
          <w:rFonts w:ascii="微软雅黑" w:eastAsia="微软雅黑" w:hAnsi="微软雅黑"/>
          <w:color w:val="000000"/>
          <w:sz w:val="24"/>
        </w:rPr>
        <w:t>，工作中一些常用</w:t>
      </w:r>
      <w:r>
        <w:rPr>
          <w:rFonts w:ascii="微软雅黑" w:eastAsia="微软雅黑" w:hAnsi="微软雅黑" w:hint="eastAsia"/>
          <w:color w:val="000000"/>
          <w:sz w:val="24"/>
        </w:rPr>
        <w:t>代码</w:t>
      </w:r>
      <w:r w:rsidR="00CA36E6">
        <w:rPr>
          <w:rFonts w:ascii="微软雅黑" w:eastAsia="微软雅黑" w:hAnsi="微软雅黑" w:hint="eastAsia"/>
          <w:color w:val="000000"/>
          <w:sz w:val="24"/>
        </w:rPr>
        <w:t>（数据</w:t>
      </w:r>
      <w:r w:rsidR="00CA36E6">
        <w:rPr>
          <w:rFonts w:ascii="微软雅黑" w:eastAsia="微软雅黑" w:hAnsi="微软雅黑"/>
          <w:color w:val="000000"/>
          <w:sz w:val="24"/>
        </w:rPr>
        <w:t>预处理</w:t>
      </w:r>
      <w:r w:rsidR="00CA36E6">
        <w:rPr>
          <w:rFonts w:ascii="微软雅黑" w:eastAsia="微软雅黑" w:hAnsi="微软雅黑" w:hint="eastAsia"/>
          <w:color w:val="000000"/>
          <w:sz w:val="24"/>
        </w:rPr>
        <w:t>Python</w:t>
      </w:r>
      <w:r w:rsidR="00CA36E6">
        <w:rPr>
          <w:rFonts w:ascii="微软雅黑" w:eastAsia="微软雅黑" w:hAnsi="微软雅黑"/>
          <w:color w:val="000000"/>
          <w:sz w:val="24"/>
        </w:rPr>
        <w:t>代码和SQL代码以及VBA</w:t>
      </w:r>
      <w:r w:rsidR="00CA36E6">
        <w:rPr>
          <w:rFonts w:ascii="微软雅黑" w:eastAsia="微软雅黑" w:hAnsi="微软雅黑" w:hint="eastAsia"/>
          <w:color w:val="000000"/>
          <w:sz w:val="24"/>
        </w:rPr>
        <w:t>）</w:t>
      </w:r>
      <w:r w:rsidR="00CA36E6">
        <w:rPr>
          <w:rFonts w:ascii="微软雅黑" w:eastAsia="微软雅黑" w:hAnsi="微软雅黑"/>
          <w:color w:val="000000"/>
          <w:sz w:val="24"/>
        </w:rPr>
        <w:t>的</w:t>
      </w:r>
      <w:r w:rsidR="00CA36E6">
        <w:rPr>
          <w:rFonts w:ascii="微软雅黑" w:eastAsia="微软雅黑" w:hAnsi="微软雅黑" w:hint="eastAsia"/>
          <w:color w:val="000000"/>
          <w:sz w:val="24"/>
        </w:rPr>
        <w:t>统一</w:t>
      </w:r>
      <w:r>
        <w:rPr>
          <w:rFonts w:ascii="微软雅黑" w:eastAsia="微软雅黑" w:hAnsi="微软雅黑"/>
          <w:color w:val="000000"/>
          <w:sz w:val="24"/>
        </w:rPr>
        <w:t>管理</w:t>
      </w:r>
      <w:r w:rsidR="00440F8F">
        <w:rPr>
          <w:rFonts w:ascii="微软雅黑" w:eastAsia="微软雅黑" w:hAnsi="微软雅黑"/>
          <w:color w:val="000000"/>
          <w:sz w:val="24"/>
        </w:rPr>
        <w:t>等，目的就是更好地服务运维人员，高效准确的</w:t>
      </w:r>
      <w:r w:rsidR="00440F8F">
        <w:rPr>
          <w:rFonts w:ascii="微软雅黑" w:eastAsia="微软雅黑" w:hAnsi="微软雅黑" w:hint="eastAsia"/>
          <w:color w:val="000000"/>
          <w:sz w:val="24"/>
        </w:rPr>
        <w:t>完成</w:t>
      </w:r>
      <w:r>
        <w:rPr>
          <w:rFonts w:ascii="微软雅黑" w:eastAsia="微软雅黑" w:hAnsi="微软雅黑"/>
          <w:color w:val="000000"/>
          <w:sz w:val="24"/>
        </w:rPr>
        <w:t>运维工作。</w:t>
      </w:r>
    </w:p>
    <w:p w:rsidR="003A1447" w:rsidRDefault="003A1447" w:rsidP="003A1447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</w:p>
    <w:p w:rsidR="003A1447" w:rsidRDefault="003A1447" w:rsidP="003A1447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</w:p>
    <w:p w:rsidR="003A1447" w:rsidRDefault="003A1447" w:rsidP="003A1447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</w:p>
    <w:p w:rsidR="001913E9" w:rsidRDefault="008F70BA" w:rsidP="001913E9">
      <w:pPr>
        <w:pStyle w:val="2"/>
      </w:pPr>
      <w:r>
        <w:rPr>
          <w:rFonts w:hint="eastAsia"/>
        </w:rPr>
        <w:lastRenderedPageBreak/>
        <w:t>二</w:t>
      </w:r>
      <w:r w:rsidR="001913E9">
        <w:t>、</w:t>
      </w:r>
      <w:r>
        <w:rPr>
          <w:rFonts w:hint="eastAsia"/>
        </w:rPr>
        <w:t>人员</w:t>
      </w:r>
      <w:r w:rsidR="002B5CEB">
        <w:rPr>
          <w:rFonts w:hint="eastAsia"/>
        </w:rPr>
        <w:t>及</w:t>
      </w:r>
      <w:r w:rsidR="002B5CEB">
        <w:t>职责</w:t>
      </w:r>
    </w:p>
    <w:p w:rsidR="00D77993" w:rsidRDefault="001913E9" w:rsidP="001913E9">
      <w:pPr>
        <w:spacing w:line="276" w:lineRule="auto"/>
        <w:ind w:firstLine="570"/>
        <w:rPr>
          <w:rFonts w:ascii="微软雅黑" w:eastAsia="微软雅黑" w:hAnsi="微软雅黑"/>
          <w:color w:val="000000"/>
          <w:sz w:val="24"/>
        </w:rPr>
      </w:pPr>
      <w:r w:rsidRPr="001913E9">
        <w:rPr>
          <w:rFonts w:ascii="微软雅黑" w:eastAsia="微软雅黑" w:hAnsi="微软雅黑" w:hint="eastAsia"/>
          <w:color w:val="000000"/>
          <w:sz w:val="24"/>
        </w:rPr>
        <w:t>算法</w:t>
      </w:r>
      <w:r>
        <w:rPr>
          <w:rFonts w:ascii="微软雅黑" w:eastAsia="微软雅黑" w:hAnsi="微软雅黑" w:hint="eastAsia"/>
          <w:color w:val="000000"/>
          <w:sz w:val="24"/>
        </w:rPr>
        <w:t>小组</w:t>
      </w:r>
      <w:r>
        <w:rPr>
          <w:rFonts w:ascii="微软雅黑" w:eastAsia="微软雅黑" w:hAnsi="微软雅黑"/>
          <w:color w:val="000000"/>
          <w:sz w:val="24"/>
        </w:rPr>
        <w:t>目前</w:t>
      </w:r>
      <w:r w:rsidR="008F70BA">
        <w:rPr>
          <w:rFonts w:ascii="微软雅黑" w:eastAsia="微软雅黑" w:hAnsi="微软雅黑" w:hint="eastAsia"/>
          <w:color w:val="000000"/>
          <w:sz w:val="24"/>
        </w:rPr>
        <w:t>共</w:t>
      </w:r>
      <w:r w:rsidR="008F70BA">
        <w:rPr>
          <w:rFonts w:ascii="微软雅黑" w:eastAsia="微软雅黑" w:hAnsi="微软雅黑"/>
          <w:color w:val="000000"/>
          <w:sz w:val="24"/>
        </w:rPr>
        <w:t>3</w:t>
      </w:r>
      <w:r>
        <w:rPr>
          <w:rFonts w:ascii="微软雅黑" w:eastAsia="微软雅黑" w:hAnsi="微软雅黑" w:hint="eastAsia"/>
          <w:color w:val="000000"/>
          <w:sz w:val="24"/>
        </w:rPr>
        <w:t>名</w:t>
      </w:r>
      <w:r>
        <w:rPr>
          <w:rFonts w:ascii="微软雅黑" w:eastAsia="微软雅黑" w:hAnsi="微软雅黑"/>
          <w:color w:val="000000"/>
          <w:sz w:val="24"/>
        </w:rPr>
        <w:t>成员，</w:t>
      </w:r>
      <w:r w:rsidR="008F70BA">
        <w:rPr>
          <w:rFonts w:ascii="微软雅黑" w:eastAsia="微软雅黑" w:hAnsi="微软雅黑" w:hint="eastAsia"/>
          <w:color w:val="000000"/>
          <w:sz w:val="24"/>
        </w:rPr>
        <w:t>现阶段</w:t>
      </w:r>
      <w:r w:rsidR="008F70BA">
        <w:rPr>
          <w:rFonts w:ascii="微软雅黑" w:eastAsia="微软雅黑" w:hAnsi="微软雅黑"/>
          <w:color w:val="000000"/>
          <w:sz w:val="24"/>
        </w:rPr>
        <w:t>需全部投入到短期算法开发和精度提升的工作中</w:t>
      </w:r>
      <w:r>
        <w:rPr>
          <w:rFonts w:ascii="微软雅黑" w:eastAsia="微软雅黑" w:hAnsi="微软雅黑"/>
          <w:color w:val="000000"/>
          <w:sz w:val="24"/>
        </w:rPr>
        <w:t>。</w:t>
      </w:r>
    </w:p>
    <w:p w:rsidR="001913E9" w:rsidRPr="00D23C26" w:rsidRDefault="008F70BA" w:rsidP="002B5CEB">
      <w:pPr>
        <w:spacing w:line="276" w:lineRule="auto"/>
        <w:jc w:val="center"/>
        <w:rPr>
          <w:rFonts w:ascii="微软雅黑" w:eastAsia="微软雅黑" w:hAnsi="微软雅黑"/>
          <w:color w:val="000000"/>
          <w:sz w:val="24"/>
        </w:rPr>
      </w:pPr>
      <w:r>
        <w:object w:dxaOrig="10430" w:dyaOrig="2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97.5pt" o:ole="">
            <v:imagedata r:id="rId7" o:title=""/>
          </v:shape>
          <o:OLEObject Type="Embed" ProgID="Visio.Drawing.11" ShapeID="_x0000_i1025" DrawAspect="Content" ObjectID="_1656498915" r:id="rId8"/>
        </w:object>
      </w:r>
    </w:p>
    <w:p w:rsidR="008F70BA" w:rsidRDefault="002B5CEB" w:rsidP="008F70BA">
      <w:pPr>
        <w:spacing w:line="276" w:lineRule="auto"/>
        <w:jc w:val="center"/>
        <w:rPr>
          <w:rFonts w:ascii="微软雅黑" w:eastAsia="微软雅黑" w:hAnsi="微软雅黑"/>
          <w:color w:val="000000"/>
          <w:szCs w:val="21"/>
        </w:rPr>
      </w:pPr>
      <w:r w:rsidRPr="002B5CEB">
        <w:rPr>
          <w:rFonts w:ascii="微软雅黑" w:eastAsia="微软雅黑" w:hAnsi="微软雅黑" w:hint="eastAsia"/>
          <w:color w:val="000000"/>
          <w:szCs w:val="21"/>
        </w:rPr>
        <w:t>图1 算法</w:t>
      </w:r>
      <w:r w:rsidRPr="002B5CEB">
        <w:rPr>
          <w:rFonts w:ascii="微软雅黑" w:eastAsia="微软雅黑" w:hAnsi="微软雅黑"/>
          <w:color w:val="000000"/>
          <w:szCs w:val="21"/>
        </w:rPr>
        <w:t>小组人员及组织架构图</w:t>
      </w:r>
    </w:p>
    <w:p w:rsidR="008F70BA" w:rsidRPr="008F70BA" w:rsidRDefault="008F70BA" w:rsidP="008F70BA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8F70BA">
        <w:rPr>
          <w:rFonts w:ascii="微软雅黑" w:eastAsia="微软雅黑" w:hAnsi="微软雅黑" w:hint="eastAsia"/>
          <w:b/>
          <w:sz w:val="24"/>
        </w:rPr>
        <w:t>1. 组长</w:t>
      </w:r>
      <w:r>
        <w:rPr>
          <w:rFonts w:ascii="微软雅黑" w:eastAsia="微软雅黑" w:hAnsi="微软雅黑" w:hint="eastAsia"/>
          <w:b/>
          <w:sz w:val="24"/>
        </w:rPr>
        <w:t>：</w:t>
      </w:r>
      <w:r w:rsidRPr="008F70BA">
        <w:rPr>
          <w:rFonts w:ascii="微软雅黑" w:eastAsia="微软雅黑" w:hAnsi="微软雅黑"/>
          <w:b/>
          <w:sz w:val="24"/>
        </w:rPr>
        <w:t>刘震职责</w:t>
      </w:r>
    </w:p>
    <w:p w:rsidR="008F70BA" w:rsidRPr="00432461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1）项目计划</w:t>
      </w:r>
    </w:p>
    <w:p w:rsidR="008F70BA" w:rsidRPr="00920700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编制项目整体进度计划</w:t>
      </w:r>
      <w:r w:rsidRPr="00920700">
        <w:rPr>
          <w:rFonts w:ascii="微软雅黑" w:eastAsia="微软雅黑" w:hAnsi="微软雅黑" w:hint="eastAsia"/>
          <w:sz w:val="24"/>
        </w:rPr>
        <w:t>；</w:t>
      </w:r>
    </w:p>
    <w:p w:rsidR="008F70BA" w:rsidRPr="00920700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编制算法小组架构</w:t>
      </w:r>
      <w:r>
        <w:rPr>
          <w:rFonts w:ascii="微软雅黑" w:eastAsia="微软雅黑" w:hAnsi="微软雅黑"/>
          <w:sz w:val="24"/>
        </w:rPr>
        <w:t>设计和</w:t>
      </w:r>
      <w:r>
        <w:rPr>
          <w:rFonts w:ascii="微软雅黑" w:eastAsia="微软雅黑" w:hAnsi="微软雅黑" w:hint="eastAsia"/>
          <w:sz w:val="24"/>
        </w:rPr>
        <w:t>人员分配计划。</w:t>
      </w:r>
    </w:p>
    <w:p w:rsidR="008F70BA" w:rsidRPr="00432461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）</w:t>
      </w:r>
      <w:r w:rsidRPr="00432461">
        <w:rPr>
          <w:rFonts w:ascii="微软雅黑" w:eastAsia="微软雅黑" w:hAnsi="微软雅黑" w:hint="eastAsia"/>
          <w:sz w:val="24"/>
        </w:rPr>
        <w:t>项目</w:t>
      </w:r>
      <w:r>
        <w:rPr>
          <w:rFonts w:ascii="微软雅黑" w:eastAsia="微软雅黑" w:hAnsi="微软雅黑" w:hint="eastAsia"/>
          <w:sz w:val="24"/>
        </w:rPr>
        <w:t>执行</w:t>
      </w:r>
    </w:p>
    <w:p w:rsidR="008F70BA" w:rsidRPr="00920700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完成项目整体需求分析</w:t>
      </w:r>
      <w:r w:rsidRPr="00920700">
        <w:rPr>
          <w:rFonts w:ascii="微软雅黑" w:eastAsia="微软雅黑" w:hAnsi="微软雅黑" w:hint="eastAsia"/>
          <w:sz w:val="24"/>
        </w:rPr>
        <w:t>；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根据需求分析设计产品整体架构</w:t>
      </w:r>
      <w:r w:rsidRPr="00920700">
        <w:rPr>
          <w:rFonts w:ascii="微软雅黑" w:eastAsia="微软雅黑" w:hAnsi="微软雅黑" w:hint="eastAsia"/>
          <w:sz w:val="24"/>
        </w:rPr>
        <w:t>；</w:t>
      </w:r>
    </w:p>
    <w:p w:rsidR="008F70BA" w:rsidRPr="00920700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完成项目过程中所有文档的规范化编制。</w:t>
      </w:r>
    </w:p>
    <w:p w:rsidR="008F70BA" w:rsidRPr="00256ADB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3）</w:t>
      </w:r>
      <w:r w:rsidRPr="00256ADB">
        <w:rPr>
          <w:rFonts w:ascii="微软雅黑" w:eastAsia="微软雅黑" w:hAnsi="微软雅黑" w:hint="eastAsia"/>
          <w:sz w:val="24"/>
        </w:rPr>
        <w:t>项目质量管理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软件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版本</w:t>
      </w:r>
      <w:r>
        <w:rPr>
          <w:rFonts w:ascii="微软雅黑" w:eastAsia="微软雅黑" w:hAnsi="微软雅黑"/>
          <w:sz w:val="24"/>
        </w:rPr>
        <w:t>控制和</w:t>
      </w:r>
      <w:r>
        <w:rPr>
          <w:rFonts w:ascii="微软雅黑" w:eastAsia="微软雅黑" w:hAnsi="微软雅黑" w:hint="eastAsia"/>
          <w:sz w:val="24"/>
        </w:rPr>
        <w:t>库包</w:t>
      </w:r>
      <w:r>
        <w:rPr>
          <w:rFonts w:ascii="微软雅黑" w:eastAsia="微软雅黑" w:hAnsi="微软雅黑"/>
          <w:sz w:val="24"/>
        </w:rPr>
        <w:t>管理</w:t>
      </w:r>
      <w:r>
        <w:rPr>
          <w:rFonts w:ascii="微软雅黑" w:eastAsia="微软雅黑" w:hAnsi="微软雅黑" w:hint="eastAsia"/>
          <w:sz w:val="24"/>
        </w:rPr>
        <w:t>；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根据编码规范管控代码质量</w:t>
      </w:r>
      <w:r w:rsidRPr="00920700">
        <w:rPr>
          <w:rFonts w:ascii="微软雅黑" w:eastAsia="微软雅黑" w:hAnsi="微软雅黑" w:hint="eastAsia"/>
          <w:sz w:val="24"/>
        </w:rPr>
        <w:t>；</w:t>
      </w:r>
    </w:p>
    <w:p w:rsidR="008F70BA" w:rsidRPr="0021118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根据项目情况进行代码版本管理。</w:t>
      </w:r>
    </w:p>
    <w:p w:rsidR="008F70BA" w:rsidRPr="00432461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4）项目成本控制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控制项目成本不超过项目预算</w:t>
      </w:r>
      <w:r w:rsidRPr="00920700">
        <w:rPr>
          <w:rFonts w:ascii="微软雅黑" w:eastAsia="微软雅黑" w:hAnsi="微软雅黑" w:hint="eastAsia"/>
          <w:sz w:val="24"/>
        </w:rPr>
        <w:t>；</w:t>
      </w:r>
    </w:p>
    <w:p w:rsidR="008F70BA" w:rsidRPr="00920700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优化资源配置，节约项目开支。</w:t>
      </w:r>
    </w:p>
    <w:p w:rsidR="008F70BA" w:rsidRPr="00432461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5）项目运行日常管理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组织安排算法日常开发任务；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协调资源以满足开发需求；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对项目开发过程中遇到的技术问题提供技术支持</w:t>
      </w:r>
      <w:r w:rsidRPr="00920700">
        <w:rPr>
          <w:rFonts w:ascii="微软雅黑" w:eastAsia="微软雅黑" w:hAnsi="微软雅黑" w:hint="eastAsia"/>
          <w:sz w:val="24"/>
        </w:rPr>
        <w:t>；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及时处理项目开发过程中遇到的各项问题。</w:t>
      </w:r>
    </w:p>
    <w:p w:rsidR="008F70BA" w:rsidRPr="00432461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6）项目考核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项目进度考核以项目计划为依据，考核内容包括各个时间节点及项目总体完成时间是否符合计划要求；</w:t>
      </w:r>
    </w:p>
    <w:p w:rsid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项目财务考核依据项目实际支出是否控制在项目预算范围内；</w:t>
      </w:r>
    </w:p>
    <w:p w:rsidR="008F70BA" w:rsidRPr="008F70BA" w:rsidRDefault="008F70BA" w:rsidP="008F70BA">
      <w:pPr>
        <w:numPr>
          <w:ilvl w:val="0"/>
          <w:numId w:val="6"/>
        </w:numPr>
        <w:spacing w:line="500" w:lineRule="exact"/>
        <w:ind w:right="60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项目质量考核需确保软件质量达到公司需求。</w:t>
      </w:r>
    </w:p>
    <w:p w:rsidR="008F70BA" w:rsidRPr="008F70BA" w:rsidRDefault="008F70BA" w:rsidP="008F70BA">
      <w:pP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</w:t>
      </w:r>
      <w:r w:rsidRPr="008F70BA">
        <w:rPr>
          <w:rFonts w:ascii="微软雅黑" w:eastAsia="微软雅黑" w:hAnsi="微软雅黑" w:hint="eastAsia"/>
          <w:b/>
          <w:sz w:val="24"/>
        </w:rPr>
        <w:t xml:space="preserve">. </w:t>
      </w:r>
      <w:r>
        <w:rPr>
          <w:rFonts w:ascii="微软雅黑" w:eastAsia="微软雅黑" w:hAnsi="微软雅黑" w:hint="eastAsia"/>
          <w:b/>
          <w:sz w:val="24"/>
        </w:rPr>
        <w:t>成员1：孙书贝</w:t>
      </w:r>
      <w:r w:rsidRPr="008F70BA">
        <w:rPr>
          <w:rFonts w:ascii="微软雅黑" w:eastAsia="微软雅黑" w:hAnsi="微软雅黑"/>
          <w:b/>
          <w:sz w:val="24"/>
        </w:rPr>
        <w:t>职责</w:t>
      </w:r>
    </w:p>
    <w:p w:rsidR="008F70BA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1）算法开发</w:t>
      </w:r>
      <w:r>
        <w:rPr>
          <w:rFonts w:ascii="微软雅黑" w:eastAsia="微软雅黑" w:hAnsi="微软雅黑"/>
          <w:sz w:val="24"/>
        </w:rPr>
        <w:t>工作</w:t>
      </w:r>
    </w:p>
    <w:p w:rsidR="008F70BA" w:rsidRDefault="008F70BA" w:rsidP="008F70BA">
      <w:pPr>
        <w:pStyle w:val="a6"/>
        <w:numPr>
          <w:ilvl w:val="0"/>
          <w:numId w:val="14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风光短期</w:t>
      </w:r>
      <w:r>
        <w:rPr>
          <w:rFonts w:ascii="微软雅黑" w:eastAsia="微软雅黑" w:hAnsi="微软雅黑"/>
          <w:sz w:val="24"/>
        </w:rPr>
        <w:t>算法开发工作</w:t>
      </w:r>
    </w:p>
    <w:p w:rsidR="008F70BA" w:rsidRPr="008F70BA" w:rsidRDefault="008F70BA" w:rsidP="008F70BA">
      <w:pPr>
        <w:pStyle w:val="a6"/>
        <w:numPr>
          <w:ilvl w:val="0"/>
          <w:numId w:val="14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风光超短期</w:t>
      </w:r>
      <w:r>
        <w:rPr>
          <w:rFonts w:ascii="微软雅黑" w:eastAsia="微软雅黑" w:hAnsi="微软雅黑"/>
          <w:sz w:val="24"/>
        </w:rPr>
        <w:t>算法开发工作</w:t>
      </w:r>
    </w:p>
    <w:p w:rsidR="008F70BA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）算法测试</w:t>
      </w:r>
      <w:r>
        <w:rPr>
          <w:rFonts w:ascii="微软雅黑" w:eastAsia="微软雅黑" w:hAnsi="微软雅黑"/>
          <w:sz w:val="24"/>
        </w:rPr>
        <w:t>工作</w:t>
      </w:r>
    </w:p>
    <w:p w:rsidR="008F70BA" w:rsidRDefault="008F70BA" w:rsidP="008F70BA">
      <w:pPr>
        <w:pStyle w:val="a6"/>
        <w:numPr>
          <w:ilvl w:val="0"/>
          <w:numId w:val="14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风光短期</w:t>
      </w:r>
      <w:r>
        <w:rPr>
          <w:rFonts w:ascii="微软雅黑" w:eastAsia="微软雅黑" w:hAnsi="微软雅黑"/>
          <w:sz w:val="24"/>
        </w:rPr>
        <w:t>算法</w:t>
      </w:r>
      <w:r>
        <w:rPr>
          <w:rFonts w:ascii="微软雅黑" w:eastAsia="微软雅黑" w:hAnsi="微软雅黑" w:hint="eastAsia"/>
          <w:sz w:val="24"/>
        </w:rPr>
        <w:t>测试</w:t>
      </w:r>
      <w:r>
        <w:rPr>
          <w:rFonts w:ascii="微软雅黑" w:eastAsia="微软雅黑" w:hAnsi="微软雅黑"/>
          <w:sz w:val="24"/>
        </w:rPr>
        <w:t>工作</w:t>
      </w:r>
    </w:p>
    <w:p w:rsidR="008F70BA" w:rsidRPr="008F70BA" w:rsidRDefault="008F70BA" w:rsidP="008F70BA">
      <w:pPr>
        <w:pStyle w:val="a6"/>
        <w:numPr>
          <w:ilvl w:val="0"/>
          <w:numId w:val="14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风光超短期</w:t>
      </w:r>
      <w:r>
        <w:rPr>
          <w:rFonts w:ascii="微软雅黑" w:eastAsia="微软雅黑" w:hAnsi="微软雅黑"/>
          <w:sz w:val="24"/>
        </w:rPr>
        <w:t>算法</w:t>
      </w:r>
      <w:r>
        <w:rPr>
          <w:rFonts w:ascii="微软雅黑" w:eastAsia="微软雅黑" w:hAnsi="微软雅黑" w:hint="eastAsia"/>
          <w:sz w:val="24"/>
        </w:rPr>
        <w:t>测试</w:t>
      </w:r>
      <w:r>
        <w:rPr>
          <w:rFonts w:ascii="微软雅黑" w:eastAsia="微软雅黑" w:hAnsi="微软雅黑"/>
          <w:sz w:val="24"/>
        </w:rPr>
        <w:t>工作</w:t>
      </w:r>
    </w:p>
    <w:p w:rsidR="008F70BA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）运维工具</w:t>
      </w:r>
      <w:r>
        <w:rPr>
          <w:rFonts w:ascii="微软雅黑" w:eastAsia="微软雅黑" w:hAnsi="微软雅黑"/>
          <w:sz w:val="24"/>
        </w:rPr>
        <w:t>优化工作</w:t>
      </w:r>
    </w:p>
    <w:p w:rsidR="008F70BA" w:rsidRDefault="008F70BA" w:rsidP="008F70BA">
      <w:pPr>
        <w:pStyle w:val="a6"/>
        <w:numPr>
          <w:ilvl w:val="0"/>
          <w:numId w:val="15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风光修模</w:t>
      </w:r>
      <w:r>
        <w:rPr>
          <w:rFonts w:ascii="微软雅黑" w:eastAsia="微软雅黑" w:hAnsi="微软雅黑"/>
          <w:sz w:val="24"/>
        </w:rPr>
        <w:t>代码的优化</w:t>
      </w:r>
    </w:p>
    <w:p w:rsidR="008F70BA" w:rsidRDefault="008F70BA" w:rsidP="008F70BA">
      <w:pPr>
        <w:pStyle w:val="a6"/>
        <w:numPr>
          <w:ilvl w:val="0"/>
          <w:numId w:val="15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日常</w:t>
      </w:r>
      <w:r>
        <w:rPr>
          <w:rFonts w:ascii="微软雅黑" w:eastAsia="微软雅黑" w:hAnsi="微软雅黑"/>
          <w:sz w:val="24"/>
        </w:rPr>
        <w:t>代码的升级和优化</w:t>
      </w:r>
    </w:p>
    <w:p w:rsidR="008F70BA" w:rsidRPr="008F70BA" w:rsidRDefault="008F70BA" w:rsidP="008F70BA">
      <w:pPr>
        <w:pStyle w:val="a6"/>
        <w:numPr>
          <w:ilvl w:val="0"/>
          <w:numId w:val="15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云平台功能</w:t>
      </w:r>
      <w:r>
        <w:rPr>
          <w:rFonts w:ascii="微软雅黑" w:eastAsia="微软雅黑" w:hAnsi="微软雅黑"/>
          <w:sz w:val="24"/>
        </w:rPr>
        <w:t>的优化</w:t>
      </w:r>
    </w:p>
    <w:p w:rsidR="008F70BA" w:rsidRPr="008F70BA" w:rsidRDefault="008F70BA" w:rsidP="008F70BA">
      <w:pP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3</w:t>
      </w:r>
      <w:r w:rsidRPr="008F70BA">
        <w:rPr>
          <w:rFonts w:ascii="微软雅黑" w:eastAsia="微软雅黑" w:hAnsi="微软雅黑" w:hint="eastAsia"/>
          <w:b/>
          <w:sz w:val="24"/>
        </w:rPr>
        <w:t xml:space="preserve">. </w:t>
      </w:r>
      <w:r>
        <w:rPr>
          <w:rFonts w:ascii="微软雅黑" w:eastAsia="微软雅黑" w:hAnsi="微软雅黑" w:hint="eastAsia"/>
          <w:b/>
          <w:sz w:val="24"/>
        </w:rPr>
        <w:t>成员</w:t>
      </w:r>
      <w:r>
        <w:rPr>
          <w:rFonts w:ascii="微软雅黑" w:eastAsia="微软雅黑" w:hAnsi="微软雅黑"/>
          <w:b/>
          <w:sz w:val="24"/>
        </w:rPr>
        <w:t>2</w:t>
      </w:r>
      <w:r>
        <w:rPr>
          <w:rFonts w:ascii="微软雅黑" w:eastAsia="微软雅黑" w:hAnsi="微软雅黑" w:hint="eastAsia"/>
          <w:b/>
          <w:sz w:val="24"/>
        </w:rPr>
        <w:t>：肖海涛</w:t>
      </w:r>
      <w:r w:rsidRPr="008F70BA">
        <w:rPr>
          <w:rFonts w:ascii="微软雅黑" w:eastAsia="微软雅黑" w:hAnsi="微软雅黑"/>
          <w:b/>
          <w:sz w:val="24"/>
        </w:rPr>
        <w:t>职责</w:t>
      </w:r>
    </w:p>
    <w:p w:rsidR="008F70BA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1）算法开发</w:t>
      </w:r>
      <w:r>
        <w:rPr>
          <w:rFonts w:ascii="微软雅黑" w:eastAsia="微软雅黑" w:hAnsi="微软雅黑"/>
          <w:sz w:val="24"/>
        </w:rPr>
        <w:t>工作</w:t>
      </w:r>
    </w:p>
    <w:p w:rsidR="008F70BA" w:rsidRDefault="008F70BA" w:rsidP="008F70BA">
      <w:pPr>
        <w:pStyle w:val="a6"/>
        <w:numPr>
          <w:ilvl w:val="0"/>
          <w:numId w:val="14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风光短期</w:t>
      </w:r>
      <w:r>
        <w:rPr>
          <w:rFonts w:ascii="微软雅黑" w:eastAsia="微软雅黑" w:hAnsi="微软雅黑"/>
          <w:sz w:val="24"/>
        </w:rPr>
        <w:t>算法开发工作</w:t>
      </w:r>
    </w:p>
    <w:p w:rsidR="008F70BA" w:rsidRPr="008F70BA" w:rsidRDefault="008F70BA" w:rsidP="008F70BA">
      <w:pPr>
        <w:pStyle w:val="a6"/>
        <w:numPr>
          <w:ilvl w:val="0"/>
          <w:numId w:val="14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风光超短期</w:t>
      </w:r>
      <w:r>
        <w:rPr>
          <w:rFonts w:ascii="微软雅黑" w:eastAsia="微软雅黑" w:hAnsi="微软雅黑"/>
          <w:sz w:val="24"/>
        </w:rPr>
        <w:t>算法开发工作</w:t>
      </w:r>
    </w:p>
    <w:p w:rsidR="008F70BA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）算法测试</w:t>
      </w:r>
      <w:r>
        <w:rPr>
          <w:rFonts w:ascii="微软雅黑" w:eastAsia="微软雅黑" w:hAnsi="微软雅黑"/>
          <w:sz w:val="24"/>
        </w:rPr>
        <w:t>工作</w:t>
      </w:r>
    </w:p>
    <w:p w:rsidR="008F70BA" w:rsidRDefault="008F70BA" w:rsidP="008F70BA">
      <w:pPr>
        <w:pStyle w:val="a6"/>
        <w:numPr>
          <w:ilvl w:val="0"/>
          <w:numId w:val="14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风光短期</w:t>
      </w:r>
      <w:r>
        <w:rPr>
          <w:rFonts w:ascii="微软雅黑" w:eastAsia="微软雅黑" w:hAnsi="微软雅黑"/>
          <w:sz w:val="24"/>
        </w:rPr>
        <w:t>算法</w:t>
      </w:r>
      <w:r>
        <w:rPr>
          <w:rFonts w:ascii="微软雅黑" w:eastAsia="微软雅黑" w:hAnsi="微软雅黑" w:hint="eastAsia"/>
          <w:sz w:val="24"/>
        </w:rPr>
        <w:t>测试</w:t>
      </w:r>
      <w:r>
        <w:rPr>
          <w:rFonts w:ascii="微软雅黑" w:eastAsia="微软雅黑" w:hAnsi="微软雅黑"/>
          <w:sz w:val="24"/>
        </w:rPr>
        <w:t>工作</w:t>
      </w:r>
    </w:p>
    <w:p w:rsidR="008F70BA" w:rsidRPr="008F70BA" w:rsidRDefault="008F70BA" w:rsidP="008F70BA">
      <w:pPr>
        <w:pStyle w:val="a6"/>
        <w:numPr>
          <w:ilvl w:val="0"/>
          <w:numId w:val="14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风光超短期</w:t>
      </w:r>
      <w:r>
        <w:rPr>
          <w:rFonts w:ascii="微软雅黑" w:eastAsia="微软雅黑" w:hAnsi="微软雅黑"/>
          <w:sz w:val="24"/>
        </w:rPr>
        <w:t>算法</w:t>
      </w:r>
      <w:r>
        <w:rPr>
          <w:rFonts w:ascii="微软雅黑" w:eastAsia="微软雅黑" w:hAnsi="微软雅黑" w:hint="eastAsia"/>
          <w:sz w:val="24"/>
        </w:rPr>
        <w:t>测试</w:t>
      </w:r>
      <w:r>
        <w:rPr>
          <w:rFonts w:ascii="微软雅黑" w:eastAsia="微软雅黑" w:hAnsi="微软雅黑"/>
          <w:sz w:val="24"/>
        </w:rPr>
        <w:t>工作</w:t>
      </w:r>
    </w:p>
    <w:p w:rsidR="008F70BA" w:rsidRDefault="008F70BA" w:rsidP="008F70BA">
      <w:pPr>
        <w:spacing w:line="500" w:lineRule="exact"/>
        <w:ind w:right="601"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）数据整理</w:t>
      </w:r>
      <w:r>
        <w:rPr>
          <w:rFonts w:ascii="微软雅黑" w:eastAsia="微软雅黑" w:hAnsi="微软雅黑"/>
          <w:sz w:val="24"/>
        </w:rPr>
        <w:t>工作</w:t>
      </w:r>
    </w:p>
    <w:p w:rsidR="008F70BA" w:rsidRDefault="008F70BA" w:rsidP="008F70BA">
      <w:pPr>
        <w:pStyle w:val="a6"/>
        <w:numPr>
          <w:ilvl w:val="0"/>
          <w:numId w:val="15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</w:t>
      </w:r>
      <w:r>
        <w:rPr>
          <w:rFonts w:ascii="微软雅黑" w:eastAsia="微软雅黑" w:hAnsi="微软雅黑"/>
          <w:sz w:val="24"/>
        </w:rPr>
        <w:t>整理及入库工作</w:t>
      </w:r>
    </w:p>
    <w:p w:rsidR="008F70BA" w:rsidRDefault="008F70BA" w:rsidP="008F70BA">
      <w:pPr>
        <w:pStyle w:val="a6"/>
        <w:numPr>
          <w:ilvl w:val="0"/>
          <w:numId w:val="15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数据可视化分析</w:t>
      </w:r>
      <w:r>
        <w:rPr>
          <w:rFonts w:ascii="微软雅黑" w:eastAsia="微软雅黑" w:hAnsi="微软雅黑"/>
          <w:sz w:val="24"/>
        </w:rPr>
        <w:t>报告</w:t>
      </w:r>
    </w:p>
    <w:p w:rsidR="008F70BA" w:rsidRPr="008F70BA" w:rsidRDefault="008F70BA" w:rsidP="008F70BA">
      <w:pPr>
        <w:pStyle w:val="a6"/>
        <w:numPr>
          <w:ilvl w:val="0"/>
          <w:numId w:val="15"/>
        </w:numPr>
        <w:spacing w:line="500" w:lineRule="exact"/>
        <w:ind w:right="601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数据清洗</w:t>
      </w:r>
      <w:r>
        <w:rPr>
          <w:rFonts w:ascii="微软雅黑" w:eastAsia="微软雅黑" w:hAnsi="微软雅黑"/>
          <w:sz w:val="24"/>
        </w:rPr>
        <w:t>工作</w:t>
      </w:r>
    </w:p>
    <w:p w:rsidR="008F70BA" w:rsidRDefault="008F70BA" w:rsidP="008F70BA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工作内容与</w:t>
      </w:r>
      <w:r>
        <w:t>目标</w:t>
      </w:r>
    </w:p>
    <w:p w:rsidR="008F70BA" w:rsidRPr="008F70BA" w:rsidRDefault="008F70BA" w:rsidP="008F70BA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8F70BA">
        <w:rPr>
          <w:rFonts w:ascii="微软雅黑" w:eastAsia="微软雅黑" w:hAnsi="微软雅黑"/>
          <w:b/>
          <w:sz w:val="24"/>
        </w:rPr>
        <w:t xml:space="preserve">1. </w:t>
      </w:r>
      <w:r w:rsidRPr="008F70BA">
        <w:rPr>
          <w:rFonts w:ascii="微软雅黑" w:eastAsia="微软雅黑" w:hAnsi="微软雅黑" w:hint="eastAsia"/>
          <w:b/>
          <w:sz w:val="24"/>
        </w:rPr>
        <w:t>长期工作</w:t>
      </w:r>
      <w:r w:rsidRPr="008F70BA">
        <w:rPr>
          <w:rFonts w:ascii="微软雅黑" w:eastAsia="微软雅黑" w:hAnsi="微软雅黑"/>
          <w:b/>
          <w:sz w:val="24"/>
        </w:rPr>
        <w:t>内容和目标</w:t>
      </w:r>
    </w:p>
    <w:p w:rsidR="008F70BA" w:rsidRDefault="008F70BA" w:rsidP="008F70BA">
      <w:pPr>
        <w:ind w:firstLineChars="100" w:firstLine="24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1）.</w:t>
      </w:r>
      <w:r>
        <w:rPr>
          <w:rFonts w:ascii="微软雅黑" w:eastAsia="微软雅黑" w:hAnsi="微软雅黑"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color w:val="000000"/>
          <w:sz w:val="24"/>
        </w:rPr>
        <w:t>风光</w:t>
      </w:r>
      <w:r>
        <w:rPr>
          <w:rFonts w:ascii="微软雅黑" w:eastAsia="微软雅黑" w:hAnsi="微软雅黑"/>
          <w:color w:val="000000"/>
          <w:sz w:val="24"/>
        </w:rPr>
        <w:t>短期算法</w:t>
      </w:r>
      <w:r>
        <w:rPr>
          <w:rFonts w:ascii="微软雅黑" w:eastAsia="微软雅黑" w:hAnsi="微软雅黑" w:hint="eastAsia"/>
          <w:color w:val="000000"/>
          <w:sz w:val="24"/>
        </w:rPr>
        <w:t>精度</w:t>
      </w:r>
      <w:r>
        <w:rPr>
          <w:rFonts w:ascii="微软雅黑" w:eastAsia="微软雅黑" w:hAnsi="微软雅黑"/>
          <w:color w:val="000000"/>
          <w:sz w:val="24"/>
        </w:rPr>
        <w:t>提升</w:t>
      </w:r>
      <w:r>
        <w:rPr>
          <w:rFonts w:ascii="微软雅黑" w:eastAsia="微软雅黑" w:hAnsi="微软雅黑" w:hint="eastAsia"/>
          <w:color w:val="000000"/>
          <w:sz w:val="24"/>
        </w:rPr>
        <w:t>工作</w:t>
      </w:r>
    </w:p>
    <w:p w:rsidR="008F70BA" w:rsidRDefault="008F70BA" w:rsidP="008F70BA">
      <w:pPr>
        <w:ind w:firstLineChars="100" w:firstLine="24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2</w:t>
      </w:r>
      <w:r>
        <w:rPr>
          <w:rFonts w:ascii="微软雅黑" w:eastAsia="微软雅黑" w:hAnsi="微软雅黑" w:hint="eastAsia"/>
          <w:color w:val="000000"/>
          <w:sz w:val="24"/>
        </w:rPr>
        <w:t>）</w:t>
      </w:r>
      <w:r>
        <w:rPr>
          <w:rFonts w:ascii="微软雅黑" w:eastAsia="微软雅黑" w:hAnsi="微软雅黑"/>
          <w:color w:val="000000"/>
          <w:sz w:val="24"/>
        </w:rPr>
        <w:t xml:space="preserve">. </w:t>
      </w:r>
      <w:r>
        <w:rPr>
          <w:rFonts w:ascii="微软雅黑" w:eastAsia="微软雅黑" w:hAnsi="微软雅黑" w:hint="eastAsia"/>
          <w:color w:val="000000"/>
          <w:sz w:val="24"/>
        </w:rPr>
        <w:t>风光超短期</w:t>
      </w:r>
      <w:r>
        <w:rPr>
          <w:rFonts w:ascii="微软雅黑" w:eastAsia="微软雅黑" w:hAnsi="微软雅黑"/>
          <w:color w:val="000000"/>
          <w:sz w:val="24"/>
        </w:rPr>
        <w:t>算法精度提升工作</w:t>
      </w:r>
    </w:p>
    <w:p w:rsidR="008F70BA" w:rsidRDefault="008F70BA" w:rsidP="008F70BA">
      <w:pPr>
        <w:ind w:firstLineChars="100" w:firstLine="24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3</w:t>
      </w:r>
      <w:r>
        <w:rPr>
          <w:rFonts w:ascii="微软雅黑" w:eastAsia="微软雅黑" w:hAnsi="微软雅黑" w:hint="eastAsia"/>
          <w:color w:val="000000"/>
          <w:sz w:val="24"/>
        </w:rPr>
        <w:t>）</w:t>
      </w:r>
      <w:r>
        <w:rPr>
          <w:rFonts w:ascii="微软雅黑" w:eastAsia="微软雅黑" w:hAnsi="微软雅黑"/>
          <w:color w:val="000000"/>
          <w:sz w:val="24"/>
        </w:rPr>
        <w:t xml:space="preserve">. </w:t>
      </w:r>
      <w:r>
        <w:rPr>
          <w:rFonts w:ascii="微软雅黑" w:eastAsia="微软雅黑" w:hAnsi="微软雅黑" w:hint="eastAsia"/>
          <w:color w:val="000000"/>
          <w:sz w:val="24"/>
        </w:rPr>
        <w:t>云平台优化</w:t>
      </w:r>
      <w:r>
        <w:rPr>
          <w:rFonts w:ascii="微软雅黑" w:eastAsia="微软雅黑" w:hAnsi="微软雅黑"/>
          <w:color w:val="000000"/>
          <w:sz w:val="24"/>
        </w:rPr>
        <w:t>工作</w:t>
      </w:r>
    </w:p>
    <w:p w:rsidR="008F70BA" w:rsidRDefault="008F70BA" w:rsidP="008F70BA">
      <w:pPr>
        <w:ind w:firstLineChars="100" w:firstLine="24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4</w:t>
      </w:r>
      <w:r>
        <w:rPr>
          <w:rFonts w:ascii="微软雅黑" w:eastAsia="微软雅黑" w:hAnsi="微软雅黑" w:hint="eastAsia"/>
          <w:color w:val="000000"/>
          <w:sz w:val="24"/>
        </w:rPr>
        <w:t>）</w:t>
      </w:r>
      <w:r>
        <w:rPr>
          <w:rFonts w:ascii="微软雅黑" w:eastAsia="微软雅黑" w:hAnsi="微软雅黑"/>
          <w:color w:val="000000"/>
          <w:sz w:val="24"/>
        </w:rPr>
        <w:t xml:space="preserve">. </w:t>
      </w:r>
      <w:r>
        <w:rPr>
          <w:rFonts w:ascii="微软雅黑" w:eastAsia="微软雅黑" w:hAnsi="微软雅黑" w:hint="eastAsia"/>
          <w:color w:val="000000"/>
          <w:sz w:val="24"/>
        </w:rPr>
        <w:t>运维工具</w:t>
      </w:r>
      <w:r>
        <w:rPr>
          <w:rFonts w:ascii="微软雅黑" w:eastAsia="微软雅黑" w:hAnsi="微软雅黑"/>
          <w:color w:val="000000"/>
          <w:sz w:val="24"/>
        </w:rPr>
        <w:t>的</w:t>
      </w:r>
      <w:r>
        <w:rPr>
          <w:rFonts w:ascii="微软雅黑" w:eastAsia="微软雅黑" w:hAnsi="微软雅黑" w:hint="eastAsia"/>
          <w:color w:val="000000"/>
          <w:sz w:val="24"/>
        </w:rPr>
        <w:t>优化</w:t>
      </w:r>
      <w:r>
        <w:rPr>
          <w:rFonts w:ascii="微软雅黑" w:eastAsia="微软雅黑" w:hAnsi="微软雅黑"/>
          <w:color w:val="000000"/>
          <w:sz w:val="24"/>
        </w:rPr>
        <w:t>工作</w:t>
      </w:r>
    </w:p>
    <w:p w:rsidR="008F70BA" w:rsidRPr="008F70BA" w:rsidRDefault="008F70BA" w:rsidP="008F70BA">
      <w:pP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</w:t>
      </w:r>
      <w:r w:rsidRPr="008F70BA">
        <w:rPr>
          <w:rFonts w:ascii="微软雅黑" w:eastAsia="微软雅黑" w:hAnsi="微软雅黑"/>
          <w:b/>
          <w:sz w:val="24"/>
        </w:rPr>
        <w:t xml:space="preserve">. </w:t>
      </w:r>
      <w:r>
        <w:rPr>
          <w:rFonts w:ascii="微软雅黑" w:eastAsia="微软雅黑" w:hAnsi="微软雅黑" w:hint="eastAsia"/>
          <w:b/>
          <w:sz w:val="24"/>
        </w:rPr>
        <w:t>现阶段</w:t>
      </w:r>
      <w:r w:rsidRPr="008F70BA">
        <w:rPr>
          <w:rFonts w:ascii="微软雅黑" w:eastAsia="微软雅黑" w:hAnsi="微软雅黑" w:hint="eastAsia"/>
          <w:b/>
          <w:sz w:val="24"/>
        </w:rPr>
        <w:t>工作</w:t>
      </w:r>
      <w:r w:rsidRPr="008F70BA">
        <w:rPr>
          <w:rFonts w:ascii="微软雅黑" w:eastAsia="微软雅黑" w:hAnsi="微软雅黑"/>
          <w:b/>
          <w:sz w:val="24"/>
        </w:rPr>
        <w:t>内容和目标</w:t>
      </w:r>
    </w:p>
    <w:p w:rsidR="008F70BA" w:rsidRDefault="008F70BA" w:rsidP="008F70BA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建立特征</w:t>
      </w:r>
      <w:r>
        <w:rPr>
          <w:rFonts w:ascii="微软雅黑" w:eastAsia="微软雅黑" w:hAnsi="微软雅黑"/>
          <w:color w:val="000000"/>
          <w:sz w:val="24"/>
        </w:rPr>
        <w:t>工程，系统分析气象源不同气象要素对实际出力的贡献度，给出可视化分析报告。</w:t>
      </w:r>
    </w:p>
    <w:p w:rsidR="008F70BA" w:rsidRPr="008F70BA" w:rsidRDefault="008F70BA" w:rsidP="008F70BA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考虑</w:t>
      </w:r>
      <w:r>
        <w:rPr>
          <w:rFonts w:ascii="微软雅黑" w:eastAsia="微软雅黑" w:hAnsi="微软雅黑"/>
          <w:color w:val="000000"/>
          <w:sz w:val="24"/>
        </w:rPr>
        <w:t>多气象</w:t>
      </w:r>
      <w:r>
        <w:rPr>
          <w:rFonts w:ascii="微软雅黑" w:eastAsia="微软雅黑" w:hAnsi="微软雅黑" w:hint="eastAsia"/>
          <w:color w:val="000000"/>
          <w:sz w:val="24"/>
        </w:rPr>
        <w:t>模型</w:t>
      </w:r>
      <w:r>
        <w:rPr>
          <w:rFonts w:ascii="微软雅黑" w:eastAsia="微软雅黑" w:hAnsi="微软雅黑"/>
          <w:color w:val="000000"/>
          <w:sz w:val="24"/>
        </w:rPr>
        <w:t>的融合，提出一种新的短期风电</w:t>
      </w:r>
      <w:r>
        <w:rPr>
          <w:rFonts w:ascii="微软雅黑" w:eastAsia="微软雅黑" w:hAnsi="微软雅黑" w:hint="eastAsia"/>
          <w:color w:val="000000"/>
          <w:sz w:val="24"/>
        </w:rPr>
        <w:t>预测</w:t>
      </w:r>
      <w:r>
        <w:rPr>
          <w:rFonts w:ascii="微软雅黑" w:eastAsia="微软雅黑" w:hAnsi="微软雅黑"/>
          <w:color w:val="000000"/>
          <w:sz w:val="24"/>
        </w:rPr>
        <w:t>算法，</w:t>
      </w:r>
      <w:r w:rsidR="00060721">
        <w:rPr>
          <w:rFonts w:ascii="微软雅黑" w:eastAsia="微软雅黑" w:hAnsi="微软雅黑" w:hint="eastAsia"/>
          <w:color w:val="000000"/>
          <w:sz w:val="24"/>
        </w:rPr>
        <w:t>50家</w:t>
      </w:r>
      <w:r w:rsidR="00060721">
        <w:rPr>
          <w:rFonts w:ascii="微软雅黑" w:eastAsia="微软雅黑" w:hAnsi="微软雅黑"/>
          <w:color w:val="000000"/>
          <w:sz w:val="24"/>
        </w:rPr>
        <w:t>项目</w:t>
      </w:r>
      <w:r>
        <w:rPr>
          <w:rFonts w:ascii="微软雅黑" w:eastAsia="微软雅黑" w:hAnsi="微软雅黑" w:hint="eastAsia"/>
          <w:color w:val="000000"/>
          <w:sz w:val="24"/>
        </w:rPr>
        <w:t>考核</w:t>
      </w:r>
      <w:r>
        <w:rPr>
          <w:rFonts w:ascii="微软雅黑" w:eastAsia="微软雅黑" w:hAnsi="微软雅黑"/>
          <w:color w:val="000000"/>
          <w:sz w:val="24"/>
        </w:rPr>
        <w:t>电量</w:t>
      </w:r>
      <w:r w:rsidR="002370C2">
        <w:rPr>
          <w:rFonts w:ascii="微软雅黑" w:eastAsia="微软雅黑" w:hAnsi="微软雅黑" w:hint="eastAsia"/>
          <w:color w:val="000000"/>
          <w:sz w:val="24"/>
        </w:rPr>
        <w:t>平均</w:t>
      </w:r>
      <w:r w:rsidR="002370C2">
        <w:rPr>
          <w:rFonts w:ascii="微软雅黑" w:eastAsia="微软雅黑" w:hAnsi="微软雅黑"/>
          <w:color w:val="000000"/>
          <w:sz w:val="24"/>
        </w:rPr>
        <w:t>低于深客</w:t>
      </w:r>
      <w:r>
        <w:rPr>
          <w:rFonts w:ascii="微软雅黑" w:eastAsia="微软雅黑" w:hAnsi="微软雅黑" w:hint="eastAsia"/>
          <w:color w:val="000000"/>
          <w:sz w:val="24"/>
        </w:rPr>
        <w:t>，</w:t>
      </w:r>
      <w:r>
        <w:rPr>
          <w:rFonts w:ascii="微软雅黑" w:eastAsia="微软雅黑" w:hAnsi="微软雅黑"/>
          <w:color w:val="000000"/>
          <w:sz w:val="24"/>
        </w:rPr>
        <w:t>考核电量计算指标见附件</w:t>
      </w:r>
      <w:r>
        <w:rPr>
          <w:rFonts w:ascii="微软雅黑" w:eastAsia="微软雅黑" w:hAnsi="微软雅黑" w:hint="eastAsia"/>
          <w:color w:val="000000"/>
          <w:sz w:val="24"/>
        </w:rPr>
        <w:t>1</w:t>
      </w:r>
      <w:r>
        <w:rPr>
          <w:rFonts w:ascii="微软雅黑" w:eastAsia="微软雅黑" w:hAnsi="微软雅黑"/>
          <w:color w:val="000000"/>
          <w:sz w:val="24"/>
        </w:rPr>
        <w:t>。</w:t>
      </w:r>
    </w:p>
    <w:p w:rsidR="008F70BA" w:rsidRDefault="008F70BA" w:rsidP="008F70BA">
      <w:pPr>
        <w:pStyle w:val="2"/>
      </w:pPr>
      <w:r>
        <w:rPr>
          <w:rFonts w:hint="eastAsia"/>
        </w:rPr>
        <w:t>四</w:t>
      </w:r>
      <w:r>
        <w:t>、</w:t>
      </w:r>
      <w:r w:rsidRPr="008F70BA">
        <w:rPr>
          <w:rFonts w:hint="eastAsia"/>
        </w:rPr>
        <w:t>算法小组管理制度</w:t>
      </w:r>
    </w:p>
    <w:p w:rsidR="008F70BA" w:rsidRPr="0096336C" w:rsidRDefault="008F70BA" w:rsidP="008F70BA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6336C">
        <w:rPr>
          <w:rFonts w:ascii="微软雅黑" w:eastAsia="微软雅黑" w:hAnsi="微软雅黑" w:hint="eastAsia"/>
          <w:sz w:val="24"/>
          <w:szCs w:val="24"/>
        </w:rPr>
        <w:t>团队遵循公司各项规章制度</w:t>
      </w:r>
    </w:p>
    <w:p w:rsidR="008F70BA" w:rsidRPr="0096336C" w:rsidRDefault="008F70BA" w:rsidP="008F70BA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6336C">
        <w:rPr>
          <w:rFonts w:ascii="微软雅黑" w:eastAsia="微软雅黑" w:hAnsi="微软雅黑" w:hint="eastAsia"/>
          <w:sz w:val="24"/>
          <w:szCs w:val="24"/>
        </w:rPr>
        <w:t>团队采取弱矩阵形式，团队成员遵循各部门规章制度</w:t>
      </w:r>
    </w:p>
    <w:p w:rsidR="008F70BA" w:rsidRPr="0096336C" w:rsidRDefault="008F70BA" w:rsidP="008F70BA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6336C">
        <w:rPr>
          <w:rFonts w:ascii="微软雅黑" w:eastAsia="微软雅黑" w:hAnsi="微软雅黑" w:hint="eastAsia"/>
          <w:sz w:val="24"/>
          <w:szCs w:val="24"/>
        </w:rPr>
        <w:t>团队会议模式：会议主题内容为产品运营例会和专题会</w:t>
      </w:r>
    </w:p>
    <w:p w:rsidR="008F70BA" w:rsidRPr="0096336C" w:rsidRDefault="008F70BA" w:rsidP="008F70BA">
      <w:pPr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4"/>
        </w:rPr>
      </w:pPr>
      <w:r w:rsidRPr="0096336C">
        <w:rPr>
          <w:rFonts w:ascii="微软雅黑" w:eastAsia="微软雅黑" w:hAnsi="微软雅黑" w:hint="eastAsia"/>
          <w:bCs/>
          <w:sz w:val="24"/>
        </w:rPr>
        <w:t>产品管理例会：</w:t>
      </w:r>
      <w:r w:rsidRPr="0096336C">
        <w:rPr>
          <w:rFonts w:ascii="微软雅黑" w:eastAsia="微软雅黑" w:hAnsi="微软雅黑" w:hint="eastAsia"/>
          <w:sz w:val="24"/>
        </w:rPr>
        <w:t>主要处理产品生命周期管理的事务，包含问题总结等</w:t>
      </w:r>
    </w:p>
    <w:p w:rsidR="008F70BA" w:rsidRPr="0096336C" w:rsidRDefault="008F70BA" w:rsidP="008F70BA">
      <w:pPr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4"/>
        </w:rPr>
      </w:pPr>
      <w:r w:rsidRPr="0096336C">
        <w:rPr>
          <w:rFonts w:ascii="微软雅黑" w:eastAsia="微软雅黑" w:hAnsi="微软雅黑" w:hint="eastAsia"/>
          <w:bCs/>
          <w:sz w:val="24"/>
        </w:rPr>
        <w:t>专题会：</w:t>
      </w:r>
      <w:r w:rsidRPr="0096336C">
        <w:rPr>
          <w:rFonts w:ascii="微软雅黑" w:eastAsia="微软雅黑" w:hAnsi="微软雅黑" w:hint="eastAsia"/>
          <w:sz w:val="24"/>
        </w:rPr>
        <w:t>处理特定问题</w:t>
      </w:r>
    </w:p>
    <w:p w:rsidR="008F70BA" w:rsidRPr="0096336C" w:rsidRDefault="008F70BA" w:rsidP="008F70BA">
      <w:pPr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4"/>
        </w:rPr>
      </w:pPr>
      <w:r w:rsidRPr="0096336C">
        <w:rPr>
          <w:rFonts w:ascii="微软雅黑" w:eastAsia="微软雅黑" w:hAnsi="微软雅黑" w:hint="eastAsia"/>
          <w:sz w:val="24"/>
        </w:rPr>
        <w:t>会议组织形式及相关制度：</w:t>
      </w:r>
    </w:p>
    <w:p w:rsidR="008F70BA" w:rsidRPr="0096336C" w:rsidRDefault="008F70BA" w:rsidP="008F70BA">
      <w:pPr>
        <w:pStyle w:val="10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96336C">
        <w:rPr>
          <w:rFonts w:ascii="微软雅黑" w:eastAsia="微软雅黑" w:hAnsi="微软雅黑" w:hint="eastAsia"/>
          <w:sz w:val="24"/>
          <w:szCs w:val="24"/>
        </w:rPr>
        <w:t>根据需求情况，例会按周例会形式运作，紧急情况也可发起临时会议。</w:t>
      </w:r>
    </w:p>
    <w:p w:rsidR="008F70BA" w:rsidRPr="0096336C" w:rsidRDefault="008F70BA" w:rsidP="008F70BA">
      <w:pPr>
        <w:pStyle w:val="10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96336C">
        <w:rPr>
          <w:rFonts w:ascii="微软雅黑" w:eastAsia="微软雅黑" w:hAnsi="微软雅黑" w:hint="eastAsia"/>
          <w:sz w:val="24"/>
          <w:szCs w:val="24"/>
        </w:rPr>
        <w:lastRenderedPageBreak/>
        <w:t>（2）例会需提前发起会议通知到团队全体成员，由</w:t>
      </w:r>
      <w:r>
        <w:rPr>
          <w:rFonts w:ascii="微软雅黑" w:eastAsia="微软雅黑" w:hAnsi="微软雅黑" w:hint="eastAsia"/>
          <w:sz w:val="24"/>
          <w:szCs w:val="24"/>
        </w:rPr>
        <w:t>算法小组</w:t>
      </w:r>
      <w:r>
        <w:rPr>
          <w:rFonts w:ascii="微软雅黑" w:eastAsia="微软雅黑" w:hAnsi="微软雅黑"/>
          <w:sz w:val="24"/>
          <w:szCs w:val="24"/>
        </w:rPr>
        <w:t>组长</w:t>
      </w:r>
      <w:r w:rsidRPr="0096336C">
        <w:rPr>
          <w:rFonts w:ascii="微软雅黑" w:eastAsia="微软雅黑" w:hAnsi="微软雅黑" w:hint="eastAsia"/>
          <w:sz w:val="24"/>
          <w:szCs w:val="24"/>
        </w:rPr>
        <w:t>确定会议议题，同时各成员也可以根据自身需求申报议题。</w:t>
      </w:r>
    </w:p>
    <w:p w:rsidR="008F70BA" w:rsidRPr="0096336C" w:rsidRDefault="008F70BA" w:rsidP="008F70BA">
      <w:pPr>
        <w:pStyle w:val="10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96336C">
        <w:rPr>
          <w:rFonts w:ascii="微软雅黑" w:eastAsia="微软雅黑" w:hAnsi="微软雅黑" w:hint="eastAsia"/>
          <w:sz w:val="24"/>
          <w:szCs w:val="24"/>
        </w:rPr>
        <w:t>（3）由</w:t>
      </w:r>
      <w:r>
        <w:rPr>
          <w:rFonts w:ascii="微软雅黑" w:eastAsia="微软雅黑" w:hAnsi="微软雅黑" w:hint="eastAsia"/>
          <w:sz w:val="24"/>
          <w:szCs w:val="24"/>
        </w:rPr>
        <w:t>算法</w:t>
      </w:r>
      <w:r>
        <w:rPr>
          <w:rFonts w:ascii="微软雅黑" w:eastAsia="微软雅黑" w:hAnsi="微软雅黑"/>
          <w:sz w:val="24"/>
          <w:szCs w:val="24"/>
        </w:rPr>
        <w:t>小组组长</w:t>
      </w:r>
      <w:r w:rsidRPr="0096336C">
        <w:rPr>
          <w:rFonts w:ascii="微软雅黑" w:eastAsia="微软雅黑" w:hAnsi="微软雅黑" w:hint="eastAsia"/>
          <w:sz w:val="24"/>
          <w:szCs w:val="24"/>
        </w:rPr>
        <w:t>组织，会前提前发起会议通知，以及会议材料（如待分析的需求或项目材料），电话知会相关人员与会，议题其他相关人员需要提前通知与会。</w:t>
      </w:r>
    </w:p>
    <w:p w:rsidR="008F70BA" w:rsidRPr="0096336C" w:rsidRDefault="008F70BA" w:rsidP="008F70BA">
      <w:pPr>
        <w:pStyle w:val="10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96336C">
        <w:rPr>
          <w:rFonts w:ascii="微软雅黑" w:eastAsia="微软雅黑" w:hAnsi="微软雅黑" w:hint="eastAsia"/>
          <w:sz w:val="24"/>
          <w:szCs w:val="24"/>
        </w:rPr>
        <w:t>（4）不能与会者要提前请假，并委托他人代为参加，被委托人有责任代表委托人在会上作出决策与承诺。</w:t>
      </w:r>
    </w:p>
    <w:p w:rsidR="008F70BA" w:rsidRPr="0096336C" w:rsidRDefault="008F70BA" w:rsidP="008F70BA">
      <w:pPr>
        <w:pStyle w:val="10"/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96336C">
        <w:rPr>
          <w:rFonts w:ascii="微软雅黑" w:eastAsia="微软雅黑" w:hAnsi="微软雅黑" w:hint="eastAsia"/>
          <w:sz w:val="24"/>
          <w:szCs w:val="24"/>
        </w:rPr>
        <w:t>（5）例会上通过的决策和责任人，队长要负责监督其执行，对执行不力的责任人，队长有权通报处理。</w:t>
      </w:r>
    </w:p>
    <w:p w:rsidR="008F70BA" w:rsidRPr="008F70BA" w:rsidRDefault="008F70BA" w:rsidP="008F70BA">
      <w:pPr>
        <w:rPr>
          <w:rFonts w:ascii="微软雅黑" w:eastAsia="微软雅黑" w:hAnsi="微软雅黑"/>
          <w:color w:val="000000"/>
          <w:sz w:val="24"/>
        </w:rPr>
      </w:pPr>
      <w:r w:rsidRPr="0096336C">
        <w:rPr>
          <w:rFonts w:ascii="微软雅黑" w:eastAsia="微软雅黑" w:hAnsi="微软雅黑" w:hint="eastAsia"/>
          <w:sz w:val="24"/>
        </w:rPr>
        <w:t>（6）例会总结及各项指标报告，</w:t>
      </w:r>
      <w:r>
        <w:rPr>
          <w:rFonts w:ascii="微软雅黑" w:eastAsia="微软雅黑" w:hAnsi="微软雅黑" w:hint="eastAsia"/>
          <w:sz w:val="24"/>
        </w:rPr>
        <w:t>算法小组</w:t>
      </w:r>
      <w:r>
        <w:rPr>
          <w:rFonts w:ascii="微软雅黑" w:eastAsia="微软雅黑" w:hAnsi="微软雅黑"/>
          <w:sz w:val="24"/>
        </w:rPr>
        <w:t>组长</w:t>
      </w:r>
      <w:r w:rsidRPr="0096336C">
        <w:rPr>
          <w:rFonts w:ascii="微软雅黑" w:eastAsia="微软雅黑" w:hAnsi="微软雅黑" w:hint="eastAsia"/>
          <w:sz w:val="24"/>
        </w:rPr>
        <w:t>须定期向</w:t>
      </w:r>
      <w:r>
        <w:rPr>
          <w:rFonts w:ascii="微软雅黑" w:eastAsia="微软雅黑" w:hAnsi="微软雅黑" w:hint="eastAsia"/>
          <w:sz w:val="24"/>
        </w:rPr>
        <w:t>部门领导</w:t>
      </w:r>
      <w:r w:rsidRPr="0096336C">
        <w:rPr>
          <w:rFonts w:ascii="微软雅黑" w:eastAsia="微软雅黑" w:hAnsi="微软雅黑" w:hint="eastAsia"/>
          <w:sz w:val="24"/>
        </w:rPr>
        <w:t>提交。</w:t>
      </w:r>
    </w:p>
    <w:p w:rsidR="002B5CEB" w:rsidRDefault="008F70BA" w:rsidP="002B5CEB">
      <w:pPr>
        <w:pStyle w:val="2"/>
      </w:pPr>
      <w:r>
        <w:rPr>
          <w:rFonts w:hint="eastAsia"/>
        </w:rPr>
        <w:t>五</w:t>
      </w:r>
      <w:r w:rsidR="002B5CEB">
        <w:t>、</w:t>
      </w:r>
      <w:r w:rsidR="002B5CEB">
        <w:rPr>
          <w:rFonts w:hint="eastAsia"/>
        </w:rPr>
        <w:t>风险</w:t>
      </w:r>
    </w:p>
    <w:p w:rsidR="002370C2" w:rsidRPr="003A1447" w:rsidRDefault="002370C2" w:rsidP="002370C2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  <w:r w:rsidRPr="003A1447">
        <w:rPr>
          <w:rFonts w:ascii="微软雅黑" w:eastAsia="微软雅黑" w:hAnsi="微软雅黑" w:hint="eastAsia"/>
          <w:color w:val="000000"/>
          <w:sz w:val="24"/>
        </w:rPr>
        <w:t>1.</w:t>
      </w:r>
      <w:r>
        <w:rPr>
          <w:rFonts w:ascii="微软雅黑" w:eastAsia="微软雅黑" w:hAnsi="微软雅黑"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color w:val="000000"/>
          <w:sz w:val="24"/>
        </w:rPr>
        <w:t>突发</w:t>
      </w:r>
      <w:r>
        <w:rPr>
          <w:rFonts w:ascii="微软雅黑" w:eastAsia="微软雅黑" w:hAnsi="微软雅黑"/>
          <w:color w:val="000000"/>
          <w:sz w:val="24"/>
        </w:rPr>
        <w:t>紧急事件风险</w:t>
      </w:r>
    </w:p>
    <w:p w:rsidR="002370C2" w:rsidRDefault="002370C2" w:rsidP="002370C2">
      <w:pPr>
        <w:spacing w:line="276" w:lineRule="auto"/>
        <w:ind w:firstLineChars="200" w:firstLine="48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在</w:t>
      </w:r>
      <w:r>
        <w:rPr>
          <w:rFonts w:ascii="微软雅黑" w:eastAsia="微软雅黑" w:hAnsi="微软雅黑"/>
          <w:color w:val="000000"/>
          <w:sz w:val="24"/>
        </w:rPr>
        <w:t>整个开发过程中，可能存在</w:t>
      </w:r>
      <w:r>
        <w:rPr>
          <w:rFonts w:ascii="微软雅黑" w:eastAsia="微软雅黑" w:hAnsi="微软雅黑" w:hint="eastAsia"/>
          <w:color w:val="000000"/>
          <w:sz w:val="24"/>
        </w:rPr>
        <w:t>突发事件</w:t>
      </w:r>
      <w:r>
        <w:rPr>
          <w:rFonts w:ascii="微软雅黑" w:eastAsia="微软雅黑" w:hAnsi="微软雅黑"/>
          <w:color w:val="000000"/>
          <w:sz w:val="24"/>
        </w:rPr>
        <w:t>需要紧急处理，会对开发过程的整体目标和进度带来较大风险。</w:t>
      </w:r>
    </w:p>
    <w:p w:rsidR="003A1447" w:rsidRPr="003A1447" w:rsidRDefault="002370C2" w:rsidP="003A1447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2</w:t>
      </w:r>
      <w:r w:rsidR="003A1447" w:rsidRPr="003A1447">
        <w:rPr>
          <w:rFonts w:ascii="微软雅黑" w:eastAsia="微软雅黑" w:hAnsi="微软雅黑" w:hint="eastAsia"/>
          <w:color w:val="000000"/>
          <w:sz w:val="24"/>
        </w:rPr>
        <w:t>.</w:t>
      </w:r>
      <w:r w:rsidR="003A1447">
        <w:rPr>
          <w:rFonts w:ascii="微软雅黑" w:eastAsia="微软雅黑" w:hAnsi="微软雅黑"/>
          <w:color w:val="000000"/>
          <w:sz w:val="24"/>
        </w:rPr>
        <w:t xml:space="preserve"> </w:t>
      </w:r>
      <w:r w:rsidR="003A1447" w:rsidRPr="003A1447">
        <w:rPr>
          <w:rFonts w:ascii="微软雅黑" w:eastAsia="微软雅黑" w:hAnsi="微软雅黑" w:hint="eastAsia"/>
          <w:color w:val="000000"/>
          <w:sz w:val="24"/>
        </w:rPr>
        <w:t>人员</w:t>
      </w:r>
      <w:r w:rsidR="003A1447" w:rsidRPr="003A1447">
        <w:rPr>
          <w:rFonts w:ascii="微软雅黑" w:eastAsia="微软雅黑" w:hAnsi="微软雅黑"/>
          <w:color w:val="000000"/>
          <w:sz w:val="24"/>
        </w:rPr>
        <w:t>风险</w:t>
      </w:r>
    </w:p>
    <w:p w:rsidR="00AF33FD" w:rsidRDefault="00AF33FD" w:rsidP="00AF33FD">
      <w:pPr>
        <w:spacing w:line="276" w:lineRule="auto"/>
        <w:ind w:firstLineChars="200" w:firstLine="48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在</w:t>
      </w:r>
      <w:r>
        <w:rPr>
          <w:rFonts w:ascii="微软雅黑" w:eastAsia="微软雅黑" w:hAnsi="微软雅黑"/>
          <w:color w:val="000000"/>
          <w:sz w:val="24"/>
        </w:rPr>
        <w:t>整个开发过程中，可能存在人员离职情况，会对开发过程的整体目标和进度带来较大风险。</w:t>
      </w:r>
    </w:p>
    <w:p w:rsidR="002370C2" w:rsidRDefault="002370C2" w:rsidP="002370C2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3. 领导</w:t>
      </w:r>
      <w:r>
        <w:rPr>
          <w:rFonts w:ascii="微软雅黑" w:eastAsia="微软雅黑" w:hAnsi="微软雅黑"/>
          <w:color w:val="000000"/>
          <w:sz w:val="24"/>
        </w:rPr>
        <w:t>与项目负责人协调风险</w:t>
      </w:r>
    </w:p>
    <w:p w:rsidR="002370C2" w:rsidRPr="002370C2" w:rsidRDefault="002370C2" w:rsidP="002370C2">
      <w:pPr>
        <w:spacing w:line="276" w:lineRule="auto"/>
        <w:ind w:firstLineChars="200" w:firstLine="48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在</w:t>
      </w:r>
      <w:r>
        <w:rPr>
          <w:rFonts w:ascii="微软雅黑" w:eastAsia="微软雅黑" w:hAnsi="微软雅黑"/>
          <w:color w:val="000000"/>
          <w:sz w:val="24"/>
        </w:rPr>
        <w:t>整个开发过程中，</w:t>
      </w:r>
      <w:r>
        <w:rPr>
          <w:rFonts w:ascii="微软雅黑" w:eastAsia="微软雅黑" w:hAnsi="微软雅黑" w:hint="eastAsia"/>
          <w:color w:val="000000"/>
          <w:sz w:val="24"/>
        </w:rPr>
        <w:t>部门领导</w:t>
      </w:r>
      <w:r>
        <w:rPr>
          <w:rFonts w:ascii="微软雅黑" w:eastAsia="微软雅黑" w:hAnsi="微软雅黑"/>
          <w:color w:val="000000"/>
          <w:sz w:val="24"/>
        </w:rPr>
        <w:t>与项目负责人</w:t>
      </w:r>
      <w:r>
        <w:rPr>
          <w:rFonts w:ascii="微软雅黑" w:eastAsia="微软雅黑" w:hAnsi="微软雅黑" w:hint="eastAsia"/>
          <w:color w:val="000000"/>
          <w:sz w:val="24"/>
        </w:rPr>
        <w:t>就</w:t>
      </w:r>
      <w:r>
        <w:rPr>
          <w:rFonts w:ascii="微软雅黑" w:eastAsia="微软雅黑" w:hAnsi="微软雅黑"/>
          <w:color w:val="000000"/>
          <w:sz w:val="24"/>
        </w:rPr>
        <w:t>相关问题协调不一致，会对开发过程的整体目标和进度带来较大风险。</w:t>
      </w:r>
    </w:p>
    <w:p w:rsidR="00AF33FD" w:rsidRDefault="002370C2" w:rsidP="00AF33FD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4</w:t>
      </w:r>
      <w:r w:rsidR="00AF33FD">
        <w:rPr>
          <w:rFonts w:ascii="微软雅黑" w:eastAsia="微软雅黑" w:hAnsi="微软雅黑" w:hint="eastAsia"/>
          <w:color w:val="000000"/>
          <w:sz w:val="24"/>
        </w:rPr>
        <w:t xml:space="preserve">. </w:t>
      </w:r>
      <w:r w:rsidR="00D116CE">
        <w:rPr>
          <w:rFonts w:ascii="微软雅黑" w:eastAsia="微软雅黑" w:hAnsi="微软雅黑" w:hint="eastAsia"/>
          <w:color w:val="000000"/>
          <w:sz w:val="24"/>
        </w:rPr>
        <w:t>公司决策</w:t>
      </w:r>
      <w:r w:rsidR="00AF33FD">
        <w:rPr>
          <w:rFonts w:ascii="微软雅黑" w:eastAsia="微软雅黑" w:hAnsi="微软雅黑"/>
          <w:color w:val="000000"/>
          <w:sz w:val="24"/>
        </w:rPr>
        <w:t>风险</w:t>
      </w:r>
    </w:p>
    <w:p w:rsidR="00D77993" w:rsidRDefault="00AF33FD" w:rsidP="002B05EF">
      <w:pPr>
        <w:spacing w:line="276" w:lineRule="auto"/>
        <w:ind w:firstLineChars="200" w:firstLine="48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lastRenderedPageBreak/>
        <w:t>公司决策</w:t>
      </w:r>
      <w:r>
        <w:rPr>
          <w:rFonts w:ascii="微软雅黑" w:eastAsia="微软雅黑" w:hAnsi="微软雅黑"/>
          <w:color w:val="000000"/>
          <w:sz w:val="24"/>
        </w:rPr>
        <w:t>的改变，</w:t>
      </w:r>
      <w:r>
        <w:rPr>
          <w:rFonts w:ascii="微软雅黑" w:eastAsia="微软雅黑" w:hAnsi="微软雅黑" w:hint="eastAsia"/>
          <w:color w:val="000000"/>
          <w:sz w:val="24"/>
        </w:rPr>
        <w:t>迫使</w:t>
      </w:r>
      <w:r>
        <w:rPr>
          <w:rFonts w:ascii="微软雅黑" w:eastAsia="微软雅黑" w:hAnsi="微软雅黑"/>
          <w:color w:val="000000"/>
          <w:sz w:val="24"/>
        </w:rPr>
        <w:t>算法开发停止，或其他突发事件导致开发停止。</w:t>
      </w:r>
    </w:p>
    <w:p w:rsidR="002B05EF" w:rsidRPr="002370C2" w:rsidRDefault="00D116CE" w:rsidP="002370C2">
      <w:pPr>
        <w:pStyle w:val="a6"/>
        <w:numPr>
          <w:ilvl w:val="0"/>
          <w:numId w:val="17"/>
        </w:numPr>
        <w:spacing w:line="276" w:lineRule="auto"/>
        <w:ind w:firstLineChars="0"/>
        <w:rPr>
          <w:rFonts w:ascii="微软雅黑" w:eastAsia="微软雅黑" w:hAnsi="微软雅黑"/>
          <w:color w:val="000000"/>
          <w:sz w:val="24"/>
        </w:rPr>
      </w:pPr>
      <w:r w:rsidRPr="002370C2">
        <w:rPr>
          <w:rFonts w:ascii="微软雅黑" w:eastAsia="微软雅黑" w:hAnsi="微软雅黑" w:hint="eastAsia"/>
          <w:color w:val="000000"/>
          <w:sz w:val="24"/>
        </w:rPr>
        <w:t>其他</w:t>
      </w:r>
      <w:r w:rsidRPr="002370C2">
        <w:rPr>
          <w:rFonts w:ascii="微软雅黑" w:eastAsia="微软雅黑" w:hAnsi="微软雅黑"/>
          <w:color w:val="000000"/>
          <w:sz w:val="24"/>
        </w:rPr>
        <w:t>风险</w:t>
      </w:r>
    </w:p>
    <w:p w:rsidR="002B05EF" w:rsidRDefault="00D116CE" w:rsidP="002370C2">
      <w:pPr>
        <w:pStyle w:val="a6"/>
        <w:spacing w:line="276" w:lineRule="auto"/>
        <w:ind w:left="360" w:firstLine="48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公司</w:t>
      </w:r>
      <w:r>
        <w:rPr>
          <w:rFonts w:ascii="微软雅黑" w:eastAsia="微软雅黑" w:hAnsi="微软雅黑"/>
          <w:color w:val="000000"/>
          <w:sz w:val="24"/>
        </w:rPr>
        <w:t>目前现有设备老旧，在算法开发和测试过程中需要消耗大量时间；如果机器性能不够，</w:t>
      </w:r>
      <w:r>
        <w:rPr>
          <w:rFonts w:ascii="微软雅黑" w:eastAsia="微软雅黑" w:hAnsi="微软雅黑" w:hint="eastAsia"/>
          <w:color w:val="000000"/>
          <w:sz w:val="24"/>
        </w:rPr>
        <w:t>将</w:t>
      </w:r>
      <w:r>
        <w:rPr>
          <w:rFonts w:ascii="微软雅黑" w:eastAsia="微软雅黑" w:hAnsi="微软雅黑"/>
          <w:color w:val="000000"/>
          <w:sz w:val="24"/>
        </w:rPr>
        <w:t>严重影响整个进程。</w:t>
      </w:r>
    </w:p>
    <w:p w:rsidR="002370C2" w:rsidRDefault="002370C2" w:rsidP="002370C2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激励</w:t>
      </w:r>
      <w:r>
        <w:t>制度</w:t>
      </w:r>
    </w:p>
    <w:p w:rsidR="00CC5127" w:rsidRPr="00CC5127" w:rsidRDefault="00CC5127" w:rsidP="00CC5127">
      <w:pPr>
        <w:spacing w:line="276" w:lineRule="auto"/>
        <w:ind w:firstLineChars="250" w:firstLine="600"/>
        <w:rPr>
          <w:rFonts w:ascii="微软雅黑" w:eastAsia="微软雅黑" w:hAnsi="微软雅黑"/>
          <w:color w:val="000000"/>
          <w:sz w:val="24"/>
        </w:rPr>
      </w:pPr>
      <w:r w:rsidRPr="00CC5127">
        <w:rPr>
          <w:rFonts w:ascii="微软雅黑" w:eastAsia="微软雅黑" w:hAnsi="微软雅黑" w:hint="eastAsia"/>
          <w:color w:val="000000"/>
          <w:sz w:val="24"/>
        </w:rPr>
        <w:t>本激励</w:t>
      </w:r>
      <w:r w:rsidRPr="00CC5127">
        <w:rPr>
          <w:rFonts w:ascii="微软雅黑" w:eastAsia="微软雅黑" w:hAnsi="微软雅黑"/>
          <w:color w:val="000000"/>
          <w:sz w:val="24"/>
        </w:rPr>
        <w:t>制度仅适用于此项目（</w:t>
      </w:r>
      <w:r w:rsidRPr="00CC5127">
        <w:rPr>
          <w:rFonts w:ascii="微软雅黑" w:eastAsia="微软雅黑" w:hAnsi="微软雅黑" w:hint="eastAsia"/>
          <w:color w:val="000000"/>
          <w:sz w:val="24"/>
        </w:rPr>
        <w:t>短期</w:t>
      </w:r>
      <w:r w:rsidRPr="00CC5127">
        <w:rPr>
          <w:rFonts w:ascii="微软雅黑" w:eastAsia="微软雅黑" w:hAnsi="微软雅黑"/>
          <w:color w:val="000000"/>
          <w:sz w:val="24"/>
        </w:rPr>
        <w:t>预测项目研发）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2370C2" w:rsidRDefault="006B50F3" w:rsidP="002370C2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1. 若</w:t>
      </w:r>
      <w:r>
        <w:rPr>
          <w:rFonts w:ascii="微软雅黑" w:eastAsia="微软雅黑" w:hAnsi="微软雅黑"/>
          <w:color w:val="000000"/>
          <w:sz w:val="24"/>
        </w:rPr>
        <w:t>本文所提算法</w:t>
      </w:r>
      <w:r>
        <w:rPr>
          <w:rFonts w:ascii="微软雅黑" w:eastAsia="微软雅黑" w:hAnsi="微软雅黑" w:hint="eastAsia"/>
          <w:color w:val="000000"/>
          <w:sz w:val="24"/>
        </w:rPr>
        <w:t>在50家</w:t>
      </w:r>
      <w:r>
        <w:rPr>
          <w:rFonts w:ascii="微软雅黑" w:eastAsia="微软雅黑" w:hAnsi="微软雅黑"/>
          <w:color w:val="000000"/>
          <w:sz w:val="24"/>
        </w:rPr>
        <w:t>风电项目考核电量平均低于深客算法</w:t>
      </w:r>
      <w:r>
        <w:rPr>
          <w:rFonts w:ascii="微软雅黑" w:eastAsia="微软雅黑" w:hAnsi="微软雅黑" w:hint="eastAsia"/>
          <w:color w:val="000000"/>
          <w:sz w:val="24"/>
        </w:rPr>
        <w:t>；希望</w:t>
      </w:r>
      <w:r>
        <w:rPr>
          <w:rFonts w:ascii="微软雅黑" w:eastAsia="微软雅黑" w:hAnsi="微软雅黑"/>
          <w:color w:val="000000"/>
          <w:sz w:val="24"/>
        </w:rPr>
        <w:t>公司年终</w:t>
      </w:r>
      <w:r>
        <w:rPr>
          <w:rFonts w:ascii="微软雅黑" w:eastAsia="微软雅黑" w:hAnsi="微软雅黑" w:hint="eastAsia"/>
          <w:color w:val="000000"/>
          <w:sz w:val="24"/>
        </w:rPr>
        <w:t>额外</w:t>
      </w:r>
      <w:r>
        <w:rPr>
          <w:rFonts w:ascii="微软雅黑" w:eastAsia="微软雅黑" w:hAnsi="微软雅黑"/>
          <w:color w:val="000000"/>
          <w:sz w:val="24"/>
        </w:rPr>
        <w:t>拿出</w:t>
      </w:r>
      <w:r>
        <w:rPr>
          <w:rFonts w:ascii="微软雅黑" w:eastAsia="微软雅黑" w:hAnsi="微软雅黑" w:hint="eastAsia"/>
          <w:color w:val="000000"/>
          <w:sz w:val="24"/>
        </w:rPr>
        <w:t>基础</w:t>
      </w:r>
      <w:r>
        <w:rPr>
          <w:rFonts w:ascii="微软雅黑" w:eastAsia="微软雅黑" w:hAnsi="微软雅黑"/>
          <w:color w:val="000000"/>
          <w:sz w:val="24"/>
        </w:rPr>
        <w:t>奖励</w:t>
      </w:r>
      <w:r w:rsidR="005543B6">
        <w:rPr>
          <w:rFonts w:ascii="微软雅黑" w:eastAsia="微软雅黑" w:hAnsi="微软雅黑" w:hint="eastAsia"/>
          <w:color w:val="000000"/>
          <w:sz w:val="24"/>
        </w:rPr>
        <w:t>金</w:t>
      </w:r>
      <w:r>
        <w:rPr>
          <w:rFonts w:ascii="微软雅黑" w:eastAsia="微软雅黑" w:hAnsi="微软雅黑" w:hint="eastAsia"/>
          <w:color w:val="000000"/>
          <w:sz w:val="24"/>
        </w:rPr>
        <w:t>15万来</w:t>
      </w:r>
      <w:r>
        <w:rPr>
          <w:rFonts w:ascii="微软雅黑" w:eastAsia="微软雅黑" w:hAnsi="微软雅黑"/>
          <w:color w:val="000000"/>
          <w:sz w:val="24"/>
        </w:rPr>
        <w:t>奖励项目成员。</w:t>
      </w:r>
    </w:p>
    <w:p w:rsidR="006B50F3" w:rsidRDefault="006B50F3" w:rsidP="002370C2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2. </w:t>
      </w:r>
      <w:r w:rsidR="00925112">
        <w:rPr>
          <w:rFonts w:ascii="微软雅黑" w:eastAsia="微软雅黑" w:hAnsi="微软雅黑" w:hint="eastAsia"/>
          <w:color w:val="000000"/>
          <w:sz w:val="24"/>
        </w:rPr>
        <w:t>在50家</w:t>
      </w:r>
      <w:r w:rsidR="00925112">
        <w:rPr>
          <w:rFonts w:ascii="微软雅黑" w:eastAsia="微软雅黑" w:hAnsi="微软雅黑"/>
          <w:color w:val="000000"/>
          <w:sz w:val="24"/>
        </w:rPr>
        <w:t>平均考核电量低于深客的前提下，</w:t>
      </w:r>
      <w:r>
        <w:rPr>
          <w:rFonts w:ascii="微软雅黑" w:eastAsia="微软雅黑" w:hAnsi="微软雅黑"/>
          <w:color w:val="000000"/>
          <w:sz w:val="24"/>
        </w:rPr>
        <w:t>本文所提算法</w:t>
      </w:r>
      <w:r w:rsidR="00925112">
        <w:rPr>
          <w:rFonts w:ascii="微软雅黑" w:eastAsia="微软雅黑" w:hAnsi="微软雅黑" w:hint="eastAsia"/>
          <w:color w:val="000000"/>
          <w:sz w:val="24"/>
        </w:rPr>
        <w:t>准确率</w:t>
      </w:r>
      <w:r w:rsidR="00925112">
        <w:rPr>
          <w:rFonts w:ascii="微软雅黑" w:eastAsia="微软雅黑" w:hAnsi="微软雅黑"/>
          <w:color w:val="000000"/>
          <w:sz w:val="24"/>
        </w:rPr>
        <w:t>和合格率平均</w:t>
      </w:r>
      <w:r>
        <w:rPr>
          <w:rFonts w:ascii="微软雅黑" w:eastAsia="微软雅黑" w:hAnsi="微软雅黑" w:hint="eastAsia"/>
          <w:color w:val="000000"/>
          <w:sz w:val="24"/>
        </w:rPr>
        <w:t>每</w:t>
      </w:r>
      <w:r w:rsidR="00925112">
        <w:rPr>
          <w:rFonts w:ascii="微软雅黑" w:eastAsia="微软雅黑" w:hAnsi="微软雅黑" w:hint="eastAsia"/>
          <w:color w:val="000000"/>
          <w:sz w:val="24"/>
        </w:rPr>
        <w:t>提高</w:t>
      </w:r>
      <w:r>
        <w:rPr>
          <w:rFonts w:ascii="微软雅黑" w:eastAsia="微软雅黑" w:hAnsi="微软雅黑" w:hint="eastAsia"/>
          <w:color w:val="000000"/>
          <w:sz w:val="24"/>
        </w:rPr>
        <w:t>1个</w:t>
      </w:r>
      <w:r>
        <w:rPr>
          <w:rFonts w:ascii="微软雅黑" w:eastAsia="微软雅黑" w:hAnsi="微软雅黑"/>
          <w:color w:val="000000"/>
          <w:sz w:val="24"/>
        </w:rPr>
        <w:t>千分点</w:t>
      </w:r>
      <w:r w:rsidR="00925112">
        <w:rPr>
          <w:rFonts w:ascii="微软雅黑" w:eastAsia="微软雅黑" w:hAnsi="微软雅黑" w:hint="eastAsia"/>
          <w:color w:val="000000"/>
          <w:sz w:val="24"/>
        </w:rPr>
        <w:t>，</w:t>
      </w:r>
      <w:r w:rsidR="00925112">
        <w:rPr>
          <w:rFonts w:ascii="微软雅黑" w:eastAsia="微软雅黑" w:hAnsi="微软雅黑"/>
          <w:color w:val="000000"/>
          <w:sz w:val="24"/>
        </w:rPr>
        <w:t>增加</w:t>
      </w:r>
      <w:r w:rsidR="00925112">
        <w:rPr>
          <w:rFonts w:ascii="微软雅黑" w:eastAsia="微软雅黑" w:hAnsi="微软雅黑" w:hint="eastAsia"/>
          <w:color w:val="000000"/>
          <w:sz w:val="24"/>
        </w:rPr>
        <w:t>1万</w:t>
      </w:r>
      <w:r w:rsidR="00925112">
        <w:rPr>
          <w:rFonts w:ascii="微软雅黑" w:eastAsia="微软雅黑" w:hAnsi="微软雅黑"/>
          <w:color w:val="000000"/>
          <w:sz w:val="24"/>
        </w:rPr>
        <w:t>的奖励额。</w:t>
      </w:r>
    </w:p>
    <w:p w:rsidR="008F70BA" w:rsidRPr="00E921FE" w:rsidRDefault="008F70BA" w:rsidP="00E921FE">
      <w:pPr>
        <w:spacing w:line="276" w:lineRule="auto"/>
        <w:rPr>
          <w:rFonts w:ascii="微软雅黑" w:eastAsia="微软雅黑" w:hAnsi="微软雅黑"/>
          <w:color w:val="000000"/>
          <w:sz w:val="24"/>
        </w:rPr>
      </w:pPr>
    </w:p>
    <w:p w:rsidR="00041389" w:rsidRDefault="00041389" w:rsidP="00041389">
      <w:pPr>
        <w:wordWrap w:val="0"/>
        <w:spacing w:line="440" w:lineRule="exact"/>
        <w:ind w:left="991" w:right="40"/>
        <w:jc w:val="right"/>
        <w:rPr>
          <w:rFonts w:ascii="微软雅黑" w:eastAsia="微软雅黑" w:hAnsi="微软雅黑"/>
          <w:sz w:val="24"/>
        </w:rPr>
      </w:pPr>
      <w:r w:rsidRPr="002753C5">
        <w:rPr>
          <w:rFonts w:ascii="微软雅黑" w:eastAsia="微软雅黑" w:hAnsi="微软雅黑" w:hint="eastAsia"/>
          <w:sz w:val="24"/>
        </w:rPr>
        <w:t>北京东润环能科技</w:t>
      </w:r>
      <w:r>
        <w:rPr>
          <w:rFonts w:ascii="微软雅黑" w:eastAsia="微软雅黑" w:hAnsi="微软雅黑" w:hint="eastAsia"/>
          <w:sz w:val="24"/>
        </w:rPr>
        <w:t>股份</w:t>
      </w:r>
      <w:r w:rsidRPr="002753C5">
        <w:rPr>
          <w:rFonts w:ascii="微软雅黑" w:eastAsia="微软雅黑" w:hAnsi="微软雅黑" w:hint="eastAsia"/>
          <w:sz w:val="24"/>
        </w:rPr>
        <w:t>有限公司</w:t>
      </w:r>
      <w:r>
        <w:rPr>
          <w:rFonts w:ascii="微软雅黑" w:eastAsia="微软雅黑" w:hAnsi="微软雅黑" w:hint="eastAsia"/>
          <w:sz w:val="24"/>
        </w:rPr>
        <w:t xml:space="preserve"> </w:t>
      </w:r>
    </w:p>
    <w:p w:rsidR="008F70BA" w:rsidRPr="008F70BA" w:rsidRDefault="008F70BA" w:rsidP="008F70BA">
      <w:pPr>
        <w:spacing w:line="440" w:lineRule="exact"/>
        <w:ind w:right="760"/>
        <w:jc w:val="righ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研发一部</w:t>
      </w:r>
      <w:r>
        <w:rPr>
          <w:rFonts w:ascii="微软雅黑" w:eastAsia="微软雅黑" w:hAnsi="微软雅黑" w:hint="eastAsia"/>
          <w:sz w:val="24"/>
        </w:rPr>
        <w:t>刘震</w:t>
      </w:r>
    </w:p>
    <w:p w:rsidR="00484817" w:rsidRPr="008F70BA" w:rsidRDefault="00E921FE" w:rsidP="008F70BA">
      <w:pPr>
        <w:spacing w:line="440" w:lineRule="exact"/>
        <w:ind w:right="83" w:firstLineChars="1596" w:firstLine="383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</w:t>
      </w:r>
      <w:r w:rsidR="00041389" w:rsidRPr="0025748A">
        <w:rPr>
          <w:rFonts w:ascii="微软雅黑" w:eastAsia="微软雅黑" w:hAnsi="微软雅黑" w:hint="eastAsia"/>
          <w:color w:val="000000"/>
          <w:sz w:val="24"/>
        </w:rPr>
        <w:t>20</w:t>
      </w:r>
      <w:r w:rsidR="008F70BA">
        <w:rPr>
          <w:rFonts w:ascii="微软雅黑" w:eastAsia="微软雅黑" w:hAnsi="微软雅黑"/>
          <w:color w:val="000000"/>
          <w:sz w:val="24"/>
        </w:rPr>
        <w:t>20</w:t>
      </w:r>
      <w:r w:rsidR="00041389" w:rsidRPr="0025748A">
        <w:rPr>
          <w:rFonts w:ascii="微软雅黑" w:eastAsia="微软雅黑" w:hAnsi="微软雅黑" w:hint="eastAsia"/>
          <w:color w:val="000000"/>
          <w:sz w:val="24"/>
        </w:rPr>
        <w:t>年</w:t>
      </w:r>
      <w:r w:rsidR="00041389">
        <w:rPr>
          <w:rFonts w:ascii="微软雅黑" w:eastAsia="微软雅黑" w:hAnsi="微软雅黑"/>
          <w:sz w:val="24"/>
        </w:rPr>
        <w:t>0</w:t>
      </w:r>
      <w:r w:rsidR="00ED3690">
        <w:rPr>
          <w:rFonts w:ascii="微软雅黑" w:eastAsia="微软雅黑" w:hAnsi="微软雅黑"/>
          <w:sz w:val="24"/>
        </w:rPr>
        <w:t>7</w:t>
      </w:r>
      <w:r w:rsidR="00041389" w:rsidRPr="0025748A">
        <w:rPr>
          <w:rFonts w:ascii="微软雅黑" w:eastAsia="微软雅黑" w:hAnsi="微软雅黑" w:hint="eastAsia"/>
          <w:color w:val="000000"/>
          <w:sz w:val="24"/>
        </w:rPr>
        <w:t>月</w:t>
      </w:r>
      <w:r w:rsidR="00ED3690">
        <w:rPr>
          <w:rFonts w:ascii="微软雅黑" w:eastAsia="微软雅黑" w:hAnsi="微软雅黑"/>
          <w:sz w:val="24"/>
        </w:rPr>
        <w:t>1</w:t>
      </w:r>
      <w:r w:rsidR="00041389" w:rsidRPr="0025748A">
        <w:rPr>
          <w:rFonts w:ascii="微软雅黑" w:eastAsia="微软雅黑" w:hAnsi="微软雅黑" w:hint="eastAsia"/>
          <w:color w:val="000000"/>
          <w:sz w:val="24"/>
        </w:rPr>
        <w:t>日</w:t>
      </w:r>
    </w:p>
    <w:p w:rsidR="00484817" w:rsidRPr="00A60EDB" w:rsidRDefault="00484817" w:rsidP="008F70BA">
      <w:pPr>
        <w:pStyle w:val="2"/>
      </w:pPr>
      <w:r w:rsidRPr="00A60EDB">
        <w:rPr>
          <w:rFonts w:hint="eastAsia"/>
        </w:rPr>
        <w:t>附件</w:t>
      </w:r>
      <w:r w:rsidRPr="00A60EDB">
        <w:rPr>
          <w:rFonts w:hint="eastAsia"/>
        </w:rPr>
        <w:t>1</w:t>
      </w:r>
      <w:r w:rsidRPr="00A60EDB">
        <w:rPr>
          <w:rFonts w:hint="eastAsia"/>
        </w:rPr>
        <w:t>：</w:t>
      </w:r>
    </w:p>
    <w:p w:rsidR="00484817" w:rsidRPr="008F70BA" w:rsidRDefault="00484817" w:rsidP="008F70BA">
      <w:pPr>
        <w:rPr>
          <w:sz w:val="28"/>
          <w:szCs w:val="28"/>
        </w:rPr>
      </w:pPr>
      <w:r w:rsidRPr="008F70BA">
        <w:rPr>
          <w:rFonts w:hint="eastAsia"/>
          <w:sz w:val="28"/>
          <w:szCs w:val="28"/>
        </w:rPr>
        <w:t>1</w:t>
      </w:r>
      <w:r w:rsidRPr="008F70BA">
        <w:rPr>
          <w:rFonts w:hint="eastAsia"/>
          <w:sz w:val="28"/>
          <w:szCs w:val="28"/>
        </w:rPr>
        <w:t>总考核电量：</w:t>
      </w:r>
    </w:p>
    <w:p w:rsidR="00484817" w:rsidRPr="00A061E7" w:rsidRDefault="00484817" w:rsidP="00484817">
      <w:pPr>
        <w:rPr>
          <w:rFonts w:ascii="宋体" w:hAnsi="宋体"/>
          <w:b/>
          <w:bCs/>
          <w:color w:val="FF0000"/>
          <w:sz w:val="28"/>
          <w:szCs w:val="28"/>
        </w:rPr>
      </w:pPr>
      <w:r w:rsidRPr="00A061E7">
        <w:rPr>
          <w:rFonts w:ascii="宋体" w:hAnsi="宋体" w:hint="eastAsia"/>
          <w:b/>
          <w:bCs/>
          <w:color w:val="FF0000"/>
          <w:sz w:val="28"/>
          <w:szCs w:val="28"/>
        </w:rPr>
        <w:t>总考核电量=准确率考核电量+合格率考核电量</w:t>
      </w:r>
      <w:bookmarkStart w:id="0" w:name="_GoBack"/>
      <w:bookmarkEnd w:id="0"/>
    </w:p>
    <w:p w:rsidR="00484817" w:rsidRPr="00A061E7" w:rsidRDefault="00484817" w:rsidP="00484817">
      <w:pPr>
        <w:rPr>
          <w:rFonts w:ascii="宋体" w:hAnsi="宋体"/>
          <w:sz w:val="28"/>
          <w:szCs w:val="28"/>
        </w:rPr>
      </w:pPr>
      <w:r w:rsidRPr="00A061E7">
        <w:rPr>
          <w:rFonts w:ascii="宋体" w:hAnsi="宋体" w:hint="eastAsia"/>
          <w:b/>
          <w:sz w:val="28"/>
          <w:szCs w:val="28"/>
        </w:rPr>
        <w:t>备注</w:t>
      </w:r>
      <w:r w:rsidRPr="00A061E7">
        <w:rPr>
          <w:rFonts w:ascii="宋体" w:hAnsi="宋体"/>
          <w:b/>
          <w:sz w:val="28"/>
          <w:szCs w:val="28"/>
        </w:rPr>
        <w:t>：</w:t>
      </w:r>
      <w:r w:rsidRPr="00A061E7">
        <w:rPr>
          <w:rFonts w:ascii="宋体" w:hAnsi="宋体" w:hint="eastAsia"/>
          <w:sz w:val="28"/>
          <w:szCs w:val="28"/>
        </w:rPr>
        <w:t>考核电量按日统计，按月考核。即计算每一天的考核电量，每个月把每天的考核电量累加到一起，形成月总考核电量进行考核。</w:t>
      </w:r>
    </w:p>
    <w:p w:rsidR="00484817" w:rsidRPr="008F70BA" w:rsidRDefault="00484817" w:rsidP="008F70BA">
      <w:pPr>
        <w:rPr>
          <w:sz w:val="28"/>
          <w:szCs w:val="28"/>
        </w:rPr>
      </w:pPr>
      <w:r w:rsidRPr="008F70BA">
        <w:rPr>
          <w:rFonts w:hint="eastAsia"/>
          <w:sz w:val="28"/>
          <w:szCs w:val="28"/>
        </w:rPr>
        <w:t>1.1</w:t>
      </w:r>
      <w:r w:rsidRPr="008F70BA">
        <w:rPr>
          <w:rFonts w:hint="eastAsia"/>
          <w:sz w:val="28"/>
          <w:szCs w:val="28"/>
        </w:rPr>
        <w:t>准确率考核电量的计算：</w:t>
      </w:r>
    </w:p>
    <w:p w:rsidR="00484817" w:rsidRPr="00A60EDB" w:rsidRDefault="00484817" w:rsidP="00484817">
      <w:pPr>
        <w:rPr>
          <w:rFonts w:ascii="宋体" w:hAnsi="宋体"/>
          <w:sz w:val="28"/>
          <w:szCs w:val="28"/>
        </w:rPr>
      </w:pPr>
      <w:r w:rsidRPr="00A60EDB">
        <w:rPr>
          <w:rFonts w:ascii="宋体" w:hAnsi="宋体" w:hint="eastAsia"/>
          <w:sz w:val="28"/>
          <w:szCs w:val="28"/>
        </w:rPr>
        <w:t>①准确率计算公式：</w:t>
      </w:r>
    </w:p>
    <w:p w:rsidR="00484817" w:rsidRDefault="00484817" w:rsidP="00484817">
      <w:pPr>
        <w:jc w:val="center"/>
      </w:pPr>
      <w:r w:rsidRPr="00AA1DDF">
        <w:rPr>
          <w:noProof/>
        </w:rPr>
        <w:lastRenderedPageBreak/>
        <w:drawing>
          <wp:inline distT="0" distB="0" distL="0" distR="0">
            <wp:extent cx="3790950" cy="1000125"/>
            <wp:effectExtent l="0" t="0" r="0" b="9525"/>
            <wp:docPr id="9" name="图片 9" descr="15674842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567484237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17" w:rsidRPr="00A60EDB" w:rsidRDefault="00484817" w:rsidP="00484817">
      <w:pPr>
        <w:rPr>
          <w:rFonts w:ascii="宋体" w:hAnsi="宋体"/>
          <w:sz w:val="28"/>
          <w:szCs w:val="28"/>
        </w:rPr>
      </w:pPr>
      <w:r w:rsidRPr="00A60EDB">
        <w:rPr>
          <w:rFonts w:ascii="宋体" w:hAnsi="宋体" w:hint="eastAsia"/>
          <w:sz w:val="28"/>
          <w:szCs w:val="28"/>
        </w:rPr>
        <w:t>②准确率考核电量计算公式：</w:t>
      </w:r>
    </w:p>
    <w:p w:rsidR="00484817" w:rsidRPr="00A60EDB" w:rsidRDefault="00484817" w:rsidP="00484817">
      <w:pPr>
        <w:rPr>
          <w:rFonts w:ascii="宋体" w:hAnsi="宋体"/>
          <w:sz w:val="28"/>
          <w:szCs w:val="28"/>
        </w:rPr>
      </w:pPr>
      <w:r w:rsidRPr="00A60EDB">
        <w:rPr>
          <w:rFonts w:ascii="宋体" w:hAnsi="宋体" w:hint="eastAsia"/>
          <w:sz w:val="28"/>
          <w:szCs w:val="28"/>
        </w:rPr>
        <w:t>准确率应大于80%，小于80%的按照以下公式计算考核电量：</w:t>
      </w:r>
    </w:p>
    <w:p w:rsidR="00484817" w:rsidRDefault="00484817" w:rsidP="00484817">
      <w:pPr>
        <w:jc w:val="center"/>
      </w:pPr>
      <w:r w:rsidRPr="00AA1DDF">
        <w:rPr>
          <w:noProof/>
        </w:rPr>
        <w:drawing>
          <wp:inline distT="0" distB="0" distL="0" distR="0">
            <wp:extent cx="4886325" cy="447675"/>
            <wp:effectExtent l="0" t="0" r="9525" b="9525"/>
            <wp:docPr id="8" name="图片 8" descr="15674843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567484318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17" w:rsidRDefault="00484817" w:rsidP="00484817">
      <w:r w:rsidRPr="00AA1DDF">
        <w:rPr>
          <w:noProof/>
        </w:rPr>
        <w:drawing>
          <wp:inline distT="0" distB="0" distL="0" distR="0">
            <wp:extent cx="5267325" cy="1066800"/>
            <wp:effectExtent l="0" t="0" r="9525" b="0"/>
            <wp:docPr id="7" name="图片 7" descr="15674842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567484284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17" w:rsidRPr="008F70BA" w:rsidRDefault="00484817" w:rsidP="008F70BA">
      <w:pPr>
        <w:rPr>
          <w:sz w:val="28"/>
          <w:szCs w:val="28"/>
        </w:rPr>
      </w:pPr>
      <w:r w:rsidRPr="008F70BA">
        <w:rPr>
          <w:rFonts w:hint="eastAsia"/>
          <w:sz w:val="28"/>
          <w:szCs w:val="28"/>
        </w:rPr>
        <w:t>1.2</w:t>
      </w:r>
      <w:r w:rsidRPr="008F70BA">
        <w:rPr>
          <w:rFonts w:hint="eastAsia"/>
          <w:sz w:val="28"/>
          <w:szCs w:val="28"/>
        </w:rPr>
        <w:t>合格率考核电量的计算：</w:t>
      </w:r>
    </w:p>
    <w:p w:rsidR="00484817" w:rsidRPr="00A60EDB" w:rsidRDefault="00484817" w:rsidP="00484817">
      <w:pPr>
        <w:pStyle w:val="a6"/>
        <w:numPr>
          <w:ilvl w:val="0"/>
          <w:numId w:val="13"/>
        </w:numPr>
        <w:tabs>
          <w:tab w:val="left" w:pos="312"/>
        </w:tabs>
        <w:ind w:firstLineChars="0"/>
        <w:rPr>
          <w:rFonts w:ascii="宋体" w:hAnsi="宋体"/>
          <w:sz w:val="28"/>
          <w:szCs w:val="28"/>
        </w:rPr>
      </w:pPr>
      <w:r w:rsidRPr="00A60EDB">
        <w:rPr>
          <w:rFonts w:ascii="宋体" w:hAnsi="宋体" w:hint="eastAsia"/>
          <w:sz w:val="28"/>
          <w:szCs w:val="28"/>
        </w:rPr>
        <w:t>合格率计算公式：</w:t>
      </w:r>
    </w:p>
    <w:p w:rsidR="00484817" w:rsidRDefault="00484817" w:rsidP="00484817">
      <w:pPr>
        <w:jc w:val="center"/>
      </w:pPr>
      <w:r w:rsidRPr="00AA1DDF">
        <w:rPr>
          <w:noProof/>
        </w:rPr>
        <w:drawing>
          <wp:inline distT="0" distB="0" distL="0" distR="0">
            <wp:extent cx="3286125" cy="752475"/>
            <wp:effectExtent l="0" t="0" r="9525" b="9525"/>
            <wp:docPr id="6" name="图片 6" descr="15674847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1567484748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17" w:rsidRDefault="00484817" w:rsidP="00484817">
      <w:pPr>
        <w:jc w:val="center"/>
      </w:pPr>
      <w:r w:rsidRPr="00AA1DDF">
        <w:rPr>
          <w:noProof/>
        </w:rPr>
        <w:drawing>
          <wp:inline distT="0" distB="0" distL="0" distR="0">
            <wp:extent cx="4695825" cy="1333500"/>
            <wp:effectExtent l="0" t="0" r="9525" b="0"/>
            <wp:docPr id="5" name="图片 5" descr="15674847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1567484796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17" w:rsidRPr="00A60EDB" w:rsidRDefault="00484817" w:rsidP="00484817">
      <w:pPr>
        <w:rPr>
          <w:rFonts w:ascii="宋体" w:hAnsi="宋体"/>
          <w:sz w:val="28"/>
          <w:szCs w:val="28"/>
        </w:rPr>
      </w:pPr>
      <w:r w:rsidRPr="00A60EDB">
        <w:rPr>
          <w:rFonts w:ascii="宋体" w:hAnsi="宋体" w:hint="eastAsia"/>
          <w:sz w:val="28"/>
          <w:szCs w:val="28"/>
        </w:rPr>
        <w:t>②合格率考核电量计算公式：</w:t>
      </w:r>
    </w:p>
    <w:p w:rsidR="00484817" w:rsidRPr="00A60EDB" w:rsidRDefault="00484817" w:rsidP="00484817">
      <w:pPr>
        <w:rPr>
          <w:rFonts w:ascii="宋体" w:hAnsi="宋体"/>
          <w:sz w:val="28"/>
          <w:szCs w:val="28"/>
        </w:rPr>
      </w:pPr>
      <w:r w:rsidRPr="00A60EDB">
        <w:rPr>
          <w:rFonts w:ascii="宋体" w:hAnsi="宋体" w:hint="eastAsia"/>
          <w:sz w:val="28"/>
          <w:szCs w:val="28"/>
        </w:rPr>
        <w:t>合格率应大于75%，小于75%的按照以下公式计算考核电量：</w:t>
      </w:r>
    </w:p>
    <w:p w:rsidR="00484817" w:rsidRDefault="00484817" w:rsidP="00484817">
      <w:pPr>
        <w:jc w:val="center"/>
      </w:pPr>
      <w:r w:rsidRPr="00AA1DDF">
        <w:rPr>
          <w:noProof/>
        </w:rPr>
        <w:drawing>
          <wp:inline distT="0" distB="0" distL="0" distR="0">
            <wp:extent cx="5562600" cy="428625"/>
            <wp:effectExtent l="0" t="0" r="0" b="9525"/>
            <wp:docPr id="2" name="图片 2" descr="15674849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567484906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17" w:rsidRPr="00ED6A18" w:rsidRDefault="00484817" w:rsidP="00484817">
      <w:pPr>
        <w:spacing w:line="440" w:lineRule="exact"/>
        <w:ind w:right="83"/>
        <w:rPr>
          <w:rFonts w:ascii="微软雅黑" w:eastAsia="微软雅黑" w:hAnsi="微软雅黑"/>
          <w:sz w:val="24"/>
        </w:rPr>
      </w:pPr>
    </w:p>
    <w:p w:rsidR="00484817" w:rsidRPr="002B05EF" w:rsidRDefault="00484817" w:rsidP="00041389">
      <w:pPr>
        <w:spacing w:line="440" w:lineRule="exact"/>
        <w:ind w:right="563"/>
        <w:rPr>
          <w:rFonts w:ascii="微软雅黑" w:eastAsia="微软雅黑" w:hAnsi="微软雅黑"/>
          <w:color w:val="000000"/>
          <w:sz w:val="24"/>
        </w:rPr>
      </w:pPr>
    </w:p>
    <w:sectPr w:rsidR="00484817" w:rsidRPr="002B0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76" w:rsidRDefault="00595D76" w:rsidP="00D77993">
      <w:r>
        <w:separator/>
      </w:r>
    </w:p>
  </w:endnote>
  <w:endnote w:type="continuationSeparator" w:id="0">
    <w:p w:rsidR="00595D76" w:rsidRDefault="00595D76" w:rsidP="00D7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76" w:rsidRDefault="00595D76" w:rsidP="00D77993">
      <w:r>
        <w:separator/>
      </w:r>
    </w:p>
  </w:footnote>
  <w:footnote w:type="continuationSeparator" w:id="0">
    <w:p w:rsidR="00595D76" w:rsidRDefault="00595D76" w:rsidP="00D7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hybridMultilevel"/>
    <w:tmpl w:val="C0609D0A"/>
    <w:lvl w:ilvl="0" w:tplc="0409000B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1" w15:restartNumberingAfterBreak="0">
    <w:nsid w:val="00020272"/>
    <w:multiLevelType w:val="hybridMultilevel"/>
    <w:tmpl w:val="1A3E007A"/>
    <w:lvl w:ilvl="0" w:tplc="EC8A20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21459"/>
    <w:multiLevelType w:val="hybridMultilevel"/>
    <w:tmpl w:val="B8204B1E"/>
    <w:lvl w:ilvl="0" w:tplc="8BA259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D4741"/>
    <w:multiLevelType w:val="hybridMultilevel"/>
    <w:tmpl w:val="ABFC6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98663AD"/>
    <w:multiLevelType w:val="hybridMultilevel"/>
    <w:tmpl w:val="8376D9A6"/>
    <w:lvl w:ilvl="0" w:tplc="61E85A72">
      <w:start w:val="1"/>
      <w:numFmt w:val="decimal"/>
      <w:lvlText w:val="%1）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3218BC"/>
    <w:multiLevelType w:val="hybridMultilevel"/>
    <w:tmpl w:val="A19A31F6"/>
    <w:lvl w:ilvl="0" w:tplc="0406AE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1D44F0"/>
    <w:multiLevelType w:val="multilevel"/>
    <w:tmpl w:val="EC6CB4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30B3AD9"/>
    <w:multiLevelType w:val="hybridMultilevel"/>
    <w:tmpl w:val="C0609D0A"/>
    <w:lvl w:ilvl="0" w:tplc="0409000B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8" w15:restartNumberingAfterBreak="0">
    <w:nsid w:val="4A0C7F25"/>
    <w:multiLevelType w:val="hybridMultilevel"/>
    <w:tmpl w:val="C728F754"/>
    <w:lvl w:ilvl="0" w:tplc="99829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3B7245"/>
    <w:multiLevelType w:val="hybridMultilevel"/>
    <w:tmpl w:val="DD4C393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70646B9"/>
    <w:multiLevelType w:val="hybridMultilevel"/>
    <w:tmpl w:val="E7346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E9E1ED8"/>
    <w:multiLevelType w:val="hybridMultilevel"/>
    <w:tmpl w:val="A7F6FD64"/>
    <w:lvl w:ilvl="0" w:tplc="0409000B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12" w15:restartNumberingAfterBreak="0">
    <w:nsid w:val="62D966D7"/>
    <w:multiLevelType w:val="hybridMultilevel"/>
    <w:tmpl w:val="250E06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056A7E"/>
    <w:multiLevelType w:val="hybridMultilevel"/>
    <w:tmpl w:val="896C7190"/>
    <w:lvl w:ilvl="0" w:tplc="60225E64">
      <w:start w:val="1"/>
      <w:numFmt w:val="decimal"/>
      <w:lvlText w:val="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4" w15:restartNumberingAfterBreak="0">
    <w:nsid w:val="70A249CA"/>
    <w:multiLevelType w:val="hybridMultilevel"/>
    <w:tmpl w:val="2904CBF2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 w15:restartNumberingAfterBreak="0">
    <w:nsid w:val="7BA83E80"/>
    <w:multiLevelType w:val="hybridMultilevel"/>
    <w:tmpl w:val="214CE27C"/>
    <w:lvl w:ilvl="0" w:tplc="95E640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C34470"/>
    <w:multiLevelType w:val="hybridMultilevel"/>
    <w:tmpl w:val="D0840DB2"/>
    <w:lvl w:ilvl="0" w:tplc="3C6E90C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2"/>
  </w:num>
  <w:num w:numId="6">
    <w:abstractNumId w:val="14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0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A"/>
    <w:rsid w:val="00041389"/>
    <w:rsid w:val="00060721"/>
    <w:rsid w:val="000A36A0"/>
    <w:rsid w:val="000B38DC"/>
    <w:rsid w:val="000C7FA6"/>
    <w:rsid w:val="000F095F"/>
    <w:rsid w:val="001913E9"/>
    <w:rsid w:val="001F254B"/>
    <w:rsid w:val="00217E13"/>
    <w:rsid w:val="002370C2"/>
    <w:rsid w:val="002B05EF"/>
    <w:rsid w:val="002B5CEB"/>
    <w:rsid w:val="002E2D7A"/>
    <w:rsid w:val="003A1447"/>
    <w:rsid w:val="003A7545"/>
    <w:rsid w:val="00440F8F"/>
    <w:rsid w:val="00484817"/>
    <w:rsid w:val="00511300"/>
    <w:rsid w:val="005543B6"/>
    <w:rsid w:val="00595D76"/>
    <w:rsid w:val="00605CD9"/>
    <w:rsid w:val="00647BDD"/>
    <w:rsid w:val="0067563A"/>
    <w:rsid w:val="006B50F3"/>
    <w:rsid w:val="00704D97"/>
    <w:rsid w:val="007E38C3"/>
    <w:rsid w:val="00894E00"/>
    <w:rsid w:val="008F70BA"/>
    <w:rsid w:val="00925112"/>
    <w:rsid w:val="009E27B1"/>
    <w:rsid w:val="00A80855"/>
    <w:rsid w:val="00A9241D"/>
    <w:rsid w:val="00AF33FD"/>
    <w:rsid w:val="00B51C16"/>
    <w:rsid w:val="00C823F7"/>
    <w:rsid w:val="00C96650"/>
    <w:rsid w:val="00CA36E6"/>
    <w:rsid w:val="00CC5127"/>
    <w:rsid w:val="00D01FAC"/>
    <w:rsid w:val="00D116CE"/>
    <w:rsid w:val="00D23C26"/>
    <w:rsid w:val="00D44B59"/>
    <w:rsid w:val="00D77993"/>
    <w:rsid w:val="00D925FE"/>
    <w:rsid w:val="00DF3FA2"/>
    <w:rsid w:val="00E921FE"/>
    <w:rsid w:val="00EB76C4"/>
    <w:rsid w:val="00ED3690"/>
    <w:rsid w:val="00F4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0D69D-5A18-4269-B231-E4F59D56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9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F7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902"/>
    <w:pPr>
      <w:keepNext/>
      <w:keepLines/>
      <w:spacing w:before="24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848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19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7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9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993"/>
    <w:rPr>
      <w:sz w:val="18"/>
      <w:szCs w:val="18"/>
    </w:rPr>
  </w:style>
  <w:style w:type="paragraph" w:styleId="a5">
    <w:name w:val="Normal (Web)"/>
    <w:basedOn w:val="a"/>
    <w:uiPriority w:val="99"/>
    <w:rsid w:val="00D7799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List Paragraph"/>
    <w:basedOn w:val="a"/>
    <w:uiPriority w:val="99"/>
    <w:qFormat/>
    <w:rsid w:val="002B5CEB"/>
    <w:pPr>
      <w:ind w:firstLineChars="200" w:firstLine="420"/>
    </w:pPr>
  </w:style>
  <w:style w:type="table" w:styleId="a7">
    <w:name w:val="Table Grid"/>
    <w:basedOn w:val="a1"/>
    <w:uiPriority w:val="39"/>
    <w:rsid w:val="003A1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1"/>
    <w:uiPriority w:val="99"/>
    <w:semiHidden/>
    <w:unhideWhenUsed/>
    <w:rsid w:val="00041389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041389"/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34"/>
    <w:qFormat/>
    <w:rsid w:val="00041389"/>
    <w:pPr>
      <w:ind w:firstLineChars="200" w:firstLine="420"/>
    </w:pPr>
    <w:rPr>
      <w:rFonts w:ascii="Calibri" w:hAnsi="Calibri"/>
      <w:szCs w:val="22"/>
    </w:rPr>
  </w:style>
  <w:style w:type="character" w:customStyle="1" w:styleId="3Char">
    <w:name w:val="标题 3 Char"/>
    <w:basedOn w:val="a0"/>
    <w:link w:val="3"/>
    <w:rsid w:val="0048481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70B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7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liu</cp:lastModifiedBy>
  <cp:revision>27</cp:revision>
  <dcterms:created xsi:type="dcterms:W3CDTF">2020-05-14T06:00:00Z</dcterms:created>
  <dcterms:modified xsi:type="dcterms:W3CDTF">2020-07-17T05:49:00Z</dcterms:modified>
</cp:coreProperties>
</file>