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BCAD8" w14:textId="51828F28" w:rsidR="001621FB" w:rsidRPr="00B068C6" w:rsidRDefault="004977D1" w:rsidP="00B068C6">
      <w:pPr>
        <w:spacing w:after="240"/>
        <w:ind w:firstLineChars="0" w:firstLine="0"/>
        <w:jc w:val="center"/>
        <w:rPr>
          <w:rFonts w:cs="Times New Roman"/>
          <w:b/>
          <w:szCs w:val="21"/>
        </w:rPr>
      </w:pPr>
      <w:r w:rsidRPr="00B068C6">
        <w:rPr>
          <w:rFonts w:cs="Times New Roman"/>
          <w:b/>
          <w:szCs w:val="21"/>
        </w:rPr>
        <w:fldChar w:fldCharType="begin"/>
      </w:r>
      <w:r w:rsidRPr="00B068C6">
        <w:rPr>
          <w:rFonts w:cs="Times New Roman"/>
          <w:b/>
          <w:szCs w:val="21"/>
        </w:rPr>
        <w:instrText xml:space="preserve"> MACROBUTTON MTEditEquationSection2 </w:instrText>
      </w:r>
      <w:r w:rsidRPr="00B068C6">
        <w:rPr>
          <w:rStyle w:val="MTEquationSection"/>
        </w:rPr>
        <w:instrText>Equation Chapter 7 Section 1</w:instrText>
      </w:r>
      <w:r w:rsidRPr="00B068C6">
        <w:rPr>
          <w:rFonts w:cs="Times New Roman"/>
          <w:b/>
          <w:szCs w:val="21"/>
        </w:rPr>
        <w:fldChar w:fldCharType="begin"/>
      </w:r>
      <w:r w:rsidRPr="00B068C6">
        <w:rPr>
          <w:rFonts w:cs="Times New Roman"/>
          <w:b/>
          <w:szCs w:val="21"/>
        </w:rPr>
        <w:instrText xml:space="preserve"> SEQ MTEqn \r \h \* MERGEFORMAT </w:instrText>
      </w:r>
      <w:r w:rsidRPr="00B068C6">
        <w:rPr>
          <w:rFonts w:cs="Times New Roman"/>
          <w:b/>
          <w:szCs w:val="21"/>
        </w:rPr>
        <w:fldChar w:fldCharType="end"/>
      </w:r>
      <w:r w:rsidRPr="00B068C6">
        <w:rPr>
          <w:rFonts w:cs="Times New Roman"/>
          <w:b/>
          <w:szCs w:val="21"/>
        </w:rPr>
        <w:fldChar w:fldCharType="begin"/>
      </w:r>
      <w:r w:rsidRPr="00B068C6">
        <w:rPr>
          <w:rFonts w:cs="Times New Roman"/>
          <w:b/>
          <w:szCs w:val="21"/>
        </w:rPr>
        <w:instrText xml:space="preserve"> SEQ MTSec \r 1 \h \* MERGEFORMAT </w:instrText>
      </w:r>
      <w:r w:rsidRPr="00B068C6">
        <w:rPr>
          <w:rFonts w:cs="Times New Roman"/>
          <w:b/>
          <w:szCs w:val="21"/>
        </w:rPr>
        <w:fldChar w:fldCharType="end"/>
      </w:r>
      <w:r w:rsidRPr="00B068C6">
        <w:rPr>
          <w:rFonts w:cs="Times New Roman"/>
          <w:b/>
          <w:szCs w:val="21"/>
        </w:rPr>
        <w:fldChar w:fldCharType="begin"/>
      </w:r>
      <w:r w:rsidRPr="00B068C6">
        <w:rPr>
          <w:rFonts w:cs="Times New Roman"/>
          <w:b/>
          <w:szCs w:val="21"/>
        </w:rPr>
        <w:instrText xml:space="preserve"> SEQ MTChap \r 7 \h \* MERGEFORMAT </w:instrText>
      </w:r>
      <w:r w:rsidRPr="00B068C6">
        <w:rPr>
          <w:rFonts w:cs="Times New Roman"/>
          <w:b/>
          <w:szCs w:val="21"/>
        </w:rPr>
        <w:fldChar w:fldCharType="end"/>
      </w:r>
      <w:r w:rsidRPr="00B068C6">
        <w:rPr>
          <w:rFonts w:cs="Times New Roman"/>
          <w:b/>
          <w:szCs w:val="21"/>
        </w:rPr>
        <w:fldChar w:fldCharType="end"/>
      </w:r>
      <w:r w:rsidR="00263934" w:rsidRPr="00B068C6">
        <w:rPr>
          <w:rFonts w:cs="Times New Roman"/>
          <w:b/>
          <w:szCs w:val="21"/>
        </w:rPr>
        <w:t>第</w:t>
      </w:r>
      <w:r w:rsidR="0049242B" w:rsidRPr="00B068C6">
        <w:rPr>
          <w:rFonts w:cs="Times New Roman"/>
          <w:b/>
          <w:szCs w:val="21"/>
        </w:rPr>
        <w:t>七</w:t>
      </w:r>
      <w:r w:rsidR="00263934" w:rsidRPr="00B068C6">
        <w:rPr>
          <w:rFonts w:cs="Times New Roman"/>
          <w:b/>
          <w:szCs w:val="21"/>
        </w:rPr>
        <w:t>章</w:t>
      </w:r>
      <w:r w:rsidR="00263934" w:rsidRPr="00B068C6">
        <w:rPr>
          <w:rFonts w:cs="Times New Roman"/>
          <w:b/>
          <w:szCs w:val="21"/>
        </w:rPr>
        <w:t xml:space="preserve"> </w:t>
      </w:r>
      <w:r w:rsidR="00263934" w:rsidRPr="00B068C6">
        <w:rPr>
          <w:rFonts w:cs="Times New Roman"/>
          <w:b/>
          <w:szCs w:val="21"/>
        </w:rPr>
        <w:t>模型校验</w:t>
      </w:r>
    </w:p>
    <w:p w14:paraId="09798292" w14:textId="0D992957" w:rsidR="00263934" w:rsidRPr="00B068C6" w:rsidRDefault="00263934" w:rsidP="00B068C6">
      <w:pPr>
        <w:spacing w:after="240"/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用最小二乘逼近</w:t>
      </w:r>
      <w:r w:rsidR="00E56068">
        <w:rPr>
          <w:rFonts w:cs="Times New Roman" w:hint="eastAsia"/>
          <w:szCs w:val="21"/>
        </w:rPr>
        <w:t>观测</w:t>
      </w:r>
      <w:r w:rsidR="00B03325" w:rsidRPr="00B03325">
        <w:rPr>
          <w:position w:val="-12"/>
        </w:rPr>
        <w:object w:dxaOrig="240" w:dyaOrig="360" w14:anchorId="09BBA9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8" o:title=""/>
          </v:shape>
          <o:OLEObject Type="Embed" ProgID="Equation.DSMT4" ShapeID="_x0000_i1025" DrawAspect="Content" ObjectID="_1587975090" r:id="rId9"/>
        </w:object>
      </w:r>
      <w:r w:rsidR="007E3031">
        <w:rPr>
          <w:rFonts w:hint="eastAsia"/>
        </w:rPr>
        <w:t>的</w:t>
      </w:r>
      <w:r w:rsidRPr="00B068C6">
        <w:rPr>
          <w:rFonts w:cs="Times New Roman"/>
          <w:szCs w:val="21"/>
        </w:rPr>
        <w:t>拟合数据后，实验</w:t>
      </w:r>
      <w:r w:rsidR="00B03325">
        <w:rPr>
          <w:rFonts w:cs="Times New Roman" w:hint="eastAsia"/>
          <w:szCs w:val="21"/>
        </w:rPr>
        <w:t>者</w:t>
      </w:r>
      <w:r w:rsidR="007E3031">
        <w:rPr>
          <w:rFonts w:cs="Times New Roman" w:hint="eastAsia"/>
          <w:szCs w:val="21"/>
        </w:rPr>
        <w:t>便得到</w:t>
      </w:r>
      <w:r w:rsidR="00B03325">
        <w:rPr>
          <w:rFonts w:cs="Times New Roman" w:hint="eastAsia"/>
          <w:szCs w:val="21"/>
        </w:rPr>
        <w:t>所使用的</w:t>
      </w:r>
      <w:r w:rsidRPr="00B068C6">
        <w:rPr>
          <w:rFonts w:cs="Times New Roman"/>
          <w:szCs w:val="21"/>
        </w:rPr>
        <w:t>模型函数</w:t>
      </w:r>
      <w:bookmarkStart w:id="0" w:name="MTBlankEqn"/>
      <w:r w:rsidR="0049242B" w:rsidRPr="00B068C6">
        <w:rPr>
          <w:rFonts w:cs="Times New Roman"/>
          <w:position w:val="-16"/>
          <w:szCs w:val="21"/>
        </w:rPr>
        <w:object w:dxaOrig="800" w:dyaOrig="440" w14:anchorId="47C9E0C7">
          <v:shape id="_x0000_i1026" type="#_x0000_t75" style="width:40pt;height:22pt" o:ole="">
            <v:imagedata r:id="rId10" o:title=""/>
          </v:shape>
          <o:OLEObject Type="Embed" ProgID="Equation.DSMT4" ShapeID="_x0000_i1026" DrawAspect="Content" ObjectID="_1587975091" r:id="rId11"/>
        </w:object>
      </w:r>
      <w:bookmarkEnd w:id="0"/>
      <w:r w:rsidRPr="00B068C6">
        <w:rPr>
          <w:rFonts w:cs="Times New Roman"/>
          <w:szCs w:val="21"/>
        </w:rPr>
        <w:t>的最佳估计参数</w:t>
      </w:r>
      <w:r w:rsidR="0049242B" w:rsidRPr="00B068C6">
        <w:rPr>
          <w:rFonts w:cs="Times New Roman"/>
          <w:position w:val="-6"/>
          <w:szCs w:val="21"/>
        </w:rPr>
        <w:object w:dxaOrig="200" w:dyaOrig="220" w14:anchorId="0905AEBA">
          <v:shape id="_x0000_i1027" type="#_x0000_t75" style="width:10pt;height:11pt" o:ole="">
            <v:imagedata r:id="rId12" o:title=""/>
          </v:shape>
          <o:OLEObject Type="Embed" ProgID="Equation.DSMT4" ShapeID="_x0000_i1027" DrawAspect="Content" ObjectID="_1587975092" r:id="rId13"/>
        </w:object>
      </w:r>
      <w:r w:rsidRPr="00B068C6">
        <w:rPr>
          <w:rFonts w:cs="Times New Roman"/>
          <w:szCs w:val="21"/>
        </w:rPr>
        <w:t>。</w:t>
      </w:r>
      <w:r w:rsidR="0049242B" w:rsidRPr="00B068C6">
        <w:rPr>
          <w:rFonts w:cs="Times New Roman"/>
          <w:szCs w:val="21"/>
        </w:rPr>
        <w:t>本章讨论（</w:t>
      </w:r>
      <w:r w:rsidR="0049242B" w:rsidRPr="00B068C6">
        <w:rPr>
          <w:rFonts w:cs="Times New Roman"/>
          <w:szCs w:val="21"/>
        </w:rPr>
        <w:t>1</w:t>
      </w:r>
      <w:r w:rsidR="0049242B" w:rsidRPr="00B068C6">
        <w:rPr>
          <w:rFonts w:cs="Times New Roman"/>
          <w:szCs w:val="21"/>
        </w:rPr>
        <w:t>）最</w:t>
      </w:r>
      <w:r w:rsidR="00B03325">
        <w:rPr>
          <w:rFonts w:cs="Times New Roman" w:hint="eastAsia"/>
          <w:szCs w:val="21"/>
        </w:rPr>
        <w:t>优</w:t>
      </w:r>
      <w:r w:rsidR="0049242B" w:rsidRPr="00B068C6">
        <w:rPr>
          <w:rFonts w:cs="Times New Roman"/>
          <w:szCs w:val="21"/>
        </w:rPr>
        <w:t>解是否</w:t>
      </w:r>
      <w:r w:rsidR="007E3031">
        <w:rPr>
          <w:rFonts w:cs="Times New Roman" w:hint="eastAsia"/>
          <w:szCs w:val="21"/>
        </w:rPr>
        <w:t>充分；</w:t>
      </w:r>
      <w:r w:rsidR="0049242B" w:rsidRPr="00B068C6">
        <w:rPr>
          <w:rFonts w:cs="Times New Roman"/>
          <w:szCs w:val="21"/>
        </w:rPr>
        <w:t>（</w:t>
      </w:r>
      <w:r w:rsidR="0049242B" w:rsidRPr="00B068C6">
        <w:rPr>
          <w:rFonts w:cs="Times New Roman"/>
          <w:szCs w:val="21"/>
        </w:rPr>
        <w:t>2</w:t>
      </w:r>
      <w:r w:rsidR="0049242B" w:rsidRPr="00B068C6">
        <w:rPr>
          <w:rFonts w:cs="Times New Roman"/>
          <w:szCs w:val="21"/>
        </w:rPr>
        <w:t>）假设是否正确，</w:t>
      </w:r>
      <w:r w:rsidR="00B03325">
        <w:rPr>
          <w:rFonts w:cs="Times New Roman" w:hint="eastAsia"/>
          <w:szCs w:val="21"/>
        </w:rPr>
        <w:t>即</w:t>
      </w:r>
      <w:r w:rsidR="00B03325" w:rsidRPr="00B03325">
        <w:rPr>
          <w:rFonts w:cs="Times New Roman" w:hint="eastAsia"/>
          <w:szCs w:val="21"/>
        </w:rPr>
        <w:t>所选择的模型</w:t>
      </w:r>
      <w:r w:rsidR="007E3031">
        <w:rPr>
          <w:rFonts w:cs="Times New Roman" w:hint="eastAsia"/>
          <w:szCs w:val="21"/>
        </w:rPr>
        <w:t>是否</w:t>
      </w:r>
      <w:r w:rsidR="00B03325" w:rsidRPr="00B03325">
        <w:rPr>
          <w:rFonts w:cs="Times New Roman" w:hint="eastAsia"/>
          <w:szCs w:val="21"/>
        </w:rPr>
        <w:t>真</w:t>
      </w:r>
      <w:r w:rsidR="00B03325">
        <w:rPr>
          <w:rFonts w:cs="Times New Roman" w:hint="eastAsia"/>
          <w:szCs w:val="21"/>
        </w:rPr>
        <w:t>实</w:t>
      </w:r>
      <w:r w:rsidR="007E3031">
        <w:rPr>
          <w:rFonts w:cs="Times New Roman" w:hint="eastAsia"/>
          <w:szCs w:val="21"/>
        </w:rPr>
        <w:t>反应</w:t>
      </w:r>
      <w:r w:rsidR="00B03325" w:rsidRPr="00B03325">
        <w:rPr>
          <w:rFonts w:cs="Times New Roman" w:hint="eastAsia"/>
          <w:szCs w:val="21"/>
        </w:rPr>
        <w:t>了实验中</w:t>
      </w:r>
      <w:r w:rsidR="007E3031">
        <w:rPr>
          <w:rFonts w:cs="Times New Roman" w:hint="eastAsia"/>
          <w:szCs w:val="21"/>
        </w:rPr>
        <w:t>的</w:t>
      </w:r>
      <w:r w:rsidR="00B03325" w:rsidRPr="00B03325">
        <w:rPr>
          <w:rFonts w:cs="Times New Roman" w:hint="eastAsia"/>
          <w:szCs w:val="21"/>
        </w:rPr>
        <w:t>测量现象</w:t>
      </w:r>
      <w:r w:rsidR="0049242B" w:rsidRPr="00B068C6">
        <w:rPr>
          <w:rFonts w:cs="Times New Roman"/>
          <w:szCs w:val="21"/>
        </w:rPr>
        <w:t>。</w:t>
      </w:r>
    </w:p>
    <w:p w14:paraId="2B3B7D0B" w14:textId="57059A3A" w:rsidR="0049242B" w:rsidRPr="00B068C6" w:rsidRDefault="0049242B" w:rsidP="00B068C6">
      <w:pPr>
        <w:pStyle w:val="1"/>
        <w:numPr>
          <w:ilvl w:val="0"/>
          <w:numId w:val="1"/>
        </w:numPr>
        <w:spacing w:before="0" w:after="0" w:line="300" w:lineRule="auto"/>
        <w:ind w:firstLineChars="0"/>
        <w:rPr>
          <w:rFonts w:cs="Times New Roman"/>
          <w:sz w:val="21"/>
          <w:szCs w:val="21"/>
        </w:rPr>
      </w:pPr>
      <w:r w:rsidRPr="00B068C6">
        <w:rPr>
          <w:rFonts w:cs="Times New Roman"/>
          <w:sz w:val="21"/>
          <w:szCs w:val="21"/>
        </w:rPr>
        <w:t>拟合优度、精度和准确度</w:t>
      </w:r>
    </w:p>
    <w:p w14:paraId="0CFA7798" w14:textId="2BF24573" w:rsidR="0049242B" w:rsidRPr="00B068C6" w:rsidRDefault="0049242B" w:rsidP="00792D02">
      <w:pPr>
        <w:pStyle w:val="2"/>
        <w:numPr>
          <w:ilvl w:val="0"/>
          <w:numId w:val="3"/>
        </w:numPr>
        <w:spacing w:before="0" w:beforeAutospacing="0" w:after="0" w:afterAutospacing="0"/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统计模型和数据的一致性</w:t>
      </w:r>
    </w:p>
    <w:p w14:paraId="085F0EF1" w14:textId="40CB5A98" w:rsidR="0049242B" w:rsidRPr="00B068C6" w:rsidRDefault="0049242B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首先概括一下数据拟合的目的。最小二乘逼近的思想是最小</w:t>
      </w:r>
      <w:proofErr w:type="gramStart"/>
      <w:r w:rsidRPr="00B068C6">
        <w:rPr>
          <w:rFonts w:cs="Times New Roman"/>
          <w:szCs w:val="21"/>
        </w:rPr>
        <w:t>化</w:t>
      </w:r>
      <w:r w:rsidR="003030C3">
        <w:rPr>
          <w:rFonts w:cs="Times New Roman" w:hint="eastAsia"/>
          <w:szCs w:val="21"/>
        </w:rPr>
        <w:t>如</w:t>
      </w:r>
      <w:r w:rsidRPr="00B068C6">
        <w:rPr>
          <w:rFonts w:cs="Times New Roman"/>
          <w:szCs w:val="21"/>
        </w:rPr>
        <w:t>下</w:t>
      </w:r>
      <w:proofErr w:type="gramEnd"/>
      <w:r w:rsidRPr="00B068C6">
        <w:rPr>
          <w:rFonts w:cs="Times New Roman"/>
          <w:szCs w:val="21"/>
        </w:rPr>
        <w:t>函数</w:t>
      </w:r>
    </w:p>
    <w:p w14:paraId="1ADF5BD8" w14:textId="0471909E" w:rsidR="0049242B" w:rsidRPr="00B068C6" w:rsidRDefault="004977D1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="0054506E" w:rsidRPr="00B068C6">
        <w:rPr>
          <w:rFonts w:cs="Times New Roman"/>
          <w:position w:val="-28"/>
          <w:szCs w:val="21"/>
        </w:rPr>
        <w:object w:dxaOrig="3440" w:dyaOrig="680" w14:anchorId="112038EF">
          <v:shape id="_x0000_i1028" type="#_x0000_t75" style="width:172pt;height:34pt" o:ole="">
            <v:imagedata r:id="rId14" o:title=""/>
          </v:shape>
          <o:OLEObject Type="Embed" ProgID="Equation.DSMT4" ShapeID="_x0000_i1028" DrawAspect="Content" ObjectID="_1587975093" r:id="rId15"/>
        </w:object>
      </w:r>
      <w:r w:rsidRPr="00B068C6">
        <w:rPr>
          <w:rFonts w:cs="Times New Roman"/>
          <w:szCs w:val="21"/>
        </w:rPr>
        <w:t xml:space="preserve"> </w:t>
      </w:r>
    </w:p>
    <w:p w14:paraId="0FD77343" w14:textId="4B401B7A" w:rsidR="0049242B" w:rsidRPr="00B068C6" w:rsidRDefault="004006CC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该实验中有</w:t>
      </w:r>
      <w:r w:rsidRPr="00B068C6">
        <w:rPr>
          <w:rFonts w:cs="Times New Roman"/>
          <w:position w:val="-6"/>
          <w:szCs w:val="21"/>
        </w:rPr>
        <w:object w:dxaOrig="279" w:dyaOrig="279" w14:anchorId="0E0A5D47">
          <v:shape id="_x0000_i1029" type="#_x0000_t75" style="width:14pt;height:14pt" o:ole="">
            <v:imagedata r:id="rId16" o:title=""/>
          </v:shape>
          <o:OLEObject Type="Embed" ProgID="Equation.DSMT4" ShapeID="_x0000_i1029" DrawAspect="Content" ObjectID="_1587975094" r:id="rId17"/>
        </w:object>
      </w:r>
      <w:proofErr w:type="gramStart"/>
      <w:r w:rsidRPr="00B068C6">
        <w:rPr>
          <w:rFonts w:cs="Times New Roman"/>
          <w:szCs w:val="21"/>
        </w:rPr>
        <w:t>个</w:t>
      </w:r>
      <w:proofErr w:type="gramEnd"/>
      <w:r w:rsidRPr="00B068C6">
        <w:rPr>
          <w:rFonts w:cs="Times New Roman"/>
          <w:szCs w:val="21"/>
        </w:rPr>
        <w:t>观测</w:t>
      </w:r>
      <w:bookmarkStart w:id="1" w:name="OLE_LINK4"/>
      <w:r w:rsidRPr="00B068C6">
        <w:rPr>
          <w:rFonts w:cs="Times New Roman"/>
          <w:position w:val="-12"/>
          <w:szCs w:val="21"/>
        </w:rPr>
        <w:object w:dxaOrig="240" w:dyaOrig="360" w14:anchorId="626995AD">
          <v:shape id="_x0000_i1030" type="#_x0000_t75" style="width:12pt;height:18pt" o:ole="">
            <v:imagedata r:id="rId18" o:title=""/>
          </v:shape>
          <o:OLEObject Type="Embed" ProgID="Equation.DSMT4" ShapeID="_x0000_i1030" DrawAspect="Content" ObjectID="_1587975095" r:id="rId19"/>
        </w:object>
      </w:r>
      <w:bookmarkEnd w:id="1"/>
      <w:r w:rsidRPr="00B068C6">
        <w:rPr>
          <w:rFonts w:cs="Times New Roman"/>
          <w:szCs w:val="21"/>
        </w:rPr>
        <w:t>，</w:t>
      </w:r>
      <w:r w:rsidR="0049242B" w:rsidRPr="00B068C6">
        <w:rPr>
          <w:rFonts w:cs="Times New Roman"/>
          <w:szCs w:val="21"/>
        </w:rPr>
        <w:t>每个观测值</w:t>
      </w:r>
      <w:r w:rsidR="004033A4">
        <w:rPr>
          <w:rFonts w:cs="Times New Roman" w:hint="eastAsia"/>
          <w:szCs w:val="21"/>
        </w:rPr>
        <w:t>对应</w:t>
      </w:r>
      <w:r w:rsidRPr="00B068C6">
        <w:rPr>
          <w:rFonts w:cs="Times New Roman"/>
          <w:position w:val="-12"/>
          <w:szCs w:val="21"/>
        </w:rPr>
        <w:object w:dxaOrig="240" w:dyaOrig="360" w14:anchorId="70CE25F7">
          <v:shape id="_x0000_i1031" type="#_x0000_t75" style="width:12pt;height:18pt" o:ole="">
            <v:imagedata r:id="rId20" o:title=""/>
          </v:shape>
          <o:OLEObject Type="Embed" ProgID="Equation.DSMT4" ShapeID="_x0000_i1031" DrawAspect="Content" ObjectID="_1587975096" r:id="rId21"/>
        </w:object>
      </w:r>
      <w:r w:rsidR="004033A4">
        <w:rPr>
          <w:rFonts w:cs="Times New Roman" w:hint="eastAsia"/>
          <w:szCs w:val="21"/>
        </w:rPr>
        <w:t>在</w:t>
      </w:r>
      <w:r w:rsidR="0049242B" w:rsidRPr="00B068C6">
        <w:rPr>
          <w:rFonts w:cs="Times New Roman"/>
          <w:szCs w:val="21"/>
        </w:rPr>
        <w:t>某</w:t>
      </w:r>
      <w:r w:rsidR="003030C3">
        <w:rPr>
          <w:rFonts w:cs="Times New Roman" w:hint="eastAsia"/>
          <w:szCs w:val="21"/>
        </w:rPr>
        <w:t>个</w:t>
      </w:r>
      <w:r w:rsidR="0049242B" w:rsidRPr="00B068C6">
        <w:rPr>
          <w:rFonts w:cs="Times New Roman"/>
          <w:szCs w:val="21"/>
        </w:rPr>
        <w:t>条件下</w:t>
      </w:r>
      <w:r w:rsidR="004033A4">
        <w:rPr>
          <w:rFonts w:cs="Times New Roman" w:hint="eastAsia"/>
          <w:szCs w:val="21"/>
        </w:rPr>
        <w:t>的</w:t>
      </w:r>
      <w:r w:rsidR="0049242B" w:rsidRPr="00B068C6">
        <w:rPr>
          <w:rFonts w:cs="Times New Roman"/>
          <w:szCs w:val="21"/>
        </w:rPr>
        <w:t>测量。参数向量</w:t>
      </w:r>
      <w:r w:rsidRPr="00B068C6">
        <w:rPr>
          <w:rFonts w:cs="Times New Roman"/>
          <w:position w:val="-6"/>
          <w:szCs w:val="21"/>
        </w:rPr>
        <w:object w:dxaOrig="200" w:dyaOrig="220" w14:anchorId="6F9E6A42">
          <v:shape id="_x0000_i1032" type="#_x0000_t75" style="width:10pt;height:11pt" o:ole="">
            <v:imagedata r:id="rId12" o:title=""/>
          </v:shape>
          <o:OLEObject Type="Embed" ProgID="Equation.DSMT4" ShapeID="_x0000_i1032" DrawAspect="Content" ObjectID="_1587975097" r:id="rId22"/>
        </w:object>
      </w:r>
      <w:r w:rsidR="0049242B" w:rsidRPr="00B068C6">
        <w:rPr>
          <w:rFonts w:cs="Times New Roman"/>
          <w:szCs w:val="21"/>
        </w:rPr>
        <w:t>是</w:t>
      </w:r>
      <w:r w:rsidR="003030C3">
        <w:rPr>
          <w:rFonts w:cs="Times New Roman" w:hint="eastAsia"/>
          <w:szCs w:val="21"/>
        </w:rPr>
        <w:t>待</w:t>
      </w:r>
      <w:r w:rsidR="0049242B" w:rsidRPr="00B068C6">
        <w:rPr>
          <w:rFonts w:cs="Times New Roman"/>
          <w:szCs w:val="21"/>
        </w:rPr>
        <w:t>优化变量，而权值</w:t>
      </w:r>
      <w:r w:rsidRPr="00B068C6">
        <w:rPr>
          <w:rFonts w:cs="Times New Roman"/>
          <w:position w:val="-12"/>
          <w:szCs w:val="21"/>
        </w:rPr>
        <w:object w:dxaOrig="279" w:dyaOrig="360" w14:anchorId="56F1CB5D">
          <v:shape id="_x0000_i1033" type="#_x0000_t75" style="width:14pt;height:18pt" o:ole="">
            <v:imagedata r:id="rId23" o:title=""/>
          </v:shape>
          <o:OLEObject Type="Embed" ProgID="Equation.DSMT4" ShapeID="_x0000_i1033" DrawAspect="Content" ObjectID="_1587975098" r:id="rId24"/>
        </w:object>
      </w:r>
      <w:r w:rsidR="0049242B" w:rsidRPr="00B068C6">
        <w:rPr>
          <w:rFonts w:cs="Times New Roman"/>
          <w:szCs w:val="21"/>
        </w:rPr>
        <w:t>反映</w:t>
      </w:r>
      <w:r w:rsidRPr="00B068C6">
        <w:rPr>
          <w:rFonts w:cs="Times New Roman"/>
          <w:szCs w:val="21"/>
        </w:rPr>
        <w:t>对</w:t>
      </w:r>
      <w:r w:rsidR="0049242B" w:rsidRPr="00B068C6">
        <w:rPr>
          <w:rFonts w:cs="Times New Roman"/>
          <w:szCs w:val="21"/>
        </w:rPr>
        <w:t>应观测的可靠性。</w:t>
      </w:r>
    </w:p>
    <w:p w14:paraId="78EEC56A" w14:textId="756AEE16" w:rsidR="004006CC" w:rsidRPr="00B068C6" w:rsidRDefault="004006CC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通常情况下，无论模型是否正确，数据都不会完全符合所选模型函数。拟合优度表示统计模型描述数据的</w:t>
      </w:r>
      <w:r w:rsidR="004033A4">
        <w:rPr>
          <w:rFonts w:cs="Times New Roman" w:hint="eastAsia"/>
          <w:szCs w:val="21"/>
        </w:rPr>
        <w:t>好坏</w:t>
      </w:r>
      <w:r w:rsidRPr="00B068C6">
        <w:rPr>
          <w:rFonts w:cs="Times New Roman"/>
          <w:szCs w:val="21"/>
        </w:rPr>
        <w:t>程度。这个统计模型既包含选择的模型函数，也包含观测与该函数的假定偏差。</w:t>
      </w:r>
    </w:p>
    <w:p w14:paraId="5C2C38F0" w14:textId="59B419B8" w:rsidR="004006CC" w:rsidRPr="00B068C6" w:rsidRDefault="004006CC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拟合优度由下式度量</w:t>
      </w:r>
    </w:p>
    <w:p w14:paraId="1A76D36D" w14:textId="51DC1FB5" w:rsidR="004006CC" w:rsidRPr="00B068C6" w:rsidRDefault="004977D1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="0054506E" w:rsidRPr="00B068C6">
        <w:rPr>
          <w:rFonts w:cs="Times New Roman"/>
          <w:position w:val="-30"/>
          <w:szCs w:val="21"/>
        </w:rPr>
        <w:object w:dxaOrig="3879" w:dyaOrig="720" w14:anchorId="2DAAF937">
          <v:shape id="_x0000_i1034" type="#_x0000_t75" style="width:194pt;height:36pt" o:ole="">
            <v:imagedata r:id="rId25" o:title=""/>
          </v:shape>
          <o:OLEObject Type="Embed" ProgID="Equation.DSMT4" ShapeID="_x0000_i1034" DrawAspect="Content" ObjectID="_1587975099" r:id="rId26"/>
        </w:objec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MACROBUTTON MTPlaceRef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\h \* MERGEFORMAT </w:instrText>
      </w:r>
      <w:r w:rsidRPr="00B068C6">
        <w:rPr>
          <w:rFonts w:cs="Times New Roman"/>
          <w:szCs w:val="21"/>
        </w:rPr>
        <w:fldChar w:fldCharType="end"/>
      </w:r>
      <w:bookmarkStart w:id="2" w:name="ZEqnNum129907"/>
      <w:r w:rsidRPr="00B068C6">
        <w:rPr>
          <w:rFonts w:cs="Times New Roman"/>
          <w:szCs w:val="21"/>
        </w:rPr>
        <w:instrText>(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MTChap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7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.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1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)</w:instrText>
      </w:r>
      <w:bookmarkEnd w:id="2"/>
      <w:r w:rsidRPr="00B068C6">
        <w:rPr>
          <w:rFonts w:cs="Times New Roman"/>
          <w:szCs w:val="21"/>
        </w:rPr>
        <w:fldChar w:fldCharType="end"/>
      </w:r>
    </w:p>
    <w:p w14:paraId="34631F4A" w14:textId="2F80C3E9" w:rsidR="004006CC" w:rsidRPr="00B068C6" w:rsidRDefault="00C66732" w:rsidP="00B068C6">
      <w:pPr>
        <w:ind w:firstLineChars="0" w:firstLine="0"/>
        <w:rPr>
          <w:rFonts w:cs="Times New Roman"/>
          <w:szCs w:val="21"/>
        </w:rPr>
      </w:pPr>
      <w:r>
        <w:rPr>
          <w:rFonts w:cs="Times New Roman"/>
          <w:szCs w:val="21"/>
        </w:rPr>
        <w:t>其中，</w:t>
      </w:r>
      <w:r w:rsidR="004006CC" w:rsidRPr="00B068C6">
        <w:rPr>
          <w:rFonts w:cs="Times New Roman"/>
          <w:position w:val="-12"/>
          <w:szCs w:val="21"/>
        </w:rPr>
        <w:object w:dxaOrig="1380" w:dyaOrig="360" w14:anchorId="2267BAFB">
          <v:shape id="_x0000_i1035" type="#_x0000_t75" style="width:69pt;height:18pt" o:ole="">
            <v:imagedata r:id="rId27" o:title=""/>
          </v:shape>
          <o:OLEObject Type="Embed" ProgID="Equation.DSMT4" ShapeID="_x0000_i1035" DrawAspect="Content" ObjectID="_1587975100" r:id="rId28"/>
        </w:object>
      </w:r>
      <w:r>
        <w:rPr>
          <w:rFonts w:cs="Times New Roman" w:hint="eastAsia"/>
          <w:szCs w:val="21"/>
        </w:rPr>
        <w:t>为</w:t>
      </w:r>
      <w:r w:rsidR="004006CC" w:rsidRPr="00B068C6">
        <w:rPr>
          <w:rFonts w:cs="Times New Roman"/>
          <w:szCs w:val="21"/>
        </w:rPr>
        <w:t>用</w:t>
      </w:r>
      <w:r w:rsidR="004006CC" w:rsidRPr="00B068C6">
        <w:rPr>
          <w:rFonts w:cs="Times New Roman"/>
          <w:position w:val="-4"/>
          <w:szCs w:val="21"/>
        </w:rPr>
        <w:object w:dxaOrig="320" w:dyaOrig="260" w14:anchorId="143EAC0A">
          <v:shape id="_x0000_i1036" type="#_x0000_t75" style="width:16pt;height:13pt" o:ole="">
            <v:imagedata r:id="rId29" o:title=""/>
          </v:shape>
          <o:OLEObject Type="Embed" ProgID="Equation.DSMT4" ShapeID="_x0000_i1036" DrawAspect="Content" ObjectID="_1587975101" r:id="rId30"/>
        </w:object>
      </w:r>
      <w:proofErr w:type="gramStart"/>
      <w:r w:rsidR="004006CC" w:rsidRPr="00B068C6">
        <w:rPr>
          <w:rFonts w:cs="Times New Roman"/>
          <w:szCs w:val="21"/>
        </w:rPr>
        <w:t>个</w:t>
      </w:r>
      <w:proofErr w:type="gramEnd"/>
      <w:r w:rsidR="004006CC" w:rsidRPr="00B068C6">
        <w:rPr>
          <w:rFonts w:cs="Times New Roman"/>
          <w:szCs w:val="21"/>
        </w:rPr>
        <w:t>模型参数拟合</w:t>
      </w:r>
      <w:r w:rsidR="004006CC" w:rsidRPr="00B068C6">
        <w:rPr>
          <w:rFonts w:cs="Times New Roman"/>
          <w:position w:val="-6"/>
          <w:szCs w:val="21"/>
        </w:rPr>
        <w:object w:dxaOrig="279" w:dyaOrig="279" w14:anchorId="6B8F4A3B">
          <v:shape id="_x0000_i1037" type="#_x0000_t75" style="width:14pt;height:14pt" o:ole="">
            <v:imagedata r:id="rId31" o:title=""/>
          </v:shape>
          <o:OLEObject Type="Embed" ProgID="Equation.DSMT4" ShapeID="_x0000_i1037" DrawAspect="Content" ObjectID="_1587975102" r:id="rId32"/>
        </w:object>
      </w:r>
      <w:r w:rsidR="004006CC" w:rsidRPr="00B068C6">
        <w:rPr>
          <w:rFonts w:cs="Times New Roman"/>
          <w:szCs w:val="21"/>
        </w:rPr>
        <w:t>个数据点的自由度。</w:t>
      </w:r>
      <w:bookmarkStart w:id="3" w:name="OLE_LINK5"/>
      <w:r w:rsidR="004006CC" w:rsidRPr="00B068C6">
        <w:rPr>
          <w:rFonts w:cs="Times New Roman"/>
          <w:position w:val="-12"/>
          <w:szCs w:val="21"/>
        </w:rPr>
        <w:object w:dxaOrig="680" w:dyaOrig="360" w14:anchorId="740699E0">
          <v:shape id="_x0000_i1038" type="#_x0000_t75" style="width:34pt;height:18pt" o:ole="">
            <v:imagedata r:id="rId33" o:title=""/>
          </v:shape>
          <o:OLEObject Type="Embed" ProgID="Equation.DSMT4" ShapeID="_x0000_i1038" DrawAspect="Content" ObjectID="_1587975103" r:id="rId34"/>
        </w:object>
      </w:r>
      <w:bookmarkEnd w:id="3"/>
      <w:r w:rsidR="004006CC" w:rsidRPr="00B068C6">
        <w:rPr>
          <w:rFonts w:cs="Times New Roman"/>
          <w:szCs w:val="21"/>
        </w:rPr>
        <w:t>表示统计模型与数据一致。</w:t>
      </w:r>
      <w:r w:rsidR="00165028" w:rsidRPr="00B068C6">
        <w:rPr>
          <w:rFonts w:cs="Times New Roman"/>
          <w:szCs w:val="21"/>
        </w:rPr>
        <w:t>这意味着权重</w:t>
      </w:r>
      <w:r w:rsidR="00165028" w:rsidRPr="00B068C6">
        <w:rPr>
          <w:rFonts w:cs="Times New Roman"/>
          <w:position w:val="-12"/>
          <w:szCs w:val="21"/>
        </w:rPr>
        <w:object w:dxaOrig="279" w:dyaOrig="360" w14:anchorId="66B182CC">
          <v:shape id="_x0000_i1039" type="#_x0000_t75" style="width:14pt;height:18pt" o:ole="">
            <v:imagedata r:id="rId35" o:title=""/>
          </v:shape>
          <o:OLEObject Type="Embed" ProgID="Equation.DSMT4" ShapeID="_x0000_i1039" DrawAspect="Content" ObjectID="_1587975104" r:id="rId36"/>
        </w:object>
      </w:r>
      <w:r w:rsidR="00165028" w:rsidRPr="00B068C6">
        <w:rPr>
          <w:rFonts w:cs="Times New Roman"/>
          <w:szCs w:val="21"/>
        </w:rPr>
        <w:t>被正确地选择为总体方差的倒数（</w:t>
      </w:r>
      <w:r w:rsidR="00165028" w:rsidRPr="00B068C6">
        <w:rPr>
          <w:rFonts w:cs="Times New Roman"/>
          <w:position w:val="-12"/>
          <w:szCs w:val="21"/>
        </w:rPr>
        <w:object w:dxaOrig="980" w:dyaOrig="380" w14:anchorId="08626B15">
          <v:shape id="_x0000_i1041" type="#_x0000_t75" style="width:49pt;height:19pt" o:ole="">
            <v:imagedata r:id="rId37" o:title=""/>
          </v:shape>
          <o:OLEObject Type="Embed" ProgID="Equation.DSMT4" ShapeID="_x0000_i1041" DrawAspect="Content" ObjectID="_1587975105" r:id="rId38"/>
        </w:object>
      </w:r>
      <w:r w:rsidR="00165028" w:rsidRPr="00B068C6">
        <w:rPr>
          <w:rFonts w:cs="Times New Roman"/>
          <w:szCs w:val="21"/>
        </w:rPr>
        <w:t>），并且模型函数是适合的。</w:t>
      </w:r>
      <w:r w:rsidR="003030C3">
        <w:rPr>
          <w:rFonts w:cs="Times New Roman" w:hint="eastAsia"/>
          <w:szCs w:val="21"/>
        </w:rPr>
        <w:t>然而</w:t>
      </w:r>
      <w:r w:rsidR="004006CC" w:rsidRPr="00B068C6">
        <w:rPr>
          <w:rFonts w:cs="Times New Roman"/>
          <w:szCs w:val="21"/>
        </w:rPr>
        <w:t>，</w:t>
      </w:r>
      <w:r w:rsidR="00165028" w:rsidRPr="00B068C6">
        <w:rPr>
          <w:rFonts w:cs="Times New Roman"/>
          <w:position w:val="-12"/>
          <w:szCs w:val="21"/>
        </w:rPr>
        <w:object w:dxaOrig="680" w:dyaOrig="360" w14:anchorId="22F45565">
          <v:shape id="_x0000_i1042" type="#_x0000_t75" style="width:34pt;height:18pt" o:ole="">
            <v:imagedata r:id="rId33" o:title=""/>
          </v:shape>
          <o:OLEObject Type="Embed" ProgID="Equation.DSMT4" ShapeID="_x0000_i1042" DrawAspect="Content" ObjectID="_1587975106" r:id="rId39"/>
        </w:object>
      </w:r>
      <w:r w:rsidR="004006CC" w:rsidRPr="00B068C6">
        <w:rPr>
          <w:rFonts w:cs="Times New Roman"/>
          <w:szCs w:val="21"/>
        </w:rPr>
        <w:t>不排除</w:t>
      </w:r>
      <w:r w:rsidR="003030C3" w:rsidRPr="00B068C6">
        <w:rPr>
          <w:rFonts w:cs="Times New Roman"/>
          <w:szCs w:val="21"/>
        </w:rPr>
        <w:t>存在</w:t>
      </w:r>
      <w:r w:rsidR="004006CC" w:rsidRPr="00B068C6">
        <w:rPr>
          <w:rFonts w:cs="Times New Roman"/>
          <w:szCs w:val="21"/>
        </w:rPr>
        <w:t>其他可能更合适的模型。如果模型函数不适合描述观测，偏差将大于</w:t>
      </w:r>
      <w:r w:rsidR="004033A4" w:rsidRPr="00B068C6">
        <w:rPr>
          <w:rFonts w:cs="Times New Roman"/>
          <w:color w:val="FF0000"/>
          <w:position w:val="-12"/>
          <w:szCs w:val="21"/>
        </w:rPr>
        <w:object w:dxaOrig="279" w:dyaOrig="360" w14:anchorId="1AA0C198">
          <v:shape id="_x0000_i1162" type="#_x0000_t75" style="width:14pt;height:18pt" o:ole="">
            <v:imagedata r:id="rId40" o:title=""/>
          </v:shape>
          <o:OLEObject Type="Embed" ProgID="Equation.DSMT4" ShapeID="_x0000_i1162" DrawAspect="Content" ObjectID="_1587975107" r:id="rId41"/>
        </w:object>
      </w:r>
      <w:r w:rsidR="004006CC" w:rsidRPr="00B068C6">
        <w:rPr>
          <w:rFonts w:cs="Times New Roman"/>
          <w:szCs w:val="21"/>
        </w:rPr>
        <w:t>，因此</w:t>
      </w:r>
      <w:r w:rsidR="00165028" w:rsidRPr="00B068C6">
        <w:rPr>
          <w:rFonts w:cs="Times New Roman"/>
          <w:position w:val="-12"/>
          <w:szCs w:val="21"/>
        </w:rPr>
        <w:object w:dxaOrig="680" w:dyaOrig="360" w14:anchorId="5608F0F6">
          <v:shape id="_x0000_i1044" type="#_x0000_t75" style="width:34pt;height:18pt" o:ole="">
            <v:imagedata r:id="rId42" o:title=""/>
          </v:shape>
          <o:OLEObject Type="Embed" ProgID="Equation.DSMT4" ShapeID="_x0000_i1044" DrawAspect="Content" ObjectID="_1587975108" r:id="rId43"/>
        </w:object>
      </w:r>
      <w:r w:rsidR="004006CC" w:rsidRPr="00B068C6">
        <w:rPr>
          <w:rFonts w:cs="Times New Roman"/>
          <w:szCs w:val="21"/>
        </w:rPr>
        <w:t>。另一方面，小于</w:t>
      </w:r>
      <w:r w:rsidR="004006CC" w:rsidRPr="00B068C6">
        <w:rPr>
          <w:rFonts w:cs="Times New Roman"/>
          <w:szCs w:val="21"/>
        </w:rPr>
        <w:t>1</w:t>
      </w:r>
      <w:r w:rsidR="004006CC" w:rsidRPr="00B068C6">
        <w:rPr>
          <w:rFonts w:cs="Times New Roman"/>
          <w:szCs w:val="21"/>
        </w:rPr>
        <w:t>的拟合优度不一定表示更好的拟合</w:t>
      </w:r>
      <w:r w:rsidR="004006CC" w:rsidRPr="00B068C6">
        <w:rPr>
          <w:rFonts w:cs="Times New Roman"/>
          <w:szCs w:val="21"/>
        </w:rPr>
        <w:t xml:space="preserve">; </w:t>
      </w:r>
      <w:r w:rsidR="004006CC" w:rsidRPr="00B068C6">
        <w:rPr>
          <w:rFonts w:cs="Times New Roman"/>
          <w:szCs w:val="21"/>
        </w:rPr>
        <w:t>相反，</w:t>
      </w:r>
      <w:r w:rsidR="004033A4">
        <w:rPr>
          <w:rFonts w:cs="Times New Roman" w:hint="eastAsia"/>
          <w:szCs w:val="21"/>
        </w:rPr>
        <w:t>有可能因为</w:t>
      </w:r>
      <w:r w:rsidR="00165028" w:rsidRPr="00B068C6">
        <w:rPr>
          <w:rFonts w:cs="Times New Roman"/>
          <w:color w:val="FF0000"/>
          <w:position w:val="-12"/>
          <w:szCs w:val="21"/>
        </w:rPr>
        <w:object w:dxaOrig="279" w:dyaOrig="360" w14:anchorId="582681ED">
          <v:shape id="_x0000_i1045" type="#_x0000_t75" style="width:14pt;height:18pt" o:ole="">
            <v:imagedata r:id="rId44" o:title=""/>
          </v:shape>
          <o:OLEObject Type="Embed" ProgID="Equation.DSMT4" ShapeID="_x0000_i1045" DrawAspect="Content" ObjectID="_1587975109" r:id="rId45"/>
        </w:object>
      </w:r>
      <w:r w:rsidR="004006CC" w:rsidRPr="00B068C6">
        <w:rPr>
          <w:rFonts w:cs="Times New Roman"/>
          <w:szCs w:val="21"/>
        </w:rPr>
        <w:t>被高估。</w:t>
      </w:r>
    </w:p>
    <w:p w14:paraId="6FFBF67C" w14:textId="6A53C31D" w:rsidR="00165028" w:rsidRPr="00B068C6" w:rsidRDefault="00165028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但是，许多应用</w:t>
      </w:r>
      <w:r w:rsidR="000301D6">
        <w:rPr>
          <w:rFonts w:cs="Times New Roman" w:hint="eastAsia"/>
          <w:szCs w:val="21"/>
        </w:rPr>
        <w:t>中</w:t>
      </w:r>
      <w:r w:rsidR="00FF28F1" w:rsidRPr="00B068C6">
        <w:rPr>
          <w:rFonts w:cs="Times New Roman"/>
          <w:color w:val="FF0000"/>
          <w:position w:val="-12"/>
          <w:szCs w:val="21"/>
        </w:rPr>
        <w:object w:dxaOrig="279" w:dyaOrig="360" w14:anchorId="6672B94B">
          <v:shape id="_x0000_i1046" type="#_x0000_t75" style="width:14pt;height:18pt" o:ole="">
            <v:imagedata r:id="rId44" o:title=""/>
          </v:shape>
          <o:OLEObject Type="Embed" ProgID="Equation.DSMT4" ShapeID="_x0000_i1046" DrawAspect="Content" ObjectID="_1587975110" r:id="rId46"/>
        </w:object>
      </w:r>
      <w:r w:rsidR="00C97CAB">
        <w:rPr>
          <w:rFonts w:cs="Times New Roman" w:hint="eastAsia"/>
          <w:color w:val="000000" w:themeColor="text1"/>
          <w:szCs w:val="21"/>
        </w:rPr>
        <w:t>是</w:t>
      </w:r>
      <w:r w:rsidR="004033A4">
        <w:rPr>
          <w:rFonts w:cs="Times New Roman" w:hint="eastAsia"/>
          <w:szCs w:val="21"/>
        </w:rPr>
        <w:t>未知</w:t>
      </w:r>
      <w:r w:rsidR="00C97CAB">
        <w:rPr>
          <w:rFonts w:cs="Times New Roman" w:hint="eastAsia"/>
          <w:szCs w:val="21"/>
        </w:rPr>
        <w:t>的</w:t>
      </w:r>
      <w:r w:rsidRPr="00B068C6">
        <w:rPr>
          <w:rFonts w:cs="Times New Roman"/>
          <w:szCs w:val="21"/>
        </w:rPr>
        <w:t>，这意味着权重必须</w:t>
      </w:r>
      <w:r w:rsidR="00B367BE">
        <w:rPr>
          <w:rFonts w:cs="Times New Roman" w:hint="eastAsia"/>
          <w:szCs w:val="21"/>
        </w:rPr>
        <w:t>用</w:t>
      </w:r>
      <w:r w:rsidRPr="00B068C6">
        <w:rPr>
          <w:rFonts w:cs="Times New Roman"/>
          <w:szCs w:val="21"/>
        </w:rPr>
        <w:t>不同方式确定。理想</w:t>
      </w:r>
      <w:r w:rsidR="004033A4">
        <w:rPr>
          <w:rFonts w:cs="Times New Roman" w:hint="eastAsia"/>
          <w:szCs w:val="21"/>
        </w:rPr>
        <w:t>地</w:t>
      </w:r>
      <w:r w:rsidRPr="00B068C6">
        <w:rPr>
          <w:rFonts w:cs="Times New Roman"/>
          <w:szCs w:val="21"/>
        </w:rPr>
        <w:t>，可以估计正确的相</w:t>
      </w:r>
      <w:r w:rsidR="00FF28F1" w:rsidRPr="00B068C6">
        <w:rPr>
          <w:rFonts w:cs="Times New Roman"/>
          <w:szCs w:val="21"/>
        </w:rPr>
        <w:t>对</w:t>
      </w:r>
      <w:r w:rsidRPr="00B068C6">
        <w:rPr>
          <w:rFonts w:cs="Times New Roman"/>
          <w:szCs w:val="21"/>
        </w:rPr>
        <w:t>权重</w:t>
      </w:r>
    </w:p>
    <w:p w14:paraId="62D0E225" w14:textId="27EC4CFA" w:rsidR="00FF28F1" w:rsidRPr="00B068C6" w:rsidRDefault="004977D1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="0054506E" w:rsidRPr="00B068C6">
        <w:rPr>
          <w:rFonts w:cs="Times New Roman"/>
          <w:position w:val="-30"/>
          <w:szCs w:val="21"/>
        </w:rPr>
        <w:object w:dxaOrig="840" w:dyaOrig="680" w14:anchorId="1288A539">
          <v:shape id="_x0000_i1047" type="#_x0000_t75" style="width:42pt;height:34pt" o:ole="">
            <v:imagedata r:id="rId47" o:title=""/>
          </v:shape>
          <o:OLEObject Type="Embed" ProgID="Equation.DSMT4" ShapeID="_x0000_i1047" DrawAspect="Content" ObjectID="_1587975111" r:id="rId48"/>
        </w:objec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MACROBUTTON MTPlaceRef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\h \* MERGEFORMAT </w:instrText>
      </w:r>
      <w:r w:rsidRPr="00B068C6">
        <w:rPr>
          <w:rFonts w:cs="Times New Roman"/>
          <w:szCs w:val="21"/>
        </w:rPr>
        <w:fldChar w:fldCharType="end"/>
      </w:r>
      <w:bookmarkStart w:id="4" w:name="ZEqnNum450666"/>
      <w:r w:rsidRPr="00B068C6">
        <w:rPr>
          <w:rFonts w:cs="Times New Roman"/>
          <w:szCs w:val="21"/>
        </w:rPr>
        <w:instrText>(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MTChap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7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.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2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)</w:instrText>
      </w:r>
      <w:bookmarkEnd w:id="4"/>
      <w:r w:rsidRPr="00B068C6">
        <w:rPr>
          <w:rFonts w:cs="Times New Roman"/>
          <w:szCs w:val="21"/>
        </w:rPr>
        <w:fldChar w:fldCharType="end"/>
      </w:r>
    </w:p>
    <w:p w14:paraId="16B99DAB" w14:textId="7C14CC00" w:rsidR="00FF28F1" w:rsidRPr="00B068C6" w:rsidRDefault="004033A4" w:rsidP="00B068C6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则</w:t>
      </w:r>
      <w:r w:rsidR="00FF28F1" w:rsidRPr="00B068C6">
        <w:rPr>
          <w:rFonts w:cs="Times New Roman"/>
          <w:szCs w:val="21"/>
        </w:rPr>
        <w:t>拟合优度</w:t>
      </w:r>
      <w:r w:rsidR="00FF28F1" w:rsidRPr="00B068C6">
        <w:rPr>
          <w:rFonts w:cs="Times New Roman"/>
          <w:position w:val="-12"/>
          <w:szCs w:val="21"/>
        </w:rPr>
        <w:object w:dxaOrig="340" w:dyaOrig="360" w14:anchorId="6FDCC7E7">
          <v:shape id="_x0000_i1048" type="#_x0000_t75" style="width:17pt;height:18pt" o:ole="">
            <v:imagedata r:id="rId49" o:title=""/>
          </v:shape>
          <o:OLEObject Type="Embed" ProgID="Equation.DSMT4" ShapeID="_x0000_i1048" DrawAspect="Content" ObjectID="_1587975112" r:id="rId50"/>
        </w:object>
      </w:r>
      <w:r w:rsidR="00FF28F1" w:rsidRPr="00B068C6">
        <w:rPr>
          <w:rFonts w:cs="Times New Roman"/>
          <w:szCs w:val="21"/>
        </w:rPr>
        <w:t>仅仅是常数</w:t>
      </w:r>
      <w:r w:rsidR="00FF28F1" w:rsidRPr="00B068C6">
        <w:rPr>
          <w:rFonts w:cs="Times New Roman"/>
          <w:position w:val="-6"/>
          <w:szCs w:val="21"/>
        </w:rPr>
        <w:object w:dxaOrig="200" w:dyaOrig="279" w14:anchorId="55C1FD7A">
          <v:shape id="_x0000_i1049" type="#_x0000_t75" style="width:10pt;height:14pt" o:ole="">
            <v:imagedata r:id="rId51" o:title=""/>
          </v:shape>
          <o:OLEObject Type="Embed" ProgID="Equation.DSMT4" ShapeID="_x0000_i1049" DrawAspect="Content" ObjectID="_1587975113" r:id="rId52"/>
        </w:object>
      </w:r>
      <w:r w:rsidR="00FF28F1" w:rsidRPr="00B068C6">
        <w:rPr>
          <w:rFonts w:cs="Times New Roman"/>
          <w:szCs w:val="21"/>
        </w:rPr>
        <w:t>的估计值。</w:t>
      </w:r>
    </w:p>
    <w:p w14:paraId="272B814D" w14:textId="2BC37A6C" w:rsidR="00FF28F1" w:rsidRPr="00B068C6" w:rsidRDefault="00FF28F1" w:rsidP="00B068C6">
      <w:pPr>
        <w:pStyle w:val="2"/>
        <w:numPr>
          <w:ilvl w:val="0"/>
          <w:numId w:val="3"/>
        </w:numPr>
        <w:spacing w:before="0" w:beforeAutospacing="0" w:after="0" w:afterAutospacing="0"/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样本方差</w:t>
      </w:r>
    </w:p>
    <w:p w14:paraId="053C4892" w14:textId="2EAB41D1" w:rsidR="00FF28F1" w:rsidRPr="00B068C6" w:rsidRDefault="00FF28F1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拟合方差（样本方差）等于数据标准差平方</w:t>
      </w:r>
      <w:r w:rsidRPr="00B068C6">
        <w:rPr>
          <w:rFonts w:cs="Times New Roman"/>
          <w:position w:val="-14"/>
          <w:szCs w:val="21"/>
        </w:rPr>
        <w:object w:dxaOrig="320" w:dyaOrig="400" w14:anchorId="7F339A68">
          <v:shape id="_x0000_i1050" type="#_x0000_t75" style="width:16pt;height:20pt" o:ole="">
            <v:imagedata r:id="rId53" o:title=""/>
          </v:shape>
          <o:OLEObject Type="Embed" ProgID="Equation.DSMT4" ShapeID="_x0000_i1050" DrawAspect="Content" ObjectID="_1587975114" r:id="rId54"/>
        </w:object>
      </w:r>
      <w:r w:rsidRPr="00B068C6">
        <w:rPr>
          <w:rFonts w:cs="Times New Roman"/>
          <w:szCs w:val="21"/>
        </w:rPr>
        <w:t>的估计值，由下式表示</w:t>
      </w:r>
    </w:p>
    <w:p w14:paraId="07D41871" w14:textId="14EEC060" w:rsidR="00FF28F1" w:rsidRPr="00B068C6" w:rsidRDefault="004977D1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="00C648BA" w:rsidRPr="00B068C6">
        <w:rPr>
          <w:rFonts w:cs="Times New Roman"/>
          <w:position w:val="-60"/>
          <w:szCs w:val="21"/>
        </w:rPr>
        <w:object w:dxaOrig="3220" w:dyaOrig="1320" w14:anchorId="0B88B79B">
          <v:shape id="_x0000_i1051" type="#_x0000_t75" style="width:161pt;height:66pt" o:ole="">
            <v:imagedata r:id="rId55" o:title=""/>
          </v:shape>
          <o:OLEObject Type="Embed" ProgID="Equation.DSMT4" ShapeID="_x0000_i1051" DrawAspect="Content" ObjectID="_1587975115" r:id="rId56"/>
        </w:objec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MACROBUTTON MTPlaceRef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\h \* MERGEFORMAT </w:instrText>
      </w:r>
      <w:r w:rsidRPr="00B068C6">
        <w:rPr>
          <w:rFonts w:cs="Times New Roman"/>
          <w:szCs w:val="21"/>
        </w:rPr>
        <w:fldChar w:fldCharType="end"/>
      </w:r>
      <w:bookmarkStart w:id="5" w:name="ZEqnNum876080"/>
      <w:r w:rsidRPr="00B068C6">
        <w:rPr>
          <w:rFonts w:cs="Times New Roman"/>
          <w:szCs w:val="21"/>
        </w:rPr>
        <w:instrText>(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MTChap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7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.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3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)</w:instrText>
      </w:r>
      <w:bookmarkEnd w:id="5"/>
      <w:r w:rsidRPr="00B068C6">
        <w:rPr>
          <w:rFonts w:cs="Times New Roman"/>
          <w:szCs w:val="21"/>
        </w:rPr>
        <w:fldChar w:fldCharType="end"/>
      </w:r>
    </w:p>
    <w:p w14:paraId="7BB47B4B" w14:textId="63040045" w:rsidR="00FF28F1" w:rsidRPr="00B068C6" w:rsidRDefault="004977D1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该公式</w:t>
      </w:r>
      <w:r w:rsidR="004033A4">
        <w:rPr>
          <w:rFonts w:cs="Times New Roman" w:hint="eastAsia"/>
          <w:szCs w:val="21"/>
        </w:rPr>
        <w:t>为</w:t>
      </w:r>
      <w:r w:rsidR="00DF2BD8" w:rsidRPr="00B068C6">
        <w:rPr>
          <w:rFonts w:cs="Times New Roman"/>
          <w:szCs w:val="21"/>
        </w:rPr>
        <w:t>归一化</w:t>
      </w:r>
      <w:r w:rsidRPr="00B068C6">
        <w:rPr>
          <w:rFonts w:cs="Times New Roman"/>
          <w:szCs w:val="21"/>
        </w:rPr>
        <w:t>的拟合优度</w:t>
      </w:r>
      <w:r w:rsidR="004033A4">
        <w:rPr>
          <w:rFonts w:cs="Times New Roman" w:hint="eastAsia"/>
          <w:szCs w:val="21"/>
        </w:rPr>
        <w:t>，</w:t>
      </w:r>
      <w:r w:rsidR="00FF28F1" w:rsidRPr="00B068C6">
        <w:rPr>
          <w:rFonts w:cs="Times New Roman"/>
          <w:szCs w:val="21"/>
        </w:rPr>
        <w:t>它不包括关于</w:t>
      </w:r>
      <w:r w:rsidRPr="00B068C6">
        <w:rPr>
          <w:rFonts w:cs="Times New Roman"/>
          <w:szCs w:val="21"/>
        </w:rPr>
        <w:t>拟合</w:t>
      </w:r>
      <w:r w:rsidR="00FF28F1" w:rsidRPr="00B068C6">
        <w:rPr>
          <w:rFonts w:cs="Times New Roman"/>
          <w:szCs w:val="21"/>
        </w:rPr>
        <w:t>质量的</w:t>
      </w:r>
      <w:r w:rsidR="004033A4">
        <w:rPr>
          <w:rFonts w:cs="Times New Roman" w:hint="eastAsia"/>
          <w:szCs w:val="21"/>
        </w:rPr>
        <w:t>附加</w:t>
      </w:r>
      <w:r w:rsidR="00FF28F1" w:rsidRPr="00B068C6">
        <w:rPr>
          <w:rFonts w:cs="Times New Roman"/>
          <w:szCs w:val="21"/>
        </w:rPr>
        <w:t>信息。</w:t>
      </w:r>
    </w:p>
    <w:p w14:paraId="3278A949" w14:textId="1904E1BF" w:rsidR="004977D1" w:rsidRPr="00B068C6" w:rsidRDefault="004977D1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式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GOTOBUTTON ZEqnNum876080 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ZEqnNum876080 \* Charformat \!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instrText>(7.3)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中归一化的自由度</w:t>
      </w:r>
      <w:r w:rsidRPr="00B068C6">
        <w:rPr>
          <w:rFonts w:cs="Times New Roman"/>
          <w:position w:val="-12"/>
          <w:szCs w:val="21"/>
        </w:rPr>
        <w:object w:dxaOrig="1380" w:dyaOrig="360" w14:anchorId="52E0B83A">
          <v:shape id="_x0000_i1052" type="#_x0000_t75" style="width:69pt;height:18pt" o:ole="">
            <v:imagedata r:id="rId27" o:title=""/>
          </v:shape>
          <o:OLEObject Type="Embed" ProgID="Equation.DSMT4" ShapeID="_x0000_i1052" DrawAspect="Content" ObjectID="_1587975116" r:id="rId57"/>
        </w:object>
      </w:r>
      <w:r w:rsidRPr="00B068C6">
        <w:rPr>
          <w:rFonts w:cs="Times New Roman"/>
          <w:szCs w:val="21"/>
        </w:rPr>
        <w:t>和标准差的其</w:t>
      </w:r>
      <w:r w:rsidR="00C97CAB">
        <w:rPr>
          <w:rFonts w:cs="Times New Roman" w:hint="eastAsia"/>
          <w:szCs w:val="21"/>
        </w:rPr>
        <w:t>它</w:t>
      </w:r>
      <w:r w:rsidRPr="00B068C6">
        <w:rPr>
          <w:rFonts w:cs="Times New Roman"/>
          <w:szCs w:val="21"/>
        </w:rPr>
        <w:t>公式的使用</w:t>
      </w:r>
      <w:r w:rsidR="00B3135E">
        <w:rPr>
          <w:rFonts w:cs="Times New Roman" w:hint="eastAsia"/>
          <w:szCs w:val="21"/>
        </w:rPr>
        <w:t>理解如下：</w:t>
      </w:r>
      <w:r w:rsidRPr="00B068C6">
        <w:rPr>
          <w:rFonts w:cs="Times New Roman"/>
          <w:szCs w:val="21"/>
        </w:rPr>
        <w:t>当</w:t>
      </w:r>
      <w:r w:rsidRPr="00B068C6">
        <w:rPr>
          <w:rFonts w:cs="Times New Roman"/>
          <w:position w:val="-6"/>
          <w:szCs w:val="21"/>
        </w:rPr>
        <w:object w:dxaOrig="279" w:dyaOrig="279" w14:anchorId="694A9937">
          <v:shape id="_x0000_i1053" type="#_x0000_t75" style="width:14pt;height:14pt" o:ole="">
            <v:imagedata r:id="rId31" o:title=""/>
          </v:shape>
          <o:OLEObject Type="Embed" ProgID="Equation.DSMT4" ShapeID="_x0000_i1053" DrawAspect="Content" ObjectID="_1587975117" r:id="rId58"/>
        </w:object>
      </w:r>
      <w:r w:rsidRPr="00B068C6">
        <w:rPr>
          <w:rFonts w:cs="Times New Roman"/>
          <w:szCs w:val="21"/>
        </w:rPr>
        <w:t>与</w:t>
      </w:r>
      <w:r w:rsidRPr="00B068C6">
        <w:rPr>
          <w:rFonts w:cs="Times New Roman"/>
          <w:szCs w:val="21"/>
        </w:rPr>
        <w:lastRenderedPageBreak/>
        <w:t>参数个数</w:t>
      </w:r>
      <w:r w:rsidRPr="00B068C6">
        <w:rPr>
          <w:rFonts w:cs="Times New Roman"/>
          <w:position w:val="-4"/>
          <w:szCs w:val="21"/>
        </w:rPr>
        <w:object w:dxaOrig="320" w:dyaOrig="260" w14:anchorId="60D8A61A">
          <v:shape id="_x0000_i1054" type="#_x0000_t75" style="width:16pt;height:13pt" o:ole="">
            <v:imagedata r:id="rId29" o:title=""/>
          </v:shape>
          <o:OLEObject Type="Embed" ProgID="Equation.DSMT4" ShapeID="_x0000_i1054" DrawAspect="Content" ObjectID="_1587975118" r:id="rId59"/>
        </w:object>
      </w:r>
      <w:r w:rsidRPr="00B068C6">
        <w:rPr>
          <w:rFonts w:cs="Times New Roman"/>
          <w:szCs w:val="21"/>
        </w:rPr>
        <w:t>相比非常大时，差异可以忽略不计。考虑直线实例</w:t>
      </w:r>
      <w:r w:rsidRPr="00B068C6">
        <w:rPr>
          <w:rFonts w:cs="Times New Roman"/>
          <w:position w:val="-12"/>
          <w:szCs w:val="21"/>
        </w:rPr>
        <w:object w:dxaOrig="1160" w:dyaOrig="360" w14:anchorId="3ADAAB55">
          <v:shape id="_x0000_i1055" type="#_x0000_t75" style="width:58pt;height:18pt" o:ole="">
            <v:imagedata r:id="rId60" o:title=""/>
          </v:shape>
          <o:OLEObject Type="Embed" ProgID="Equation.DSMT4" ShapeID="_x0000_i1055" DrawAspect="Content" ObjectID="_1587975119" r:id="rId61"/>
        </w:object>
      </w:r>
      <w:r w:rsidRPr="00B068C6">
        <w:rPr>
          <w:rFonts w:cs="Times New Roman"/>
          <w:szCs w:val="21"/>
        </w:rPr>
        <w:t>，并假设只有</w:t>
      </w:r>
      <w:r w:rsidRPr="00B068C6">
        <w:rPr>
          <w:rFonts w:cs="Times New Roman"/>
          <w:position w:val="-6"/>
          <w:szCs w:val="21"/>
        </w:rPr>
        <w:object w:dxaOrig="639" w:dyaOrig="279" w14:anchorId="6196CBA7">
          <v:shape id="_x0000_i1056" type="#_x0000_t75" style="width:32pt;height:14pt" o:ole="">
            <v:imagedata r:id="rId62" o:title=""/>
          </v:shape>
          <o:OLEObject Type="Embed" ProgID="Equation.DSMT4" ShapeID="_x0000_i1056" DrawAspect="Content" ObjectID="_1587975120" r:id="rId63"/>
        </w:object>
      </w:r>
      <w:proofErr w:type="gramStart"/>
      <w:r w:rsidRPr="00B068C6">
        <w:rPr>
          <w:rFonts w:cs="Times New Roman"/>
          <w:szCs w:val="21"/>
        </w:rPr>
        <w:t>个</w:t>
      </w:r>
      <w:proofErr w:type="gramEnd"/>
      <w:r w:rsidRPr="00B068C6">
        <w:rPr>
          <w:rFonts w:cs="Times New Roman"/>
          <w:szCs w:val="21"/>
        </w:rPr>
        <w:t>观测。显然，</w:t>
      </w:r>
      <w:r w:rsidR="00DF2BD8">
        <w:rPr>
          <w:rFonts w:cs="Times New Roman" w:hint="eastAsia"/>
          <w:szCs w:val="21"/>
        </w:rPr>
        <w:t>经</w:t>
      </w:r>
      <w:r w:rsidRPr="00B068C6">
        <w:rPr>
          <w:rFonts w:cs="Times New Roman"/>
          <w:szCs w:val="21"/>
        </w:rPr>
        <w:t>过</w:t>
      </w:r>
      <w:r w:rsidR="00DF2BD8">
        <w:rPr>
          <w:rFonts w:cs="Times New Roman" w:hint="eastAsia"/>
          <w:szCs w:val="21"/>
        </w:rPr>
        <w:t>这</w:t>
      </w:r>
      <w:r w:rsidRPr="00B068C6">
        <w:rPr>
          <w:rFonts w:cs="Times New Roman"/>
          <w:szCs w:val="21"/>
        </w:rPr>
        <w:t>两点总是可以画出一条直线。但是，这是正确直线的概率接近零，且不确定性接近无穷大。因此分母变为</w:t>
      </w:r>
      <w:r w:rsidR="00D625E9" w:rsidRPr="00B068C6">
        <w:rPr>
          <w:rFonts w:cs="Times New Roman"/>
          <w:position w:val="-12"/>
          <w:szCs w:val="21"/>
        </w:rPr>
        <w:object w:dxaOrig="2439" w:dyaOrig="360" w14:anchorId="1DC85BAF">
          <v:shape id="_x0000_i1057" type="#_x0000_t75" style="width:122pt;height:18pt" o:ole="">
            <v:imagedata r:id="rId64" o:title=""/>
          </v:shape>
          <o:OLEObject Type="Embed" ProgID="Equation.DSMT4" ShapeID="_x0000_i1057" DrawAspect="Content" ObjectID="_1587975121" r:id="rId65"/>
        </w:object>
      </w:r>
      <w:r w:rsidRPr="00B068C6">
        <w:rPr>
          <w:rFonts w:cs="Times New Roman"/>
          <w:szCs w:val="21"/>
        </w:rPr>
        <w:t>，</w:t>
      </w:r>
      <w:r w:rsidR="00DF2BD8">
        <w:rPr>
          <w:rFonts w:cs="Times New Roman" w:hint="eastAsia"/>
          <w:szCs w:val="21"/>
        </w:rPr>
        <w:t>并且</w:t>
      </w:r>
      <w:r w:rsidRPr="00B068C6">
        <w:rPr>
          <w:rFonts w:cs="Times New Roman"/>
          <w:szCs w:val="21"/>
        </w:rPr>
        <w:t>估计的偏差</w:t>
      </w:r>
      <w:r w:rsidR="00D625E9" w:rsidRPr="00B068C6">
        <w:rPr>
          <w:rFonts w:cs="Times New Roman"/>
          <w:szCs w:val="21"/>
        </w:rPr>
        <w:t>为</w:t>
      </w:r>
      <w:r w:rsidRPr="00B068C6">
        <w:rPr>
          <w:rFonts w:cs="Times New Roman"/>
          <w:szCs w:val="21"/>
        </w:rPr>
        <w:t>无</w:t>
      </w:r>
      <w:r w:rsidR="00D625E9" w:rsidRPr="00B068C6">
        <w:rPr>
          <w:rFonts w:cs="Times New Roman"/>
          <w:szCs w:val="21"/>
        </w:rPr>
        <w:t>穷</w:t>
      </w:r>
      <w:r w:rsidRPr="00B068C6">
        <w:rPr>
          <w:rFonts w:cs="Times New Roman"/>
          <w:szCs w:val="21"/>
        </w:rPr>
        <w:t>大。一般来说，这与过</w:t>
      </w:r>
      <w:r w:rsidR="00D625E9" w:rsidRPr="00B068C6">
        <w:rPr>
          <w:rFonts w:cs="Times New Roman"/>
          <w:szCs w:val="21"/>
        </w:rPr>
        <w:t>拟合</w:t>
      </w:r>
      <w:r w:rsidRPr="00B068C6">
        <w:rPr>
          <w:rFonts w:cs="Times New Roman"/>
          <w:szCs w:val="21"/>
        </w:rPr>
        <w:t>的问题有关。使用具有足够参数的模型函数，可以拟合任何数据（甚至是噪音）。</w:t>
      </w:r>
    </w:p>
    <w:p w14:paraId="584ABCBD" w14:textId="08828E2F" w:rsidR="00D625E9" w:rsidRPr="00B068C6" w:rsidRDefault="00D625E9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标准差仅仅是精度的度量，</w:t>
      </w:r>
      <w:r w:rsidR="00DF2BD8">
        <w:rPr>
          <w:rFonts w:cs="Times New Roman" w:hint="eastAsia"/>
          <w:szCs w:val="21"/>
        </w:rPr>
        <w:t>它</w:t>
      </w:r>
      <w:r w:rsidRPr="00B068C6">
        <w:rPr>
          <w:rFonts w:cs="Times New Roman"/>
          <w:szCs w:val="21"/>
        </w:rPr>
        <w:t>由观察的随机</w:t>
      </w:r>
      <w:r w:rsidR="00B3135E">
        <w:rPr>
          <w:rFonts w:cs="Times New Roman" w:hint="eastAsia"/>
          <w:szCs w:val="21"/>
        </w:rPr>
        <w:t>扰</w:t>
      </w:r>
      <w:r w:rsidRPr="00B068C6">
        <w:rPr>
          <w:rFonts w:cs="Times New Roman"/>
          <w:szCs w:val="21"/>
        </w:rPr>
        <w:t>动引起。收集数据的实验者</w:t>
      </w:r>
      <w:r w:rsidR="00AD3230">
        <w:rPr>
          <w:rFonts w:cs="Times New Roman" w:hint="eastAsia"/>
          <w:szCs w:val="21"/>
        </w:rPr>
        <w:t>还</w:t>
      </w:r>
      <w:r w:rsidRPr="00B068C6">
        <w:rPr>
          <w:rFonts w:cs="Times New Roman"/>
          <w:szCs w:val="21"/>
        </w:rPr>
        <w:t>想知道观测在真实范围内的准确度</w:t>
      </w:r>
      <w:r w:rsidR="0009001E" w:rsidRPr="00B068C6">
        <w:rPr>
          <w:rFonts w:cs="Times New Roman"/>
          <w:szCs w:val="21"/>
          <w:vertAlign w:val="superscript"/>
        </w:rPr>
        <w:fldChar w:fldCharType="begin"/>
      </w:r>
      <w:r w:rsidR="0009001E" w:rsidRPr="00B068C6">
        <w:rPr>
          <w:rFonts w:cs="Times New Roman"/>
          <w:szCs w:val="21"/>
          <w:vertAlign w:val="superscript"/>
        </w:rPr>
        <w:instrText xml:space="preserve"> REF _Ref513647109 \r \h  \* MERGEFORMAT </w:instrText>
      </w:r>
      <w:r w:rsidR="0009001E" w:rsidRPr="00B068C6">
        <w:rPr>
          <w:rFonts w:cs="Times New Roman"/>
          <w:szCs w:val="21"/>
          <w:vertAlign w:val="superscript"/>
        </w:rPr>
      </w:r>
      <w:r w:rsidR="0009001E" w:rsidRPr="00B068C6">
        <w:rPr>
          <w:rFonts w:cs="Times New Roman"/>
          <w:szCs w:val="21"/>
          <w:vertAlign w:val="superscript"/>
        </w:rPr>
        <w:fldChar w:fldCharType="separate"/>
      </w:r>
      <w:r w:rsidR="001F4F80" w:rsidRPr="00B068C6">
        <w:rPr>
          <w:rFonts w:cs="Times New Roman"/>
          <w:szCs w:val="21"/>
          <w:vertAlign w:val="superscript"/>
        </w:rPr>
        <w:t>[1]</w:t>
      </w:r>
      <w:r w:rsidR="0009001E" w:rsidRPr="00B068C6">
        <w:rPr>
          <w:rFonts w:cs="Times New Roman"/>
          <w:szCs w:val="21"/>
          <w:vertAlign w:val="superscript"/>
        </w:rPr>
        <w:fldChar w:fldCharType="end"/>
      </w:r>
      <w:r w:rsidRPr="00B068C6">
        <w:rPr>
          <w:rFonts w:cs="Times New Roman"/>
          <w:szCs w:val="21"/>
        </w:rPr>
        <w:t>。</w:t>
      </w:r>
    </w:p>
    <w:p w14:paraId="3D0375D6" w14:textId="703B021A" w:rsidR="0009001E" w:rsidRPr="00B068C6" w:rsidRDefault="0009001E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_Ref513647664 \h </w:instrText>
      </w:r>
      <w:r w:rsidR="0054506E" w:rsidRPr="00B068C6">
        <w:rPr>
          <w:rFonts w:cs="Times New Roman"/>
          <w:szCs w:val="21"/>
        </w:rPr>
        <w:instrText xml:space="preserve"> \* MERGEFORMAT </w:instrText>
      </w:r>
      <w:r w:rsidRPr="00B068C6">
        <w:rPr>
          <w:rFonts w:cs="Times New Roman"/>
          <w:szCs w:val="21"/>
        </w:rPr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1</w: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显示了实验的准确度和精度之间的差异。准确度表示观</w:t>
      </w:r>
      <w:r w:rsidR="0001212A">
        <w:rPr>
          <w:rFonts w:cs="Times New Roman" w:hint="eastAsia"/>
          <w:szCs w:val="21"/>
        </w:rPr>
        <w:t>测</w:t>
      </w:r>
      <w:r w:rsidRPr="00B068C6">
        <w:rPr>
          <w:rFonts w:cs="Times New Roman"/>
          <w:szCs w:val="21"/>
        </w:rPr>
        <w:t>与真值的接近程度</w:t>
      </w:r>
      <w:r w:rsidRPr="00B068C6">
        <w:rPr>
          <w:rFonts w:cs="Times New Roman"/>
          <w:szCs w:val="21"/>
        </w:rPr>
        <w:t xml:space="preserve">; </w:t>
      </w:r>
      <w:r w:rsidRPr="00B068C6">
        <w:rPr>
          <w:rFonts w:cs="Times New Roman"/>
          <w:szCs w:val="21"/>
        </w:rPr>
        <w:t>它是结果正确性的度量（低系统误差）。精度是观测与模型函数拟合程度的度量，而不考虑真实值</w:t>
      </w:r>
      <w:r w:rsidRPr="00B068C6">
        <w:rPr>
          <w:rFonts w:cs="Times New Roman"/>
          <w:szCs w:val="21"/>
        </w:rPr>
        <w:t xml:space="preserve">; </w:t>
      </w:r>
      <w:r w:rsidRPr="00B068C6">
        <w:rPr>
          <w:rFonts w:cs="Times New Roman"/>
          <w:szCs w:val="21"/>
        </w:rPr>
        <w:t>它受到随机误差的影响。</w:t>
      </w:r>
    </w:p>
    <w:p w14:paraId="36FBD56C" w14:textId="77777777" w:rsidR="0009001E" w:rsidRPr="00B068C6" w:rsidRDefault="0009001E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6BB95DD3" wp14:editId="0DAC59EA">
            <wp:extent cx="2884572" cy="3904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4.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72" cy="3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C57" w14:textId="57CE74EC" w:rsidR="0009001E" w:rsidRPr="00B068C6" w:rsidRDefault="0009001E" w:rsidP="00B068C6">
      <w:pPr>
        <w:pStyle w:val="a8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6" w:name="_Ref513647664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5206F" w:rsidRPr="00B068C6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6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准确度与精度：</w:t>
      </w:r>
      <w:r w:rsidRPr="00B068C6">
        <w:rPr>
          <w:rFonts w:ascii="Times New Roman" w:eastAsia="宋体" w:hAnsi="Times New Roman" w:cs="Times New Roman"/>
          <w:sz w:val="21"/>
          <w:szCs w:val="21"/>
        </w:rPr>
        <w:t>a</w:t>
      </w:r>
      <w:r w:rsidRPr="00B068C6">
        <w:rPr>
          <w:rFonts w:ascii="Times New Roman" w:eastAsia="宋体" w:hAnsi="Times New Roman" w:cs="Times New Roman"/>
          <w:sz w:val="21"/>
          <w:szCs w:val="21"/>
        </w:rPr>
        <w:t>）低精度的准确观测，</w:t>
      </w:r>
      <w:r w:rsidRPr="00B068C6">
        <w:rPr>
          <w:rFonts w:ascii="Times New Roman" w:eastAsia="宋体" w:hAnsi="Times New Roman" w:cs="Times New Roman"/>
          <w:sz w:val="21"/>
          <w:szCs w:val="21"/>
        </w:rPr>
        <w:t>b</w:t>
      </w:r>
      <w:r w:rsidRPr="00B068C6">
        <w:rPr>
          <w:rFonts w:ascii="Times New Roman" w:eastAsia="宋体" w:hAnsi="Times New Roman" w:cs="Times New Roman"/>
          <w:sz w:val="21"/>
          <w:szCs w:val="21"/>
        </w:rPr>
        <w:t>）</w:t>
      </w:r>
      <w:r w:rsidR="0054506E" w:rsidRPr="00B068C6">
        <w:rPr>
          <w:rFonts w:ascii="Times New Roman" w:eastAsia="宋体" w:hAnsi="Times New Roman" w:cs="Times New Roman"/>
          <w:sz w:val="21"/>
          <w:szCs w:val="21"/>
        </w:rPr>
        <w:t>高精度</w:t>
      </w:r>
      <w:r w:rsidRPr="00B068C6">
        <w:rPr>
          <w:rFonts w:ascii="Times New Roman" w:eastAsia="宋体" w:hAnsi="Times New Roman" w:cs="Times New Roman"/>
          <w:sz w:val="21"/>
          <w:szCs w:val="21"/>
        </w:rPr>
        <w:t>但不准确的数据</w:t>
      </w:r>
    </w:p>
    <w:p w14:paraId="66265986" w14:textId="2C38C88E" w:rsidR="0009001E" w:rsidRPr="00B068C6" w:rsidRDefault="0054506E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遗憾的是，检测系统类型的误差非常困难，因此</w:t>
      </w:r>
      <w:r w:rsidR="006E6C85">
        <w:rPr>
          <w:rFonts w:cs="Times New Roman" w:hint="eastAsia"/>
          <w:szCs w:val="21"/>
        </w:rPr>
        <w:t>难以</w:t>
      </w:r>
      <w:r w:rsidRPr="00B068C6">
        <w:rPr>
          <w:rFonts w:cs="Times New Roman"/>
          <w:szCs w:val="21"/>
        </w:rPr>
        <w:t>对结果的准确性</w:t>
      </w:r>
      <w:proofErr w:type="gramStart"/>
      <w:r w:rsidRPr="00B068C6">
        <w:rPr>
          <w:rFonts w:cs="Times New Roman"/>
          <w:szCs w:val="21"/>
        </w:rPr>
        <w:t>作出</w:t>
      </w:r>
      <w:proofErr w:type="gramEnd"/>
      <w:r w:rsidRPr="00B068C6">
        <w:rPr>
          <w:rFonts w:cs="Times New Roman"/>
          <w:szCs w:val="21"/>
        </w:rPr>
        <w:t>说明。系统误差是由于设备校准不充分</w:t>
      </w:r>
      <w:r w:rsidR="00F10452" w:rsidRPr="00B068C6">
        <w:rPr>
          <w:rFonts w:cs="Times New Roman"/>
          <w:szCs w:val="21"/>
        </w:rPr>
        <w:t>、</w:t>
      </w:r>
      <w:r w:rsidRPr="00B068C6">
        <w:rPr>
          <w:rFonts w:cs="Times New Roman"/>
          <w:szCs w:val="21"/>
        </w:rPr>
        <w:t>依赖于未考虑的影响量测的参数（例如，温度等）或者观</w:t>
      </w:r>
      <w:r w:rsidR="00CA2FC8">
        <w:rPr>
          <w:rFonts w:cs="Times New Roman" w:hint="eastAsia"/>
          <w:szCs w:val="21"/>
        </w:rPr>
        <w:t>测系统</w:t>
      </w:r>
      <w:r w:rsidR="006E6C85">
        <w:rPr>
          <w:rFonts w:cs="Times New Roman" w:hint="eastAsia"/>
          <w:szCs w:val="21"/>
        </w:rPr>
        <w:t>偏</w:t>
      </w:r>
      <w:r w:rsidR="00CA2FC8">
        <w:rPr>
          <w:rFonts w:cs="Times New Roman" w:hint="eastAsia"/>
          <w:szCs w:val="21"/>
        </w:rPr>
        <w:t>差</w:t>
      </w:r>
      <w:r w:rsidRPr="00B068C6">
        <w:rPr>
          <w:rFonts w:cs="Times New Roman"/>
          <w:szCs w:val="21"/>
        </w:rPr>
        <w:t>造成的。</w:t>
      </w:r>
    </w:p>
    <w:p w14:paraId="1E30A0F6" w14:textId="449195C9" w:rsidR="0009001E" w:rsidRPr="00B068C6" w:rsidRDefault="00F10452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b/>
          <w:szCs w:val="21"/>
        </w:rPr>
        <w:t>例</w:t>
      </w:r>
      <w:r w:rsidRPr="00B068C6">
        <w:rPr>
          <w:rFonts w:cs="Times New Roman"/>
          <w:b/>
          <w:szCs w:val="21"/>
        </w:rPr>
        <w:t>7.1</w:t>
      </w:r>
      <w:r w:rsidRPr="00B068C6">
        <w:rPr>
          <w:rFonts w:cs="Times New Roman"/>
          <w:szCs w:val="21"/>
        </w:rPr>
        <w:t xml:space="preserve">  </w:t>
      </w:r>
      <w:r w:rsidRPr="00B068C6">
        <w:rPr>
          <w:rFonts w:cs="Times New Roman"/>
          <w:szCs w:val="21"/>
        </w:rPr>
        <w:t>在图像处理应用中，观测器可以是检测特殊</w:t>
      </w:r>
      <w:r w:rsidR="008D34A0">
        <w:rPr>
          <w:rFonts w:cs="Times New Roman" w:hint="eastAsia"/>
          <w:szCs w:val="21"/>
        </w:rPr>
        <w:t>目标</w:t>
      </w:r>
      <w:r w:rsidRPr="00B068C6">
        <w:rPr>
          <w:rFonts w:cs="Times New Roman"/>
          <w:szCs w:val="21"/>
        </w:rPr>
        <w:t>的软件算法。</w:t>
      </w:r>
      <w:r w:rsidR="001C1663" w:rsidRPr="001C1663">
        <w:rPr>
          <w:rFonts w:cs="Times New Roman" w:hint="eastAsia"/>
          <w:szCs w:val="21"/>
        </w:rPr>
        <w:t>这些</w:t>
      </w:r>
      <w:r w:rsidR="001C1663">
        <w:rPr>
          <w:rFonts w:cs="Times New Roman" w:hint="eastAsia"/>
          <w:szCs w:val="21"/>
        </w:rPr>
        <w:t>目标</w:t>
      </w:r>
      <w:r w:rsidR="001C1663" w:rsidRPr="001C1663">
        <w:rPr>
          <w:rFonts w:cs="Times New Roman" w:hint="eastAsia"/>
          <w:szCs w:val="21"/>
        </w:rPr>
        <w:t>位置的确定可能会受到照明条件的影响，引入系统偏</w:t>
      </w:r>
      <w:r w:rsidR="001C1663">
        <w:rPr>
          <w:rFonts w:cs="Times New Roman" w:hint="eastAsia"/>
          <w:szCs w:val="21"/>
        </w:rPr>
        <w:t>差</w:t>
      </w:r>
      <w:r w:rsidRPr="00B068C6">
        <w:rPr>
          <w:rFonts w:cs="Times New Roman"/>
          <w:szCs w:val="21"/>
        </w:rPr>
        <w:t>。</w:t>
      </w:r>
      <w:r w:rsidR="00CA2FC8">
        <w:rPr>
          <w:rFonts w:cs="Times New Roman" w:hint="eastAsia"/>
          <w:szCs w:val="21"/>
        </w:rPr>
        <w:t>例如</w:t>
      </w:r>
      <w:r w:rsidR="005238E6">
        <w:rPr>
          <w:rFonts w:cs="Times New Roman" w:hint="eastAsia"/>
          <w:szCs w:val="21"/>
        </w:rPr>
        <w:t>，</w:t>
      </w:r>
      <w:r w:rsidRPr="00B068C6">
        <w:rPr>
          <w:rFonts w:cs="Times New Roman"/>
          <w:szCs w:val="21"/>
        </w:rPr>
        <w:t>明亮的目标</w:t>
      </w:r>
      <w:r w:rsidR="00CA2FC8">
        <w:rPr>
          <w:rFonts w:cs="Times New Roman" w:hint="eastAsia"/>
          <w:szCs w:val="21"/>
        </w:rPr>
        <w:t>可以</w:t>
      </w:r>
      <w:r w:rsidRPr="00B068C6">
        <w:rPr>
          <w:rFonts w:cs="Times New Roman"/>
          <w:szCs w:val="21"/>
        </w:rPr>
        <w:t>通过简单的灰度阈值与深色背景分离，</w:t>
      </w:r>
      <w:r w:rsidR="00CA2FC8">
        <w:rPr>
          <w:rFonts w:cs="Times New Roman" w:hint="eastAsia"/>
          <w:szCs w:val="21"/>
        </w:rPr>
        <w:t>该</w:t>
      </w:r>
      <w:r w:rsidRPr="00B068C6">
        <w:rPr>
          <w:rFonts w:cs="Times New Roman"/>
          <w:szCs w:val="21"/>
        </w:rPr>
        <w:t>目标的中心</w:t>
      </w:r>
      <w:r w:rsidR="00CA2FC8">
        <w:rPr>
          <w:rFonts w:cs="Times New Roman" w:hint="eastAsia"/>
          <w:szCs w:val="21"/>
        </w:rPr>
        <w:t>可以</w:t>
      </w:r>
      <w:r w:rsidRPr="00B068C6">
        <w:rPr>
          <w:rFonts w:cs="Times New Roman"/>
          <w:szCs w:val="21"/>
        </w:rPr>
        <w:t>从剩余的目标区域中</w:t>
      </w:r>
      <w:r w:rsidR="00CA2FC8">
        <w:rPr>
          <w:rFonts w:cs="Times New Roman" w:hint="eastAsia"/>
          <w:szCs w:val="21"/>
        </w:rPr>
        <w:t>加以</w:t>
      </w:r>
      <w:r w:rsidRPr="00B068C6">
        <w:rPr>
          <w:rFonts w:cs="Times New Roman"/>
          <w:szCs w:val="21"/>
        </w:rPr>
        <w:t>确定。如果光源从右侧闪烁，则该目标的左侧显得较暗，这意味着由于所选的阈值相应的图像元素可能被视为背景</w:t>
      </w:r>
      <w:r w:rsidR="00CA2FC8">
        <w:rPr>
          <w:rFonts w:cs="Times New Roman" w:hint="eastAsia"/>
          <w:szCs w:val="21"/>
        </w:rPr>
        <w:t>，造成</w:t>
      </w:r>
      <w:r w:rsidRPr="00B068C6">
        <w:rPr>
          <w:rFonts w:cs="Times New Roman"/>
          <w:szCs w:val="21"/>
        </w:rPr>
        <w:t>所得的目标中心自动偏向右侧。</w:t>
      </w:r>
    </w:p>
    <w:p w14:paraId="0E523963" w14:textId="5F3D5A15" w:rsidR="00AC0A3E" w:rsidRPr="00B068C6" w:rsidRDefault="00AC0A3E" w:rsidP="00B068C6">
      <w:pPr>
        <w:spacing w:after="240"/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简单地重复实验以获得更多</w:t>
      </w:r>
      <w:r w:rsidR="005238E6">
        <w:rPr>
          <w:rFonts w:cs="Times New Roman" w:hint="eastAsia"/>
          <w:szCs w:val="21"/>
        </w:rPr>
        <w:t>观测</w:t>
      </w:r>
      <w:r w:rsidRPr="00B068C6">
        <w:rPr>
          <w:rFonts w:cs="Times New Roman"/>
          <w:szCs w:val="21"/>
        </w:rPr>
        <w:t>通常会减少随机误差。如果随机误差是由仪器（或算法）不确定性引起的，那么使用更先进的仪器或算法</w:t>
      </w:r>
      <w:r w:rsidR="005238E6" w:rsidRPr="00B068C6">
        <w:rPr>
          <w:rFonts w:cs="Times New Roman"/>
          <w:szCs w:val="21"/>
        </w:rPr>
        <w:t>可以</w:t>
      </w:r>
      <w:r w:rsidRPr="00B068C6">
        <w:rPr>
          <w:rFonts w:cs="Times New Roman"/>
          <w:szCs w:val="21"/>
        </w:rPr>
        <w:t>减少随机误差。应该指出的是，在任何情况下将随机误差降低到远低于系统误差</w:t>
      </w:r>
      <w:r w:rsidR="005238E6">
        <w:rPr>
          <w:rFonts w:cs="Times New Roman" w:hint="eastAsia"/>
          <w:szCs w:val="21"/>
        </w:rPr>
        <w:t>都</w:t>
      </w:r>
      <w:r w:rsidRPr="00B068C6">
        <w:rPr>
          <w:rFonts w:cs="Times New Roman"/>
          <w:szCs w:val="21"/>
        </w:rPr>
        <w:t>是没有意义的。</w:t>
      </w:r>
    </w:p>
    <w:p w14:paraId="3CD55481" w14:textId="6BEDDB87" w:rsidR="00AC0A3E" w:rsidRPr="00B068C6" w:rsidRDefault="00AC0A3E" w:rsidP="00B068C6">
      <w:pPr>
        <w:pStyle w:val="1"/>
        <w:numPr>
          <w:ilvl w:val="0"/>
          <w:numId w:val="1"/>
        </w:numPr>
        <w:spacing w:before="0" w:after="0" w:line="300" w:lineRule="auto"/>
        <w:ind w:firstLineChars="0"/>
        <w:rPr>
          <w:rFonts w:cs="Times New Roman"/>
          <w:sz w:val="21"/>
          <w:szCs w:val="21"/>
        </w:rPr>
      </w:pPr>
      <w:r w:rsidRPr="00B068C6">
        <w:rPr>
          <w:rFonts w:cs="Times New Roman"/>
          <w:sz w:val="21"/>
          <w:szCs w:val="21"/>
        </w:rPr>
        <w:lastRenderedPageBreak/>
        <w:t>估计参数的不确定</w:t>
      </w:r>
      <w:r w:rsidR="009779E0" w:rsidRPr="00B068C6">
        <w:rPr>
          <w:rFonts w:cs="Times New Roman"/>
          <w:sz w:val="21"/>
          <w:szCs w:val="21"/>
        </w:rPr>
        <w:t>度</w:t>
      </w:r>
    </w:p>
    <w:p w14:paraId="03C20A9B" w14:textId="58384221" w:rsidR="00AC0A3E" w:rsidRPr="00B068C6" w:rsidRDefault="00C648BA" w:rsidP="00B068C6">
      <w:pPr>
        <w:ind w:firstLine="420"/>
        <w:rPr>
          <w:rFonts w:cs="Times New Roman"/>
          <w:kern w:val="0"/>
          <w:szCs w:val="21"/>
        </w:rPr>
      </w:pPr>
      <w:r w:rsidRPr="00B068C6">
        <w:rPr>
          <w:rFonts w:cs="Times New Roman"/>
          <w:kern w:val="0"/>
          <w:szCs w:val="21"/>
        </w:rPr>
        <w:t>除了确定模型函数的参数之外，还</w:t>
      </w:r>
      <w:r w:rsidR="00CA2FC8">
        <w:rPr>
          <w:rFonts w:cs="Times New Roman" w:hint="eastAsia"/>
          <w:kern w:val="0"/>
          <w:szCs w:val="21"/>
        </w:rPr>
        <w:t>需要</w:t>
      </w:r>
      <w:r w:rsidRPr="00B068C6">
        <w:rPr>
          <w:rFonts w:cs="Times New Roman"/>
          <w:kern w:val="0"/>
          <w:szCs w:val="21"/>
        </w:rPr>
        <w:t>估计这些值的不确定</w:t>
      </w:r>
      <w:r w:rsidR="006A52E7">
        <w:rPr>
          <w:rFonts w:cs="Times New Roman" w:hint="eastAsia"/>
          <w:kern w:val="0"/>
          <w:szCs w:val="21"/>
        </w:rPr>
        <w:t>度，</w:t>
      </w:r>
      <w:r w:rsidRPr="00B068C6">
        <w:rPr>
          <w:rFonts w:cs="Times New Roman"/>
          <w:kern w:val="0"/>
          <w:szCs w:val="21"/>
        </w:rPr>
        <w:t>通常</w:t>
      </w:r>
      <w:r w:rsidR="006A52E7">
        <w:rPr>
          <w:rFonts w:cs="Times New Roman" w:hint="eastAsia"/>
          <w:kern w:val="0"/>
          <w:szCs w:val="21"/>
        </w:rPr>
        <w:t>用</w:t>
      </w:r>
      <w:r w:rsidRPr="00B068C6">
        <w:rPr>
          <w:rFonts w:cs="Times New Roman"/>
          <w:kern w:val="0"/>
          <w:szCs w:val="21"/>
        </w:rPr>
        <w:t>估计的标准差或标准不确定度表示。</w:t>
      </w:r>
    </w:p>
    <w:p w14:paraId="3A340CB5" w14:textId="217DF069" w:rsidR="00C648BA" w:rsidRPr="00B068C6" w:rsidRDefault="00C648BA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参数</w:t>
      </w:r>
      <w:r w:rsidR="00000C29" w:rsidRPr="00B068C6">
        <w:rPr>
          <w:rFonts w:cs="Times New Roman"/>
          <w:position w:val="-6"/>
          <w:szCs w:val="21"/>
        </w:rPr>
        <w:object w:dxaOrig="200" w:dyaOrig="220" w14:anchorId="18EF1AB7">
          <v:shape id="_x0000_i1059" type="#_x0000_t75" style="width:10pt;height:11pt" o:ole="">
            <v:imagedata r:id="rId67" o:title=""/>
          </v:shape>
          <o:OLEObject Type="Embed" ProgID="Equation.DSMT4" ShapeID="_x0000_i1059" DrawAspect="Content" ObjectID="_1587975122" r:id="rId68"/>
        </w:object>
      </w:r>
      <w:r w:rsidRPr="00B068C6">
        <w:rPr>
          <w:rFonts w:cs="Times New Roman"/>
          <w:szCs w:val="21"/>
        </w:rPr>
        <w:t>的标准不确定度可以直接</w:t>
      </w:r>
      <w:r w:rsidR="00000C29" w:rsidRPr="00B068C6">
        <w:rPr>
          <w:rFonts w:cs="Times New Roman"/>
          <w:szCs w:val="21"/>
        </w:rPr>
        <w:t>由下式</w:t>
      </w:r>
      <w:r w:rsidR="006A52E7">
        <w:rPr>
          <w:rFonts w:cs="Times New Roman" w:hint="eastAsia"/>
          <w:szCs w:val="21"/>
        </w:rPr>
        <w:t>得到</w:t>
      </w:r>
    </w:p>
    <w:p w14:paraId="3570D1A1" w14:textId="0E2DB325" w:rsidR="00C648BA" w:rsidRPr="00B068C6" w:rsidRDefault="00C648BA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6"/>
          <w:szCs w:val="21"/>
        </w:rPr>
        <w:object w:dxaOrig="2140" w:dyaOrig="480" w14:anchorId="254E880A">
          <v:shape id="_x0000_i1060" type="#_x0000_t75" style="width:107pt;height:24pt" o:ole="">
            <v:imagedata r:id="rId69" o:title=""/>
          </v:shape>
          <o:OLEObject Type="Embed" ProgID="Equation.DSMT4" ShapeID="_x0000_i1060" DrawAspect="Content" ObjectID="_1587975123" r:id="rId70"/>
        </w:object>
      </w:r>
      <w:r w:rsidRPr="00B068C6">
        <w:rPr>
          <w:rFonts w:cs="Times New Roman"/>
          <w:szCs w:val="21"/>
        </w:rPr>
        <w:t xml:space="preserve"> </w:t>
      </w:r>
    </w:p>
    <w:p w14:paraId="026CF8D7" w14:textId="6B550C6A" w:rsidR="00C648BA" w:rsidRPr="00B068C6" w:rsidRDefault="00000C29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其中</w:t>
      </w:r>
      <w:r w:rsidR="00C97CAB">
        <w:rPr>
          <w:rFonts w:cs="Times New Roman" w:hint="eastAsia"/>
          <w:szCs w:val="21"/>
        </w:rPr>
        <w:t>，</w:t>
      </w:r>
      <w:r w:rsidRPr="00B068C6">
        <w:rPr>
          <w:rFonts w:cs="Times New Roman"/>
          <w:position w:val="-6"/>
          <w:szCs w:val="21"/>
        </w:rPr>
        <w:object w:dxaOrig="220" w:dyaOrig="279" w14:anchorId="71D231BD">
          <v:shape id="_x0000_i1061" type="#_x0000_t75" style="width:11pt;height:14pt" o:ole="">
            <v:imagedata r:id="rId71" o:title=""/>
          </v:shape>
          <o:OLEObject Type="Embed" ProgID="Equation.DSMT4" ShapeID="_x0000_i1061" DrawAspect="Content" ObjectID="_1587975124" r:id="rId72"/>
        </w:object>
      </w:r>
      <w:r w:rsidRPr="00B068C6">
        <w:rPr>
          <w:rFonts w:cs="Times New Roman"/>
          <w:szCs w:val="21"/>
        </w:rPr>
        <w:t>为</w:t>
      </w:r>
      <w:r w:rsidRPr="00B068C6">
        <w:rPr>
          <w:rFonts w:cs="Times New Roman"/>
          <w:position w:val="-16"/>
          <w:szCs w:val="21"/>
        </w:rPr>
        <w:object w:dxaOrig="800" w:dyaOrig="440" w14:anchorId="277DCC34">
          <v:shape id="_x0000_i1062" type="#_x0000_t75" style="width:40pt;height:22pt" o:ole="">
            <v:imagedata r:id="rId73" o:title=""/>
          </v:shape>
          <o:OLEObject Type="Embed" ProgID="Equation.DSMT4" ShapeID="_x0000_i1062" DrawAspect="Content" ObjectID="_1587975125" r:id="rId74"/>
        </w:object>
      </w:r>
      <w:r w:rsidRPr="00B068C6">
        <w:rPr>
          <w:rFonts w:cs="Times New Roman"/>
          <w:szCs w:val="21"/>
        </w:rPr>
        <w:t>关于</w:t>
      </w:r>
      <w:r w:rsidRPr="00B068C6">
        <w:rPr>
          <w:rFonts w:cs="Times New Roman"/>
          <w:position w:val="-6"/>
          <w:szCs w:val="21"/>
        </w:rPr>
        <w:object w:dxaOrig="200" w:dyaOrig="220" w14:anchorId="5F629B42">
          <v:shape id="_x0000_i1063" type="#_x0000_t75" style="width:10pt;height:11pt" o:ole="">
            <v:imagedata r:id="rId75" o:title=""/>
          </v:shape>
          <o:OLEObject Type="Embed" ProgID="Equation.DSMT4" ShapeID="_x0000_i1063" DrawAspect="Content" ObjectID="_1587975126" r:id="rId76"/>
        </w:object>
      </w:r>
      <w:r w:rsidRPr="00B068C6">
        <w:rPr>
          <w:rFonts w:cs="Times New Roman"/>
          <w:szCs w:val="21"/>
        </w:rPr>
        <w:t>的</w:t>
      </w:r>
      <w:r w:rsidRPr="00B068C6">
        <w:rPr>
          <w:rFonts w:cs="Times New Roman"/>
          <w:szCs w:val="21"/>
        </w:rPr>
        <w:t>Hessian</w:t>
      </w:r>
      <w:r w:rsidRPr="00B068C6">
        <w:rPr>
          <w:rFonts w:cs="Times New Roman"/>
          <w:szCs w:val="21"/>
        </w:rPr>
        <w:t>矩阵，</w:t>
      </w:r>
      <w:r w:rsidRPr="00B068C6">
        <w:rPr>
          <w:rFonts w:cs="Times New Roman"/>
          <w:position w:val="-4"/>
          <w:szCs w:val="21"/>
        </w:rPr>
        <w:object w:dxaOrig="180" w:dyaOrig="200" w14:anchorId="61FF9AA7">
          <v:shape id="_x0000_i1064" type="#_x0000_t75" style="width:9pt;height:10pt" o:ole="">
            <v:imagedata r:id="rId77" o:title=""/>
          </v:shape>
          <o:OLEObject Type="Embed" ProgID="Equation.DSMT4" ShapeID="_x0000_i1064" DrawAspect="Content" ObjectID="_1587975127" r:id="rId78"/>
        </w:object>
      </w:r>
      <w:r w:rsidRPr="00B068C6">
        <w:rPr>
          <w:rFonts w:cs="Times New Roman"/>
          <w:szCs w:val="21"/>
        </w:rPr>
        <w:t>为残差向量</w:t>
      </w:r>
      <w:r w:rsidR="00C648BA" w:rsidRPr="00B068C6">
        <w:rPr>
          <w:rFonts w:cs="Times New Roman"/>
          <w:szCs w:val="21"/>
        </w:rPr>
        <w:t>。</w:t>
      </w:r>
      <w:r w:rsidR="00C648BA" w:rsidRPr="00B068C6">
        <w:rPr>
          <w:rFonts w:cs="Times New Roman"/>
          <w:szCs w:val="21"/>
        </w:rPr>
        <w:t xml:space="preserve"> </w:t>
      </w:r>
    </w:p>
    <w:p w14:paraId="078A59FD" w14:textId="178169FC" w:rsidR="00000C29" w:rsidRPr="00B068C6" w:rsidRDefault="00000C29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6"/>
          <w:szCs w:val="21"/>
        </w:rPr>
        <w:object w:dxaOrig="1420" w:dyaOrig="480" w14:anchorId="661A1460">
          <v:shape id="_x0000_i1065" type="#_x0000_t75" style="width:71pt;height:24pt" o:ole="">
            <v:imagedata r:id="rId79" o:title=""/>
          </v:shape>
          <o:OLEObject Type="Embed" ProgID="Equation.DSMT4" ShapeID="_x0000_i1065" DrawAspect="Content" ObjectID="_1587975128" r:id="rId80"/>
        </w:objec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MACROBUTTON MTPlaceRef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\h \* MERGEFORMAT </w:instrText>
      </w:r>
      <w:r w:rsidRPr="00B068C6">
        <w:rPr>
          <w:rFonts w:cs="Times New Roman"/>
          <w:szCs w:val="21"/>
        </w:rPr>
        <w:fldChar w:fldCharType="end"/>
      </w:r>
      <w:bookmarkStart w:id="7" w:name="ZEqnNum420687"/>
      <w:r w:rsidRPr="00B068C6">
        <w:rPr>
          <w:rFonts w:cs="Times New Roman"/>
          <w:szCs w:val="21"/>
        </w:rPr>
        <w:instrText>(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MTChap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7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.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4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)</w:instrText>
      </w:r>
      <w:bookmarkEnd w:id="7"/>
      <w:r w:rsidRPr="00B068C6">
        <w:rPr>
          <w:rFonts w:cs="Times New Roman"/>
          <w:szCs w:val="21"/>
        </w:rPr>
        <w:fldChar w:fldCharType="end"/>
      </w:r>
    </w:p>
    <w:p w14:paraId="53A24BB5" w14:textId="2CABA8BA" w:rsidR="0009001E" w:rsidRPr="00B068C6" w:rsidRDefault="00CA2FC8" w:rsidP="00CA2FC8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为</w:t>
      </w:r>
      <w:r w:rsidR="00000C29" w:rsidRPr="00B068C6">
        <w:rPr>
          <w:rFonts w:cs="Times New Roman"/>
          <w:szCs w:val="21"/>
        </w:rPr>
        <w:t>所有参数的方差</w:t>
      </w:r>
      <w:r>
        <w:rPr>
          <w:rFonts w:cs="Times New Roman" w:hint="eastAsia"/>
          <w:szCs w:val="21"/>
        </w:rPr>
        <w:t>—</w:t>
      </w:r>
      <w:r w:rsidR="00000C29" w:rsidRPr="00B068C6">
        <w:rPr>
          <w:rFonts w:cs="Times New Roman"/>
          <w:szCs w:val="21"/>
        </w:rPr>
        <w:t>协方差矩阵</w:t>
      </w:r>
      <w:r w:rsidR="009779E0" w:rsidRPr="00B068C6">
        <w:rPr>
          <w:rFonts w:cs="Times New Roman"/>
          <w:szCs w:val="21"/>
          <w:vertAlign w:val="superscript"/>
        </w:rPr>
        <w:fldChar w:fldCharType="begin"/>
      </w:r>
      <w:r w:rsidR="009779E0" w:rsidRPr="00B068C6">
        <w:rPr>
          <w:rFonts w:cs="Times New Roman"/>
          <w:szCs w:val="21"/>
          <w:vertAlign w:val="superscript"/>
        </w:rPr>
        <w:instrText xml:space="preserve"> REF _Ref513650437 \r \h  \* MERGEFORMAT </w:instrText>
      </w:r>
      <w:r w:rsidR="009779E0" w:rsidRPr="00B068C6">
        <w:rPr>
          <w:rFonts w:cs="Times New Roman"/>
          <w:szCs w:val="21"/>
          <w:vertAlign w:val="superscript"/>
        </w:rPr>
      </w:r>
      <w:r w:rsidR="009779E0" w:rsidRPr="00B068C6">
        <w:rPr>
          <w:rFonts w:cs="Times New Roman"/>
          <w:szCs w:val="21"/>
          <w:vertAlign w:val="superscript"/>
        </w:rPr>
        <w:fldChar w:fldCharType="separate"/>
      </w:r>
      <w:r w:rsidR="001F4F80" w:rsidRPr="00B068C6">
        <w:rPr>
          <w:rFonts w:cs="Times New Roman"/>
          <w:szCs w:val="21"/>
          <w:vertAlign w:val="superscript"/>
        </w:rPr>
        <w:t>[2]</w:t>
      </w:r>
      <w:r w:rsidR="009779E0" w:rsidRPr="00B068C6">
        <w:rPr>
          <w:rFonts w:cs="Times New Roman"/>
          <w:szCs w:val="21"/>
          <w:vertAlign w:val="superscript"/>
        </w:rPr>
        <w:fldChar w:fldCharType="end"/>
      </w:r>
      <w:r w:rsidR="00000C29" w:rsidRPr="00B068C6">
        <w:rPr>
          <w:rFonts w:cs="Times New Roman"/>
          <w:szCs w:val="21"/>
        </w:rPr>
        <w:t>，</w:t>
      </w:r>
      <w:r w:rsidR="007E1B8E">
        <w:rPr>
          <w:rFonts w:cs="Times New Roman" w:hint="eastAsia"/>
          <w:szCs w:val="21"/>
        </w:rPr>
        <w:t>它</w:t>
      </w:r>
      <w:r w:rsidR="00000C29" w:rsidRPr="00B068C6">
        <w:rPr>
          <w:rFonts w:cs="Times New Roman"/>
          <w:szCs w:val="21"/>
        </w:rPr>
        <w:t>描述</w:t>
      </w:r>
      <w:r w:rsidR="007E1B8E" w:rsidRPr="007E1B8E">
        <w:rPr>
          <w:rFonts w:cs="Times New Roman" w:hint="eastAsia"/>
          <w:szCs w:val="21"/>
        </w:rPr>
        <w:t>参数</w:t>
      </w:r>
      <w:r>
        <w:rPr>
          <w:rFonts w:cs="Times New Roman" w:hint="eastAsia"/>
          <w:szCs w:val="21"/>
        </w:rPr>
        <w:t>之间</w:t>
      </w:r>
      <w:r w:rsidRPr="007E1B8E">
        <w:rPr>
          <w:rFonts w:cs="Times New Roman" w:hint="eastAsia"/>
          <w:szCs w:val="21"/>
        </w:rPr>
        <w:t>依赖选择的模型函</w:t>
      </w:r>
      <w:r>
        <w:rPr>
          <w:rFonts w:cs="Times New Roman" w:hint="eastAsia"/>
          <w:szCs w:val="21"/>
        </w:rPr>
        <w:t>相关性如何</w:t>
      </w:r>
      <w:r w:rsidR="00000C29" w:rsidRPr="00B068C6">
        <w:rPr>
          <w:rFonts w:cs="Times New Roman"/>
          <w:szCs w:val="21"/>
        </w:rPr>
        <w:t>。对角元素</w:t>
      </w:r>
      <w:r w:rsidR="00000C29" w:rsidRPr="00B068C6">
        <w:rPr>
          <w:rFonts w:cs="Times New Roman"/>
          <w:position w:val="-14"/>
          <w:szCs w:val="21"/>
        </w:rPr>
        <w:object w:dxaOrig="279" w:dyaOrig="380" w14:anchorId="233CD5D9">
          <v:shape id="_x0000_i1066" type="#_x0000_t75" style="width:14pt;height:19pt" o:ole="">
            <v:imagedata r:id="rId81" o:title=""/>
          </v:shape>
          <o:OLEObject Type="Embed" ProgID="Equation.DSMT4" ShapeID="_x0000_i1066" DrawAspect="Content" ObjectID="_1587975129" r:id="rId82"/>
        </w:object>
      </w:r>
      <w:r w:rsidR="00000C29" w:rsidRPr="00B068C6">
        <w:rPr>
          <w:rFonts w:cs="Times New Roman"/>
          <w:szCs w:val="21"/>
        </w:rPr>
        <w:t>包含参数</w:t>
      </w:r>
      <w:r w:rsidR="00000C29" w:rsidRPr="00B068C6">
        <w:rPr>
          <w:rFonts w:cs="Times New Roman"/>
          <w:position w:val="-14"/>
          <w:szCs w:val="21"/>
        </w:rPr>
        <w:object w:dxaOrig="260" w:dyaOrig="380" w14:anchorId="76100E95">
          <v:shape id="_x0000_i1067" type="#_x0000_t75" style="width:13pt;height:19pt" o:ole="">
            <v:imagedata r:id="rId83" o:title=""/>
          </v:shape>
          <o:OLEObject Type="Embed" ProgID="Equation.DSMT4" ShapeID="_x0000_i1067" DrawAspect="Content" ObjectID="_1587975130" r:id="rId84"/>
        </w:object>
      </w:r>
      <w:r w:rsidR="00000C29" w:rsidRPr="00B068C6">
        <w:rPr>
          <w:rFonts w:cs="Times New Roman"/>
          <w:szCs w:val="21"/>
        </w:rPr>
        <w:t>的方差。</w:t>
      </w:r>
      <w:r w:rsidR="00000C29" w:rsidRPr="00B068C6">
        <w:rPr>
          <w:rFonts w:cs="Times New Roman"/>
          <w:position w:val="-6"/>
          <w:szCs w:val="21"/>
        </w:rPr>
        <w:object w:dxaOrig="260" w:dyaOrig="279" w14:anchorId="5EC67296">
          <v:shape id="_x0000_i1068" type="#_x0000_t75" style="width:13pt;height:14pt" o:ole="">
            <v:imagedata r:id="rId85" o:title=""/>
          </v:shape>
          <o:OLEObject Type="Embed" ProgID="Equation.DSMT4" ShapeID="_x0000_i1068" DrawAspect="Content" ObjectID="_1587975131" r:id="rId86"/>
        </w:object>
      </w:r>
      <w:r w:rsidR="00000C29" w:rsidRPr="00B068C6">
        <w:rPr>
          <w:rFonts w:cs="Times New Roman"/>
          <w:szCs w:val="21"/>
        </w:rPr>
        <w:t>显然</w:t>
      </w:r>
      <w:r>
        <w:rPr>
          <w:rFonts w:cs="Times New Roman" w:hint="eastAsia"/>
          <w:szCs w:val="21"/>
        </w:rPr>
        <w:t>不依赖于</w:t>
      </w:r>
      <w:r w:rsidR="00000C29" w:rsidRPr="00B068C6">
        <w:rPr>
          <w:rFonts w:cs="Times New Roman"/>
          <w:szCs w:val="21"/>
        </w:rPr>
        <w:t>实际观测无关，但受所选条件</w:t>
      </w:r>
      <w:r w:rsidR="00000C29" w:rsidRPr="00B068C6">
        <w:rPr>
          <w:rFonts w:cs="Times New Roman"/>
          <w:position w:val="-12"/>
          <w:szCs w:val="21"/>
        </w:rPr>
        <w:object w:dxaOrig="240" w:dyaOrig="360" w14:anchorId="21C4701E">
          <v:shape id="_x0000_i1069" type="#_x0000_t75" style="width:12pt;height:18pt" o:ole="">
            <v:imagedata r:id="rId87" o:title=""/>
          </v:shape>
          <o:OLEObject Type="Embed" ProgID="Equation.DSMT4" ShapeID="_x0000_i1069" DrawAspect="Content" ObjectID="_1587975132" r:id="rId88"/>
        </w:object>
      </w:r>
      <w:r w:rsidR="00000C29" w:rsidRPr="00B068C6">
        <w:rPr>
          <w:rFonts w:cs="Times New Roman"/>
          <w:szCs w:val="21"/>
        </w:rPr>
        <w:t>和权重</w:t>
      </w:r>
      <w:r w:rsidR="00000C29" w:rsidRPr="00B068C6">
        <w:rPr>
          <w:rFonts w:cs="Times New Roman"/>
          <w:position w:val="-12"/>
          <w:szCs w:val="21"/>
        </w:rPr>
        <w:object w:dxaOrig="279" w:dyaOrig="360" w14:anchorId="0A6AE155">
          <v:shape id="_x0000_i1070" type="#_x0000_t75" style="width:14pt;height:18pt" o:ole="">
            <v:imagedata r:id="rId89" o:title=""/>
          </v:shape>
          <o:OLEObject Type="Embed" ProgID="Equation.DSMT4" ShapeID="_x0000_i1070" DrawAspect="Content" ObjectID="_1587975133" r:id="rId90"/>
        </w:object>
      </w:r>
      <w:r w:rsidR="00000C29" w:rsidRPr="00B068C6">
        <w:rPr>
          <w:rFonts w:cs="Times New Roman"/>
          <w:szCs w:val="21"/>
        </w:rPr>
        <w:t>的影响。如果</w:t>
      </w:r>
      <w:r>
        <w:rPr>
          <w:rFonts w:cs="Times New Roman" w:hint="eastAsia"/>
          <w:szCs w:val="21"/>
        </w:rPr>
        <w:t>用</w:t>
      </w:r>
      <w:r w:rsidR="00F26045" w:rsidRPr="00F26045">
        <w:rPr>
          <w:rFonts w:cs="Times New Roman"/>
          <w:position w:val="-12"/>
          <w:szCs w:val="21"/>
        </w:rPr>
        <w:object w:dxaOrig="1040" w:dyaOrig="380" w14:anchorId="6BF28109">
          <v:shape id="_x0000_i1178" type="#_x0000_t75" style="width:52pt;height:19pt" o:ole="">
            <v:imagedata r:id="rId91" o:title=""/>
          </v:shape>
          <o:OLEObject Type="Embed" ProgID="Equation.DSMT4" ShapeID="_x0000_i1178" DrawAspect="Content" ObjectID="_1587975134" r:id="rId92"/>
        </w:object>
      </w:r>
      <w:r w:rsidR="00000C29" w:rsidRPr="00B068C6">
        <w:rPr>
          <w:rFonts w:cs="Times New Roman"/>
          <w:szCs w:val="21"/>
        </w:rPr>
        <w:t>表示观测的相对不确定</w:t>
      </w:r>
      <w:r w:rsidR="007E1B8E">
        <w:rPr>
          <w:rFonts w:cs="Times New Roman" w:hint="eastAsia"/>
          <w:szCs w:val="21"/>
        </w:rPr>
        <w:t>度</w:t>
      </w:r>
      <w:r w:rsidR="00000C29" w:rsidRPr="00B068C6">
        <w:rPr>
          <w:rFonts w:cs="Times New Roman"/>
          <w:szCs w:val="21"/>
        </w:rPr>
        <w:t>，那么</w:t>
      </w:r>
      <w:r w:rsidR="00000C29" w:rsidRPr="00B068C6">
        <w:rPr>
          <w:rFonts w:cs="Times New Roman"/>
          <w:position w:val="-6"/>
          <w:szCs w:val="21"/>
        </w:rPr>
        <w:object w:dxaOrig="260" w:dyaOrig="279" w14:anchorId="4FF38620">
          <v:shape id="_x0000_i1072" type="#_x0000_t75" style="width:13pt;height:14pt" o:ole="">
            <v:imagedata r:id="rId85" o:title=""/>
          </v:shape>
          <o:OLEObject Type="Embed" ProgID="Equation.DSMT4" ShapeID="_x0000_i1072" DrawAspect="Content" ObjectID="_1587975135" r:id="rId93"/>
        </w:object>
      </w:r>
      <w:r w:rsidR="00000C29" w:rsidRPr="00B068C6">
        <w:rPr>
          <w:rFonts w:cs="Times New Roman"/>
          <w:szCs w:val="21"/>
        </w:rPr>
        <w:t>通常乘以拟合优度</w:t>
      </w:r>
      <w:r w:rsidR="00000C29" w:rsidRPr="00B068C6">
        <w:rPr>
          <w:rFonts w:cs="Times New Roman"/>
          <w:position w:val="-12"/>
          <w:szCs w:val="21"/>
        </w:rPr>
        <w:object w:dxaOrig="340" w:dyaOrig="360" w14:anchorId="50C1F7FB">
          <v:shape id="_x0000_i1073" type="#_x0000_t75" style="width:17pt;height:18pt" o:ole="">
            <v:imagedata r:id="rId94" o:title=""/>
          </v:shape>
          <o:OLEObject Type="Embed" ProgID="Equation.DSMT4" ShapeID="_x0000_i1073" DrawAspect="Content" ObjectID="_1587975136" r:id="rId95"/>
        </w:object>
      </w:r>
      <w:r w:rsidR="009779E0" w:rsidRPr="00B068C6">
        <w:rPr>
          <w:rFonts w:cs="Times New Roman"/>
          <w:szCs w:val="21"/>
          <w:vertAlign w:val="superscript"/>
        </w:rPr>
        <w:fldChar w:fldCharType="begin"/>
      </w:r>
      <w:r w:rsidR="009779E0" w:rsidRPr="00B068C6">
        <w:rPr>
          <w:rFonts w:cs="Times New Roman"/>
          <w:szCs w:val="21"/>
          <w:vertAlign w:val="superscript"/>
        </w:rPr>
        <w:instrText xml:space="preserve"> REF _Ref513650453 \r \h  \* MERGEFORMAT </w:instrText>
      </w:r>
      <w:r w:rsidR="009779E0" w:rsidRPr="00B068C6">
        <w:rPr>
          <w:rFonts w:cs="Times New Roman"/>
          <w:szCs w:val="21"/>
          <w:vertAlign w:val="superscript"/>
        </w:rPr>
      </w:r>
      <w:r w:rsidR="009779E0" w:rsidRPr="00B068C6">
        <w:rPr>
          <w:rFonts w:cs="Times New Roman"/>
          <w:szCs w:val="21"/>
          <w:vertAlign w:val="superscript"/>
        </w:rPr>
        <w:fldChar w:fldCharType="separate"/>
      </w:r>
      <w:r w:rsidR="001F4F80" w:rsidRPr="00B068C6">
        <w:rPr>
          <w:rFonts w:cs="Times New Roman"/>
          <w:szCs w:val="21"/>
          <w:vertAlign w:val="superscript"/>
        </w:rPr>
        <w:t>[3]</w:t>
      </w:r>
      <w:r w:rsidR="009779E0" w:rsidRPr="00B068C6">
        <w:rPr>
          <w:rFonts w:cs="Times New Roman"/>
          <w:szCs w:val="21"/>
          <w:vertAlign w:val="superscript"/>
        </w:rPr>
        <w:fldChar w:fldCharType="end"/>
      </w:r>
      <w:r w:rsidR="009779E0" w:rsidRPr="00B068C6">
        <w:rPr>
          <w:rFonts w:cs="Times New Roman"/>
          <w:szCs w:val="21"/>
          <w:vertAlign w:val="superscript"/>
        </w:rPr>
        <w:fldChar w:fldCharType="begin"/>
      </w:r>
      <w:r w:rsidR="009779E0" w:rsidRPr="00B068C6">
        <w:rPr>
          <w:rFonts w:cs="Times New Roman"/>
          <w:szCs w:val="21"/>
          <w:vertAlign w:val="superscript"/>
        </w:rPr>
        <w:instrText xml:space="preserve"> REF _Ref513650454 \r \h  \* MERGEFORMAT </w:instrText>
      </w:r>
      <w:r w:rsidR="009779E0" w:rsidRPr="00B068C6">
        <w:rPr>
          <w:rFonts w:cs="Times New Roman"/>
          <w:szCs w:val="21"/>
          <w:vertAlign w:val="superscript"/>
        </w:rPr>
      </w:r>
      <w:r w:rsidR="009779E0" w:rsidRPr="00B068C6">
        <w:rPr>
          <w:rFonts w:cs="Times New Roman"/>
          <w:szCs w:val="21"/>
          <w:vertAlign w:val="superscript"/>
        </w:rPr>
        <w:fldChar w:fldCharType="separate"/>
      </w:r>
      <w:r w:rsidR="001F4F80" w:rsidRPr="00B068C6">
        <w:rPr>
          <w:rFonts w:cs="Times New Roman"/>
          <w:szCs w:val="21"/>
          <w:vertAlign w:val="superscript"/>
        </w:rPr>
        <w:t>[4]</w:t>
      </w:r>
      <w:r w:rsidR="009779E0" w:rsidRPr="00B068C6">
        <w:rPr>
          <w:rFonts w:cs="Times New Roman"/>
          <w:szCs w:val="21"/>
          <w:vertAlign w:val="superscript"/>
        </w:rPr>
        <w:fldChar w:fldCharType="end"/>
      </w:r>
    </w:p>
    <w:p w14:paraId="07EF9846" w14:textId="7EAE19A7" w:rsidR="009779E0" w:rsidRPr="00B068C6" w:rsidRDefault="009779E0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6"/>
          <w:szCs w:val="21"/>
        </w:rPr>
        <w:object w:dxaOrig="1120" w:dyaOrig="420" w14:anchorId="49AAC5E8">
          <v:shape id="_x0000_i1074" type="#_x0000_t75" style="width:56pt;height:21pt" o:ole="">
            <v:imagedata r:id="rId96" o:title=""/>
          </v:shape>
          <o:OLEObject Type="Embed" ProgID="Equation.DSMT4" ShapeID="_x0000_i1074" DrawAspect="Content" ObjectID="_1587975137" r:id="rId97"/>
        </w:objec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MACROBUTTON MTPlaceRef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\h \* MERGEFORMAT </w:instrText>
      </w:r>
      <w:r w:rsidRPr="00B068C6">
        <w:rPr>
          <w:rFonts w:cs="Times New Roman"/>
          <w:szCs w:val="21"/>
        </w:rPr>
        <w:fldChar w:fldCharType="end"/>
      </w:r>
      <w:bookmarkStart w:id="8" w:name="ZEqnNum756355"/>
      <w:r w:rsidRPr="00B068C6">
        <w:rPr>
          <w:rFonts w:cs="Times New Roman"/>
          <w:szCs w:val="21"/>
        </w:rPr>
        <w:instrText>(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MTChap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7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.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5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)</w:instrText>
      </w:r>
      <w:bookmarkEnd w:id="8"/>
      <w:r w:rsidRPr="00B068C6">
        <w:rPr>
          <w:rFonts w:cs="Times New Roman"/>
          <w:szCs w:val="21"/>
        </w:rPr>
        <w:fldChar w:fldCharType="end"/>
      </w:r>
    </w:p>
    <w:p w14:paraId="67D9378F" w14:textId="28228542" w:rsidR="009779E0" w:rsidRPr="00B068C6" w:rsidRDefault="009779E0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以补偿常数因子</w:t>
      </w:r>
      <w:r w:rsidRPr="00B068C6">
        <w:rPr>
          <w:rFonts w:cs="Times New Roman"/>
          <w:position w:val="-6"/>
          <w:szCs w:val="21"/>
        </w:rPr>
        <w:object w:dxaOrig="200" w:dyaOrig="279" w14:anchorId="64A64099">
          <v:shape id="_x0000_i1075" type="#_x0000_t75" style="width:10pt;height:14pt" o:ole="">
            <v:imagedata r:id="rId98" o:title=""/>
          </v:shape>
          <o:OLEObject Type="Embed" ProgID="Equation.DSMT4" ShapeID="_x0000_i1075" DrawAspect="Content" ObjectID="_1587975138" r:id="rId99"/>
        </w:object>
      </w:r>
      <w:r w:rsidRPr="00B068C6">
        <w:rPr>
          <w:rFonts w:cs="Times New Roman"/>
          <w:szCs w:val="21"/>
        </w:rPr>
        <w:t>（见</w:t>
      </w:r>
      <w:r w:rsidR="007E1B8E">
        <w:rPr>
          <w:rFonts w:cs="Times New Roman"/>
          <w:szCs w:val="21"/>
        </w:rPr>
        <w:t>7</w:t>
      </w:r>
      <w:r w:rsidRPr="00B068C6">
        <w:rPr>
          <w:rFonts w:cs="Times New Roman"/>
          <w:szCs w:val="21"/>
        </w:rPr>
        <w:t>.1</w:t>
      </w:r>
      <w:r w:rsidRPr="00B068C6">
        <w:rPr>
          <w:rFonts w:cs="Times New Roman"/>
          <w:szCs w:val="21"/>
        </w:rPr>
        <w:t>节）。不确定度</w:t>
      </w:r>
      <w:r w:rsidRPr="00B068C6">
        <w:rPr>
          <w:rFonts w:cs="Times New Roman"/>
          <w:position w:val="-16"/>
          <w:szCs w:val="21"/>
        </w:rPr>
        <w:object w:dxaOrig="360" w:dyaOrig="400" w14:anchorId="750ACA55">
          <v:shape id="_x0000_i1076" type="#_x0000_t75" style="width:18pt;height:20pt" o:ole="">
            <v:imagedata r:id="rId100" o:title=""/>
          </v:shape>
          <o:OLEObject Type="Embed" ProgID="Equation.DSMT4" ShapeID="_x0000_i1076" DrawAspect="Content" ObjectID="_1587975139" r:id="rId101"/>
        </w:object>
      </w:r>
      <w:r w:rsidRPr="00B068C6">
        <w:rPr>
          <w:rFonts w:cs="Times New Roman"/>
          <w:szCs w:val="21"/>
        </w:rPr>
        <w:t>表示模型参数</w:t>
      </w:r>
      <w:r w:rsidRPr="00B068C6">
        <w:rPr>
          <w:rFonts w:cs="Times New Roman"/>
          <w:position w:val="-14"/>
          <w:szCs w:val="21"/>
        </w:rPr>
        <w:object w:dxaOrig="260" w:dyaOrig="380" w14:anchorId="0BB7C64D">
          <v:shape id="_x0000_i1077" type="#_x0000_t75" style="width:13pt;height:19pt" o:ole="">
            <v:imagedata r:id="rId102" o:title=""/>
          </v:shape>
          <o:OLEObject Type="Embed" ProgID="Equation.DSMT4" ShapeID="_x0000_i1077" DrawAspect="Content" ObjectID="_1587975140" r:id="rId103"/>
        </w:object>
      </w:r>
      <w:r w:rsidRPr="00B068C6">
        <w:rPr>
          <w:rFonts w:cs="Times New Roman"/>
          <w:szCs w:val="21"/>
        </w:rPr>
        <w:t>的可靠性。它通常被指定</w:t>
      </w:r>
      <w:proofErr w:type="gramStart"/>
      <w:r w:rsidRPr="00B068C6">
        <w:rPr>
          <w:rFonts w:cs="Times New Roman"/>
          <w:szCs w:val="21"/>
        </w:rPr>
        <w:t>为估计</w:t>
      </w:r>
      <w:proofErr w:type="gramEnd"/>
      <w:r w:rsidRPr="00B068C6">
        <w:rPr>
          <w:rFonts w:cs="Times New Roman"/>
          <w:szCs w:val="21"/>
        </w:rPr>
        <w:t>参数值的百分比。如果一个或多个参数显示出相对较高的不确定</w:t>
      </w:r>
      <w:r w:rsidR="007E1B8E">
        <w:rPr>
          <w:rFonts w:cs="Times New Roman" w:hint="eastAsia"/>
          <w:szCs w:val="21"/>
        </w:rPr>
        <w:t>度</w:t>
      </w:r>
      <w:r w:rsidRPr="00B068C6">
        <w:rPr>
          <w:rFonts w:cs="Times New Roman"/>
          <w:szCs w:val="21"/>
        </w:rPr>
        <w:t>，则可能指向不合适的模型函数。</w:t>
      </w:r>
    </w:p>
    <w:p w14:paraId="661D9A02" w14:textId="785C87AC" w:rsidR="009779E0" w:rsidRPr="00B068C6" w:rsidRDefault="009779E0" w:rsidP="00B068C6">
      <w:pPr>
        <w:spacing w:after="240"/>
        <w:ind w:firstLine="420"/>
        <w:rPr>
          <w:rFonts w:cs="Times New Roman"/>
          <w:szCs w:val="21"/>
        </w:rPr>
      </w:pPr>
      <w:r w:rsidRPr="00B068C6">
        <w:rPr>
          <w:rFonts w:cs="Times New Roman"/>
          <w:position w:val="-6"/>
          <w:szCs w:val="21"/>
        </w:rPr>
        <w:object w:dxaOrig="260" w:dyaOrig="279" w14:anchorId="4360BED1">
          <v:shape id="_x0000_i1078" type="#_x0000_t75" style="width:13pt;height:14pt" o:ole="">
            <v:imagedata r:id="rId85" o:title=""/>
          </v:shape>
          <o:OLEObject Type="Embed" ProgID="Equation.DSMT4" ShapeID="_x0000_i1078" DrawAspect="Content" ObjectID="_1587975141" r:id="rId104"/>
        </w:object>
      </w:r>
      <w:r w:rsidRPr="00B068C6">
        <w:rPr>
          <w:rFonts w:cs="Times New Roman"/>
          <w:szCs w:val="21"/>
        </w:rPr>
        <w:t>的对角元素对应于模型参数</w:t>
      </w:r>
      <w:r w:rsidRPr="00B068C6">
        <w:rPr>
          <w:rFonts w:cs="Times New Roman"/>
          <w:position w:val="-14"/>
          <w:szCs w:val="21"/>
        </w:rPr>
        <w:object w:dxaOrig="260" w:dyaOrig="380" w14:anchorId="501DD37A">
          <v:shape id="_x0000_i1079" type="#_x0000_t75" style="width:13pt;height:19pt" o:ole="">
            <v:imagedata r:id="rId102" o:title=""/>
          </v:shape>
          <o:OLEObject Type="Embed" ProgID="Equation.DSMT4" ShapeID="_x0000_i1079" DrawAspect="Content" ObjectID="_1587975142" r:id="rId105"/>
        </w:object>
      </w:r>
      <w:r w:rsidRPr="00B068C6">
        <w:rPr>
          <w:rFonts w:cs="Times New Roman"/>
          <w:szCs w:val="21"/>
        </w:rPr>
        <w:t>的方差</w:t>
      </w:r>
      <w:r w:rsidRPr="00B068C6">
        <w:rPr>
          <w:rFonts w:cs="Times New Roman"/>
          <w:position w:val="-16"/>
          <w:szCs w:val="21"/>
        </w:rPr>
        <w:object w:dxaOrig="360" w:dyaOrig="420" w14:anchorId="353832BC">
          <v:shape id="_x0000_i1080" type="#_x0000_t75" style="width:18pt;height:21pt" o:ole="">
            <v:imagedata r:id="rId106" o:title=""/>
          </v:shape>
          <o:OLEObject Type="Embed" ProgID="Equation.DSMT4" ShapeID="_x0000_i1080" DrawAspect="Content" ObjectID="_1587975143" r:id="rId107"/>
        </w:object>
      </w:r>
      <w:r w:rsidRPr="00B068C6">
        <w:rPr>
          <w:rFonts w:cs="Times New Roman"/>
          <w:szCs w:val="21"/>
        </w:rPr>
        <w:t>，</w:t>
      </w:r>
      <w:r w:rsidR="00CA2FC8">
        <w:rPr>
          <w:rFonts w:cs="Times New Roman" w:hint="eastAsia"/>
          <w:szCs w:val="21"/>
        </w:rPr>
        <w:t>而</w:t>
      </w:r>
      <w:r w:rsidRPr="00B068C6">
        <w:rPr>
          <w:rFonts w:cs="Times New Roman"/>
          <w:szCs w:val="21"/>
        </w:rPr>
        <w:t>非对角线元素表示协方差</w:t>
      </w:r>
      <w:r w:rsidRPr="00B068C6">
        <w:rPr>
          <w:rFonts w:cs="Times New Roman"/>
          <w:position w:val="-16"/>
          <w:szCs w:val="21"/>
        </w:rPr>
        <w:object w:dxaOrig="560" w:dyaOrig="420" w14:anchorId="5A677812">
          <v:shape id="_x0000_i1081" type="#_x0000_t75" style="width:28pt;height:21pt" o:ole="">
            <v:imagedata r:id="rId108" o:title=""/>
          </v:shape>
          <o:OLEObject Type="Embed" ProgID="Equation.DSMT4" ShapeID="_x0000_i1081" DrawAspect="Content" ObjectID="_1587975144" r:id="rId109"/>
        </w:object>
      </w:r>
      <w:r w:rsidRPr="00B068C6">
        <w:rPr>
          <w:rFonts w:cs="Times New Roman"/>
          <w:szCs w:val="21"/>
        </w:rPr>
        <w:t>，它可能为负值。</w:t>
      </w:r>
    </w:p>
    <w:p w14:paraId="39ADC4B9" w14:textId="40E896A3" w:rsidR="00000C29" w:rsidRPr="00B068C6" w:rsidRDefault="009779E0" w:rsidP="00B068C6">
      <w:pPr>
        <w:pStyle w:val="1"/>
        <w:numPr>
          <w:ilvl w:val="0"/>
          <w:numId w:val="1"/>
        </w:numPr>
        <w:spacing w:before="0" w:after="0" w:line="300" w:lineRule="auto"/>
        <w:ind w:firstLineChars="0"/>
        <w:rPr>
          <w:rFonts w:cs="Times New Roman"/>
          <w:sz w:val="21"/>
          <w:szCs w:val="21"/>
        </w:rPr>
      </w:pPr>
      <w:r w:rsidRPr="00B068C6">
        <w:rPr>
          <w:rFonts w:cs="Times New Roman"/>
          <w:sz w:val="21"/>
          <w:szCs w:val="21"/>
        </w:rPr>
        <w:t>数据逼近的不确定度</w:t>
      </w:r>
    </w:p>
    <w:p w14:paraId="4C5F58F0" w14:textId="3A32AEA7" w:rsidR="00000C29" w:rsidRPr="00B068C6" w:rsidRDefault="00F457F6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数据拟合的目的不限于数据点的逼近。</w:t>
      </w:r>
      <w:r w:rsidR="003C050E" w:rsidRPr="00B068C6">
        <w:rPr>
          <w:rFonts w:cs="Times New Roman"/>
          <w:szCs w:val="21"/>
        </w:rPr>
        <w:t>数据模型也可以用来</w:t>
      </w:r>
      <w:r w:rsidR="003C050E">
        <w:rPr>
          <w:rFonts w:cs="Times New Roman" w:hint="eastAsia"/>
          <w:szCs w:val="21"/>
        </w:rPr>
        <w:t>在</w:t>
      </w:r>
      <w:r w:rsidRPr="00B068C6">
        <w:rPr>
          <w:rFonts w:cs="Times New Roman"/>
          <w:szCs w:val="21"/>
        </w:rPr>
        <w:t>选择其他实验条件</w:t>
      </w:r>
      <w:r w:rsidRPr="00B068C6">
        <w:rPr>
          <w:rFonts w:cs="Times New Roman"/>
          <w:position w:val="-6"/>
          <w:szCs w:val="21"/>
        </w:rPr>
        <w:object w:dxaOrig="220" w:dyaOrig="220" w14:anchorId="694E04FB">
          <v:shape id="_x0000_i1082" type="#_x0000_t75" style="width:11pt;height:11pt" o:ole="">
            <v:imagedata r:id="rId110" o:title=""/>
          </v:shape>
          <o:OLEObject Type="Embed" ProgID="Equation.DSMT4" ShapeID="_x0000_i1082" DrawAspect="Content" ObjectID="_1587975145" r:id="rId111"/>
        </w:object>
      </w:r>
      <w:r w:rsidR="003C050E">
        <w:rPr>
          <w:rFonts w:cs="Times New Roman" w:hint="eastAsia"/>
          <w:szCs w:val="21"/>
        </w:rPr>
        <w:t>时</w:t>
      </w:r>
      <w:r w:rsidRPr="00B068C6">
        <w:rPr>
          <w:rFonts w:cs="Times New Roman"/>
          <w:szCs w:val="21"/>
        </w:rPr>
        <w:t>，预测</w:t>
      </w:r>
      <w:r w:rsidRPr="00B068C6">
        <w:rPr>
          <w:rFonts w:cs="Times New Roman"/>
          <w:position w:val="-10"/>
          <w:szCs w:val="21"/>
        </w:rPr>
        <w:object w:dxaOrig="220" w:dyaOrig="260" w14:anchorId="76F26628">
          <v:shape id="_x0000_i1083" type="#_x0000_t75" style="width:11pt;height:13pt" o:ole="">
            <v:imagedata r:id="rId112" o:title=""/>
          </v:shape>
          <o:OLEObject Type="Embed" ProgID="Equation.DSMT4" ShapeID="_x0000_i1083" DrawAspect="Content" ObjectID="_1587975146" r:id="rId113"/>
        </w:object>
      </w:r>
      <w:r w:rsidRPr="00B068C6">
        <w:rPr>
          <w:rFonts w:cs="Times New Roman"/>
          <w:szCs w:val="21"/>
        </w:rPr>
        <w:t>最有可能</w:t>
      </w:r>
      <w:r w:rsidR="00EA1C25">
        <w:rPr>
          <w:rFonts w:cs="Times New Roman" w:hint="eastAsia"/>
          <w:szCs w:val="21"/>
        </w:rPr>
        <w:t>的</w:t>
      </w:r>
      <w:r w:rsidRPr="00B068C6">
        <w:rPr>
          <w:rFonts w:cs="Times New Roman"/>
          <w:szCs w:val="21"/>
        </w:rPr>
        <w:t>测量值</w:t>
      </w:r>
      <w:r w:rsidR="00710D11">
        <w:rPr>
          <w:rFonts w:cs="Times New Roman" w:hint="eastAsia"/>
          <w:szCs w:val="21"/>
        </w:rPr>
        <w:t>，</w:t>
      </w:r>
      <w:r w:rsidRPr="00B068C6">
        <w:rPr>
          <w:rFonts w:cs="Times New Roman"/>
          <w:szCs w:val="21"/>
        </w:rPr>
        <w:t>这被称为模型预测。此外，我们</w:t>
      </w:r>
      <w:r w:rsidR="00EA1C25" w:rsidRPr="00B068C6">
        <w:rPr>
          <w:rFonts w:cs="Times New Roman"/>
          <w:szCs w:val="21"/>
        </w:rPr>
        <w:t>感兴趣</w:t>
      </w:r>
      <w:r w:rsidR="00EA1C25">
        <w:rPr>
          <w:rFonts w:cs="Times New Roman" w:hint="eastAsia"/>
          <w:szCs w:val="21"/>
        </w:rPr>
        <w:t>的是</w:t>
      </w:r>
      <w:r w:rsidRPr="00B068C6">
        <w:rPr>
          <w:rFonts w:cs="Times New Roman"/>
          <w:szCs w:val="21"/>
        </w:rPr>
        <w:t>这种模型预测的不确定</w:t>
      </w:r>
      <w:r w:rsidR="00EA1C25">
        <w:rPr>
          <w:rFonts w:cs="Times New Roman" w:hint="eastAsia"/>
          <w:szCs w:val="21"/>
        </w:rPr>
        <w:t>度</w:t>
      </w:r>
      <w:r w:rsidRPr="00B068C6">
        <w:rPr>
          <w:rFonts w:cs="Times New Roman"/>
          <w:szCs w:val="21"/>
        </w:rPr>
        <w:t>。</w:t>
      </w:r>
    </w:p>
    <w:p w14:paraId="3C2AC4E4" w14:textId="1180C9CF" w:rsidR="00F457F6" w:rsidRPr="00B068C6" w:rsidRDefault="00F457F6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根据参数的不确定度（式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GOTOBUTTON ZEqnNum756355 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ZEqnNum756355 \* Charformat \!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instrText>(7.5)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），并利用误差传播原理</w:t>
      </w:r>
    </w:p>
    <w:p w14:paraId="69FF0DA4" w14:textId="3A06A0AC" w:rsidR="00F457F6" w:rsidRPr="00B068C6" w:rsidRDefault="00F457F6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32"/>
          <w:szCs w:val="21"/>
        </w:rPr>
        <w:object w:dxaOrig="6380" w:dyaOrig="800" w14:anchorId="3C647E8D">
          <v:shape id="_x0000_i1084" type="#_x0000_t75" style="width:319pt;height:40pt" o:ole="">
            <v:imagedata r:id="rId114" o:title=""/>
          </v:shape>
          <o:OLEObject Type="Embed" ProgID="Equation.DSMT4" ShapeID="_x0000_i1084" DrawAspect="Content" ObjectID="_1587975147" r:id="rId115"/>
        </w:object>
      </w:r>
      <w:r w:rsidRPr="00B068C6">
        <w:rPr>
          <w:rFonts w:cs="Times New Roman"/>
          <w:szCs w:val="21"/>
        </w:rPr>
        <w:t xml:space="preserve"> </w:t>
      </w:r>
    </w:p>
    <w:p w14:paraId="3ECBF5E5" w14:textId="098423C7" w:rsidR="00000C29" w:rsidRPr="00B068C6" w:rsidRDefault="00F26045" w:rsidP="00B068C6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得到</w:t>
      </w:r>
      <w:r w:rsidR="00F457F6" w:rsidRPr="00B068C6">
        <w:rPr>
          <w:rFonts w:cs="Times New Roman"/>
          <w:szCs w:val="21"/>
        </w:rPr>
        <w:t>模型预测的不确定度为</w:t>
      </w:r>
    </w:p>
    <w:p w14:paraId="2826F116" w14:textId="1F91D796" w:rsidR="00000C29" w:rsidRPr="00B068C6" w:rsidRDefault="00F457F6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36"/>
          <w:szCs w:val="21"/>
        </w:rPr>
        <w:object w:dxaOrig="4040" w:dyaOrig="920" w14:anchorId="52FE1B62">
          <v:shape id="_x0000_i1085" type="#_x0000_t75" style="width:202pt;height:46pt" o:ole="">
            <v:imagedata r:id="rId116" o:title=""/>
          </v:shape>
          <o:OLEObject Type="Embed" ProgID="Equation.DSMT4" ShapeID="_x0000_i1085" DrawAspect="Content" ObjectID="_1587975148" r:id="rId117"/>
        </w:object>
      </w:r>
      <w:r w:rsidRPr="00B068C6">
        <w:rPr>
          <w:rFonts w:cs="Times New Roman"/>
          <w:szCs w:val="21"/>
        </w:rPr>
        <w:t xml:space="preserve"> </w:t>
      </w:r>
    </w:p>
    <w:p w14:paraId="6ADA691E" w14:textId="03CD6142" w:rsidR="00000C29" w:rsidRPr="00B068C6" w:rsidRDefault="00F457F6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以直线拟合为例</w:t>
      </w:r>
    </w:p>
    <w:p w14:paraId="039DDE56" w14:textId="74B8A314" w:rsidR="00000C29" w:rsidRPr="00B068C6" w:rsidRDefault="00F457F6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4"/>
          <w:szCs w:val="21"/>
        </w:rPr>
        <w:object w:dxaOrig="1840" w:dyaOrig="400" w14:anchorId="6083418F">
          <v:shape id="_x0000_i1086" type="#_x0000_t75" style="width:92pt;height:20pt" o:ole="">
            <v:imagedata r:id="rId118" o:title=""/>
          </v:shape>
          <o:OLEObject Type="Embed" ProgID="Equation.DSMT4" ShapeID="_x0000_i1086" DrawAspect="Content" ObjectID="_1587975149" r:id="rId119"/>
        </w:object>
      </w:r>
      <w:r w:rsidRPr="00B068C6">
        <w:rPr>
          <w:rFonts w:cs="Times New Roman"/>
          <w:szCs w:val="21"/>
        </w:rPr>
        <w:t xml:space="preserve"> </w:t>
      </w:r>
    </w:p>
    <w:p w14:paraId="45F5CBFD" w14:textId="2F6C97F7" w:rsidR="00000C29" w:rsidRPr="00B068C6" w:rsidRDefault="00F457F6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得到偏差</w:t>
      </w:r>
    </w:p>
    <w:p w14:paraId="740EB5CB" w14:textId="3B6A0692" w:rsidR="00F457F6" w:rsidRPr="00B068C6" w:rsidRDefault="00F457F6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30"/>
          <w:szCs w:val="21"/>
        </w:rPr>
        <w:object w:dxaOrig="1719" w:dyaOrig="680" w14:anchorId="591BF573">
          <v:shape id="_x0000_i1087" type="#_x0000_t75" style="width:86pt;height:34pt" o:ole="">
            <v:imagedata r:id="rId120" o:title=""/>
          </v:shape>
          <o:OLEObject Type="Embed" ProgID="Equation.DSMT4" ShapeID="_x0000_i1087" DrawAspect="Content" ObjectID="_1587975150" r:id="rId121"/>
        </w:object>
      </w:r>
      <w:r w:rsidRPr="00B068C6">
        <w:rPr>
          <w:rFonts w:cs="Times New Roman"/>
          <w:szCs w:val="21"/>
        </w:rPr>
        <w:t xml:space="preserve"> </w:t>
      </w:r>
    </w:p>
    <w:p w14:paraId="60B8224A" w14:textId="04EF7318" w:rsidR="00000C29" w:rsidRPr="00B068C6" w:rsidRDefault="00F457F6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因此</w:t>
      </w:r>
    </w:p>
    <w:p w14:paraId="711F2207" w14:textId="279D4794" w:rsidR="00F457F6" w:rsidRPr="00B068C6" w:rsidRDefault="00F457F6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6"/>
          <w:szCs w:val="21"/>
        </w:rPr>
        <w:object w:dxaOrig="2740" w:dyaOrig="480" w14:anchorId="0FF69B46">
          <v:shape id="_x0000_i1088" type="#_x0000_t75" style="width:137pt;height:24pt" o:ole="">
            <v:imagedata r:id="rId122" o:title=""/>
          </v:shape>
          <o:OLEObject Type="Embed" ProgID="Equation.DSMT4" ShapeID="_x0000_i1088" DrawAspect="Content" ObjectID="_1587975151" r:id="rId123"/>
        </w:object>
      </w:r>
      <w:r w:rsidRPr="00B068C6">
        <w:rPr>
          <w:rFonts w:cs="Times New Roman"/>
          <w:szCs w:val="21"/>
        </w:rPr>
        <w:t xml:space="preserve"> </w:t>
      </w:r>
    </w:p>
    <w:p w14:paraId="42917C8A" w14:textId="05E3DE72" w:rsidR="00000C29" w:rsidRPr="00B068C6" w:rsidRDefault="00F457F6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lastRenderedPageBreak/>
        <w:t>为建模函数的不确定</w:t>
      </w:r>
      <w:r w:rsidR="00273889" w:rsidRPr="00B068C6">
        <w:rPr>
          <w:rFonts w:cs="Times New Roman"/>
          <w:szCs w:val="21"/>
        </w:rPr>
        <w:t>度</w:t>
      </w:r>
      <w:r w:rsidRPr="00B068C6">
        <w:rPr>
          <w:rFonts w:cs="Times New Roman"/>
          <w:szCs w:val="21"/>
        </w:rPr>
        <w:t>。</w:t>
      </w:r>
      <w:r w:rsidR="00EA1C25">
        <w:rPr>
          <w:rFonts w:cs="Times New Roman" w:hint="eastAsia"/>
          <w:szCs w:val="21"/>
        </w:rPr>
        <w:t>由此可见</w:t>
      </w:r>
      <w:r w:rsidRPr="00B068C6">
        <w:rPr>
          <w:rFonts w:cs="Times New Roman"/>
          <w:szCs w:val="21"/>
        </w:rPr>
        <w:t>，</w:t>
      </w:r>
      <w:r w:rsidR="00EA1C25" w:rsidRPr="00B068C6">
        <w:rPr>
          <w:rFonts w:cs="Times New Roman"/>
          <w:szCs w:val="21"/>
        </w:rPr>
        <w:t>模型预测的不确定度</w:t>
      </w:r>
      <w:r w:rsidRPr="00B068C6">
        <w:rPr>
          <w:rFonts w:cs="Times New Roman"/>
          <w:szCs w:val="21"/>
        </w:rPr>
        <w:t>是条件</w:t>
      </w:r>
      <w:r w:rsidR="00712441" w:rsidRPr="00B068C6">
        <w:rPr>
          <w:rFonts w:cs="Times New Roman"/>
          <w:position w:val="-6"/>
          <w:szCs w:val="21"/>
        </w:rPr>
        <w:object w:dxaOrig="200" w:dyaOrig="220" w14:anchorId="3CA2789E">
          <v:shape id="_x0000_i1089" type="#_x0000_t75" style="width:10pt;height:11pt" o:ole="">
            <v:imagedata r:id="rId124" o:title=""/>
          </v:shape>
          <o:OLEObject Type="Embed" ProgID="Equation.DSMT4" ShapeID="_x0000_i1089" DrawAspect="Content" ObjectID="_1587975152" r:id="rId125"/>
        </w:object>
      </w:r>
      <w:r w:rsidRPr="00B068C6">
        <w:rPr>
          <w:rFonts w:cs="Times New Roman"/>
          <w:szCs w:val="21"/>
        </w:rPr>
        <w:t>的一个函数，并随着</w:t>
      </w:r>
      <w:bookmarkStart w:id="9" w:name="OLE_LINK29"/>
      <w:r w:rsidR="00712441" w:rsidRPr="00B068C6">
        <w:rPr>
          <w:rFonts w:cs="Times New Roman"/>
          <w:position w:val="-14"/>
          <w:szCs w:val="21"/>
        </w:rPr>
        <w:object w:dxaOrig="279" w:dyaOrig="400" w14:anchorId="1F8A0DF0">
          <v:shape id="_x0000_i1090" type="#_x0000_t75" style="width:14pt;height:20pt" o:ole="">
            <v:imagedata r:id="rId126" o:title=""/>
          </v:shape>
          <o:OLEObject Type="Embed" ProgID="Equation.DSMT4" ShapeID="_x0000_i1090" DrawAspect="Content" ObjectID="_1587975153" r:id="rId127"/>
        </w:object>
      </w:r>
      <w:bookmarkEnd w:id="9"/>
      <w:r w:rsidRPr="00B068C6">
        <w:rPr>
          <w:rFonts w:cs="Times New Roman"/>
          <w:szCs w:val="21"/>
        </w:rPr>
        <w:t>的</w:t>
      </w:r>
      <w:r w:rsidR="00712441" w:rsidRPr="00B068C6">
        <w:rPr>
          <w:rFonts w:cs="Times New Roman"/>
          <w:szCs w:val="21"/>
        </w:rPr>
        <w:t>增加</w:t>
      </w:r>
      <w:r w:rsidRPr="00B068C6">
        <w:rPr>
          <w:rFonts w:cs="Times New Roman"/>
          <w:szCs w:val="21"/>
        </w:rPr>
        <w:t>而增加。</w:t>
      </w:r>
      <w:r w:rsidR="00F26045">
        <w:rPr>
          <w:rFonts w:cs="Times New Roman"/>
          <w:szCs w:val="21"/>
        </w:rPr>
        <w:fldChar w:fldCharType="begin"/>
      </w:r>
      <w:r w:rsidR="00F26045">
        <w:rPr>
          <w:rFonts w:cs="Times New Roman"/>
          <w:szCs w:val="21"/>
        </w:rPr>
        <w:instrText xml:space="preserve"> REF _Ref514231679 \h </w:instrText>
      </w:r>
      <w:r w:rsidR="00F26045">
        <w:rPr>
          <w:rFonts w:cs="Times New Roman"/>
          <w:szCs w:val="21"/>
        </w:rPr>
      </w:r>
      <w:r w:rsidR="00F26045">
        <w:rPr>
          <w:rFonts w:cs="Times New Roman"/>
          <w:szCs w:val="21"/>
        </w:rPr>
        <w:fldChar w:fldCharType="separate"/>
      </w:r>
      <w:r w:rsidR="00F26045" w:rsidRPr="00B068C6">
        <w:rPr>
          <w:rFonts w:cs="Times New Roman"/>
          <w:szCs w:val="21"/>
        </w:rPr>
        <w:t>图</w:t>
      </w:r>
      <w:r w:rsidR="00F26045" w:rsidRPr="00B068C6">
        <w:rPr>
          <w:rFonts w:cs="Times New Roman"/>
          <w:szCs w:val="21"/>
        </w:rPr>
        <w:t xml:space="preserve">7. </w:t>
      </w:r>
      <w:r w:rsidR="00F26045" w:rsidRPr="00B068C6">
        <w:rPr>
          <w:rFonts w:cs="Times New Roman"/>
          <w:noProof/>
          <w:szCs w:val="21"/>
        </w:rPr>
        <w:t>2</w:t>
      </w:r>
      <w:r w:rsidR="00F26045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显示了这种效应。</w:t>
      </w:r>
      <w:r w:rsidR="00712441" w:rsidRPr="00B068C6">
        <w:rPr>
          <w:rFonts w:cs="Times New Roman"/>
          <w:position w:val="-14"/>
          <w:szCs w:val="21"/>
        </w:rPr>
        <w:object w:dxaOrig="279" w:dyaOrig="400" w14:anchorId="3A16CBAB">
          <v:shape id="_x0000_i1091" type="#_x0000_t75" style="width:14pt;height:20pt" o:ole="">
            <v:imagedata r:id="rId126" o:title=""/>
          </v:shape>
          <o:OLEObject Type="Embed" ProgID="Equation.DSMT4" ShapeID="_x0000_i1091" DrawAspect="Content" ObjectID="_1587975154" r:id="rId128"/>
        </w:object>
      </w:r>
      <w:r w:rsidRPr="00B068C6">
        <w:rPr>
          <w:rFonts w:cs="Times New Roman"/>
          <w:szCs w:val="21"/>
        </w:rPr>
        <w:t>越</w:t>
      </w:r>
      <w:r w:rsidR="00712441" w:rsidRPr="00B068C6">
        <w:rPr>
          <w:rFonts w:cs="Times New Roman"/>
          <w:szCs w:val="21"/>
        </w:rPr>
        <w:t>大</w:t>
      </w:r>
      <w:r w:rsidRPr="00B068C6">
        <w:rPr>
          <w:rFonts w:cs="Times New Roman"/>
          <w:szCs w:val="21"/>
        </w:rPr>
        <w:t>，</w:t>
      </w:r>
      <w:r w:rsidR="00EA1C25">
        <w:rPr>
          <w:rFonts w:cs="Times New Roman" w:hint="eastAsia"/>
          <w:szCs w:val="21"/>
        </w:rPr>
        <w:t>逼近</w:t>
      </w:r>
      <w:r w:rsidR="00712441" w:rsidRPr="00B068C6">
        <w:rPr>
          <w:rFonts w:cs="Times New Roman"/>
          <w:szCs w:val="21"/>
        </w:rPr>
        <w:t>越可能偏离真实的模型函数</w:t>
      </w:r>
      <w:r w:rsidRPr="00B068C6">
        <w:rPr>
          <w:rFonts w:cs="Times New Roman"/>
          <w:szCs w:val="21"/>
        </w:rPr>
        <w:t>。</w:t>
      </w:r>
    </w:p>
    <w:p w14:paraId="0CFE997C" w14:textId="77777777" w:rsidR="00712441" w:rsidRPr="00B068C6" w:rsidRDefault="00712441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75E5020A" wp14:editId="5BAB056D">
            <wp:extent cx="3195429" cy="234971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4.2.png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29" cy="23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B96A" w14:textId="1F8C0564" w:rsidR="00F457F6" w:rsidRPr="00B068C6" w:rsidRDefault="00712441" w:rsidP="00B068C6">
      <w:pPr>
        <w:pStyle w:val="a8"/>
        <w:spacing w:after="240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0" w:name="_Ref514231679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5206F" w:rsidRPr="00B068C6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10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基于直线逼近的模型预测。如果估计的模型参数不准确，则随着</w:t>
      </w:r>
      <w:r w:rsidRPr="00B068C6">
        <w:rPr>
          <w:rFonts w:ascii="Times New Roman" w:eastAsia="宋体" w:hAnsi="Times New Roman" w:cs="Times New Roman"/>
          <w:position w:val="-14"/>
          <w:sz w:val="21"/>
          <w:szCs w:val="21"/>
        </w:rPr>
        <w:object w:dxaOrig="279" w:dyaOrig="400" w14:anchorId="65ABA3D0">
          <v:shape id="_x0000_i1092" type="#_x0000_t75" style="width:14pt;height:20pt" o:ole="">
            <v:imagedata r:id="rId126" o:title=""/>
          </v:shape>
          <o:OLEObject Type="Embed" ProgID="Equation.DSMT4" ShapeID="_x0000_i1092" DrawAspect="Content" ObjectID="_1587975155" r:id="rId130"/>
        </w:object>
      </w:r>
      <w:r w:rsidRPr="00B068C6">
        <w:rPr>
          <w:rFonts w:ascii="Times New Roman" w:eastAsia="宋体" w:hAnsi="Times New Roman" w:cs="Times New Roman"/>
          <w:sz w:val="21"/>
          <w:szCs w:val="21"/>
        </w:rPr>
        <w:t>的增加，对于给定的条件</w:t>
      </w:r>
      <w:r w:rsidRPr="00B068C6">
        <w:rPr>
          <w:rFonts w:ascii="Times New Roman" w:eastAsia="宋体" w:hAnsi="Times New Roman" w:cs="Times New Roman"/>
          <w:position w:val="-6"/>
          <w:sz w:val="21"/>
          <w:szCs w:val="21"/>
        </w:rPr>
        <w:object w:dxaOrig="200" w:dyaOrig="220" w14:anchorId="18BDC7B6">
          <v:shape id="_x0000_i1093" type="#_x0000_t75" style="width:10pt;height:11pt" o:ole="">
            <v:imagedata r:id="rId124" o:title=""/>
          </v:shape>
          <o:OLEObject Type="Embed" ProgID="Equation.DSMT4" ShapeID="_x0000_i1093" DrawAspect="Content" ObjectID="_1587975156" r:id="rId131"/>
        </w:object>
      </w:r>
      <w:r w:rsidRPr="00B068C6">
        <w:rPr>
          <w:rFonts w:ascii="Times New Roman" w:eastAsia="宋体" w:hAnsi="Times New Roman" w:cs="Times New Roman"/>
          <w:sz w:val="21"/>
          <w:szCs w:val="21"/>
        </w:rPr>
        <w:t>，预测正确的</w:t>
      </w:r>
      <w:r w:rsidRPr="00B068C6">
        <w:rPr>
          <w:rFonts w:ascii="Times New Roman" w:eastAsia="宋体" w:hAnsi="Times New Roman" w:cs="Times New Roman"/>
          <w:position w:val="-10"/>
          <w:sz w:val="21"/>
          <w:szCs w:val="21"/>
        </w:rPr>
        <w:object w:dxaOrig="220" w:dyaOrig="260" w14:anchorId="0B2A624F">
          <v:shape id="_x0000_i1094" type="#_x0000_t75" style="width:11pt;height:13pt" o:ole="">
            <v:imagedata r:id="rId132" o:title=""/>
          </v:shape>
          <o:OLEObject Type="Embed" ProgID="Equation.DSMT4" ShapeID="_x0000_i1094" DrawAspect="Content" ObjectID="_1587975157" r:id="rId133"/>
        </w:object>
      </w:r>
      <w:proofErr w:type="gramStart"/>
      <w:r w:rsidRPr="00B068C6">
        <w:rPr>
          <w:rFonts w:ascii="Times New Roman" w:eastAsia="宋体" w:hAnsi="Times New Roman" w:cs="Times New Roman"/>
          <w:sz w:val="21"/>
          <w:szCs w:val="21"/>
        </w:rPr>
        <w:t>值变得</w:t>
      </w:r>
      <w:proofErr w:type="gramEnd"/>
      <w:r w:rsidRPr="00B068C6">
        <w:rPr>
          <w:rFonts w:ascii="Times New Roman" w:eastAsia="宋体" w:hAnsi="Times New Roman" w:cs="Times New Roman"/>
          <w:sz w:val="21"/>
          <w:szCs w:val="21"/>
        </w:rPr>
        <w:t>更加不确定（绿色、蓝色和黑色</w:t>
      </w:r>
      <w:r w:rsidR="00710D11">
        <w:rPr>
          <w:rFonts w:ascii="Times New Roman" w:eastAsia="宋体" w:hAnsi="Times New Roman" w:cs="Times New Roman" w:hint="eastAsia"/>
          <w:sz w:val="21"/>
          <w:szCs w:val="21"/>
        </w:rPr>
        <w:t>线条示例</w:t>
      </w:r>
      <w:r w:rsidRPr="00B068C6">
        <w:rPr>
          <w:rFonts w:ascii="Times New Roman" w:eastAsia="宋体" w:hAnsi="Times New Roman" w:cs="Times New Roman"/>
          <w:sz w:val="21"/>
          <w:szCs w:val="21"/>
        </w:rPr>
        <w:t>）。</w:t>
      </w:r>
    </w:p>
    <w:p w14:paraId="3BD89912" w14:textId="1792E029" w:rsidR="00F457F6" w:rsidRPr="00B068C6" w:rsidRDefault="00710D11" w:rsidP="00B068C6">
      <w:pPr>
        <w:pStyle w:val="1"/>
        <w:numPr>
          <w:ilvl w:val="0"/>
          <w:numId w:val="1"/>
        </w:numPr>
        <w:spacing w:before="0" w:after="0" w:line="300" w:lineRule="auto"/>
        <w:ind w:firstLineChars="0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绘</w:t>
      </w:r>
      <w:r w:rsidR="00712441" w:rsidRPr="00B068C6">
        <w:rPr>
          <w:rFonts w:cs="Times New Roman"/>
          <w:sz w:val="21"/>
          <w:szCs w:val="21"/>
        </w:rPr>
        <w:t>图</w:t>
      </w:r>
      <w:r>
        <w:rPr>
          <w:rFonts w:cs="Times New Roman" w:hint="eastAsia"/>
          <w:sz w:val="21"/>
          <w:szCs w:val="21"/>
        </w:rPr>
        <w:t>检验</w:t>
      </w:r>
    </w:p>
    <w:p w14:paraId="4A522623" w14:textId="3A880CEC" w:rsidR="00F457F6" w:rsidRDefault="00AC0DB6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当数据拟合是自动</w:t>
      </w:r>
      <w:r w:rsidR="00200C7D">
        <w:rPr>
          <w:rFonts w:cs="Times New Roman" w:hint="eastAsia"/>
          <w:szCs w:val="21"/>
        </w:rPr>
        <w:t>处理</w:t>
      </w:r>
      <w:r w:rsidRPr="00B068C6">
        <w:rPr>
          <w:rFonts w:cs="Times New Roman"/>
          <w:szCs w:val="21"/>
        </w:rPr>
        <w:t>时，数值</w:t>
      </w:r>
      <w:r w:rsidR="00200C7D">
        <w:rPr>
          <w:rFonts w:cs="Times New Roman" w:hint="eastAsia"/>
          <w:szCs w:val="21"/>
        </w:rPr>
        <w:t>评估</w:t>
      </w:r>
      <w:r w:rsidRPr="00B068C6">
        <w:rPr>
          <w:rFonts w:cs="Times New Roman"/>
          <w:szCs w:val="21"/>
        </w:rPr>
        <w:t>方法至关重要。在一次实验的情况下，我们还建议至少仔细观察残差</w:t>
      </w:r>
      <w:r w:rsidR="00EA1C25" w:rsidRPr="00B068C6">
        <w:rPr>
          <w:rFonts w:cs="Times New Roman"/>
          <w:szCs w:val="21"/>
        </w:rPr>
        <w:t>（</w:t>
      </w:r>
      <w:r w:rsidR="00EA1C25" w:rsidRPr="00B068C6">
        <w:rPr>
          <w:rFonts w:cs="Times New Roman"/>
          <w:position w:val="-16"/>
          <w:szCs w:val="21"/>
        </w:rPr>
        <w:object w:dxaOrig="1260" w:dyaOrig="440" w14:anchorId="7A89A5BA">
          <v:shape id="_x0000_i1095" type="#_x0000_t75" style="width:63pt;height:22pt" o:ole="">
            <v:imagedata r:id="rId134" o:title=""/>
          </v:shape>
          <o:OLEObject Type="Embed" ProgID="Equation.DSMT4" ShapeID="_x0000_i1095" DrawAspect="Content" ObjectID="_1587975158" r:id="rId135"/>
        </w:object>
      </w:r>
      <w:r w:rsidR="00EA1C25" w:rsidRPr="00B068C6">
        <w:rPr>
          <w:rFonts w:cs="Times New Roman"/>
          <w:szCs w:val="21"/>
        </w:rPr>
        <w:t>）</w:t>
      </w:r>
      <w:r w:rsidRPr="00B068C6">
        <w:rPr>
          <w:rFonts w:cs="Times New Roman"/>
          <w:szCs w:val="21"/>
        </w:rPr>
        <w:t>图，并且最好</w:t>
      </w:r>
      <w:r w:rsidR="00200C7D">
        <w:rPr>
          <w:rFonts w:cs="Times New Roman" w:hint="eastAsia"/>
          <w:szCs w:val="21"/>
        </w:rPr>
        <w:t>观察</w:t>
      </w:r>
      <w:r w:rsidRPr="00B068C6">
        <w:rPr>
          <w:rFonts w:cs="Times New Roman"/>
          <w:szCs w:val="21"/>
        </w:rPr>
        <w:t>最终模型函数与观</w:t>
      </w:r>
      <w:r w:rsidR="00EA1C25">
        <w:rPr>
          <w:rFonts w:cs="Times New Roman" w:hint="eastAsia"/>
          <w:szCs w:val="21"/>
        </w:rPr>
        <w:t>测</w:t>
      </w:r>
      <w:r w:rsidRPr="00B068C6">
        <w:rPr>
          <w:rFonts w:cs="Times New Roman"/>
          <w:szCs w:val="21"/>
        </w:rPr>
        <w:t>的关系图。后者给出了拟合过程是否总体上成功，而前者可以揭示所选择的模型函数和条件与观测之间真实关系的</w:t>
      </w:r>
      <w:r w:rsidR="00A57089">
        <w:rPr>
          <w:rFonts w:cs="Times New Roman" w:hint="eastAsia"/>
          <w:szCs w:val="21"/>
        </w:rPr>
        <w:t>失</w:t>
      </w:r>
      <w:r w:rsidRPr="00B068C6">
        <w:rPr>
          <w:rFonts w:cs="Times New Roman"/>
          <w:szCs w:val="21"/>
        </w:rPr>
        <w:t>配</w:t>
      </w:r>
      <w:r w:rsidR="00200C7D">
        <w:rPr>
          <w:rFonts w:cs="Times New Roman" w:hint="eastAsia"/>
          <w:szCs w:val="21"/>
        </w:rPr>
        <w:t>程度</w:t>
      </w:r>
      <w:r w:rsidRPr="00B068C6">
        <w:rPr>
          <w:rFonts w:cs="Times New Roman"/>
          <w:szCs w:val="21"/>
        </w:rPr>
        <w:t>。</w:t>
      </w:r>
    </w:p>
    <w:p w14:paraId="7F38EC28" w14:textId="77777777" w:rsidR="00C30BA7" w:rsidRPr="00B068C6" w:rsidRDefault="00C30BA7" w:rsidP="00C30BA7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3D8034C6" wp14:editId="7A755D67">
            <wp:extent cx="3222857" cy="187885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4.3.png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57" cy="18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9F1E" w14:textId="038D3195" w:rsidR="00C30BA7" w:rsidRPr="00C30BA7" w:rsidRDefault="00C30BA7" w:rsidP="00C30BA7">
      <w:pPr>
        <w:pStyle w:val="a8"/>
        <w:ind w:firstLine="420"/>
        <w:jc w:val="center"/>
        <w:rPr>
          <w:rFonts w:ascii="Times New Roman" w:eastAsia="宋体" w:hAnsi="Times New Roman" w:cs="Times New Roman" w:hint="eastAsia"/>
          <w:sz w:val="21"/>
          <w:szCs w:val="21"/>
        </w:rPr>
      </w:pPr>
      <w:bookmarkStart w:id="11" w:name="_Ref513658288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B068C6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11"/>
      <w:r w:rsidRPr="00B068C6">
        <w:rPr>
          <w:rFonts w:ascii="Times New Roman" w:eastAsia="宋体" w:hAnsi="Times New Roman" w:cs="Times New Roman"/>
          <w:sz w:val="21"/>
          <w:szCs w:val="21"/>
        </w:rPr>
        <w:t>某一特定实验的观测</w:t>
      </w:r>
    </w:p>
    <w:p w14:paraId="79B33430" w14:textId="1E1E1954" w:rsidR="00F457F6" w:rsidRPr="00B068C6" w:rsidRDefault="006254A9" w:rsidP="00B068C6">
      <w:pPr>
        <w:ind w:firstLine="420"/>
        <w:rPr>
          <w:rFonts w:cs="Times New Roman"/>
          <w:bCs/>
          <w:szCs w:val="21"/>
        </w:rPr>
      </w:pPr>
      <w:r w:rsidRPr="00B068C6">
        <w:rPr>
          <w:rFonts w:cs="Times New Roman"/>
          <w:bCs/>
          <w:szCs w:val="21"/>
        </w:rPr>
        <w:fldChar w:fldCharType="begin"/>
      </w:r>
      <w:r w:rsidRPr="00B068C6">
        <w:rPr>
          <w:rFonts w:cs="Times New Roman"/>
          <w:bCs/>
          <w:szCs w:val="21"/>
        </w:rPr>
        <w:instrText xml:space="preserve"> REF _Ref513658288 \h </w:instrText>
      </w:r>
      <w:r w:rsidR="00B068C6" w:rsidRPr="00B068C6">
        <w:rPr>
          <w:rFonts w:cs="Times New Roman"/>
          <w:bCs/>
          <w:szCs w:val="21"/>
        </w:rPr>
        <w:instrText xml:space="preserve"> \* MERGEFORMAT </w:instrText>
      </w:r>
      <w:r w:rsidRPr="00B068C6">
        <w:rPr>
          <w:rFonts w:cs="Times New Roman"/>
          <w:bCs/>
          <w:szCs w:val="21"/>
        </w:rPr>
      </w:r>
      <w:r w:rsidRPr="00B068C6">
        <w:rPr>
          <w:rFonts w:cs="Times New Roman"/>
          <w:bCs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3</w:t>
      </w:r>
      <w:r w:rsidRPr="00B068C6">
        <w:rPr>
          <w:rFonts w:cs="Times New Roman"/>
          <w:bCs/>
          <w:szCs w:val="21"/>
        </w:rPr>
        <w:fldChar w:fldCharType="end"/>
      </w:r>
      <w:r w:rsidR="00200C7D">
        <w:rPr>
          <w:rFonts w:cs="Times New Roman" w:hint="eastAsia"/>
          <w:bCs/>
          <w:szCs w:val="21"/>
        </w:rPr>
        <w:t>给出</w:t>
      </w:r>
      <w:r w:rsidR="00AC0DB6" w:rsidRPr="00B068C6">
        <w:rPr>
          <w:rFonts w:cs="Times New Roman"/>
          <w:bCs/>
          <w:szCs w:val="21"/>
        </w:rPr>
        <w:t>了</w:t>
      </w:r>
      <w:r w:rsidR="00AC0DB6" w:rsidRPr="00B068C6">
        <w:rPr>
          <w:rFonts w:cs="Times New Roman"/>
          <w:bCs/>
          <w:szCs w:val="21"/>
        </w:rPr>
        <w:t>31</w:t>
      </w:r>
      <w:r w:rsidR="00AC0DB6" w:rsidRPr="00B068C6">
        <w:rPr>
          <w:rFonts w:cs="Times New Roman"/>
          <w:bCs/>
          <w:szCs w:val="21"/>
        </w:rPr>
        <w:t>次量测的结果。</w:t>
      </w:r>
      <w:r w:rsidR="00AC0DB6" w:rsidRPr="00B068C6">
        <w:rPr>
          <w:rFonts w:cs="Times New Roman"/>
          <w:position w:val="-10"/>
          <w:szCs w:val="21"/>
        </w:rPr>
        <w:object w:dxaOrig="220" w:dyaOrig="260" w14:anchorId="29467211">
          <v:shape id="_x0000_i1096" type="#_x0000_t75" style="width:11pt;height:13pt" o:ole="">
            <v:imagedata r:id="rId137" o:title=""/>
          </v:shape>
          <o:OLEObject Type="Embed" ProgID="Equation.DSMT4" ShapeID="_x0000_i1096" DrawAspect="Content" ObjectID="_1587975159" r:id="rId138"/>
        </w:object>
      </w:r>
      <w:r w:rsidR="00AC0DB6" w:rsidRPr="00B068C6">
        <w:rPr>
          <w:rFonts w:cs="Times New Roman"/>
          <w:bCs/>
          <w:szCs w:val="21"/>
        </w:rPr>
        <w:t>和</w:t>
      </w:r>
      <w:r w:rsidR="00AC0DB6" w:rsidRPr="00B068C6">
        <w:rPr>
          <w:rFonts w:cs="Times New Roman"/>
          <w:position w:val="-6"/>
          <w:szCs w:val="21"/>
        </w:rPr>
        <w:object w:dxaOrig="200" w:dyaOrig="220" w14:anchorId="163DD366">
          <v:shape id="_x0000_i1097" type="#_x0000_t75" style="width:10pt;height:11pt" o:ole="">
            <v:imagedata r:id="rId139" o:title=""/>
          </v:shape>
          <o:OLEObject Type="Embed" ProgID="Equation.DSMT4" ShapeID="_x0000_i1097" DrawAspect="Content" ObjectID="_1587975160" r:id="rId140"/>
        </w:object>
      </w:r>
      <w:r w:rsidR="00AC0DB6" w:rsidRPr="00B068C6">
        <w:rPr>
          <w:rFonts w:cs="Times New Roman"/>
          <w:bCs/>
          <w:szCs w:val="21"/>
        </w:rPr>
        <w:t>之间的关系似乎是线性的。因此，</w:t>
      </w:r>
      <w:r w:rsidR="00AC0DB6" w:rsidRPr="00B068C6">
        <w:rPr>
          <w:rFonts w:cs="Times New Roman"/>
          <w:szCs w:val="21"/>
        </w:rPr>
        <w:t>假定</w:t>
      </w:r>
    </w:p>
    <w:p w14:paraId="474A847C" w14:textId="0CC5321E" w:rsidR="00AC0DB6" w:rsidRPr="00B068C6" w:rsidRDefault="00AC0DB6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4"/>
          <w:szCs w:val="21"/>
        </w:rPr>
        <w:object w:dxaOrig="2220" w:dyaOrig="400" w14:anchorId="273F0948">
          <v:shape id="_x0000_i1098" type="#_x0000_t75" style="width:111pt;height:20pt" o:ole="">
            <v:imagedata r:id="rId141" o:title=""/>
          </v:shape>
          <o:OLEObject Type="Embed" ProgID="Equation.DSMT4" ShapeID="_x0000_i1098" DrawAspect="Content" ObjectID="_1587975161" r:id="rId142"/>
        </w:objec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MACROBUTTON MTPlaceRef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\h \* MERGEFORMAT 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(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MTChap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7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.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6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)</w:instrText>
      </w:r>
      <w:r w:rsidRPr="00B068C6">
        <w:rPr>
          <w:rFonts w:cs="Times New Roman"/>
          <w:szCs w:val="21"/>
        </w:rPr>
        <w:fldChar w:fldCharType="end"/>
      </w:r>
    </w:p>
    <w:p w14:paraId="181D1910" w14:textId="31F460CF" w:rsidR="00AC0DB6" w:rsidRPr="00B068C6" w:rsidRDefault="00AC0DB6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可以正确地描述系统。拟合直线得到的图形如</w:t>
      </w:r>
      <w:r w:rsidR="006254A9" w:rsidRPr="00B068C6">
        <w:rPr>
          <w:rFonts w:cs="Times New Roman"/>
          <w:szCs w:val="21"/>
        </w:rPr>
        <w:fldChar w:fldCharType="begin"/>
      </w:r>
      <w:r w:rsidR="006254A9" w:rsidRPr="00B068C6">
        <w:rPr>
          <w:rFonts w:cs="Times New Roman"/>
          <w:szCs w:val="21"/>
        </w:rPr>
        <w:instrText xml:space="preserve"> REF _Ref513658295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="006254A9" w:rsidRPr="00B068C6">
        <w:rPr>
          <w:rFonts w:cs="Times New Roman"/>
          <w:szCs w:val="21"/>
        </w:rPr>
      </w:r>
      <w:r w:rsidR="006254A9"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4</w:t>
      </w:r>
      <w:r w:rsidR="006254A9"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所示。乍看之下，</w:t>
      </w:r>
      <w:r w:rsidR="00F7521D">
        <w:rPr>
          <w:rFonts w:cs="Times New Roman" w:hint="eastAsia"/>
          <w:szCs w:val="21"/>
        </w:rPr>
        <w:t>这种</w:t>
      </w:r>
      <w:r w:rsidR="006254A9" w:rsidRPr="00B068C6">
        <w:rPr>
          <w:rFonts w:cs="Times New Roman"/>
          <w:szCs w:val="21"/>
        </w:rPr>
        <w:t>拟合</w:t>
      </w:r>
      <w:r w:rsidRPr="00B068C6">
        <w:rPr>
          <w:rFonts w:cs="Times New Roman"/>
          <w:szCs w:val="21"/>
        </w:rPr>
        <w:t>似乎是合适的。然而，对偏差的检查表明它们在条件范围内并不是均等分布的，而是呈现出一种趋势</w:t>
      </w:r>
      <w:r w:rsidR="00681E17">
        <w:rPr>
          <w:rFonts w:cs="Times New Roman" w:hint="eastAsia"/>
          <w:szCs w:val="21"/>
        </w:rPr>
        <w:t>，见</w:t>
      </w:r>
      <w:r w:rsidR="006254A9" w:rsidRPr="00B068C6">
        <w:rPr>
          <w:rFonts w:cs="Times New Roman"/>
          <w:szCs w:val="21"/>
        </w:rPr>
        <w:fldChar w:fldCharType="begin"/>
      </w:r>
      <w:r w:rsidR="006254A9" w:rsidRPr="00B068C6">
        <w:rPr>
          <w:rFonts w:cs="Times New Roman"/>
          <w:szCs w:val="21"/>
        </w:rPr>
        <w:instrText xml:space="preserve"> REF _Ref513658302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="006254A9" w:rsidRPr="00B068C6">
        <w:rPr>
          <w:rFonts w:cs="Times New Roman"/>
          <w:szCs w:val="21"/>
        </w:rPr>
      </w:r>
      <w:r w:rsidR="006254A9"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5</w:t>
      </w:r>
      <w:r w:rsidR="006254A9"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。这表明所选模型函数不足以描述该过程</w:t>
      </w:r>
      <w:r w:rsidR="00200C7D">
        <w:rPr>
          <w:rFonts w:cs="Times New Roman" w:hint="eastAsia"/>
          <w:szCs w:val="21"/>
        </w:rPr>
        <w:t>，故</w:t>
      </w:r>
      <w:r w:rsidR="006254A9" w:rsidRPr="00B068C6">
        <w:rPr>
          <w:rFonts w:cs="Times New Roman"/>
          <w:szCs w:val="21"/>
        </w:rPr>
        <w:t>必须考虑</w:t>
      </w:r>
      <w:r w:rsidRPr="00B068C6">
        <w:rPr>
          <w:rFonts w:cs="Times New Roman"/>
          <w:szCs w:val="21"/>
        </w:rPr>
        <w:t>高阶多项式或其他函数。</w:t>
      </w:r>
    </w:p>
    <w:p w14:paraId="057039A6" w14:textId="77777777" w:rsidR="006254A9" w:rsidRPr="00B068C6" w:rsidRDefault="006254A9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lastRenderedPageBreak/>
        <w:drawing>
          <wp:inline distT="0" distB="0" distL="0" distR="0" wp14:anchorId="3B5766CB" wp14:editId="574DFAD0">
            <wp:extent cx="3200000" cy="1869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4.4.pn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8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15A8" w14:textId="3A91A2EC" w:rsidR="006254A9" w:rsidRPr="00B068C6" w:rsidRDefault="006254A9" w:rsidP="00B068C6">
      <w:pPr>
        <w:pStyle w:val="a8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2" w:name="_Ref513658295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5206F" w:rsidRPr="00B068C6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12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用直线模型拟合数据的结果</w:t>
      </w:r>
    </w:p>
    <w:p w14:paraId="4A685E24" w14:textId="77777777" w:rsidR="006254A9" w:rsidRPr="00B068C6" w:rsidRDefault="006254A9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0F46C8DD" wp14:editId="054D1DEE">
            <wp:extent cx="3222857" cy="187885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4.5.png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57" cy="187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1DBE" w14:textId="3C917F81" w:rsidR="006254A9" w:rsidRPr="00B068C6" w:rsidRDefault="006254A9" w:rsidP="00B068C6">
      <w:pPr>
        <w:pStyle w:val="a8"/>
        <w:spacing w:after="240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3" w:name="_Ref513658302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5206F" w:rsidRPr="00B068C6">
        <w:rPr>
          <w:rFonts w:ascii="Times New Roman" w:eastAsia="宋体" w:hAnsi="Times New Roman" w:cs="Times New Roman"/>
          <w:noProof/>
          <w:sz w:val="21"/>
          <w:szCs w:val="21"/>
        </w:rPr>
        <w:t>5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13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偏差（</w:t>
      </w:r>
      <w:r w:rsidRPr="00B068C6">
        <w:rPr>
          <w:rFonts w:ascii="Times New Roman" w:eastAsia="宋体" w:hAnsi="Times New Roman" w:cs="Times New Roman"/>
          <w:position w:val="-16"/>
          <w:sz w:val="21"/>
          <w:szCs w:val="21"/>
        </w:rPr>
        <w:object w:dxaOrig="1260" w:dyaOrig="440" w14:anchorId="19DD6692">
          <v:shape id="_x0000_i1099" type="#_x0000_t75" style="width:63pt;height:22pt" o:ole="">
            <v:imagedata r:id="rId134" o:title=""/>
          </v:shape>
          <o:OLEObject Type="Embed" ProgID="Equation.DSMT4" ShapeID="_x0000_i1099" DrawAspect="Content" ObjectID="_1587975162" r:id="rId145"/>
        </w:object>
      </w:r>
      <w:r w:rsidRPr="00B068C6">
        <w:rPr>
          <w:rFonts w:ascii="Times New Roman" w:eastAsia="宋体" w:hAnsi="Times New Roman" w:cs="Times New Roman"/>
          <w:sz w:val="21"/>
          <w:szCs w:val="21"/>
        </w:rPr>
        <w:t>）图</w:t>
      </w:r>
    </w:p>
    <w:p w14:paraId="22252C9D" w14:textId="76DA404C" w:rsidR="00AC0DB6" w:rsidRPr="00B068C6" w:rsidRDefault="004D7906" w:rsidP="00B068C6">
      <w:pPr>
        <w:pStyle w:val="1"/>
        <w:numPr>
          <w:ilvl w:val="0"/>
          <w:numId w:val="1"/>
        </w:numPr>
        <w:spacing w:before="0" w:after="0" w:line="300" w:lineRule="auto"/>
        <w:ind w:firstLineChars="0"/>
        <w:rPr>
          <w:rFonts w:cs="Times New Roman"/>
          <w:sz w:val="21"/>
          <w:szCs w:val="21"/>
        </w:rPr>
      </w:pPr>
      <w:r w:rsidRPr="00B068C6">
        <w:rPr>
          <w:rFonts w:cs="Times New Roman"/>
          <w:sz w:val="21"/>
          <w:szCs w:val="21"/>
        </w:rPr>
        <w:t>计算示例</w:t>
      </w:r>
    </w:p>
    <w:p w14:paraId="713FBB55" w14:textId="53E45554" w:rsidR="00AC0DB6" w:rsidRPr="00B068C6" w:rsidRDefault="004D7906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以下小节涉及前面章节中介绍的加权数据拟合结果。因为可以相应地推导出其</w:t>
      </w:r>
      <w:r w:rsidR="00200C7D">
        <w:rPr>
          <w:rFonts w:cs="Times New Roman" w:hint="eastAsia"/>
          <w:szCs w:val="21"/>
        </w:rPr>
        <w:t>它</w:t>
      </w:r>
      <w:r w:rsidRPr="00B068C6">
        <w:rPr>
          <w:rFonts w:cs="Times New Roman"/>
          <w:szCs w:val="21"/>
        </w:rPr>
        <w:t>模型的方程，这里只详细讨论</w:t>
      </w:r>
      <w:r w:rsidR="00681E17">
        <w:rPr>
          <w:rFonts w:cs="Times New Roman" w:hint="eastAsia"/>
          <w:szCs w:val="21"/>
        </w:rPr>
        <w:t>两</w:t>
      </w:r>
      <w:r w:rsidRPr="00B068C6">
        <w:rPr>
          <w:rFonts w:cs="Times New Roman"/>
          <w:szCs w:val="21"/>
        </w:rPr>
        <w:t>个简单的模型函数。然后讨论模型</w:t>
      </w:r>
      <w:r w:rsidR="00681E17">
        <w:rPr>
          <w:rFonts w:cs="Times New Roman" w:hint="eastAsia"/>
          <w:szCs w:val="21"/>
        </w:rPr>
        <w:t>失</w:t>
      </w:r>
      <w:r w:rsidRPr="00B068C6">
        <w:rPr>
          <w:rFonts w:cs="Times New Roman"/>
          <w:szCs w:val="21"/>
        </w:rPr>
        <w:t>配的问题。</w:t>
      </w:r>
    </w:p>
    <w:p w14:paraId="3DED48DD" w14:textId="5322A098" w:rsidR="00AC0DB6" w:rsidRPr="00B068C6" w:rsidRDefault="004D7906" w:rsidP="00B068C6">
      <w:pPr>
        <w:pStyle w:val="2"/>
        <w:numPr>
          <w:ilvl w:val="0"/>
          <w:numId w:val="8"/>
        </w:numPr>
        <w:spacing w:before="0" w:beforeAutospacing="0" w:after="0" w:afterAutospacing="0"/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常值</w:t>
      </w:r>
    </w:p>
    <w:p w14:paraId="5169700C" w14:textId="133BF237" w:rsidR="00AC0DB6" w:rsidRPr="00B068C6" w:rsidRDefault="004D7906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常值的极小化问题化</w:t>
      </w:r>
      <w:r w:rsidR="00D371FF" w:rsidRPr="00B068C6">
        <w:rPr>
          <w:rFonts w:cs="Times New Roman"/>
          <w:szCs w:val="21"/>
        </w:rPr>
        <w:t>简</w:t>
      </w:r>
      <w:r w:rsidRPr="00B068C6">
        <w:rPr>
          <w:rFonts w:cs="Times New Roman"/>
          <w:szCs w:val="21"/>
        </w:rPr>
        <w:t>为</w:t>
      </w:r>
    </w:p>
    <w:p w14:paraId="63AE7E1B" w14:textId="5A48B650" w:rsidR="004D7906" w:rsidRPr="00B068C6" w:rsidRDefault="004D7906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="00D371FF" w:rsidRPr="00B068C6">
        <w:rPr>
          <w:rFonts w:cs="Times New Roman"/>
          <w:position w:val="-28"/>
          <w:szCs w:val="21"/>
        </w:rPr>
        <w:object w:dxaOrig="4320" w:dyaOrig="680" w14:anchorId="4BCA0658">
          <v:shape id="_x0000_i1100" type="#_x0000_t75" style="width:3in;height:34pt" o:ole="">
            <v:imagedata r:id="rId146" o:title=""/>
          </v:shape>
          <o:OLEObject Type="Embed" ProgID="Equation.DSMT4" ShapeID="_x0000_i1100" DrawAspect="Content" ObjectID="_1587975163" r:id="rId147"/>
        </w:object>
      </w:r>
      <w:r w:rsidRPr="00B068C6">
        <w:rPr>
          <w:rFonts w:cs="Times New Roman"/>
          <w:szCs w:val="21"/>
        </w:rPr>
        <w:t xml:space="preserve"> </w:t>
      </w:r>
    </w:p>
    <w:p w14:paraId="0E0B316D" w14:textId="3E2E60B0" w:rsidR="004D7906" w:rsidRPr="00B068C6" w:rsidRDefault="00B928D8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使用式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GOTOBUTTON ZEqnNum420687 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ZEqnNum420687 \* Charformat \!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instrText>(7.4)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，得到协方差矩阵</w:t>
      </w:r>
    </w:p>
    <w:p w14:paraId="1BA0B752" w14:textId="65F0C8C5" w:rsidR="004D7906" w:rsidRPr="00B068C6" w:rsidRDefault="00B928D8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30"/>
          <w:szCs w:val="21"/>
        </w:rPr>
        <w:object w:dxaOrig="3040" w:dyaOrig="760" w14:anchorId="7B704D9C">
          <v:shape id="_x0000_i1101" type="#_x0000_t75" style="width:152pt;height:38pt" o:ole="">
            <v:imagedata r:id="rId148" o:title=""/>
          </v:shape>
          <o:OLEObject Type="Embed" ProgID="Equation.DSMT4" ShapeID="_x0000_i1101" DrawAspect="Content" ObjectID="_1587975164" r:id="rId149"/>
        </w:object>
      </w:r>
      <w:r w:rsidRPr="00B068C6">
        <w:rPr>
          <w:rFonts w:cs="Times New Roman"/>
          <w:szCs w:val="21"/>
        </w:rPr>
        <w:t xml:space="preserve"> </w:t>
      </w:r>
    </w:p>
    <w:p w14:paraId="0B5C8ADC" w14:textId="261E157A" w:rsidR="004D7906" w:rsidRPr="00B068C6" w:rsidRDefault="00B928D8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在</w:t>
      </w:r>
      <w:r w:rsidR="00200C7D">
        <w:rPr>
          <w:rFonts w:cs="Times New Roman" w:hint="eastAsia"/>
          <w:szCs w:val="21"/>
        </w:rPr>
        <w:t>本</w:t>
      </w:r>
      <w:r w:rsidRPr="00B068C6">
        <w:rPr>
          <w:rFonts w:cs="Times New Roman"/>
          <w:szCs w:val="21"/>
        </w:rPr>
        <w:t>示例中，</w:t>
      </w:r>
      <w:r w:rsidRPr="00B068C6">
        <w:rPr>
          <w:rFonts w:cs="Times New Roman"/>
          <w:position w:val="-6"/>
          <w:szCs w:val="21"/>
        </w:rPr>
        <w:object w:dxaOrig="260" w:dyaOrig="279" w14:anchorId="6BF023DE">
          <v:shape id="_x0000_i1102" type="#_x0000_t75" style="width:13pt;height:14pt" o:ole="">
            <v:imagedata r:id="rId150" o:title=""/>
          </v:shape>
          <o:OLEObject Type="Embed" ProgID="Equation.DSMT4" ShapeID="_x0000_i1102" DrawAspect="Content" ObjectID="_1587975165" r:id="rId151"/>
        </w:object>
      </w:r>
      <w:r w:rsidRPr="00B068C6">
        <w:rPr>
          <w:rFonts w:cs="Times New Roman"/>
          <w:szCs w:val="21"/>
        </w:rPr>
        <w:t>只是一个标量。拟合优度等于</w:t>
      </w:r>
    </w:p>
    <w:p w14:paraId="76350D00" w14:textId="723B06EE" w:rsidR="004D7906" w:rsidRPr="00B068C6" w:rsidRDefault="00B928D8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30"/>
          <w:szCs w:val="21"/>
        </w:rPr>
        <w:object w:dxaOrig="2500" w:dyaOrig="700" w14:anchorId="6F96453B">
          <v:shape id="_x0000_i1103" type="#_x0000_t75" style="width:125pt;height:35pt" o:ole="">
            <v:imagedata r:id="rId152" o:title=""/>
          </v:shape>
          <o:OLEObject Type="Embed" ProgID="Equation.DSMT4" ShapeID="_x0000_i1103" DrawAspect="Content" ObjectID="_1587975166" r:id="rId153"/>
        </w:objec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MACROBUTTON MTPlaceRef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\h \* MERGEFORMAT 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(</w:instrText>
      </w:r>
      <w:r w:rsidR="008473ED" w:rsidRPr="00B068C6">
        <w:rPr>
          <w:rFonts w:cs="Times New Roman"/>
          <w:szCs w:val="21"/>
        </w:rPr>
        <w:fldChar w:fldCharType="begin"/>
      </w:r>
      <w:r w:rsidR="008473ED" w:rsidRPr="00B068C6">
        <w:rPr>
          <w:rFonts w:cs="Times New Roman"/>
          <w:szCs w:val="21"/>
        </w:rPr>
        <w:instrText xml:space="preserve"> SEQ MTChap \c \* Arabic \* MERGEFORMAT </w:instrText>
      </w:r>
      <w:r w:rsidR="008473ED"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7</w:instrText>
      </w:r>
      <w:r w:rsidR="008473ED" w:rsidRPr="00B068C6">
        <w:rPr>
          <w:rFonts w:cs="Times New Roman"/>
          <w:noProof/>
          <w:szCs w:val="21"/>
        </w:rPr>
        <w:fldChar w:fldCharType="end"/>
      </w:r>
      <w:r w:rsidRPr="00B068C6">
        <w:rPr>
          <w:rFonts w:cs="Times New Roman"/>
          <w:szCs w:val="21"/>
        </w:rPr>
        <w:instrText>.</w:instrText>
      </w:r>
      <w:r w:rsidR="008473ED" w:rsidRPr="00B068C6">
        <w:rPr>
          <w:rFonts w:cs="Times New Roman"/>
          <w:szCs w:val="21"/>
        </w:rPr>
        <w:fldChar w:fldCharType="begin"/>
      </w:r>
      <w:r w:rsidR="008473ED" w:rsidRPr="00B068C6">
        <w:rPr>
          <w:rFonts w:cs="Times New Roman"/>
          <w:szCs w:val="21"/>
        </w:rPr>
        <w:instrText xml:space="preserve"> SEQ MTEqn \c \* Arabic \* MERGEFORMAT </w:instrText>
      </w:r>
      <w:r w:rsidR="008473ED"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7</w:instrText>
      </w:r>
      <w:r w:rsidR="008473ED" w:rsidRPr="00B068C6">
        <w:rPr>
          <w:rFonts w:cs="Times New Roman"/>
          <w:noProof/>
          <w:szCs w:val="21"/>
        </w:rPr>
        <w:fldChar w:fldCharType="end"/>
      </w:r>
      <w:r w:rsidRPr="00B068C6">
        <w:rPr>
          <w:rFonts w:cs="Times New Roman"/>
          <w:szCs w:val="21"/>
        </w:rPr>
        <w:instrText>)</w:instrText>
      </w:r>
      <w:r w:rsidRPr="00B068C6">
        <w:rPr>
          <w:rFonts w:cs="Times New Roman"/>
          <w:szCs w:val="21"/>
        </w:rPr>
        <w:fldChar w:fldCharType="end"/>
      </w:r>
    </w:p>
    <w:p w14:paraId="06A3F8F5" w14:textId="1818DE60" w:rsidR="004D7906" w:rsidRPr="00B068C6" w:rsidRDefault="00B928D8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根据式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GOTOBUTTON ZEqnNum876080 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ZEqnNum876080 \* Charformat \!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instrText>(7.3)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和式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GOTOBUTTON ZEqnNum756355 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ZEqnNum756355 \* Charformat \!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instrText>(7.5)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，所得到的参数</w:t>
      </w:r>
      <w:r w:rsidRPr="00B068C6">
        <w:rPr>
          <w:rFonts w:cs="Times New Roman"/>
          <w:position w:val="-12"/>
          <w:szCs w:val="21"/>
        </w:rPr>
        <w:object w:dxaOrig="240" w:dyaOrig="360" w14:anchorId="608FFAF5">
          <v:shape id="_x0000_i1104" type="#_x0000_t75" style="width:12pt;height:18pt" o:ole="">
            <v:imagedata r:id="rId154" o:title=""/>
          </v:shape>
          <o:OLEObject Type="Embed" ProgID="Equation.DSMT4" ShapeID="_x0000_i1104" DrawAspect="Content" ObjectID="_1587975167" r:id="rId155"/>
        </w:object>
      </w:r>
      <w:r w:rsidRPr="00B068C6">
        <w:rPr>
          <w:rFonts w:cs="Times New Roman"/>
          <w:szCs w:val="21"/>
        </w:rPr>
        <w:t>的方差为</w:t>
      </w:r>
    </w:p>
    <w:p w14:paraId="4F8CDD85" w14:textId="45A22DB0" w:rsidR="00B928D8" w:rsidRPr="00B068C6" w:rsidRDefault="00B928D8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60"/>
          <w:szCs w:val="21"/>
        </w:rPr>
        <w:object w:dxaOrig="3860" w:dyaOrig="1359" w14:anchorId="4F630D07">
          <v:shape id="_x0000_i1105" type="#_x0000_t75" style="width:193pt;height:68pt" o:ole="">
            <v:imagedata r:id="rId156" o:title=""/>
          </v:shape>
          <o:OLEObject Type="Embed" ProgID="Equation.DSMT4" ShapeID="_x0000_i1105" DrawAspect="Content" ObjectID="_1587975168" r:id="rId157"/>
        </w:object>
      </w:r>
      <w:r w:rsidRPr="00B068C6">
        <w:rPr>
          <w:rFonts w:cs="Times New Roman"/>
          <w:szCs w:val="21"/>
        </w:rPr>
        <w:t xml:space="preserve"> </w:t>
      </w:r>
    </w:p>
    <w:p w14:paraId="1DA785BD" w14:textId="2D7F9A85" w:rsidR="004D7906" w:rsidRPr="00B068C6" w:rsidRDefault="00B928D8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lastRenderedPageBreak/>
        <w:t>因此，均值</w:t>
      </w:r>
      <w:r w:rsidRPr="00B068C6">
        <w:rPr>
          <w:rFonts w:cs="Times New Roman"/>
          <w:position w:val="-12"/>
          <w:szCs w:val="21"/>
        </w:rPr>
        <w:object w:dxaOrig="240" w:dyaOrig="360" w14:anchorId="6BA2C114">
          <v:shape id="_x0000_i1106" type="#_x0000_t75" style="width:12pt;height:18pt" o:ole="">
            <v:imagedata r:id="rId154" o:title=""/>
          </v:shape>
          <o:OLEObject Type="Embed" ProgID="Equation.DSMT4" ShapeID="_x0000_i1106" DrawAspect="Content" ObjectID="_1587975169" r:id="rId158"/>
        </w:object>
      </w:r>
      <w:r w:rsidRPr="00B068C6">
        <w:rPr>
          <w:rFonts w:cs="Times New Roman"/>
          <w:szCs w:val="21"/>
        </w:rPr>
        <w:t>的不确定度等于</w:t>
      </w:r>
      <w:r w:rsidRPr="00B068C6">
        <w:rPr>
          <w:rFonts w:cs="Times New Roman"/>
          <w:position w:val="-14"/>
          <w:szCs w:val="21"/>
        </w:rPr>
        <w:object w:dxaOrig="1400" w:dyaOrig="420" w14:anchorId="2B84213A">
          <v:shape id="_x0000_i1107" type="#_x0000_t75" style="width:70pt;height:21pt" o:ole="">
            <v:imagedata r:id="rId159" o:title=""/>
          </v:shape>
          <o:OLEObject Type="Embed" ProgID="Equation.DSMT4" ShapeID="_x0000_i1107" DrawAspect="Content" ObjectID="_1587975170" r:id="rId160"/>
        </w:object>
      </w:r>
      <w:r w:rsidRPr="00B068C6">
        <w:rPr>
          <w:rFonts w:cs="Times New Roman"/>
          <w:szCs w:val="21"/>
        </w:rPr>
        <w:t>。实验次数加倍</w:t>
      </w:r>
      <w:r w:rsidR="00C30BA7">
        <w:rPr>
          <w:rFonts w:cs="Times New Roman" w:hint="eastAsia"/>
          <w:szCs w:val="21"/>
        </w:rPr>
        <w:t>，则</w:t>
      </w:r>
      <w:r w:rsidR="00C30BA7" w:rsidRPr="00B068C6">
        <w:rPr>
          <w:rFonts w:cs="Times New Roman"/>
          <w:szCs w:val="21"/>
        </w:rPr>
        <w:t>不确定度（随机误差）</w:t>
      </w:r>
      <w:r w:rsidRPr="00B068C6">
        <w:rPr>
          <w:rFonts w:cs="Times New Roman"/>
          <w:szCs w:val="21"/>
        </w:rPr>
        <w:t>减少</w:t>
      </w:r>
      <w:r w:rsidRPr="00B068C6">
        <w:rPr>
          <w:rFonts w:cs="Times New Roman"/>
          <w:position w:val="-10"/>
          <w:szCs w:val="21"/>
        </w:rPr>
        <w:object w:dxaOrig="560" w:dyaOrig="380" w14:anchorId="226D4D80">
          <v:shape id="_x0000_i1108" type="#_x0000_t75" style="width:28pt;height:19pt" o:ole="">
            <v:imagedata r:id="rId161" o:title=""/>
          </v:shape>
          <o:OLEObject Type="Embed" ProgID="Equation.DSMT4" ShapeID="_x0000_i1108" DrawAspect="Content" ObjectID="_1587975171" r:id="rId162"/>
        </w:object>
      </w:r>
      <w:proofErr w:type="gramStart"/>
      <w:r w:rsidRPr="00B068C6">
        <w:rPr>
          <w:rFonts w:cs="Times New Roman"/>
          <w:szCs w:val="21"/>
        </w:rPr>
        <w:t>倍</w:t>
      </w:r>
      <w:proofErr w:type="gramEnd"/>
      <w:r w:rsidRPr="00B068C6">
        <w:rPr>
          <w:rFonts w:cs="Times New Roman"/>
          <w:szCs w:val="21"/>
        </w:rPr>
        <w:t>。</w:t>
      </w:r>
    </w:p>
    <w:p w14:paraId="0B2BC678" w14:textId="18A2A1C1" w:rsidR="00B928D8" w:rsidRPr="00B068C6" w:rsidRDefault="00B928D8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下表显示了</w:t>
      </w:r>
      <w:r w:rsidRPr="00B068C6">
        <w:rPr>
          <w:rFonts w:cs="Times New Roman"/>
          <w:szCs w:val="21"/>
        </w:rPr>
        <w:t>5.5.1</w:t>
      </w:r>
      <w:r w:rsidRPr="00B068C6">
        <w:rPr>
          <w:rFonts w:cs="Times New Roman"/>
          <w:szCs w:val="21"/>
        </w:rPr>
        <w:t>节讨论的例子中使用不同权重</w:t>
      </w:r>
      <w:proofErr w:type="gramStart"/>
      <w:r w:rsidRPr="00B068C6">
        <w:rPr>
          <w:rFonts w:cs="Times New Roman"/>
          <w:szCs w:val="21"/>
        </w:rPr>
        <w:t>和野值检测</w:t>
      </w:r>
      <w:proofErr w:type="gramEnd"/>
      <w:r w:rsidRPr="00B068C6">
        <w:rPr>
          <w:rFonts w:cs="Times New Roman"/>
          <w:szCs w:val="21"/>
        </w:rPr>
        <w:t>方法</w:t>
      </w:r>
      <w:r w:rsidR="00200C7D">
        <w:rPr>
          <w:rFonts w:cs="Times New Roman" w:hint="eastAsia"/>
          <w:szCs w:val="21"/>
        </w:rPr>
        <w:t>对</w:t>
      </w:r>
      <w:r w:rsidRPr="00B068C6">
        <w:rPr>
          <w:rFonts w:cs="Times New Roman"/>
          <w:szCs w:val="21"/>
        </w:rPr>
        <w:t>数据拟合</w:t>
      </w:r>
      <w:r w:rsidR="00200C7D">
        <w:rPr>
          <w:rFonts w:cs="Times New Roman" w:hint="eastAsia"/>
          <w:szCs w:val="21"/>
        </w:rPr>
        <w:t>改进的比较</w:t>
      </w:r>
      <w:r w:rsidRPr="00B068C6">
        <w:rPr>
          <w:rFonts w:cs="Times New Roman"/>
          <w:szCs w:val="21"/>
        </w:rPr>
        <w:t>。</w:t>
      </w:r>
    </w:p>
    <w:p w14:paraId="280D8091" w14:textId="3B62081F" w:rsidR="00B928D8" w:rsidRPr="00B068C6" w:rsidRDefault="00B928D8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3ADE6707" wp14:editId="6C333EE7">
            <wp:extent cx="4274286" cy="1389714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表5.pn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86" cy="13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FC3" w14:textId="50066BDA" w:rsidR="00B928D8" w:rsidRPr="00B068C6" w:rsidRDefault="00B928D8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表格的上半部分包含</w:t>
      </w:r>
      <w:proofErr w:type="gramStart"/>
      <w:r w:rsidR="00EB57D3">
        <w:rPr>
          <w:rFonts w:cs="Times New Roman" w:hint="eastAsia"/>
          <w:szCs w:val="21"/>
        </w:rPr>
        <w:t>有无</w:t>
      </w:r>
      <w:r w:rsidR="00175942" w:rsidRPr="00B068C6">
        <w:rPr>
          <w:rFonts w:cs="Times New Roman"/>
          <w:szCs w:val="21"/>
        </w:rPr>
        <w:t>野值检测</w:t>
      </w:r>
      <w:proofErr w:type="gramEnd"/>
      <w:r w:rsidR="00175942" w:rsidRPr="00B068C6">
        <w:rPr>
          <w:rFonts w:cs="Times New Roman"/>
          <w:szCs w:val="21"/>
        </w:rPr>
        <w:t>的</w:t>
      </w:r>
      <w:r w:rsidRPr="00B068C6">
        <w:rPr>
          <w:rFonts w:cs="Times New Roman"/>
          <w:szCs w:val="21"/>
        </w:rPr>
        <w:t>普通最小二乘</w:t>
      </w:r>
      <w:r w:rsidR="00175942" w:rsidRPr="00B068C6">
        <w:rPr>
          <w:rFonts w:cs="Times New Roman"/>
          <w:szCs w:val="21"/>
        </w:rPr>
        <w:t>逼近</w:t>
      </w:r>
      <w:r w:rsidRPr="00B068C6">
        <w:rPr>
          <w:rFonts w:cs="Times New Roman"/>
          <w:szCs w:val="21"/>
        </w:rPr>
        <w:t>（</w:t>
      </w:r>
      <w:r w:rsidRPr="00B068C6">
        <w:rPr>
          <w:rFonts w:cs="Times New Roman"/>
          <w:szCs w:val="21"/>
        </w:rPr>
        <w:t>OLS</w:t>
      </w:r>
      <w:r w:rsidRPr="00B068C6">
        <w:rPr>
          <w:rFonts w:cs="Times New Roman"/>
          <w:szCs w:val="21"/>
        </w:rPr>
        <w:t>）的结果。使用</w:t>
      </w:r>
      <w:r w:rsidRPr="00B068C6">
        <w:rPr>
          <w:rFonts w:cs="Times New Roman"/>
          <w:szCs w:val="21"/>
        </w:rPr>
        <w:t>z</w:t>
      </w:r>
      <w:r w:rsidRPr="00B068C6">
        <w:rPr>
          <w:rFonts w:cs="Times New Roman"/>
          <w:szCs w:val="21"/>
        </w:rPr>
        <w:t>分数</w:t>
      </w:r>
      <w:proofErr w:type="gramStart"/>
      <w:r w:rsidRPr="00B068C6">
        <w:rPr>
          <w:rFonts w:cs="Times New Roman"/>
          <w:szCs w:val="21"/>
        </w:rPr>
        <w:t>法或者</w:t>
      </w:r>
      <w:proofErr w:type="spellStart"/>
      <w:proofErr w:type="gramEnd"/>
      <w:r w:rsidRPr="00B068C6">
        <w:rPr>
          <w:rFonts w:cs="Times New Roman"/>
          <w:szCs w:val="21"/>
        </w:rPr>
        <w:t>ClubOD</w:t>
      </w:r>
      <w:proofErr w:type="spellEnd"/>
      <w:r w:rsidR="00175942" w:rsidRPr="00B068C6">
        <w:rPr>
          <w:rFonts w:cs="Times New Roman"/>
          <w:szCs w:val="21"/>
        </w:rPr>
        <w:t>法</w:t>
      </w:r>
      <w:proofErr w:type="gramStart"/>
      <w:r w:rsidRPr="00B068C6">
        <w:rPr>
          <w:rFonts w:cs="Times New Roman"/>
          <w:szCs w:val="21"/>
        </w:rPr>
        <w:t>进行</w:t>
      </w:r>
      <w:r w:rsidR="00175942" w:rsidRPr="00B068C6">
        <w:rPr>
          <w:rFonts w:cs="Times New Roman"/>
          <w:szCs w:val="21"/>
        </w:rPr>
        <w:t>野值</w:t>
      </w:r>
      <w:r w:rsidRPr="00B068C6">
        <w:rPr>
          <w:rFonts w:cs="Times New Roman"/>
          <w:szCs w:val="21"/>
        </w:rPr>
        <w:t>检</w:t>
      </w:r>
      <w:proofErr w:type="gramEnd"/>
      <w:r w:rsidRPr="00B068C6">
        <w:rPr>
          <w:rFonts w:cs="Times New Roman"/>
          <w:szCs w:val="21"/>
        </w:rPr>
        <w:t>测。表格的下半部分列出了基于加权最小二乘的结果。</w:t>
      </w:r>
      <w:r w:rsidR="00FF1D3B">
        <w:rPr>
          <w:rFonts w:cs="Times New Roman" w:hint="eastAsia"/>
          <w:szCs w:val="21"/>
        </w:rPr>
        <w:t>由此，得到以下结论：</w:t>
      </w:r>
    </w:p>
    <w:p w14:paraId="400E42CE" w14:textId="270794C8" w:rsidR="00175942" w:rsidRPr="00B068C6" w:rsidRDefault="00175942" w:rsidP="00B068C6">
      <w:pPr>
        <w:pStyle w:val="a7"/>
        <w:numPr>
          <w:ilvl w:val="0"/>
          <w:numId w:val="14"/>
        </w:numPr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因为</w:t>
      </w:r>
      <w:r w:rsidRPr="00B068C6">
        <w:rPr>
          <w:rFonts w:cs="Times New Roman"/>
          <w:position w:val="-10"/>
          <w:szCs w:val="21"/>
        </w:rPr>
        <w:object w:dxaOrig="320" w:dyaOrig="360" w14:anchorId="2A04E939">
          <v:shape id="_x0000_i1109" type="#_x0000_t75" style="width:16pt;height:18pt" o:ole="">
            <v:imagedata r:id="rId164" o:title=""/>
          </v:shape>
          <o:OLEObject Type="Embed" ProgID="Equation.DSMT4" ShapeID="_x0000_i1109" DrawAspect="Content" ObjectID="_1587975172" r:id="rId165"/>
        </w:object>
      </w:r>
      <w:r w:rsidRPr="00B068C6">
        <w:rPr>
          <w:rFonts w:cs="Times New Roman"/>
          <w:szCs w:val="21"/>
        </w:rPr>
        <w:t>是极小化的目标，所以它的</w:t>
      </w:r>
      <w:r w:rsidR="00FF1D3B">
        <w:rPr>
          <w:rFonts w:cs="Times New Roman" w:hint="eastAsia"/>
          <w:szCs w:val="21"/>
        </w:rPr>
        <w:t>减小</w:t>
      </w:r>
      <w:r w:rsidRPr="00B068C6">
        <w:rPr>
          <w:rFonts w:cs="Times New Roman"/>
          <w:szCs w:val="21"/>
        </w:rPr>
        <w:t>至少表明</w:t>
      </w:r>
      <w:proofErr w:type="gramStart"/>
      <w:r w:rsidR="00EB57D3" w:rsidRPr="00B068C6">
        <w:rPr>
          <w:rFonts w:cs="Times New Roman"/>
          <w:szCs w:val="21"/>
        </w:rPr>
        <w:t>去除</w:t>
      </w:r>
      <w:r w:rsidRPr="00B068C6">
        <w:rPr>
          <w:rFonts w:cs="Times New Roman"/>
          <w:szCs w:val="21"/>
        </w:rPr>
        <w:t>野值满足</w:t>
      </w:r>
      <w:proofErr w:type="gramEnd"/>
      <w:r w:rsidRPr="00B068C6">
        <w:rPr>
          <w:rFonts w:cs="Times New Roman"/>
          <w:szCs w:val="21"/>
        </w:rPr>
        <w:t>优化</w:t>
      </w:r>
      <w:r w:rsidR="00EB57D3">
        <w:rPr>
          <w:rFonts w:cs="Times New Roman" w:hint="eastAsia"/>
          <w:szCs w:val="21"/>
        </w:rPr>
        <w:t>准则</w:t>
      </w:r>
      <w:r w:rsidRPr="00B068C6">
        <w:rPr>
          <w:rFonts w:cs="Times New Roman"/>
          <w:szCs w:val="21"/>
        </w:rPr>
        <w:t>。</w:t>
      </w:r>
    </w:p>
    <w:p w14:paraId="1AFB92F5" w14:textId="68E3954B" w:rsidR="00D841EE" w:rsidRPr="00B068C6" w:rsidRDefault="00175942" w:rsidP="00B068C6">
      <w:pPr>
        <w:pStyle w:val="a7"/>
        <w:numPr>
          <w:ilvl w:val="0"/>
          <w:numId w:val="14"/>
        </w:numPr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（无权重）</w:t>
      </w:r>
      <w:r w:rsidRPr="00B068C6">
        <w:rPr>
          <w:rFonts w:cs="Times New Roman"/>
          <w:szCs w:val="21"/>
        </w:rPr>
        <w:t>OLS</w:t>
      </w:r>
      <w:r w:rsidRPr="00B068C6">
        <w:rPr>
          <w:rFonts w:cs="Times New Roman"/>
          <w:szCs w:val="21"/>
        </w:rPr>
        <w:t>的应用意味着</w:t>
      </w:r>
      <w:r w:rsidR="00E80A55" w:rsidRPr="00B068C6">
        <w:rPr>
          <w:rFonts w:cs="Times New Roman"/>
          <w:position w:val="-12"/>
          <w:szCs w:val="21"/>
        </w:rPr>
        <w:object w:dxaOrig="1440" w:dyaOrig="360" w14:anchorId="1813C601">
          <v:shape id="_x0000_i1110" type="#_x0000_t75" style="width:1in;height:18pt" o:ole="">
            <v:imagedata r:id="rId166" o:title=""/>
          </v:shape>
          <o:OLEObject Type="Embed" ProgID="Equation.DSMT4" ShapeID="_x0000_i1110" DrawAspect="Content" ObjectID="_1587975173" r:id="rId167"/>
        </w:object>
      </w:r>
      <w:r w:rsidRPr="00B068C6">
        <w:rPr>
          <w:rFonts w:cs="Times New Roman"/>
          <w:szCs w:val="21"/>
        </w:rPr>
        <w:t>，即</w:t>
      </w:r>
      <w:r w:rsidRPr="00B068C6">
        <w:rPr>
          <w:rFonts w:cs="Times New Roman"/>
          <w:position w:val="-14"/>
          <w:szCs w:val="21"/>
        </w:rPr>
        <w:object w:dxaOrig="1820" w:dyaOrig="420" w14:anchorId="758DA0D9">
          <v:shape id="_x0000_i1111" type="#_x0000_t75" style="width:91pt;height:21pt" o:ole="">
            <v:imagedata r:id="rId168" o:title=""/>
          </v:shape>
          <o:OLEObject Type="Embed" ProgID="Equation.DSMT4" ShapeID="_x0000_i1111" DrawAspect="Content" ObjectID="_1587975174" r:id="rId169"/>
        </w:object>
      </w:r>
      <w:r w:rsidRPr="00B068C6">
        <w:rPr>
          <w:rFonts w:cs="Times New Roman"/>
          <w:szCs w:val="21"/>
        </w:rPr>
        <w:t>。这导致以下</w:t>
      </w:r>
      <w:r w:rsidR="00D841EE" w:rsidRPr="00B068C6">
        <w:rPr>
          <w:rFonts w:cs="Times New Roman"/>
          <w:szCs w:val="21"/>
        </w:rPr>
        <w:t>效果：</w:t>
      </w:r>
    </w:p>
    <w:p w14:paraId="315967CA" w14:textId="7BEF28C8" w:rsidR="00D841EE" w:rsidRPr="00B068C6" w:rsidRDefault="00D841EE" w:rsidP="00B068C6">
      <w:pPr>
        <w:pStyle w:val="a7"/>
        <w:numPr>
          <w:ilvl w:val="0"/>
          <w:numId w:val="16"/>
        </w:numPr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如果引入权重的平均值小于</w:t>
      </w:r>
      <w:r w:rsidRPr="00B068C6">
        <w:rPr>
          <w:rFonts w:cs="Times New Roman"/>
          <w:szCs w:val="21"/>
        </w:rPr>
        <w:t>1</w:t>
      </w:r>
      <w:r w:rsidRPr="00B068C6">
        <w:rPr>
          <w:rFonts w:cs="Times New Roman"/>
          <w:szCs w:val="21"/>
        </w:rPr>
        <w:t>，则只会减少</w:t>
      </w:r>
      <w:r w:rsidRPr="00B068C6">
        <w:rPr>
          <w:rFonts w:cs="Times New Roman"/>
          <w:position w:val="-10"/>
          <w:szCs w:val="21"/>
        </w:rPr>
        <w:object w:dxaOrig="320" w:dyaOrig="360" w14:anchorId="25030742">
          <v:shape id="_x0000_i1112" type="#_x0000_t75" style="width:16pt;height:18pt" o:ole="">
            <v:imagedata r:id="rId170" o:title=""/>
          </v:shape>
          <o:OLEObject Type="Embed" ProgID="Equation.DSMT4" ShapeID="_x0000_i1112" DrawAspect="Content" ObjectID="_1587975175" r:id="rId171"/>
        </w:object>
      </w:r>
      <w:r w:rsidRPr="00B068C6">
        <w:rPr>
          <w:rFonts w:cs="Times New Roman"/>
          <w:szCs w:val="21"/>
        </w:rPr>
        <w:t>。</w:t>
      </w:r>
    </w:p>
    <w:p w14:paraId="6F7E76F7" w14:textId="7A1A60E8" w:rsidR="00D841EE" w:rsidRPr="00B068C6" w:rsidRDefault="00D841EE" w:rsidP="00B068C6">
      <w:pPr>
        <w:pStyle w:val="a7"/>
        <w:numPr>
          <w:ilvl w:val="0"/>
          <w:numId w:val="16"/>
        </w:numPr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假设模型函数被正确选择，</w:t>
      </w:r>
      <w:r w:rsidRPr="00B068C6">
        <w:rPr>
          <w:rFonts w:cs="Times New Roman"/>
          <w:position w:val="-12"/>
          <w:szCs w:val="21"/>
        </w:rPr>
        <w:object w:dxaOrig="1140" w:dyaOrig="360" w14:anchorId="66892C74">
          <v:shape id="_x0000_i1113" type="#_x0000_t75" style="width:57pt;height:18pt" o:ole="">
            <v:imagedata r:id="rId172" o:title=""/>
          </v:shape>
          <o:OLEObject Type="Embed" ProgID="Equation.DSMT4" ShapeID="_x0000_i1113" DrawAspect="Content" ObjectID="_1587975176" r:id="rId173"/>
        </w:object>
      </w:r>
      <w:r w:rsidRPr="00B068C6">
        <w:rPr>
          <w:rFonts w:cs="Times New Roman"/>
          <w:szCs w:val="21"/>
        </w:rPr>
        <w:t>表明观测的不确定度高于</w:t>
      </w:r>
      <w:r w:rsidRPr="00B068C6">
        <w:rPr>
          <w:rFonts w:cs="Times New Roman"/>
          <w:szCs w:val="21"/>
        </w:rPr>
        <w:t>1</w:t>
      </w:r>
      <w:r w:rsidRPr="00B068C6">
        <w:rPr>
          <w:rFonts w:cs="Times New Roman"/>
          <w:szCs w:val="21"/>
        </w:rPr>
        <w:t>。当然，去</w:t>
      </w:r>
      <w:r w:rsidR="00E80A55">
        <w:rPr>
          <w:rFonts w:cs="Times New Roman" w:hint="eastAsia"/>
          <w:szCs w:val="21"/>
        </w:rPr>
        <w:t>除</w:t>
      </w:r>
      <w:r w:rsidR="00FF1D3B">
        <w:rPr>
          <w:rFonts w:cs="Times New Roman" w:hint="eastAsia"/>
          <w:szCs w:val="21"/>
        </w:rPr>
        <w:t>干扰</w:t>
      </w:r>
      <w:r w:rsidRPr="00B068C6">
        <w:rPr>
          <w:rFonts w:cs="Times New Roman"/>
          <w:szCs w:val="21"/>
        </w:rPr>
        <w:t>后不确定度降低，因此拟合优度也降低。</w:t>
      </w:r>
    </w:p>
    <w:p w14:paraId="376F9576" w14:textId="2648ED9C" w:rsidR="00175942" w:rsidRPr="00B068C6" w:rsidRDefault="00D841EE" w:rsidP="00B068C6">
      <w:pPr>
        <w:pStyle w:val="a7"/>
        <w:numPr>
          <w:ilvl w:val="0"/>
          <w:numId w:val="14"/>
        </w:numPr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权重的应用</w:t>
      </w:r>
      <w:r w:rsidR="00E80A55">
        <w:rPr>
          <w:rFonts w:cs="Times New Roman" w:hint="eastAsia"/>
          <w:szCs w:val="21"/>
        </w:rPr>
        <w:t>使得</w:t>
      </w:r>
      <w:r w:rsidRPr="00B068C6">
        <w:rPr>
          <w:rFonts w:cs="Times New Roman"/>
          <w:szCs w:val="21"/>
        </w:rPr>
        <w:t>拟合优度</w:t>
      </w:r>
      <w:r w:rsidRPr="00B068C6">
        <w:rPr>
          <w:rFonts w:cs="Times New Roman"/>
          <w:position w:val="-12"/>
          <w:szCs w:val="21"/>
        </w:rPr>
        <w:object w:dxaOrig="680" w:dyaOrig="360" w14:anchorId="1628872A">
          <v:shape id="_x0000_i1114" type="#_x0000_t75" style="width:34pt;height:18pt" o:ole="">
            <v:imagedata r:id="rId174" o:title=""/>
          </v:shape>
          <o:OLEObject Type="Embed" ProgID="Equation.DSMT4" ShapeID="_x0000_i1114" DrawAspect="Content" ObjectID="_1587975177" r:id="rId175"/>
        </w:object>
      </w:r>
      <w:r w:rsidRPr="00B068C6">
        <w:rPr>
          <w:rFonts w:cs="Times New Roman"/>
          <w:szCs w:val="21"/>
        </w:rPr>
        <w:t>，表明高估了观测的不确定度，即权重平均太小。</w: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>这是由选定的加权方案引起的系统效应。</w:t>
      </w:r>
    </w:p>
    <w:p w14:paraId="454F7CE9" w14:textId="31786AC7" w:rsidR="004C1186" w:rsidRPr="00B068C6" w:rsidRDefault="004C1186" w:rsidP="00B068C6">
      <w:pPr>
        <w:pStyle w:val="a7"/>
        <w:numPr>
          <w:ilvl w:val="0"/>
          <w:numId w:val="14"/>
        </w:numPr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以参数值的百分比表示的估计参数</w:t>
      </w:r>
      <w:r w:rsidRPr="00B068C6">
        <w:rPr>
          <w:rFonts w:cs="Times New Roman"/>
          <w:position w:val="-12"/>
          <w:szCs w:val="21"/>
        </w:rPr>
        <w:object w:dxaOrig="240" w:dyaOrig="360" w14:anchorId="18C4771A">
          <v:shape id="_x0000_i1115" type="#_x0000_t75" style="width:12pt;height:18pt" o:ole="">
            <v:imagedata r:id="rId176" o:title=""/>
          </v:shape>
          <o:OLEObject Type="Embed" ProgID="Equation.DSMT4" ShapeID="_x0000_i1115" DrawAspect="Content" ObjectID="_1587975178" r:id="rId177"/>
        </w:object>
      </w:r>
      <w:r w:rsidRPr="00B068C6">
        <w:rPr>
          <w:rFonts w:cs="Times New Roman"/>
          <w:szCs w:val="21"/>
        </w:rPr>
        <w:t>的标准不确定度提供了最可靠的信息，即拟合过程是成功的。当然，如果与模型函数偏差较大的观测的权重被降低或甚至被移除，则不确定</w:t>
      </w:r>
      <w:r w:rsidR="00E80A55">
        <w:rPr>
          <w:rFonts w:cs="Times New Roman" w:hint="eastAsia"/>
          <w:szCs w:val="21"/>
        </w:rPr>
        <w:t>度</w:t>
      </w:r>
      <w:r w:rsidRPr="00B068C6">
        <w:rPr>
          <w:rFonts w:cs="Times New Roman"/>
          <w:szCs w:val="21"/>
        </w:rPr>
        <w:t>降低。</w:t>
      </w:r>
    </w:p>
    <w:p w14:paraId="69124BE1" w14:textId="2504CD63" w:rsidR="004C1186" w:rsidRPr="00B068C6" w:rsidRDefault="004C1186" w:rsidP="00B068C6">
      <w:pPr>
        <w:pStyle w:val="2"/>
        <w:numPr>
          <w:ilvl w:val="0"/>
          <w:numId w:val="8"/>
        </w:numPr>
        <w:spacing w:before="0" w:beforeAutospacing="0" w:after="0" w:afterAutospacing="0"/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直线</w:t>
      </w:r>
    </w:p>
    <w:p w14:paraId="5C0FFB43" w14:textId="04B109AC" w:rsidR="004C1186" w:rsidRPr="00B068C6" w:rsidRDefault="004C1186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在直线示例中，必须根据模型函数</w:t>
      </w:r>
    </w:p>
    <w:p w14:paraId="33708DDD" w14:textId="59C97CF5" w:rsidR="004C1186" w:rsidRPr="00B068C6" w:rsidRDefault="004C1186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4"/>
          <w:szCs w:val="21"/>
        </w:rPr>
        <w:object w:dxaOrig="2220" w:dyaOrig="400" w14:anchorId="68C6E4A9">
          <v:shape id="_x0000_i1116" type="#_x0000_t75" style="width:111pt;height:20pt" o:ole="">
            <v:imagedata r:id="rId178" o:title=""/>
          </v:shape>
          <o:OLEObject Type="Embed" ProgID="Equation.DSMT4" ShapeID="_x0000_i1116" DrawAspect="Content" ObjectID="_1587975179" r:id="rId179"/>
        </w:object>
      </w:r>
      <w:r w:rsidRPr="00B068C6">
        <w:rPr>
          <w:rFonts w:cs="Times New Roman"/>
          <w:szCs w:val="21"/>
        </w:rPr>
        <w:t xml:space="preserve"> </w:t>
      </w:r>
    </w:p>
    <w:p w14:paraId="060FF8AC" w14:textId="5E56EF1B" w:rsidR="004C1186" w:rsidRPr="00B068C6" w:rsidRDefault="004C1186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确定两个参数的不确定</w:t>
      </w:r>
      <w:r w:rsidR="00E3122B">
        <w:rPr>
          <w:rFonts w:cs="Times New Roman" w:hint="eastAsia"/>
          <w:szCs w:val="21"/>
        </w:rPr>
        <w:t>度</w:t>
      </w:r>
      <w:r w:rsidRPr="00B068C6">
        <w:rPr>
          <w:rFonts w:cs="Times New Roman"/>
          <w:szCs w:val="21"/>
        </w:rPr>
        <w:t>。协方差矩阵的计算变得稍微复杂一些。根据式</w:t>
      </w:r>
    </w:p>
    <w:p w14:paraId="447288A4" w14:textId="256B2BC9" w:rsidR="004C1186" w:rsidRPr="00B068C6" w:rsidRDefault="004C1186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="00E36DB5" w:rsidRPr="00B068C6">
        <w:rPr>
          <w:rFonts w:cs="Times New Roman"/>
          <w:position w:val="-146"/>
          <w:szCs w:val="21"/>
        </w:rPr>
        <w:object w:dxaOrig="5420" w:dyaOrig="3040" w14:anchorId="6F1424B5">
          <v:shape id="_x0000_i1117" type="#_x0000_t75" style="width:271pt;height:152pt" o:ole="">
            <v:imagedata r:id="rId180" o:title=""/>
          </v:shape>
          <o:OLEObject Type="Embed" ProgID="Equation.DSMT4" ShapeID="_x0000_i1117" DrawAspect="Content" ObjectID="_1587975180" r:id="rId181"/>
        </w:object>
      </w:r>
      <w:r w:rsidRPr="00B068C6">
        <w:rPr>
          <w:rFonts w:cs="Times New Roman"/>
          <w:szCs w:val="21"/>
        </w:rPr>
        <w:t xml:space="preserve"> </w:t>
      </w:r>
    </w:p>
    <w:p w14:paraId="7CA1E392" w14:textId="0B91ECAC" w:rsidR="004C1186" w:rsidRPr="00B068C6" w:rsidRDefault="004C1186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和矩阵求逆</w:t>
      </w:r>
      <w:r w:rsidR="00BA1877" w:rsidRPr="00B068C6">
        <w:rPr>
          <w:rFonts w:cs="Times New Roman"/>
          <w:szCs w:val="21"/>
        </w:rPr>
        <w:t>公式</w:t>
      </w:r>
      <w:r w:rsidRPr="00B068C6">
        <w:rPr>
          <w:rFonts w:cs="Times New Roman"/>
          <w:szCs w:val="21"/>
        </w:rPr>
        <w:t>得到</w:t>
      </w:r>
    </w:p>
    <w:p w14:paraId="5D703B95" w14:textId="32E7BE67" w:rsidR="004C1186" w:rsidRPr="00B068C6" w:rsidRDefault="00BA1877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lastRenderedPageBreak/>
        <w:tab/>
      </w:r>
      <w:r w:rsidRPr="00B068C6">
        <w:rPr>
          <w:rFonts w:cs="Times New Roman"/>
          <w:position w:val="-138"/>
          <w:szCs w:val="21"/>
        </w:rPr>
        <w:object w:dxaOrig="5420" w:dyaOrig="2880" w14:anchorId="105D36D2">
          <v:shape id="_x0000_i1118" type="#_x0000_t75" style="width:271pt;height:2in" o:ole="">
            <v:imagedata r:id="rId182" o:title=""/>
          </v:shape>
          <o:OLEObject Type="Embed" ProgID="Equation.DSMT4" ShapeID="_x0000_i1118" DrawAspect="Content" ObjectID="_1587975181" r:id="rId183"/>
        </w:objec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ab/>
      </w:r>
    </w:p>
    <w:p w14:paraId="7214910F" w14:textId="0109994B" w:rsidR="004C1186" w:rsidRPr="00B068C6" w:rsidRDefault="00BA1877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根据</w:t>
      </w:r>
      <w:r w:rsidRPr="00B068C6">
        <w:rPr>
          <w:rFonts w:cs="Times New Roman"/>
          <w:position w:val="-6"/>
          <w:szCs w:val="21"/>
        </w:rPr>
        <w:object w:dxaOrig="260" w:dyaOrig="279" w14:anchorId="1B04AFA2">
          <v:shape id="_x0000_i1119" type="#_x0000_t75" style="width:13pt;height:14pt" o:ole="">
            <v:imagedata r:id="rId184" o:title=""/>
          </v:shape>
          <o:OLEObject Type="Embed" ProgID="Equation.DSMT4" ShapeID="_x0000_i1119" DrawAspect="Content" ObjectID="_1587975182" r:id="rId185"/>
        </w:object>
      </w:r>
      <w:r w:rsidRPr="00B068C6">
        <w:rPr>
          <w:rFonts w:cs="Times New Roman"/>
          <w:szCs w:val="21"/>
        </w:rPr>
        <w:t>的矩阵结构，可以立即得出总共有四个方差或协方差，分别为</w:t>
      </w:r>
    </w:p>
    <w:p w14:paraId="1CD7D814" w14:textId="15B9D656" w:rsidR="00BA1877" w:rsidRPr="00B068C6" w:rsidRDefault="00BA1877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38"/>
          <w:szCs w:val="21"/>
        </w:rPr>
        <w:object w:dxaOrig="2920" w:dyaOrig="880" w14:anchorId="653BDE72">
          <v:shape id="_x0000_i1120" type="#_x0000_t75" style="width:146pt;height:44pt" o:ole="">
            <v:imagedata r:id="rId186" o:title=""/>
          </v:shape>
          <o:OLEObject Type="Embed" ProgID="Equation.DSMT4" ShapeID="_x0000_i1120" DrawAspect="Content" ObjectID="_1587975183" r:id="rId187"/>
        </w:object>
      </w:r>
      <w:r w:rsidRPr="00B068C6">
        <w:rPr>
          <w:rFonts w:cs="Times New Roman"/>
          <w:szCs w:val="21"/>
        </w:rPr>
        <w:t xml:space="preserve"> </w:t>
      </w:r>
    </w:p>
    <w:p w14:paraId="483EC8D8" w14:textId="1FE565C7" w:rsidR="00BA1877" w:rsidRPr="00B068C6" w:rsidRDefault="00BA1877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加权</w:t>
      </w:r>
      <w:proofErr w:type="gramStart"/>
      <w:r w:rsidRPr="00B068C6">
        <w:rPr>
          <w:rFonts w:cs="Times New Roman"/>
          <w:szCs w:val="21"/>
        </w:rPr>
        <w:t>和野值检测</w:t>
      </w:r>
      <w:proofErr w:type="gramEnd"/>
      <w:r w:rsidRPr="00B068C6">
        <w:rPr>
          <w:rFonts w:cs="Times New Roman"/>
          <w:szCs w:val="21"/>
        </w:rPr>
        <w:t>的影响如下表所示，其中</w:t>
      </w:r>
      <w:r w:rsidRPr="00B068C6">
        <w:rPr>
          <w:rFonts w:cs="Times New Roman"/>
          <w:position w:val="-10"/>
          <w:szCs w:val="21"/>
        </w:rPr>
        <w:object w:dxaOrig="1140" w:dyaOrig="380" w14:anchorId="4FE97E65">
          <v:shape id="_x0000_i1121" type="#_x0000_t75" style="width:57pt;height:19pt" o:ole="">
            <v:imagedata r:id="rId188" o:title=""/>
          </v:shape>
          <o:OLEObject Type="Embed" ProgID="Equation.DSMT4" ShapeID="_x0000_i1121" DrawAspect="Content" ObjectID="_1587975184" r:id="rId189"/>
        </w:object>
      </w:r>
      <w:r w:rsidRPr="00B068C6">
        <w:rPr>
          <w:rFonts w:cs="Times New Roman"/>
          <w:szCs w:val="21"/>
        </w:rPr>
        <w:t>参考</w:t>
      </w:r>
      <w:r w:rsidRPr="00B068C6">
        <w:rPr>
          <w:rFonts w:cs="Times New Roman"/>
          <w:szCs w:val="21"/>
        </w:rPr>
        <w:t>5.5.2</w:t>
      </w:r>
      <w:r w:rsidRPr="00B068C6">
        <w:rPr>
          <w:rFonts w:cs="Times New Roman"/>
          <w:szCs w:val="21"/>
        </w:rPr>
        <w:t>节中讨论的例子。</w:t>
      </w:r>
    </w:p>
    <w:p w14:paraId="7D94F3AD" w14:textId="15DA21F9" w:rsidR="00BA1877" w:rsidRPr="00B068C6" w:rsidRDefault="00D55432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19EAAC09" wp14:editId="374B828A">
            <wp:extent cx="3840000" cy="1394286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表5－1.png"/>
                    <pic:cNvPicPr/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13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0640" w14:textId="003562B6" w:rsidR="00D55432" w:rsidRPr="00B068C6" w:rsidRDefault="00D55432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07C0168A" wp14:editId="3A887212">
            <wp:extent cx="3712000" cy="124342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表5－2.png"/>
                    <pic:cNvPicPr/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000" cy="12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9D09" w14:textId="5AD9D28D" w:rsidR="00D55432" w:rsidRPr="00B068C6" w:rsidRDefault="00D55432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23F7EC45" wp14:editId="3D755F67">
            <wp:extent cx="3872000" cy="1238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表5－3.png"/>
                    <pic:cNvPicPr/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000" cy="12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46C8" w14:textId="1D72F7F2" w:rsidR="00D55432" w:rsidRPr="00B068C6" w:rsidRDefault="00D55432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5E9EC199" wp14:editId="009470B8">
            <wp:extent cx="3808000" cy="124342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表5－4.png"/>
                    <pic:cNvPicPr/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00" cy="12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5AA" w14:textId="0A4F3862" w:rsidR="00BA1877" w:rsidRPr="00B068C6" w:rsidRDefault="00614F3A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根据前一小节的陈述</w:t>
      </w:r>
      <w:r>
        <w:rPr>
          <w:rFonts w:cs="Times New Roman" w:hint="eastAsia"/>
          <w:szCs w:val="21"/>
        </w:rPr>
        <w:t>，</w:t>
      </w:r>
      <w:r w:rsidRPr="00B068C6">
        <w:rPr>
          <w:rFonts w:cs="Times New Roman"/>
          <w:szCs w:val="21"/>
        </w:rPr>
        <w:t>可以得出</w:t>
      </w:r>
      <w:r w:rsidR="00FF1D3B">
        <w:rPr>
          <w:rFonts w:cs="Times New Roman" w:hint="eastAsia"/>
          <w:szCs w:val="21"/>
        </w:rPr>
        <w:t>关于</w:t>
      </w:r>
      <w:r w:rsidR="00D55432" w:rsidRPr="00B068C6">
        <w:rPr>
          <w:rFonts w:cs="Times New Roman"/>
          <w:position w:val="-10"/>
          <w:szCs w:val="21"/>
        </w:rPr>
        <w:object w:dxaOrig="320" w:dyaOrig="360" w14:anchorId="21D70FA0">
          <v:shape id="_x0000_i1122" type="#_x0000_t75" style="width:16pt;height:18pt" o:ole="">
            <v:imagedata r:id="rId194" o:title=""/>
          </v:shape>
          <o:OLEObject Type="Embed" ProgID="Equation.DSMT4" ShapeID="_x0000_i1122" DrawAspect="Content" ObjectID="_1587975185" r:id="rId195"/>
        </w:object>
      </w:r>
      <w:r w:rsidR="00D55432" w:rsidRPr="00B068C6">
        <w:rPr>
          <w:rFonts w:cs="Times New Roman"/>
          <w:szCs w:val="21"/>
        </w:rPr>
        <w:t>、</w:t>
      </w:r>
      <w:r w:rsidR="00D55432" w:rsidRPr="00B068C6">
        <w:rPr>
          <w:rFonts w:cs="Times New Roman"/>
          <w:position w:val="-12"/>
          <w:szCs w:val="21"/>
        </w:rPr>
        <w:object w:dxaOrig="340" w:dyaOrig="360" w14:anchorId="73C037BF">
          <v:shape id="_x0000_i1123" type="#_x0000_t75" style="width:17pt;height:18pt" o:ole="">
            <v:imagedata r:id="rId196" o:title=""/>
          </v:shape>
          <o:OLEObject Type="Embed" ProgID="Equation.DSMT4" ShapeID="_x0000_i1123" DrawAspect="Content" ObjectID="_1587975186" r:id="rId197"/>
        </w:object>
      </w:r>
      <w:r w:rsidR="00D55432" w:rsidRPr="00B068C6">
        <w:rPr>
          <w:rFonts w:cs="Times New Roman"/>
          <w:szCs w:val="21"/>
        </w:rPr>
        <w:t>和</w:t>
      </w:r>
      <w:r w:rsidR="00D55432" w:rsidRPr="00B068C6">
        <w:rPr>
          <w:rFonts w:cs="Times New Roman"/>
          <w:position w:val="-16"/>
          <w:szCs w:val="21"/>
        </w:rPr>
        <w:object w:dxaOrig="780" w:dyaOrig="420" w14:anchorId="47D0B488">
          <v:shape id="_x0000_i1124" type="#_x0000_t75" style="width:39pt;height:21pt" o:ole="">
            <v:imagedata r:id="rId198" o:title=""/>
          </v:shape>
          <o:OLEObject Type="Embed" ProgID="Equation.DSMT4" ShapeID="_x0000_i1124" DrawAspect="Content" ObjectID="_1587975187" r:id="rId199"/>
        </w:object>
      </w:r>
      <w:r w:rsidR="00D55432" w:rsidRPr="00B068C6">
        <w:rPr>
          <w:rFonts w:cs="Times New Roman"/>
          <w:szCs w:val="21"/>
        </w:rPr>
        <w:t>的结论。观测的不确定</w:t>
      </w:r>
      <w:r w:rsidR="00450383">
        <w:rPr>
          <w:rFonts w:cs="Times New Roman" w:hint="eastAsia"/>
          <w:szCs w:val="21"/>
        </w:rPr>
        <w:t>度</w:t>
      </w:r>
      <w:r w:rsidR="00D55432" w:rsidRPr="00B068C6">
        <w:rPr>
          <w:rFonts w:cs="Times New Roman"/>
          <w:szCs w:val="21"/>
        </w:rPr>
        <w:t>小于</w:t>
      </w:r>
      <w:r w:rsidR="00D55432" w:rsidRPr="00B068C6">
        <w:rPr>
          <w:rFonts w:cs="Times New Roman"/>
          <w:szCs w:val="21"/>
        </w:rPr>
        <w:t>1</w:t>
      </w:r>
      <w:r w:rsidR="00D55432" w:rsidRPr="00B068C6">
        <w:rPr>
          <w:rFonts w:cs="Times New Roman"/>
          <w:szCs w:val="21"/>
        </w:rPr>
        <w:t>是</w:t>
      </w:r>
      <w:r w:rsidR="00D55432" w:rsidRPr="00B068C6">
        <w:rPr>
          <w:rFonts w:cs="Times New Roman"/>
          <w:position w:val="-10"/>
          <w:szCs w:val="21"/>
        </w:rPr>
        <w:object w:dxaOrig="320" w:dyaOrig="360" w14:anchorId="240C645C">
          <v:shape id="_x0000_i1125" type="#_x0000_t75" style="width:16pt;height:18pt" o:ole="">
            <v:imagedata r:id="rId194" o:title=""/>
          </v:shape>
          <o:OLEObject Type="Embed" ProgID="Equation.DSMT4" ShapeID="_x0000_i1125" DrawAspect="Content" ObjectID="_1587975188" r:id="rId200"/>
        </w:object>
      </w:r>
      <w:r w:rsidR="00D55432" w:rsidRPr="00B068C6">
        <w:rPr>
          <w:rFonts w:cs="Times New Roman"/>
          <w:szCs w:val="21"/>
        </w:rPr>
        <w:t>和</w:t>
      </w:r>
      <w:r w:rsidR="00D55432" w:rsidRPr="00B068C6">
        <w:rPr>
          <w:rFonts w:cs="Times New Roman"/>
          <w:position w:val="-12"/>
          <w:szCs w:val="21"/>
        </w:rPr>
        <w:object w:dxaOrig="340" w:dyaOrig="360" w14:anchorId="4172D7F0">
          <v:shape id="_x0000_i1126" type="#_x0000_t75" style="width:17pt;height:18pt" o:ole="">
            <v:imagedata r:id="rId196" o:title=""/>
          </v:shape>
          <o:OLEObject Type="Embed" ProgID="Equation.DSMT4" ShapeID="_x0000_i1126" DrawAspect="Content" ObjectID="_1587975189" r:id="rId201"/>
        </w:object>
      </w:r>
      <w:r w:rsidR="00D55432" w:rsidRPr="00B068C6">
        <w:rPr>
          <w:rFonts w:cs="Times New Roman"/>
          <w:szCs w:val="21"/>
        </w:rPr>
        <w:t>在所有四种情况下应用权重估计后都变得更高的原因。</w:t>
      </w:r>
    </w:p>
    <w:p w14:paraId="3716DD10" w14:textId="2CBFDE8C" w:rsidR="00BA1877" w:rsidRPr="00B068C6" w:rsidRDefault="00D55432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lastRenderedPageBreak/>
        <w:t>这些直线回归的例子</w:t>
      </w:r>
      <w:r w:rsidR="00450383">
        <w:rPr>
          <w:rFonts w:cs="Times New Roman" w:hint="eastAsia"/>
          <w:szCs w:val="21"/>
        </w:rPr>
        <w:t>特别</w:t>
      </w:r>
      <w:r w:rsidRPr="00B068C6">
        <w:rPr>
          <w:rFonts w:cs="Times New Roman"/>
          <w:szCs w:val="21"/>
        </w:rPr>
        <w:t>说明了估计参数的标准不确定度（</w:t>
      </w:r>
      <w:r w:rsidR="00450383">
        <w:rPr>
          <w:rFonts w:cs="Times New Roman" w:hint="eastAsia"/>
          <w:szCs w:val="21"/>
        </w:rPr>
        <w:t>以</w:t>
      </w:r>
      <w:r w:rsidRPr="00B068C6">
        <w:rPr>
          <w:rFonts w:cs="Times New Roman"/>
          <w:szCs w:val="21"/>
        </w:rPr>
        <w:t>百分比</w:t>
      </w:r>
      <w:r w:rsidR="00450383">
        <w:rPr>
          <w:rFonts w:cs="Times New Roman" w:hint="eastAsia"/>
          <w:szCs w:val="21"/>
        </w:rPr>
        <w:t>的形式</w:t>
      </w:r>
      <w:r w:rsidRPr="00B068C6">
        <w:rPr>
          <w:rFonts w:cs="Times New Roman"/>
          <w:szCs w:val="21"/>
        </w:rPr>
        <w:t>）与其正确性之间的高度</w:t>
      </w:r>
      <w:r w:rsidR="00FF1D3B">
        <w:rPr>
          <w:rFonts w:cs="Times New Roman" w:hint="eastAsia"/>
          <w:szCs w:val="21"/>
        </w:rPr>
        <w:t>相关性</w:t>
      </w:r>
      <w:r w:rsidRPr="00B068C6">
        <w:rPr>
          <w:rFonts w:cs="Times New Roman"/>
          <w:szCs w:val="21"/>
        </w:rPr>
        <w:t>。超过</w:t>
      </w:r>
      <w:r w:rsidRPr="00B068C6">
        <w:rPr>
          <w:rFonts w:cs="Times New Roman"/>
          <w:szCs w:val="21"/>
        </w:rPr>
        <w:t>50</w:t>
      </w:r>
      <w:r w:rsidRPr="00B068C6">
        <w:rPr>
          <w:rFonts w:cs="Times New Roman"/>
          <w:szCs w:val="21"/>
        </w:rPr>
        <w:t>％的数值</w:t>
      </w:r>
      <w:r w:rsidR="009E0B57" w:rsidRPr="00B068C6">
        <w:rPr>
          <w:rFonts w:cs="Times New Roman"/>
          <w:szCs w:val="21"/>
        </w:rPr>
        <w:t>分别明确</w:t>
      </w:r>
      <w:r w:rsidRPr="00B068C6">
        <w:rPr>
          <w:rFonts w:cs="Times New Roman"/>
          <w:szCs w:val="21"/>
        </w:rPr>
        <w:t>指向不可信的参数或</w:t>
      </w:r>
      <w:r w:rsidR="00FF1D3B">
        <w:rPr>
          <w:rFonts w:cs="Times New Roman" w:hint="eastAsia"/>
          <w:szCs w:val="21"/>
        </w:rPr>
        <w:t>不充分的</w:t>
      </w:r>
      <w:r w:rsidRPr="00B068C6">
        <w:rPr>
          <w:rFonts w:cs="Times New Roman"/>
          <w:szCs w:val="21"/>
        </w:rPr>
        <w:t>模型</w:t>
      </w:r>
      <w:r w:rsidR="009E0B57" w:rsidRPr="00B068C6">
        <w:rPr>
          <w:rFonts w:cs="Times New Roman"/>
          <w:szCs w:val="21"/>
        </w:rPr>
        <w:t>函数</w:t>
      </w:r>
      <w:r w:rsidRPr="00B068C6">
        <w:rPr>
          <w:rFonts w:cs="Times New Roman"/>
          <w:szCs w:val="21"/>
        </w:rPr>
        <w:t>。如果</w:t>
      </w:r>
      <w:r w:rsidR="00DB0E01" w:rsidRPr="00B068C6">
        <w:rPr>
          <w:rFonts w:cs="Times New Roman"/>
          <w:szCs w:val="21"/>
        </w:rPr>
        <w:t>存在</w:t>
      </w:r>
      <w:r w:rsidR="009E0B57" w:rsidRPr="00B068C6">
        <w:rPr>
          <w:rFonts w:cs="Times New Roman"/>
          <w:szCs w:val="21"/>
        </w:rPr>
        <w:t>野</w:t>
      </w:r>
      <w:r w:rsidRPr="00B068C6">
        <w:rPr>
          <w:rFonts w:cs="Times New Roman"/>
          <w:szCs w:val="21"/>
        </w:rPr>
        <w:t>值（且未被</w:t>
      </w:r>
      <w:r w:rsidR="00DB0E01">
        <w:rPr>
          <w:rFonts w:cs="Times New Roman" w:hint="eastAsia"/>
          <w:szCs w:val="21"/>
        </w:rPr>
        <w:t>去</w:t>
      </w:r>
      <w:r w:rsidRPr="00B068C6">
        <w:rPr>
          <w:rFonts w:cs="Times New Roman"/>
          <w:szCs w:val="21"/>
        </w:rPr>
        <w:t>除），那么所选模型函数</w:t>
      </w:r>
      <w:r w:rsidR="00DB0E01">
        <w:rPr>
          <w:rFonts w:cs="Times New Roman" w:hint="eastAsia"/>
          <w:szCs w:val="21"/>
        </w:rPr>
        <w:t>通常</w:t>
      </w:r>
      <w:r w:rsidRPr="00B068C6">
        <w:rPr>
          <w:rFonts w:cs="Times New Roman"/>
          <w:szCs w:val="21"/>
        </w:rPr>
        <w:t>不适合</w:t>
      </w:r>
      <w:r w:rsidR="00FF1D3B">
        <w:rPr>
          <w:rFonts w:cs="Times New Roman" w:hint="eastAsia"/>
          <w:szCs w:val="21"/>
        </w:rPr>
        <w:t>描述</w:t>
      </w:r>
      <w:r w:rsidRPr="00B068C6">
        <w:rPr>
          <w:rFonts w:cs="Times New Roman"/>
          <w:szCs w:val="21"/>
        </w:rPr>
        <w:t>观测</w:t>
      </w:r>
      <w:r w:rsidR="009E0B57" w:rsidRPr="00B068C6">
        <w:rPr>
          <w:rFonts w:cs="Times New Roman"/>
          <w:szCs w:val="21"/>
        </w:rPr>
        <w:t>，</w:t>
      </w:r>
      <w:r w:rsidRPr="00B068C6">
        <w:rPr>
          <w:rFonts w:cs="Times New Roman"/>
          <w:szCs w:val="21"/>
        </w:rPr>
        <w:t>并且</w:t>
      </w:r>
      <w:r w:rsidR="00DB0E01">
        <w:rPr>
          <w:rFonts w:cs="Times New Roman" w:hint="eastAsia"/>
          <w:szCs w:val="21"/>
        </w:rPr>
        <w:t>可以</w:t>
      </w:r>
      <w:r w:rsidRPr="00B068C6">
        <w:rPr>
          <w:rFonts w:cs="Times New Roman"/>
          <w:szCs w:val="21"/>
        </w:rPr>
        <w:t>观</w:t>
      </w:r>
      <w:r w:rsidR="009E0B57" w:rsidRPr="00B068C6">
        <w:rPr>
          <w:rFonts w:cs="Times New Roman"/>
          <w:szCs w:val="21"/>
        </w:rPr>
        <w:t>测</w:t>
      </w:r>
      <w:r w:rsidRPr="00B068C6">
        <w:rPr>
          <w:rFonts w:cs="Times New Roman"/>
          <w:szCs w:val="21"/>
        </w:rPr>
        <w:t>到参数的</w:t>
      </w:r>
      <w:proofErr w:type="gramStart"/>
      <w:r w:rsidRPr="00B068C6">
        <w:rPr>
          <w:rFonts w:cs="Times New Roman"/>
          <w:szCs w:val="21"/>
        </w:rPr>
        <w:t>高相对</w:t>
      </w:r>
      <w:proofErr w:type="gramEnd"/>
      <w:r w:rsidRPr="00B068C6">
        <w:rPr>
          <w:rFonts w:cs="Times New Roman"/>
          <w:szCs w:val="21"/>
        </w:rPr>
        <w:t>标准不确定</w:t>
      </w:r>
      <w:r w:rsidR="009E0B57" w:rsidRPr="00B068C6">
        <w:rPr>
          <w:rFonts w:cs="Times New Roman"/>
          <w:szCs w:val="21"/>
        </w:rPr>
        <w:t>度</w:t>
      </w:r>
      <w:r w:rsidRPr="00B068C6">
        <w:rPr>
          <w:rFonts w:cs="Times New Roman"/>
          <w:szCs w:val="21"/>
        </w:rPr>
        <w:t>。低于</w:t>
      </w:r>
      <w:r w:rsidRPr="00B068C6">
        <w:rPr>
          <w:rFonts w:cs="Times New Roman"/>
          <w:szCs w:val="21"/>
        </w:rPr>
        <w:t>10</w:t>
      </w:r>
      <w:r w:rsidRPr="00B068C6">
        <w:rPr>
          <w:rFonts w:cs="Times New Roman"/>
          <w:szCs w:val="21"/>
        </w:rPr>
        <w:t>％的值表示</w:t>
      </w:r>
      <w:r w:rsidR="009E0B57" w:rsidRPr="00B068C6">
        <w:rPr>
          <w:rFonts w:cs="Times New Roman"/>
          <w:szCs w:val="21"/>
        </w:rPr>
        <w:t>参数</w:t>
      </w:r>
      <w:r w:rsidRPr="00B068C6">
        <w:rPr>
          <w:rFonts w:cs="Times New Roman"/>
          <w:szCs w:val="21"/>
        </w:rPr>
        <w:t>具有合理值，然而，最小的不确定</w:t>
      </w:r>
      <w:r w:rsidR="009E0B57" w:rsidRPr="00B068C6">
        <w:rPr>
          <w:rFonts w:cs="Times New Roman"/>
          <w:szCs w:val="21"/>
        </w:rPr>
        <w:t>度</w:t>
      </w:r>
      <w:r w:rsidRPr="00B068C6">
        <w:rPr>
          <w:rFonts w:cs="Times New Roman"/>
          <w:szCs w:val="21"/>
        </w:rPr>
        <w:t>不一定</w:t>
      </w:r>
      <w:r w:rsidR="00FF1D3B">
        <w:rPr>
          <w:rFonts w:cs="Times New Roman" w:hint="eastAsia"/>
          <w:szCs w:val="21"/>
        </w:rPr>
        <w:t>表示</w:t>
      </w:r>
      <w:r w:rsidR="00FF1D3B" w:rsidRPr="00B068C6">
        <w:rPr>
          <w:rFonts w:cs="Times New Roman"/>
          <w:szCs w:val="21"/>
        </w:rPr>
        <w:t>参数值</w:t>
      </w:r>
      <w:r w:rsidRPr="00B068C6">
        <w:rPr>
          <w:rFonts w:cs="Times New Roman"/>
          <w:szCs w:val="21"/>
        </w:rPr>
        <w:t>最接近真值的，</w:t>
      </w:r>
      <w:r w:rsidR="00B748BA" w:rsidRPr="00B068C6">
        <w:rPr>
          <w:rFonts w:cs="Times New Roman"/>
          <w:szCs w:val="21"/>
        </w:rPr>
        <w:t>如</w:t>
      </w:r>
      <w:r w:rsidR="009E0B57" w:rsidRPr="00B068C6">
        <w:rPr>
          <w:rFonts w:cs="Times New Roman"/>
          <w:position w:val="-10"/>
          <w:szCs w:val="21"/>
        </w:rPr>
        <w:object w:dxaOrig="380" w:dyaOrig="380" w14:anchorId="2E57334A">
          <v:shape id="_x0000_i1127" type="#_x0000_t75" style="width:19pt;height:19pt" o:ole="">
            <v:imagedata r:id="rId202" o:title=""/>
          </v:shape>
          <o:OLEObject Type="Embed" ProgID="Equation.DSMT4" ShapeID="_x0000_i1127" DrawAspect="Content" ObjectID="_1587975190" r:id="rId203"/>
        </w:object>
      </w:r>
      <w:r w:rsidR="009E0B57" w:rsidRPr="00B068C6">
        <w:rPr>
          <w:rFonts w:cs="Times New Roman"/>
          <w:szCs w:val="21"/>
        </w:rPr>
        <w:t>的</w:t>
      </w:r>
      <w:r w:rsidR="009E0B57" w:rsidRPr="00B068C6">
        <w:rPr>
          <w:rFonts w:cs="Times New Roman"/>
          <w:position w:val="-12"/>
          <w:szCs w:val="21"/>
        </w:rPr>
        <w:object w:dxaOrig="240" w:dyaOrig="360" w14:anchorId="222ECC70">
          <v:shape id="_x0000_i1128" type="#_x0000_t75" style="width:12pt;height:18pt" o:ole="">
            <v:imagedata r:id="rId204" o:title=""/>
          </v:shape>
          <o:OLEObject Type="Embed" ProgID="Equation.DSMT4" ShapeID="_x0000_i1128" DrawAspect="Content" ObjectID="_1587975191" r:id="rId205"/>
        </w:object>
      </w:r>
      <w:r w:rsidR="009E0B57" w:rsidRPr="00B068C6">
        <w:rPr>
          <w:rFonts w:cs="Times New Roman"/>
          <w:szCs w:val="21"/>
        </w:rPr>
        <w:t>和</w:t>
      </w:r>
      <w:bookmarkStart w:id="14" w:name="OLE_LINK48"/>
      <w:r w:rsidR="009E0B57" w:rsidRPr="00B068C6">
        <w:rPr>
          <w:rFonts w:cs="Times New Roman"/>
          <w:position w:val="-12"/>
          <w:szCs w:val="21"/>
        </w:rPr>
        <w:object w:dxaOrig="260" w:dyaOrig="360" w14:anchorId="214413ED">
          <v:shape id="_x0000_i1129" type="#_x0000_t75" style="width:13pt;height:18pt" o:ole="">
            <v:imagedata r:id="rId206" o:title=""/>
          </v:shape>
          <o:OLEObject Type="Embed" ProgID="Equation.DSMT4" ShapeID="_x0000_i1129" DrawAspect="Content" ObjectID="_1587975192" r:id="rId207"/>
        </w:object>
      </w:r>
      <w:bookmarkEnd w:id="14"/>
      <w:r w:rsidRPr="00B068C6">
        <w:rPr>
          <w:rFonts w:cs="Times New Roman"/>
          <w:szCs w:val="21"/>
        </w:rPr>
        <w:t>以及</w:t>
      </w:r>
      <w:r w:rsidR="00B748BA" w:rsidRPr="00B068C6">
        <w:rPr>
          <w:rFonts w:cs="Times New Roman"/>
          <w:position w:val="-10"/>
          <w:szCs w:val="21"/>
        </w:rPr>
        <w:object w:dxaOrig="380" w:dyaOrig="380" w14:anchorId="18FEDA3E">
          <v:shape id="_x0000_i1130" type="#_x0000_t75" style="width:19pt;height:19pt" o:ole="">
            <v:imagedata r:id="rId208" o:title=""/>
          </v:shape>
          <o:OLEObject Type="Embed" ProgID="Equation.DSMT4" ShapeID="_x0000_i1130" DrawAspect="Content" ObjectID="_1587975193" r:id="rId209"/>
        </w:object>
      </w:r>
      <w:r w:rsidRPr="00B068C6">
        <w:rPr>
          <w:rFonts w:cs="Times New Roman"/>
          <w:szCs w:val="21"/>
        </w:rPr>
        <w:t>的</w:t>
      </w:r>
      <w:r w:rsidR="00B748BA" w:rsidRPr="00B068C6">
        <w:rPr>
          <w:rFonts w:cs="Times New Roman"/>
          <w:position w:val="-12"/>
          <w:szCs w:val="21"/>
        </w:rPr>
        <w:object w:dxaOrig="260" w:dyaOrig="360" w14:anchorId="7EABAEC0">
          <v:shape id="_x0000_i1131" type="#_x0000_t75" style="width:13pt;height:18pt" o:ole="">
            <v:imagedata r:id="rId206" o:title=""/>
          </v:shape>
          <o:OLEObject Type="Embed" ProgID="Equation.DSMT4" ShapeID="_x0000_i1131" DrawAspect="Content" ObjectID="_1587975194" r:id="rId210"/>
        </w:object>
      </w:r>
      <w:r w:rsidRPr="00B068C6">
        <w:rPr>
          <w:rFonts w:cs="Times New Roman"/>
          <w:szCs w:val="21"/>
        </w:rPr>
        <w:t>。</w:t>
      </w:r>
    </w:p>
    <w:p w14:paraId="382EDFF4" w14:textId="0E30C6BF" w:rsidR="00BA1877" w:rsidRPr="00B068C6" w:rsidRDefault="00B748BA" w:rsidP="00B068C6">
      <w:pPr>
        <w:pStyle w:val="2"/>
        <w:numPr>
          <w:ilvl w:val="0"/>
          <w:numId w:val="8"/>
        </w:numPr>
        <w:spacing w:before="0" w:beforeAutospacing="0" w:after="0" w:afterAutospacing="0"/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模型失配</w:t>
      </w:r>
    </w:p>
    <w:p w14:paraId="68536679" w14:textId="7B2C19EE" w:rsidR="00BA1877" w:rsidRPr="00B068C6" w:rsidRDefault="00B748BA" w:rsidP="00B068C6">
      <w:pPr>
        <w:ind w:firstLineChars="0" w:firstLine="0"/>
        <w:rPr>
          <w:rFonts w:cs="Times New Roman"/>
          <w:b/>
          <w:szCs w:val="21"/>
        </w:rPr>
      </w:pPr>
      <w:r w:rsidRPr="00B068C6">
        <w:rPr>
          <w:rFonts w:cs="Times New Roman"/>
          <w:b/>
          <w:szCs w:val="21"/>
        </w:rPr>
        <w:t>示例</w:t>
      </w:r>
      <w:r w:rsidRPr="00B068C6">
        <w:rPr>
          <w:rFonts w:cs="Times New Roman"/>
          <w:b/>
          <w:szCs w:val="21"/>
        </w:rPr>
        <w:t>1</w:t>
      </w:r>
    </w:p>
    <w:p w14:paraId="65EBC3C8" w14:textId="78EC5684" w:rsidR="00B748BA" w:rsidRPr="00B068C6" w:rsidRDefault="00B748BA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回顾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_Ref513658288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Pr="00B068C6">
        <w:rPr>
          <w:rFonts w:cs="Times New Roman"/>
          <w:szCs w:val="21"/>
        </w:rPr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3</w: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-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_Ref513658302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Pr="00B068C6">
        <w:rPr>
          <w:rFonts w:cs="Times New Roman"/>
          <w:szCs w:val="21"/>
        </w:rPr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5</w: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所示的数据集。基于直线模型</w:t>
      </w:r>
    </w:p>
    <w:p w14:paraId="0A21E5EB" w14:textId="17AE12ED" w:rsidR="00B748BA" w:rsidRPr="00B068C6" w:rsidRDefault="00B748BA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4"/>
          <w:szCs w:val="21"/>
        </w:rPr>
        <w:object w:dxaOrig="2220" w:dyaOrig="400" w14:anchorId="0B08C4BC">
          <v:shape id="_x0000_i1132" type="#_x0000_t75" style="width:111pt;height:20pt" o:ole="">
            <v:imagedata r:id="rId211" o:title=""/>
          </v:shape>
          <o:OLEObject Type="Embed" ProgID="Equation.DSMT4" ShapeID="_x0000_i1132" DrawAspect="Content" ObjectID="_1587975195" r:id="rId212"/>
        </w:object>
      </w:r>
      <w:r w:rsidRPr="00B068C6">
        <w:rPr>
          <w:rFonts w:cs="Times New Roman"/>
          <w:szCs w:val="21"/>
        </w:rPr>
        <w:t xml:space="preserve"> </w:t>
      </w:r>
    </w:p>
    <w:p w14:paraId="2078B8D0" w14:textId="2D695A94" w:rsidR="00B748BA" w:rsidRPr="00B068C6" w:rsidRDefault="00B748BA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和等权重拟合得到以下值</w:t>
      </w:r>
    </w:p>
    <w:p w14:paraId="6362902F" w14:textId="0A320C29" w:rsidR="00B748BA" w:rsidRPr="00B068C6" w:rsidRDefault="00B748BA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3D094155" wp14:editId="1124AC8A">
            <wp:extent cx="1924571" cy="393143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表5－5.png"/>
                    <pic:cNvPicPr/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571" cy="3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38B7" w14:textId="10DEE9AD" w:rsidR="00B748BA" w:rsidRPr="00B068C6" w:rsidRDefault="008473ED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由于估计参数的不确定度较低，因此</w:t>
      </w:r>
      <w:r w:rsidR="009E41D3">
        <w:rPr>
          <w:rFonts w:cs="Times New Roman" w:hint="eastAsia"/>
          <w:szCs w:val="21"/>
        </w:rPr>
        <w:t>可以</w:t>
      </w:r>
      <w:r w:rsidRPr="00B068C6">
        <w:rPr>
          <w:rFonts w:cs="Times New Roman"/>
          <w:szCs w:val="21"/>
        </w:rPr>
        <w:t>假设所选模型是合适的。然而，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_Ref513658302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Pr="00B068C6">
        <w:rPr>
          <w:rFonts w:cs="Times New Roman"/>
          <w:szCs w:val="21"/>
        </w:rPr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5</w: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中的残差图显示了一个更高阶</w:t>
      </w:r>
      <w:r w:rsidR="003247CC">
        <w:rPr>
          <w:rFonts w:cs="Times New Roman" w:hint="eastAsia"/>
          <w:szCs w:val="21"/>
        </w:rPr>
        <w:t>的</w:t>
      </w:r>
      <w:r w:rsidRPr="00B068C6">
        <w:rPr>
          <w:rFonts w:cs="Times New Roman"/>
          <w:szCs w:val="21"/>
        </w:rPr>
        <w:t>模型。</w:t>
      </w:r>
    </w:p>
    <w:p w14:paraId="3CDEEA12" w14:textId="2A418DD4" w:rsidR="00B748BA" w:rsidRPr="00B068C6" w:rsidRDefault="008473ED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拟合优度小于</w:t>
      </w:r>
      <w:r w:rsidRPr="00B068C6">
        <w:rPr>
          <w:rFonts w:cs="Times New Roman"/>
          <w:szCs w:val="21"/>
        </w:rPr>
        <w:t>1</w:t>
      </w:r>
      <w:r w:rsidRPr="00B068C6">
        <w:rPr>
          <w:rFonts w:cs="Times New Roman"/>
          <w:szCs w:val="21"/>
        </w:rPr>
        <w:t>，即</w:t>
      </w:r>
      <w:r w:rsidR="003247CC" w:rsidRPr="00B068C6">
        <w:rPr>
          <w:rFonts w:cs="Times New Roman"/>
          <w:szCs w:val="21"/>
        </w:rPr>
        <w:t>高估</w:t>
      </w:r>
      <w:r w:rsidR="003247CC">
        <w:rPr>
          <w:rFonts w:cs="Times New Roman" w:hint="eastAsia"/>
          <w:szCs w:val="21"/>
        </w:rPr>
        <w:t>了</w:t>
      </w:r>
      <w:r w:rsidRPr="00B068C6">
        <w:rPr>
          <w:rFonts w:cs="Times New Roman"/>
          <w:szCs w:val="21"/>
        </w:rPr>
        <w:t>观测的不确定</w:t>
      </w:r>
      <w:r w:rsidR="003247CC">
        <w:rPr>
          <w:rFonts w:cs="Times New Roman" w:hint="eastAsia"/>
          <w:szCs w:val="21"/>
        </w:rPr>
        <w:t>度</w:t>
      </w:r>
      <w:r w:rsidRPr="00B068C6">
        <w:rPr>
          <w:rFonts w:cs="Times New Roman"/>
          <w:szCs w:val="21"/>
        </w:rPr>
        <w:t>。可以将</w:t>
      </w:r>
      <w:r w:rsidRPr="00B068C6">
        <w:rPr>
          <w:rFonts w:cs="Times New Roman"/>
          <w:position w:val="-12"/>
          <w:szCs w:val="21"/>
        </w:rPr>
        <w:object w:dxaOrig="340" w:dyaOrig="360" w14:anchorId="11642D3C">
          <v:shape id="_x0000_i1133" type="#_x0000_t75" style="width:17pt;height:18pt" o:ole="">
            <v:imagedata r:id="rId214" o:title=""/>
          </v:shape>
          <o:OLEObject Type="Embed" ProgID="Equation.DSMT4" ShapeID="_x0000_i1133" DrawAspect="Content" ObjectID="_1587975196" r:id="rId215"/>
        </w:object>
      </w:r>
      <w:r w:rsidRPr="00B068C6">
        <w:rPr>
          <w:rFonts w:cs="Times New Roman"/>
          <w:szCs w:val="21"/>
        </w:rPr>
        <w:t>解释为式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GOTOBUTTON ZEqnNum450666 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ZEqnNum450666 \* Charformat \!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instrText>(7.2)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中的因子</w:t>
      </w:r>
      <w:r w:rsidRPr="00B068C6">
        <w:rPr>
          <w:rFonts w:cs="Times New Roman"/>
          <w:position w:val="-6"/>
          <w:szCs w:val="21"/>
        </w:rPr>
        <w:object w:dxaOrig="200" w:dyaOrig="279" w14:anchorId="4BEA5CFD">
          <v:shape id="_x0000_i1134" type="#_x0000_t75" style="width:10pt;height:14pt" o:ole="">
            <v:imagedata r:id="rId216" o:title=""/>
          </v:shape>
          <o:OLEObject Type="Embed" ProgID="Equation.DSMT4" ShapeID="_x0000_i1134" DrawAspect="Content" ObjectID="_1587975197" r:id="rId217"/>
        </w:object>
      </w:r>
      <w:r w:rsidRPr="00B068C6">
        <w:rPr>
          <w:rFonts w:cs="Times New Roman"/>
          <w:szCs w:val="21"/>
        </w:rPr>
        <w:t>，由于使用了</w:t>
      </w:r>
      <w:r w:rsidRPr="00B068C6">
        <w:rPr>
          <w:rFonts w:cs="Times New Roman"/>
          <w:position w:val="-12"/>
          <w:szCs w:val="21"/>
        </w:rPr>
        <w:object w:dxaOrig="999" w:dyaOrig="360" w14:anchorId="42200973">
          <v:shape id="_x0000_i1135" type="#_x0000_t75" style="width:50pt;height:18pt" o:ole="">
            <v:imagedata r:id="rId218" o:title=""/>
          </v:shape>
          <o:OLEObject Type="Embed" ProgID="Equation.DSMT4" ShapeID="_x0000_i1135" DrawAspect="Content" ObjectID="_1587975198" r:id="rId219"/>
        </w:object>
      </w:r>
      <w:r w:rsidRPr="00B068C6">
        <w:rPr>
          <w:rFonts w:cs="Times New Roman"/>
          <w:szCs w:val="21"/>
        </w:rPr>
        <w:t>，所以</w:t>
      </w:r>
      <w:r w:rsidR="003247CC">
        <w:rPr>
          <w:rFonts w:cs="Times New Roman" w:hint="eastAsia"/>
          <w:szCs w:val="21"/>
        </w:rPr>
        <w:t>得到</w:t>
      </w:r>
      <w:r w:rsidRPr="00B068C6">
        <w:rPr>
          <w:rFonts w:cs="Times New Roman"/>
          <w:position w:val="-12"/>
          <w:szCs w:val="21"/>
        </w:rPr>
        <w:object w:dxaOrig="1800" w:dyaOrig="380" w14:anchorId="15B047BB">
          <v:shape id="_x0000_i1136" type="#_x0000_t75" style="width:90pt;height:19pt" o:ole="">
            <v:imagedata r:id="rId220" o:title=""/>
          </v:shape>
          <o:OLEObject Type="Embed" ProgID="Equation.DSMT4" ShapeID="_x0000_i1136" DrawAspect="Content" ObjectID="_1587975199" r:id="rId221"/>
        </w:object>
      </w:r>
      <w:r w:rsidRPr="00B068C6">
        <w:rPr>
          <w:rFonts w:cs="Times New Roman"/>
          <w:szCs w:val="21"/>
        </w:rPr>
        <w:t>的平方不确定度。</w:t>
      </w:r>
      <w:r w:rsidR="00375C6A" w:rsidRPr="00B068C6">
        <w:rPr>
          <w:rFonts w:cs="Times New Roman"/>
          <w:szCs w:val="21"/>
        </w:rPr>
        <w:t>实际上，</w:t>
      </w:r>
      <w:r w:rsidR="00375C6A" w:rsidRPr="00B068C6">
        <w:rPr>
          <w:rFonts w:cs="Times New Roman"/>
          <w:position w:val="-6"/>
          <w:szCs w:val="21"/>
        </w:rPr>
        <w:object w:dxaOrig="999" w:dyaOrig="320" w14:anchorId="7A624F6A">
          <v:shape id="_x0000_i1137" type="#_x0000_t75" style="width:50pt;height:16pt" o:ole="">
            <v:imagedata r:id="rId222" o:title=""/>
          </v:shape>
          <o:OLEObject Type="Embed" ProgID="Equation.DSMT4" ShapeID="_x0000_i1137" DrawAspect="Content" ObjectID="_1587975200" r:id="rId223"/>
        </w:object>
      </w:r>
      <w:r w:rsidR="00375C6A" w:rsidRPr="00B068C6">
        <w:rPr>
          <w:rFonts w:cs="Times New Roman"/>
          <w:szCs w:val="21"/>
        </w:rPr>
        <w:t>的方差用于通过下式产生数据</w:t>
      </w:r>
    </w:p>
    <w:p w14:paraId="30B30389" w14:textId="2E430037" w:rsidR="00B748BA" w:rsidRPr="00B068C6" w:rsidRDefault="00375C6A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4"/>
          <w:szCs w:val="21"/>
        </w:rPr>
        <w:object w:dxaOrig="4980" w:dyaOrig="400" w14:anchorId="2D42CF31">
          <v:shape id="_x0000_i1138" type="#_x0000_t75" style="width:249pt;height:20pt" o:ole="">
            <v:imagedata r:id="rId224" o:title=""/>
          </v:shape>
          <o:OLEObject Type="Embed" ProgID="Equation.DSMT4" ShapeID="_x0000_i1138" DrawAspect="Content" ObjectID="_1587975201" r:id="rId225"/>
        </w:object>
      </w:r>
      <w:r w:rsidRPr="00B068C6">
        <w:rPr>
          <w:rFonts w:cs="Times New Roman"/>
          <w:szCs w:val="21"/>
        </w:rPr>
        <w:t xml:space="preserve"> </w:t>
      </w:r>
    </w:p>
    <w:p w14:paraId="0A4FAE4D" w14:textId="1ADCF381" w:rsidR="00B748BA" w:rsidRPr="00B068C6" w:rsidRDefault="00375C6A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position w:val="-6"/>
          <w:szCs w:val="21"/>
        </w:rPr>
        <w:object w:dxaOrig="320" w:dyaOrig="320" w14:anchorId="391BD0A0">
          <v:shape id="_x0000_i1139" type="#_x0000_t75" style="width:16pt;height:16pt" o:ole="">
            <v:imagedata r:id="rId226" o:title=""/>
          </v:shape>
          <o:OLEObject Type="Embed" ProgID="Equation.DSMT4" ShapeID="_x0000_i1139" DrawAspect="Content" ObjectID="_1587975202" r:id="rId227"/>
        </w:object>
      </w:r>
      <w:r w:rsidR="009E41D3" w:rsidRPr="00B068C6">
        <w:rPr>
          <w:rFonts w:cs="Times New Roman"/>
          <w:szCs w:val="21"/>
        </w:rPr>
        <w:t>估计</w:t>
      </w:r>
      <w:r w:rsidRPr="00B068C6">
        <w:rPr>
          <w:rFonts w:cs="Times New Roman"/>
          <w:szCs w:val="21"/>
        </w:rPr>
        <w:t>的增</w:t>
      </w:r>
      <w:r w:rsidR="009E41D3">
        <w:rPr>
          <w:rFonts w:cs="Times New Roman" w:hint="eastAsia"/>
          <w:szCs w:val="21"/>
        </w:rPr>
        <w:t>大</w:t>
      </w:r>
      <w:r w:rsidRPr="00B068C6">
        <w:rPr>
          <w:rFonts w:cs="Times New Roman"/>
          <w:szCs w:val="21"/>
        </w:rPr>
        <w:t>（与真实值相比）是模型失配的结果。</w:t>
      </w:r>
    </w:p>
    <w:p w14:paraId="03337750" w14:textId="77777777" w:rsidR="00375C6A" w:rsidRPr="00B068C6" w:rsidRDefault="00375C6A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1CE0D665" wp14:editId="486B5CB3">
            <wp:extent cx="3222857" cy="1842286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4.6.png"/>
                    <pic:cNvPicPr/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57" cy="184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9CF2" w14:textId="1B421B38" w:rsidR="00375C6A" w:rsidRPr="00B068C6" w:rsidRDefault="00375C6A" w:rsidP="00B068C6">
      <w:pPr>
        <w:pStyle w:val="a8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5" w:name="_Ref513712822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5206F" w:rsidRPr="00B068C6">
        <w:rPr>
          <w:rFonts w:ascii="Times New Roman" w:eastAsia="宋体" w:hAnsi="Times New Roman" w:cs="Times New Roman"/>
          <w:noProof/>
          <w:sz w:val="21"/>
          <w:szCs w:val="21"/>
        </w:rPr>
        <w:t>6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15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基于抛物线拟合的偏差（</w:t>
      </w:r>
      <w:r w:rsidRPr="00B068C6">
        <w:rPr>
          <w:rFonts w:ascii="Times New Roman" w:eastAsia="宋体" w:hAnsi="Times New Roman" w:cs="Times New Roman"/>
          <w:position w:val="-16"/>
          <w:sz w:val="21"/>
          <w:szCs w:val="21"/>
        </w:rPr>
        <w:object w:dxaOrig="1260" w:dyaOrig="440" w14:anchorId="588EDB31">
          <v:shape id="_x0000_i1140" type="#_x0000_t75" style="width:63pt;height:22pt" o:ole="">
            <v:imagedata r:id="rId229" o:title=""/>
          </v:shape>
          <o:OLEObject Type="Embed" ProgID="Equation.DSMT4" ShapeID="_x0000_i1140" DrawAspect="Content" ObjectID="_1587975203" r:id="rId230"/>
        </w:object>
      </w:r>
      <w:r w:rsidRPr="00B068C6">
        <w:rPr>
          <w:rFonts w:ascii="Times New Roman" w:eastAsia="宋体" w:hAnsi="Times New Roman" w:cs="Times New Roman"/>
          <w:sz w:val="21"/>
          <w:szCs w:val="21"/>
        </w:rPr>
        <w:t>）图</w:t>
      </w:r>
    </w:p>
    <w:p w14:paraId="49255E47" w14:textId="2F2017C0" w:rsidR="00B748BA" w:rsidRPr="00B068C6" w:rsidRDefault="00375C6A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现在</w:t>
      </w:r>
      <w:r w:rsidR="009E41D3">
        <w:rPr>
          <w:rFonts w:cs="Times New Roman" w:hint="eastAsia"/>
          <w:szCs w:val="21"/>
        </w:rPr>
        <w:t>我们</w:t>
      </w:r>
      <w:r w:rsidRPr="00B068C6">
        <w:rPr>
          <w:rFonts w:cs="Times New Roman"/>
          <w:szCs w:val="21"/>
        </w:rPr>
        <w:t>使用抛物线</w:t>
      </w:r>
      <w:r w:rsidR="009E41D3">
        <w:rPr>
          <w:rFonts w:cs="Times New Roman" w:hint="eastAsia"/>
          <w:szCs w:val="21"/>
        </w:rPr>
        <w:t>代替</w:t>
      </w:r>
      <w:r w:rsidRPr="00B068C6">
        <w:rPr>
          <w:rFonts w:cs="Times New Roman"/>
          <w:szCs w:val="21"/>
        </w:rPr>
        <w:t>直线时</w:t>
      </w:r>
      <w:r w:rsidR="009E41D3">
        <w:rPr>
          <w:rFonts w:cs="Times New Roman" w:hint="eastAsia"/>
          <w:szCs w:val="21"/>
        </w:rPr>
        <w:t>，即</w:t>
      </w:r>
      <w:r w:rsidRPr="00B068C6">
        <w:rPr>
          <w:rFonts w:cs="Times New Roman"/>
          <w:szCs w:val="21"/>
        </w:rPr>
        <w:t>模型函数</w:t>
      </w:r>
      <w:r w:rsidR="009E41D3">
        <w:rPr>
          <w:rFonts w:cs="Times New Roman" w:hint="eastAsia"/>
          <w:szCs w:val="21"/>
        </w:rPr>
        <w:t>为</w:t>
      </w:r>
    </w:p>
    <w:p w14:paraId="16D88570" w14:textId="3F4FF01F" w:rsidR="00B748BA" w:rsidRPr="00B068C6" w:rsidRDefault="00375C6A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4"/>
          <w:szCs w:val="21"/>
        </w:rPr>
        <w:object w:dxaOrig="2820" w:dyaOrig="400" w14:anchorId="3A4B42B5">
          <v:shape id="_x0000_i1141" type="#_x0000_t75" style="width:141pt;height:20pt" o:ole="">
            <v:imagedata r:id="rId231" o:title=""/>
          </v:shape>
          <o:OLEObject Type="Embed" ProgID="Equation.DSMT4" ShapeID="_x0000_i1141" DrawAspect="Content" ObjectID="_1587975204" r:id="rId232"/>
        </w:object>
      </w:r>
      <w:r w:rsidRPr="00B068C6">
        <w:rPr>
          <w:rFonts w:cs="Times New Roman"/>
          <w:szCs w:val="21"/>
        </w:rPr>
        <w:t xml:space="preserve"> </w:t>
      </w:r>
    </w:p>
    <w:p w14:paraId="5DE36D94" w14:textId="48A72A02" w:rsidR="00B748BA" w:rsidRPr="00B068C6" w:rsidRDefault="00375C6A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残差图看起来更合理（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_Ref513712822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Pr="00B068C6">
        <w:rPr>
          <w:rFonts w:cs="Times New Roman"/>
          <w:szCs w:val="21"/>
        </w:rPr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6</w: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）。</w:t>
      </w:r>
      <w:bookmarkStart w:id="16" w:name="OLE_LINK9"/>
      <w:r w:rsidRPr="00B068C6">
        <w:rPr>
          <w:rFonts w:cs="Times New Roman"/>
          <w:szCs w:val="21"/>
        </w:rPr>
        <w:t>数据拟合</w:t>
      </w:r>
      <w:r w:rsidR="003247CC">
        <w:rPr>
          <w:rFonts w:cs="Times New Roman" w:hint="eastAsia"/>
          <w:szCs w:val="21"/>
        </w:rPr>
        <w:t>评估</w:t>
      </w:r>
      <w:r w:rsidRPr="00B068C6">
        <w:rPr>
          <w:rFonts w:cs="Times New Roman"/>
          <w:szCs w:val="21"/>
        </w:rPr>
        <w:t>的结果</w:t>
      </w:r>
      <w:r w:rsidR="003247CC">
        <w:rPr>
          <w:rFonts w:cs="Times New Roman" w:hint="eastAsia"/>
          <w:szCs w:val="21"/>
        </w:rPr>
        <w:t>为</w:t>
      </w:r>
      <w:bookmarkEnd w:id="16"/>
    </w:p>
    <w:p w14:paraId="2BD803F9" w14:textId="312BFF22" w:rsidR="00375C6A" w:rsidRPr="00B068C6" w:rsidRDefault="00375C6A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7FE77D49" wp14:editId="698F5CD1">
            <wp:extent cx="2358857" cy="40228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表5－6.png"/>
                    <pic:cNvPicPr/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857" cy="4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58F4" w14:textId="52173090" w:rsidR="00375C6A" w:rsidRPr="00B068C6" w:rsidRDefault="00375C6A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拟合优度变为</w:t>
      </w:r>
      <w:r w:rsidR="00AF40CE" w:rsidRPr="00B068C6">
        <w:rPr>
          <w:rFonts w:cs="Times New Roman"/>
          <w:position w:val="-12"/>
          <w:szCs w:val="21"/>
        </w:rPr>
        <w:object w:dxaOrig="1140" w:dyaOrig="360" w14:anchorId="49B1BCAE">
          <v:shape id="_x0000_i1142" type="#_x0000_t75" style="width:57pt;height:18pt" o:ole="">
            <v:imagedata r:id="rId234" o:title=""/>
          </v:shape>
          <o:OLEObject Type="Embed" ProgID="Equation.DSMT4" ShapeID="_x0000_i1142" DrawAspect="Content" ObjectID="_1587975205" r:id="rId235"/>
        </w:object>
      </w:r>
      <w:r w:rsidRPr="00B068C6">
        <w:rPr>
          <w:rFonts w:cs="Times New Roman"/>
          <w:szCs w:val="21"/>
        </w:rPr>
        <w:t>，</w:t>
      </w:r>
      <w:r w:rsidR="00AF40CE" w:rsidRPr="00B068C6">
        <w:rPr>
          <w:rFonts w:cs="Times New Roman"/>
          <w:szCs w:val="21"/>
        </w:rPr>
        <w:t>得到</w:t>
      </w:r>
      <w:r w:rsidR="00AF40CE" w:rsidRPr="00B068C6">
        <w:rPr>
          <w:rFonts w:cs="Times New Roman"/>
          <w:position w:val="-12"/>
          <w:szCs w:val="21"/>
        </w:rPr>
        <w:object w:dxaOrig="1680" w:dyaOrig="380" w14:anchorId="41AEAF85">
          <v:shape id="_x0000_i1143" type="#_x0000_t75" style="width:84pt;height:19pt" o:ole="">
            <v:imagedata r:id="rId236" o:title=""/>
          </v:shape>
          <o:OLEObject Type="Embed" ProgID="Equation.DSMT4" ShapeID="_x0000_i1143" DrawAspect="Content" ObjectID="_1587975206" r:id="rId237"/>
        </w:object>
      </w:r>
      <w:r w:rsidRPr="00B068C6">
        <w:rPr>
          <w:rFonts w:cs="Times New Roman"/>
          <w:szCs w:val="21"/>
        </w:rPr>
        <w:t>的观测的</w:t>
      </w:r>
      <w:r w:rsidR="00A809DF" w:rsidRPr="00B068C6">
        <w:rPr>
          <w:rFonts w:cs="Times New Roman"/>
          <w:szCs w:val="21"/>
        </w:rPr>
        <w:t>平方</w:t>
      </w:r>
      <w:r w:rsidR="00AF40CE" w:rsidRPr="00B068C6">
        <w:rPr>
          <w:rFonts w:cs="Times New Roman"/>
          <w:szCs w:val="21"/>
        </w:rPr>
        <w:t>估计</w:t>
      </w:r>
      <w:r w:rsidRPr="00B068C6">
        <w:rPr>
          <w:rFonts w:cs="Times New Roman"/>
          <w:szCs w:val="21"/>
        </w:rPr>
        <w:t>标准差，</w:t>
      </w:r>
      <w:r w:rsidR="00AF40CE" w:rsidRPr="00B068C6">
        <w:rPr>
          <w:rFonts w:cs="Times New Roman"/>
          <w:szCs w:val="21"/>
        </w:rPr>
        <w:t>这</w:t>
      </w:r>
      <w:r w:rsidRPr="00B068C6">
        <w:rPr>
          <w:rFonts w:cs="Times New Roman"/>
          <w:szCs w:val="21"/>
        </w:rPr>
        <w:t>已经接近</w:t>
      </w:r>
      <w:r w:rsidR="00AF40CE" w:rsidRPr="00B068C6">
        <w:rPr>
          <w:rFonts w:cs="Times New Roman"/>
          <w:szCs w:val="21"/>
        </w:rPr>
        <w:t>于真值</w:t>
      </w:r>
      <w:r w:rsidR="00A809DF" w:rsidRPr="00B068C6">
        <w:rPr>
          <w:rFonts w:cs="Times New Roman"/>
          <w:szCs w:val="21"/>
        </w:rPr>
        <w:t>0.16</w:t>
      </w:r>
      <w:r w:rsidRPr="00B068C6">
        <w:rPr>
          <w:rFonts w:cs="Times New Roman"/>
          <w:szCs w:val="21"/>
        </w:rPr>
        <w:t>。然而，参数的不确定</w:t>
      </w:r>
      <w:r w:rsidR="00A809DF">
        <w:rPr>
          <w:rFonts w:cs="Times New Roman" w:hint="eastAsia"/>
          <w:szCs w:val="21"/>
        </w:rPr>
        <w:t>度</w:t>
      </w:r>
      <w:r w:rsidRPr="00B068C6">
        <w:rPr>
          <w:rFonts w:cs="Times New Roman"/>
          <w:szCs w:val="21"/>
        </w:rPr>
        <w:t>急剧增加。</w:t>
      </w:r>
    </w:p>
    <w:p w14:paraId="36453575" w14:textId="2F6820D1" w:rsidR="00375C6A" w:rsidRPr="00B068C6" w:rsidRDefault="00AF40CE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使用真实的三阶模型</w:t>
      </w:r>
    </w:p>
    <w:p w14:paraId="379D1357" w14:textId="21CDA75F" w:rsidR="00375C6A" w:rsidRPr="00B068C6" w:rsidRDefault="00AF40CE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4"/>
          <w:szCs w:val="21"/>
        </w:rPr>
        <w:object w:dxaOrig="3460" w:dyaOrig="400" w14:anchorId="17DEE3C5">
          <v:shape id="_x0000_i1144" type="#_x0000_t75" style="width:173pt;height:20pt" o:ole="">
            <v:imagedata r:id="rId238" o:title=""/>
          </v:shape>
          <o:OLEObject Type="Embed" ProgID="Equation.DSMT4" ShapeID="_x0000_i1144" DrawAspect="Content" ObjectID="_1587975207" r:id="rId239"/>
        </w:object>
      </w:r>
      <w:r w:rsidRPr="00B068C6">
        <w:rPr>
          <w:rFonts w:cs="Times New Roman"/>
          <w:szCs w:val="21"/>
        </w:rPr>
        <w:t xml:space="preserve"> </w:t>
      </w:r>
    </w:p>
    <w:p w14:paraId="172E04A3" w14:textId="229C3E0E" w:rsidR="00375C6A" w:rsidRPr="00B068C6" w:rsidRDefault="00AF40CE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lastRenderedPageBreak/>
        <w:t>结果变得更糟</w:t>
      </w:r>
      <w:r w:rsidR="009E41D3">
        <w:rPr>
          <w:rFonts w:cs="Times New Roman" w:hint="eastAsia"/>
          <w:szCs w:val="21"/>
        </w:rPr>
        <w:t>，即</w:t>
      </w:r>
    </w:p>
    <w:p w14:paraId="233F8D13" w14:textId="0C7C1402" w:rsidR="00AF40CE" w:rsidRPr="00B068C6" w:rsidRDefault="00AF40CE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5B56D750" wp14:editId="475B1687">
            <wp:extent cx="2857143" cy="384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表5－7.png"/>
                    <pic:cNvPicPr/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57D6" w14:textId="6B6B10CA" w:rsidR="00AF40CE" w:rsidRPr="00B068C6" w:rsidRDefault="00AF40CE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估计的模型参数非常不确定。</w:t>
      </w:r>
      <w:r w:rsidR="009E41D3">
        <w:rPr>
          <w:rFonts w:cs="Times New Roman" w:hint="eastAsia"/>
          <w:szCs w:val="21"/>
        </w:rPr>
        <w:t>尽管</w:t>
      </w:r>
      <w:r w:rsidRPr="00B068C6">
        <w:rPr>
          <w:rFonts w:cs="Times New Roman"/>
          <w:szCs w:val="21"/>
        </w:rPr>
        <w:t>有点奇怪，但一切都与理论一致。</w:t>
      </w:r>
      <w:proofErr w:type="gramStart"/>
      <w:r w:rsidRPr="00B068C6">
        <w:rPr>
          <w:rFonts w:cs="Times New Roman"/>
          <w:szCs w:val="21"/>
        </w:rPr>
        <w:t>当</w:t>
      </w:r>
      <w:r w:rsidR="00CF7272" w:rsidRPr="00B068C6">
        <w:rPr>
          <w:rFonts w:cs="Times New Roman"/>
          <w:szCs w:val="21"/>
        </w:rPr>
        <w:t>比较</w:t>
      </w:r>
      <w:proofErr w:type="gramEnd"/>
      <w:r w:rsidRPr="00B068C6">
        <w:rPr>
          <w:rFonts w:cs="Times New Roman"/>
          <w:szCs w:val="21"/>
        </w:rPr>
        <w:t>估计参数与真值时，原因就变得清楚了。</w:t>
      </w:r>
    </w:p>
    <w:p w14:paraId="21B884A4" w14:textId="771CE525" w:rsidR="00375C6A" w:rsidRPr="00B068C6" w:rsidRDefault="00AF40CE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2A8FC723" wp14:editId="259543FD">
            <wp:extent cx="2866286" cy="55771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表5－8.png"/>
                    <pic:cNvPicPr/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286" cy="5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6D79" w14:textId="009CF290" w:rsidR="00375C6A" w:rsidRPr="00B068C6" w:rsidRDefault="00AF40CE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估计的参数与真值相差甚远。与数据中的随机误差相比，要拟合的曲线的斜率变化（</w:t>
      </w:r>
      <w:r w:rsidR="00AA2DBF" w:rsidRPr="00B068C6">
        <w:rPr>
          <w:rFonts w:cs="Times New Roman"/>
          <w:szCs w:val="21"/>
        </w:rPr>
        <w:fldChar w:fldCharType="begin"/>
      </w:r>
      <w:r w:rsidR="00AA2DBF" w:rsidRPr="00B068C6">
        <w:rPr>
          <w:rFonts w:cs="Times New Roman"/>
          <w:szCs w:val="21"/>
        </w:rPr>
        <w:instrText xml:space="preserve"> REF _Ref513658288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="00AA2DBF" w:rsidRPr="00B068C6">
        <w:rPr>
          <w:rFonts w:cs="Times New Roman"/>
          <w:szCs w:val="21"/>
        </w:rPr>
      </w:r>
      <w:r w:rsidR="00AA2DBF"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3</w:t>
      </w:r>
      <w:r w:rsidR="00AA2DBF"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）不够明显，使得无法以足够的准确度估计参数。另外，参数的不确定</w:t>
      </w:r>
      <w:r w:rsidR="00CF7272">
        <w:rPr>
          <w:rFonts w:cs="Times New Roman" w:hint="eastAsia"/>
          <w:szCs w:val="21"/>
        </w:rPr>
        <w:t>度</w:t>
      </w:r>
      <w:r w:rsidRPr="00B068C6">
        <w:rPr>
          <w:rFonts w:cs="Times New Roman"/>
          <w:szCs w:val="21"/>
        </w:rPr>
        <w:t>通常随着参数</w:t>
      </w:r>
      <w:r w:rsidR="00CF7272">
        <w:rPr>
          <w:rFonts w:cs="Times New Roman" w:hint="eastAsia"/>
          <w:szCs w:val="21"/>
        </w:rPr>
        <w:t>个数</w:t>
      </w:r>
      <w:r w:rsidRPr="00B068C6">
        <w:rPr>
          <w:rFonts w:cs="Times New Roman"/>
          <w:szCs w:val="21"/>
        </w:rPr>
        <w:t>的增加而增加，而观测的数量是固定的。</w:t>
      </w:r>
    </w:p>
    <w:p w14:paraId="621AC2BB" w14:textId="7A1F9006" w:rsidR="00AA2DBF" w:rsidRPr="00B068C6" w:rsidRDefault="00AA2DBF" w:rsidP="00B068C6">
      <w:pPr>
        <w:ind w:firstLineChars="0" w:firstLine="0"/>
        <w:rPr>
          <w:rFonts w:cs="Times New Roman"/>
          <w:b/>
          <w:szCs w:val="21"/>
        </w:rPr>
      </w:pPr>
      <w:r w:rsidRPr="00B068C6">
        <w:rPr>
          <w:rFonts w:cs="Times New Roman"/>
          <w:b/>
          <w:szCs w:val="21"/>
        </w:rPr>
        <w:t>示例</w:t>
      </w:r>
      <w:r w:rsidRPr="00B068C6">
        <w:rPr>
          <w:rFonts w:cs="Times New Roman"/>
          <w:b/>
          <w:szCs w:val="21"/>
        </w:rPr>
        <w:t>2</w:t>
      </w:r>
    </w:p>
    <w:p w14:paraId="27E533E9" w14:textId="009DBAFE" w:rsidR="00AA2DBF" w:rsidRPr="00B068C6" w:rsidRDefault="00AA2DBF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让我们来看另一个模型</w:t>
      </w:r>
      <w:r w:rsidR="00680D36">
        <w:rPr>
          <w:rFonts w:cs="Times New Roman" w:hint="eastAsia"/>
          <w:szCs w:val="21"/>
        </w:rPr>
        <w:t>失</w:t>
      </w:r>
      <w:r w:rsidRPr="00B068C6">
        <w:rPr>
          <w:rFonts w:cs="Times New Roman"/>
          <w:szCs w:val="21"/>
        </w:rPr>
        <w:t>配的例子。根据下面的模型函数给出一个具有线性趋势的谐波振荡</w:t>
      </w:r>
    </w:p>
    <w:p w14:paraId="12EC14FD" w14:textId="3D7C400C" w:rsidR="00AA2DBF" w:rsidRPr="00B068C6" w:rsidRDefault="00AA2DBF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4"/>
          <w:szCs w:val="21"/>
        </w:rPr>
        <w:object w:dxaOrig="4900" w:dyaOrig="400" w14:anchorId="3C13DC3A">
          <v:shape id="_x0000_i1145" type="#_x0000_t75" style="width:245pt;height:20pt" o:ole="">
            <v:imagedata r:id="rId242" o:title=""/>
          </v:shape>
          <o:OLEObject Type="Embed" ProgID="Equation.DSMT4" ShapeID="_x0000_i1145" DrawAspect="Content" ObjectID="_1587975208" r:id="rId243"/>
        </w:object>
      </w:r>
      <w:r w:rsidRPr="00B068C6">
        <w:rPr>
          <w:rFonts w:cs="Times New Roman"/>
          <w:szCs w:val="21"/>
        </w:rPr>
        <w:t xml:space="preserve"> </w:t>
      </w: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MACROBUTTON MTPlaceRef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\h \* MERGEFORMAT </w:instrText>
      </w:r>
      <w:r w:rsidRPr="00B068C6">
        <w:rPr>
          <w:rFonts w:cs="Times New Roman"/>
          <w:szCs w:val="21"/>
        </w:rPr>
        <w:fldChar w:fldCharType="end"/>
      </w:r>
      <w:bookmarkStart w:id="17" w:name="ZEqnNum317155"/>
      <w:r w:rsidRPr="00B068C6">
        <w:rPr>
          <w:rFonts w:cs="Times New Roman"/>
          <w:szCs w:val="21"/>
        </w:rPr>
        <w:instrText>(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MTChap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7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.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SEQ MTEqn \c \* Arabic \* MERGEFORMAT </w:instrText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noProof/>
          <w:szCs w:val="21"/>
        </w:rPr>
        <w:instrText>8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instrText>)</w:instrText>
      </w:r>
      <w:bookmarkEnd w:id="17"/>
      <w:r w:rsidRPr="00B068C6">
        <w:rPr>
          <w:rFonts w:cs="Times New Roman"/>
          <w:szCs w:val="21"/>
        </w:rPr>
        <w:fldChar w:fldCharType="end"/>
      </w:r>
    </w:p>
    <w:p w14:paraId="14286AE7" w14:textId="3612224A" w:rsidR="00AA2DBF" w:rsidRPr="00B068C6" w:rsidRDefault="00AA2DBF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数据点受随机误差的轻微干扰，服从</w:t>
      </w:r>
      <w:r w:rsidRPr="00B068C6">
        <w:rPr>
          <w:rFonts w:cs="Times New Roman"/>
          <w:position w:val="-6"/>
          <w:szCs w:val="21"/>
        </w:rPr>
        <w:object w:dxaOrig="760" w:dyaOrig="279" w14:anchorId="0D24893B">
          <v:shape id="_x0000_i1146" type="#_x0000_t75" style="width:38pt;height:14pt" o:ole="">
            <v:imagedata r:id="rId244" o:title=""/>
          </v:shape>
          <o:OLEObject Type="Embed" ProgID="Equation.DSMT4" ShapeID="_x0000_i1146" DrawAspect="Content" ObjectID="_1587975209" r:id="rId245"/>
        </w:object>
      </w:r>
      <w:r w:rsidRPr="00B068C6">
        <w:rPr>
          <w:rFonts w:cs="Times New Roman"/>
          <w:szCs w:val="21"/>
        </w:rPr>
        <w:t>的高斯分布。</w:t>
      </w:r>
      <w:r w:rsidR="009E41D3">
        <w:rPr>
          <w:rFonts w:cs="Times New Roman"/>
          <w:szCs w:val="21"/>
        </w:rPr>
        <w:fldChar w:fldCharType="begin"/>
      </w:r>
      <w:r w:rsidR="009E41D3">
        <w:rPr>
          <w:rFonts w:cs="Times New Roman"/>
          <w:szCs w:val="21"/>
        </w:rPr>
        <w:instrText xml:space="preserve"> REF _Ref514229012 \h </w:instrText>
      </w:r>
      <w:r w:rsidR="009E41D3">
        <w:rPr>
          <w:rFonts w:cs="Times New Roman"/>
          <w:szCs w:val="21"/>
        </w:rPr>
      </w:r>
      <w:r w:rsidR="009E41D3">
        <w:rPr>
          <w:rFonts w:cs="Times New Roman"/>
          <w:szCs w:val="21"/>
        </w:rPr>
        <w:fldChar w:fldCharType="separate"/>
      </w:r>
      <w:r w:rsidR="009E41D3" w:rsidRPr="00B068C6">
        <w:rPr>
          <w:rFonts w:cs="Times New Roman"/>
          <w:szCs w:val="21"/>
        </w:rPr>
        <w:t>图</w:t>
      </w:r>
      <w:r w:rsidR="009E41D3" w:rsidRPr="00B068C6">
        <w:rPr>
          <w:rFonts w:cs="Times New Roman"/>
          <w:szCs w:val="21"/>
        </w:rPr>
        <w:t xml:space="preserve">7. </w:t>
      </w:r>
      <w:r w:rsidR="009E41D3" w:rsidRPr="00B068C6">
        <w:rPr>
          <w:rFonts w:cs="Times New Roman"/>
          <w:noProof/>
          <w:szCs w:val="21"/>
        </w:rPr>
        <w:t>7</w:t>
      </w:r>
      <w:r w:rsidR="009E41D3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显示了相应的图。模型参数为</w:t>
      </w:r>
      <w:r w:rsidRPr="00B068C6">
        <w:rPr>
          <w:rFonts w:cs="Times New Roman"/>
          <w:position w:val="-12"/>
          <w:szCs w:val="21"/>
        </w:rPr>
        <w:object w:dxaOrig="2120" w:dyaOrig="360" w14:anchorId="02AD2D01">
          <v:shape id="_x0000_i1147" type="#_x0000_t75" style="width:106pt;height:18pt" o:ole="">
            <v:imagedata r:id="rId246" o:title=""/>
          </v:shape>
          <o:OLEObject Type="Embed" ProgID="Equation.DSMT4" ShapeID="_x0000_i1147" DrawAspect="Content" ObjectID="_1587975210" r:id="rId247"/>
        </w:object>
      </w:r>
      <w:r w:rsidRPr="00B068C6">
        <w:rPr>
          <w:rFonts w:cs="Times New Roman"/>
          <w:szCs w:val="21"/>
        </w:rPr>
        <w:t>和</w:t>
      </w:r>
      <w:r w:rsidRPr="00B068C6">
        <w:rPr>
          <w:rFonts w:cs="Times New Roman"/>
          <w:position w:val="-12"/>
          <w:szCs w:val="21"/>
        </w:rPr>
        <w:object w:dxaOrig="1180" w:dyaOrig="360" w14:anchorId="33D3A174">
          <v:shape id="_x0000_i1148" type="#_x0000_t75" style="width:59pt;height:18pt" o:ole="">
            <v:imagedata r:id="rId248" o:title=""/>
          </v:shape>
          <o:OLEObject Type="Embed" ProgID="Equation.DSMT4" ShapeID="_x0000_i1148" DrawAspect="Content" ObjectID="_1587975211" r:id="rId249"/>
        </w:object>
      </w:r>
      <w:r w:rsidRPr="00B068C6">
        <w:rPr>
          <w:rFonts w:cs="Times New Roman"/>
          <w:szCs w:val="21"/>
        </w:rPr>
        <w:t>（</w:t>
      </w:r>
      <w:r w:rsidRPr="00B068C6">
        <w:rPr>
          <w:rFonts w:cs="Times New Roman"/>
          <w:position w:val="-6"/>
          <w:szCs w:val="21"/>
        </w:rPr>
        <w:object w:dxaOrig="460" w:dyaOrig="279" w14:anchorId="5D28002A">
          <v:shape id="_x0000_i1149" type="#_x0000_t75" style="width:23pt;height:14pt" o:ole="">
            <v:imagedata r:id="rId250" o:title=""/>
          </v:shape>
          <o:OLEObject Type="Embed" ProgID="Equation.DSMT4" ShapeID="_x0000_i1149" DrawAspect="Content" ObjectID="_1587975212" r:id="rId251"/>
        </w:object>
      </w:r>
      <w:r w:rsidRPr="00B068C6">
        <w:rPr>
          <w:rFonts w:cs="Times New Roman"/>
          <w:szCs w:val="21"/>
        </w:rPr>
        <w:t>）。</w:t>
      </w:r>
      <w:r w:rsidR="006D229F" w:rsidRPr="00B068C6">
        <w:rPr>
          <w:rFonts w:cs="Times New Roman"/>
          <w:szCs w:val="21"/>
        </w:rPr>
        <w:t>基于高斯分布（</w:t>
      </w:r>
      <w:r w:rsidR="006D229F" w:rsidRPr="00B068C6">
        <w:rPr>
          <w:rFonts w:cs="Times New Roman"/>
          <w:position w:val="-12"/>
          <w:szCs w:val="21"/>
        </w:rPr>
        <w:object w:dxaOrig="1400" w:dyaOrig="360" w14:anchorId="7CD39A51">
          <v:shape id="_x0000_i1150" type="#_x0000_t75" style="width:70pt;height:18pt" o:ole="">
            <v:imagedata r:id="rId252" o:title=""/>
          </v:shape>
          <o:OLEObject Type="Embed" ProgID="Equation.DSMT4" ShapeID="_x0000_i1150" DrawAspect="Content" ObjectID="_1587975213" r:id="rId253"/>
        </w:object>
      </w:r>
      <w:r w:rsidR="006D229F" w:rsidRPr="00B068C6">
        <w:rPr>
          <w:rFonts w:cs="Times New Roman"/>
          <w:szCs w:val="21"/>
        </w:rPr>
        <w:t>）生成</w:t>
      </w:r>
      <w:r w:rsidRPr="00B068C6">
        <w:rPr>
          <w:rFonts w:cs="Times New Roman"/>
          <w:szCs w:val="21"/>
        </w:rPr>
        <w:t>加性噪声。</w:t>
      </w:r>
      <w:r w:rsidR="00F1522F" w:rsidRPr="00B068C6">
        <w:rPr>
          <w:rFonts w:cs="Times New Roman"/>
          <w:szCs w:val="21"/>
        </w:rPr>
        <w:t>该图可以</w:t>
      </w:r>
      <w:r w:rsidR="00A96738">
        <w:rPr>
          <w:rFonts w:cs="Times New Roman" w:hint="eastAsia"/>
          <w:szCs w:val="21"/>
        </w:rPr>
        <w:t>表示一个</w:t>
      </w:r>
      <w:r w:rsidR="00F1522F" w:rsidRPr="00B068C6">
        <w:rPr>
          <w:rFonts w:cs="Times New Roman"/>
          <w:szCs w:val="21"/>
        </w:rPr>
        <w:t>三次多项式</w:t>
      </w:r>
      <w:r w:rsidRPr="00B068C6">
        <w:rPr>
          <w:rFonts w:cs="Times New Roman"/>
          <w:szCs w:val="21"/>
        </w:rPr>
        <w:t>，即</w:t>
      </w:r>
    </w:p>
    <w:p w14:paraId="34061623" w14:textId="04B7EB7F" w:rsidR="00375C6A" w:rsidRPr="00B068C6" w:rsidRDefault="00F1522F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2"/>
          <w:szCs w:val="21"/>
        </w:rPr>
        <w:object w:dxaOrig="2420" w:dyaOrig="380" w14:anchorId="154C5D79">
          <v:shape id="_x0000_i1151" type="#_x0000_t75" style="width:121pt;height:19pt" o:ole="">
            <v:imagedata r:id="rId254" o:title=""/>
          </v:shape>
          <o:OLEObject Type="Embed" ProgID="Equation.DSMT4" ShapeID="_x0000_i1151" DrawAspect="Content" ObjectID="_1587975214" r:id="rId255"/>
        </w:object>
      </w:r>
      <w:r w:rsidRPr="00B068C6">
        <w:rPr>
          <w:rFonts w:cs="Times New Roman"/>
          <w:szCs w:val="21"/>
        </w:rPr>
        <w:t xml:space="preserve"> </w:t>
      </w:r>
    </w:p>
    <w:p w14:paraId="05DE05EC" w14:textId="77777777" w:rsidR="00F1522F" w:rsidRPr="00B068C6" w:rsidRDefault="00F1522F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1E1CD0A3" wp14:editId="59715B39">
            <wp:extent cx="3200000" cy="2345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4.7.png"/>
                    <pic:cNvPicPr/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9867" w14:textId="78AC2CD9" w:rsidR="00F1522F" w:rsidRPr="00B068C6" w:rsidRDefault="00F1522F" w:rsidP="00B068C6">
      <w:pPr>
        <w:pStyle w:val="a8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8" w:name="_Ref514229012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5206F" w:rsidRPr="00B068C6">
        <w:rPr>
          <w:rFonts w:ascii="Times New Roman" w:eastAsia="宋体" w:hAnsi="Times New Roman" w:cs="Times New Roman"/>
          <w:noProof/>
          <w:sz w:val="21"/>
          <w:szCs w:val="21"/>
        </w:rPr>
        <w:t>7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18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680D36">
        <w:rPr>
          <w:rFonts w:ascii="Times New Roman" w:eastAsia="宋体" w:hAnsi="Times New Roman" w:cs="Times New Roman" w:hint="eastAsia"/>
          <w:sz w:val="21"/>
          <w:szCs w:val="21"/>
        </w:rPr>
        <w:t>具有</w:t>
      </w:r>
      <w:r w:rsidR="00680D36" w:rsidRPr="00B068C6">
        <w:rPr>
          <w:rFonts w:ascii="Times New Roman" w:eastAsia="宋体" w:hAnsi="Times New Roman" w:cs="Times New Roman"/>
          <w:sz w:val="21"/>
          <w:szCs w:val="21"/>
        </w:rPr>
        <w:t>趋势</w:t>
      </w:r>
      <w:r w:rsidRPr="00B068C6">
        <w:rPr>
          <w:rFonts w:ascii="Times New Roman" w:eastAsia="宋体" w:hAnsi="Times New Roman" w:cs="Times New Roman"/>
          <w:sz w:val="21"/>
          <w:szCs w:val="21"/>
        </w:rPr>
        <w:t>谐波振荡</w:t>
      </w:r>
    </w:p>
    <w:p w14:paraId="19CDA95B" w14:textId="18A83D03" w:rsidR="00F1522F" w:rsidRPr="00B068C6" w:rsidRDefault="009E41D3" w:rsidP="00B068C6">
      <w:pPr>
        <w:ind w:firstLineChars="0" w:firstLine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使用</w:t>
      </w:r>
      <w:r w:rsidR="00F1522F" w:rsidRPr="00B068C6">
        <w:rPr>
          <w:rFonts w:cs="Times New Roman"/>
          <w:szCs w:val="21"/>
        </w:rPr>
        <w:t>二阶三角多项式作</w:t>
      </w:r>
      <w:r>
        <w:rPr>
          <w:rFonts w:cs="Times New Roman" w:hint="eastAsia"/>
          <w:szCs w:val="21"/>
        </w:rPr>
        <w:t>为</w:t>
      </w:r>
      <w:r w:rsidR="00F1522F" w:rsidRPr="00B068C6">
        <w:rPr>
          <w:rFonts w:cs="Times New Roman"/>
          <w:szCs w:val="21"/>
        </w:rPr>
        <w:t>模型函数</w:t>
      </w:r>
    </w:p>
    <w:p w14:paraId="0E2ACC1F" w14:textId="682CC882" w:rsidR="00F1522F" w:rsidRPr="00B068C6" w:rsidRDefault="00F1522F" w:rsidP="00B068C6">
      <w:pPr>
        <w:pStyle w:val="MTDisplayEquation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ab/>
      </w:r>
      <w:r w:rsidRPr="00B068C6">
        <w:rPr>
          <w:rFonts w:cs="Times New Roman"/>
          <w:position w:val="-14"/>
          <w:szCs w:val="21"/>
        </w:rPr>
        <w:object w:dxaOrig="5260" w:dyaOrig="400" w14:anchorId="2D573E23">
          <v:shape id="_x0000_i1152" type="#_x0000_t75" style="width:263pt;height:20pt" o:ole="">
            <v:imagedata r:id="rId257" o:title=""/>
          </v:shape>
          <o:OLEObject Type="Embed" ProgID="Equation.DSMT4" ShapeID="_x0000_i1152" DrawAspect="Content" ObjectID="_1587975215" r:id="rId258"/>
        </w:object>
      </w:r>
      <w:r w:rsidRPr="00B068C6">
        <w:rPr>
          <w:rFonts w:cs="Times New Roman"/>
          <w:szCs w:val="21"/>
        </w:rPr>
        <w:t xml:space="preserve"> </w:t>
      </w:r>
    </w:p>
    <w:p w14:paraId="7265A0AF" w14:textId="2DA788D6" w:rsidR="00F1522F" w:rsidRPr="00B068C6" w:rsidRDefault="00F1522F" w:rsidP="00A96738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用真实的和推测的多项式模型函数拟合数据</w:t>
      </w:r>
      <w:proofErr w:type="gramStart"/>
      <w:r w:rsidRPr="00B068C6">
        <w:rPr>
          <w:rFonts w:cs="Times New Roman"/>
          <w:szCs w:val="21"/>
        </w:rPr>
        <w:t>点得到</w:t>
      </w:r>
      <w:proofErr w:type="gramEnd"/>
      <w:r w:rsidRPr="00B068C6">
        <w:rPr>
          <w:rFonts w:cs="Times New Roman"/>
          <w:szCs w:val="21"/>
        </w:rPr>
        <w:t>以下数值结果</w:t>
      </w:r>
    </w:p>
    <w:p w14:paraId="5AA9A862" w14:textId="484F635F" w:rsidR="00F1522F" w:rsidRPr="00B068C6" w:rsidRDefault="00F1522F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7351A6DD" wp14:editId="4CA67BF5">
            <wp:extent cx="4475429" cy="891429"/>
            <wp:effectExtent l="0" t="0" r="190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表5－9.png"/>
                    <pic:cNvPicPr/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29" cy="8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3E42" w14:textId="77777777" w:rsidR="000E6531" w:rsidRPr="00B068C6" w:rsidRDefault="000E6531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lastRenderedPageBreak/>
        <w:drawing>
          <wp:inline distT="0" distB="0" distL="0" distR="0" wp14:anchorId="558226E2" wp14:editId="7D1A9AB2">
            <wp:extent cx="3168000" cy="236342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4.8.png"/>
                    <pic:cNvPicPr/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00" cy="23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3E4" w14:textId="1499EB43" w:rsidR="000E6531" w:rsidRPr="00B068C6" w:rsidRDefault="000E6531" w:rsidP="00B068C6">
      <w:pPr>
        <w:pStyle w:val="a8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19" w:name="_Ref513797347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5206F" w:rsidRPr="00B068C6">
        <w:rPr>
          <w:rFonts w:ascii="Times New Roman" w:eastAsia="宋体" w:hAnsi="Times New Roman" w:cs="Times New Roman"/>
          <w:noProof/>
          <w:sz w:val="21"/>
          <w:szCs w:val="21"/>
        </w:rPr>
        <w:t>8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19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拟合有趋势</w:t>
      </w:r>
      <w:r w:rsidR="00A96738">
        <w:rPr>
          <w:rFonts w:ascii="Times New Roman" w:eastAsia="宋体" w:hAnsi="Times New Roman" w:cs="Times New Roman" w:hint="eastAsia"/>
          <w:sz w:val="21"/>
          <w:szCs w:val="21"/>
        </w:rPr>
        <w:t>的</w:t>
      </w:r>
      <w:r w:rsidRPr="00B068C6">
        <w:rPr>
          <w:rFonts w:ascii="Times New Roman" w:eastAsia="宋体" w:hAnsi="Times New Roman" w:cs="Times New Roman"/>
          <w:sz w:val="21"/>
          <w:szCs w:val="21"/>
        </w:rPr>
        <w:t>谐波振荡</w:t>
      </w:r>
    </w:p>
    <w:p w14:paraId="3D3A5A78" w14:textId="77777777" w:rsidR="000E6531" w:rsidRPr="00B068C6" w:rsidRDefault="000E6531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00AD9368" wp14:editId="1DFCB042">
            <wp:extent cx="3232000" cy="2349714"/>
            <wp:effectExtent l="0" t="0" r="698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4.9.png"/>
                    <pic:cNvPicPr/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00" cy="23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82DE" w14:textId="1958F1C9" w:rsidR="000E6531" w:rsidRPr="00B068C6" w:rsidRDefault="000E6531" w:rsidP="00B068C6">
      <w:pPr>
        <w:pStyle w:val="a8"/>
        <w:ind w:left="420" w:hangingChars="200" w:hanging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20" w:name="_Ref513797359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5206F" w:rsidRPr="00B068C6">
        <w:rPr>
          <w:rFonts w:ascii="Times New Roman" w:eastAsia="宋体" w:hAnsi="Times New Roman" w:cs="Times New Roman"/>
          <w:noProof/>
          <w:sz w:val="21"/>
          <w:szCs w:val="21"/>
        </w:rPr>
        <w:t>9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20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使用三阶多项式拟合</w:t>
      </w:r>
      <w:r w:rsidR="00A96738">
        <w:rPr>
          <w:rFonts w:ascii="Times New Roman" w:eastAsia="宋体" w:hAnsi="Times New Roman" w:cs="Times New Roman" w:hint="eastAsia"/>
          <w:sz w:val="21"/>
          <w:szCs w:val="21"/>
        </w:rPr>
        <w:t>有</w:t>
      </w:r>
      <w:r w:rsidR="00A96738" w:rsidRPr="00B068C6">
        <w:rPr>
          <w:rFonts w:ascii="Times New Roman" w:eastAsia="宋体" w:hAnsi="Times New Roman" w:cs="Times New Roman"/>
          <w:sz w:val="21"/>
          <w:szCs w:val="21"/>
        </w:rPr>
        <w:t>趋势</w:t>
      </w:r>
      <w:r w:rsidR="00A96738">
        <w:rPr>
          <w:rFonts w:ascii="Times New Roman" w:eastAsia="宋体" w:hAnsi="Times New Roman" w:cs="Times New Roman" w:hint="eastAsia"/>
          <w:sz w:val="21"/>
          <w:szCs w:val="21"/>
        </w:rPr>
        <w:t>的</w:t>
      </w:r>
      <w:r w:rsidRPr="00B068C6">
        <w:rPr>
          <w:rFonts w:ascii="Times New Roman" w:eastAsia="宋体" w:hAnsi="Times New Roman" w:cs="Times New Roman"/>
          <w:sz w:val="21"/>
          <w:szCs w:val="21"/>
        </w:rPr>
        <w:t>谐波振荡的偏差图</w:t>
      </w:r>
    </w:p>
    <w:p w14:paraId="5349C6DE" w14:textId="01CD6DF0" w:rsidR="00F1522F" w:rsidRPr="00B068C6" w:rsidRDefault="000E6531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_Ref513797347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Pr="00B068C6">
        <w:rPr>
          <w:rFonts w:cs="Times New Roman"/>
          <w:szCs w:val="21"/>
        </w:rPr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8</w:t>
      </w:r>
      <w:r w:rsidRPr="00B068C6">
        <w:rPr>
          <w:rFonts w:cs="Times New Roman"/>
          <w:szCs w:val="21"/>
        </w:rPr>
        <w:fldChar w:fldCharType="end"/>
      </w:r>
      <w:r w:rsidR="00F1522F" w:rsidRPr="00B068C6">
        <w:rPr>
          <w:rFonts w:cs="Times New Roman"/>
          <w:szCs w:val="21"/>
        </w:rPr>
        <w:t>中对应于多项式模型函数的拟合曲线已经揭示了一些问题，当检查残差图时，问题变得更加明显（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_Ref513797359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Pr="00B068C6">
        <w:rPr>
          <w:rFonts w:cs="Times New Roman"/>
          <w:szCs w:val="21"/>
        </w:rPr>
      </w:r>
      <w:r w:rsidRPr="00B068C6">
        <w:rPr>
          <w:rFonts w:cs="Times New Roman"/>
          <w:szCs w:val="21"/>
        </w:rPr>
        <w:fldChar w:fldCharType="separate"/>
      </w:r>
      <w:r w:rsidR="001F4F80" w:rsidRPr="00B068C6">
        <w:rPr>
          <w:rFonts w:cs="Times New Roman"/>
          <w:szCs w:val="21"/>
        </w:rPr>
        <w:t>图</w:t>
      </w:r>
      <w:r w:rsidR="001F4F80" w:rsidRPr="00B068C6">
        <w:rPr>
          <w:rFonts w:cs="Times New Roman"/>
          <w:szCs w:val="21"/>
        </w:rPr>
        <w:t xml:space="preserve">7. </w:t>
      </w:r>
      <w:r w:rsidR="001F4F80" w:rsidRPr="00B068C6">
        <w:rPr>
          <w:rFonts w:cs="Times New Roman"/>
          <w:noProof/>
          <w:szCs w:val="21"/>
        </w:rPr>
        <w:t>9</w:t>
      </w:r>
      <w:r w:rsidRPr="00B068C6">
        <w:rPr>
          <w:rFonts w:cs="Times New Roman"/>
          <w:szCs w:val="21"/>
        </w:rPr>
        <w:fldChar w:fldCharType="end"/>
      </w:r>
      <w:r w:rsidR="00F1522F" w:rsidRPr="00B068C6">
        <w:rPr>
          <w:rFonts w:cs="Times New Roman"/>
          <w:szCs w:val="21"/>
        </w:rPr>
        <w:t>）。此外，</w:t>
      </w:r>
      <w:r w:rsidR="009E41D3" w:rsidRPr="00B068C6">
        <w:rPr>
          <w:rFonts w:cs="Times New Roman"/>
          <w:szCs w:val="21"/>
        </w:rPr>
        <w:t>参数</w:t>
      </w:r>
      <w:r w:rsidR="00F1522F" w:rsidRPr="00B068C6">
        <w:rPr>
          <w:rFonts w:cs="Times New Roman"/>
          <w:szCs w:val="21"/>
        </w:rPr>
        <w:t>估计的不确定</w:t>
      </w:r>
      <w:r w:rsidR="00A96738">
        <w:rPr>
          <w:rFonts w:cs="Times New Roman" w:hint="eastAsia"/>
          <w:szCs w:val="21"/>
        </w:rPr>
        <w:t>度</w:t>
      </w:r>
      <w:r w:rsidR="00F1522F" w:rsidRPr="00B068C6">
        <w:rPr>
          <w:rFonts w:cs="Times New Roman"/>
          <w:szCs w:val="21"/>
        </w:rPr>
        <w:t>明确指出模型失配，如下表所示</w:t>
      </w:r>
    </w:p>
    <w:p w14:paraId="6B20F58D" w14:textId="59F24DE5" w:rsidR="00F1522F" w:rsidRPr="00B068C6" w:rsidRDefault="00F1522F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3ECF9A12" wp14:editId="3B7A328E">
            <wp:extent cx="2907429" cy="4022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表5－10.png"/>
                    <pic:cNvPicPr/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429" cy="4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70A9" w14:textId="4C533CA6" w:rsidR="00F1522F" w:rsidRPr="00B068C6" w:rsidRDefault="000E6531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参数</w:t>
      </w:r>
      <w:r w:rsidRPr="00B068C6">
        <w:rPr>
          <w:rFonts w:cs="Times New Roman"/>
          <w:position w:val="-12"/>
          <w:szCs w:val="21"/>
        </w:rPr>
        <w:object w:dxaOrig="260" w:dyaOrig="360" w14:anchorId="13BEC953">
          <v:shape id="_x0000_i1153" type="#_x0000_t75" style="width:13pt;height:18pt" o:ole="">
            <v:imagedata r:id="rId263" o:title=""/>
          </v:shape>
          <o:OLEObject Type="Embed" ProgID="Equation.DSMT4" ShapeID="_x0000_i1153" DrawAspect="Content" ObjectID="_1587975216" r:id="rId264"/>
        </w:object>
      </w:r>
      <w:r w:rsidRPr="00B068C6">
        <w:rPr>
          <w:rFonts w:cs="Times New Roman"/>
          <w:szCs w:val="21"/>
        </w:rPr>
        <w:t>完全不确定；此外，</w:t>
      </w:r>
      <w:r w:rsidRPr="00B068C6">
        <w:rPr>
          <w:rFonts w:cs="Times New Roman"/>
          <w:position w:val="-12"/>
          <w:szCs w:val="21"/>
        </w:rPr>
        <w:object w:dxaOrig="260" w:dyaOrig="360" w14:anchorId="6E514A17">
          <v:shape id="_x0000_i1154" type="#_x0000_t75" style="width:13pt;height:18pt" o:ole="">
            <v:imagedata r:id="rId265" o:title=""/>
          </v:shape>
          <o:OLEObject Type="Embed" ProgID="Equation.DSMT4" ShapeID="_x0000_i1154" DrawAspect="Content" ObjectID="_1587975217" r:id="rId266"/>
        </w:object>
      </w:r>
      <w:r w:rsidRPr="00B068C6">
        <w:rPr>
          <w:rFonts w:cs="Times New Roman"/>
          <w:szCs w:val="21"/>
        </w:rPr>
        <w:t>和</w:t>
      </w:r>
      <w:r w:rsidRPr="00B068C6">
        <w:rPr>
          <w:rFonts w:cs="Times New Roman"/>
          <w:position w:val="-12"/>
          <w:szCs w:val="21"/>
        </w:rPr>
        <w:object w:dxaOrig="260" w:dyaOrig="360" w14:anchorId="3A9FFC17">
          <v:shape id="_x0000_i1155" type="#_x0000_t75" style="width:13pt;height:18pt" o:ole="">
            <v:imagedata r:id="rId267" o:title=""/>
          </v:shape>
          <o:OLEObject Type="Embed" ProgID="Equation.DSMT4" ShapeID="_x0000_i1155" DrawAspect="Content" ObjectID="_1587975218" r:id="rId268"/>
        </w:object>
      </w:r>
      <w:r w:rsidRPr="00B068C6">
        <w:rPr>
          <w:rFonts w:cs="Times New Roman"/>
          <w:szCs w:val="21"/>
        </w:rPr>
        <w:t>的</w:t>
      </w:r>
      <w:proofErr w:type="gramStart"/>
      <w:r w:rsidRPr="00B068C6">
        <w:rPr>
          <w:rFonts w:cs="Times New Roman"/>
          <w:szCs w:val="21"/>
        </w:rPr>
        <w:t>值似乎</w:t>
      </w:r>
      <w:proofErr w:type="gramEnd"/>
      <w:r w:rsidR="00A96738">
        <w:rPr>
          <w:rFonts w:cs="Times New Roman" w:hint="eastAsia"/>
          <w:szCs w:val="21"/>
        </w:rPr>
        <w:t>也</w:t>
      </w:r>
      <w:r w:rsidRPr="00B068C6">
        <w:rPr>
          <w:rFonts w:cs="Times New Roman"/>
          <w:szCs w:val="21"/>
        </w:rPr>
        <w:t>不可信。</w:t>
      </w:r>
    </w:p>
    <w:p w14:paraId="14568E0D" w14:textId="77777777" w:rsidR="00563E70" w:rsidRPr="00B068C6" w:rsidRDefault="00563E70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lastRenderedPageBreak/>
        <w:drawing>
          <wp:inline distT="0" distB="0" distL="0" distR="0" wp14:anchorId="72A093B8" wp14:editId="33C62352">
            <wp:extent cx="3209143" cy="23634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4.10.png"/>
                    <pic:cNvPicPr/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43" cy="23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A0BD" w14:textId="63348A5A" w:rsidR="00563E70" w:rsidRPr="00B068C6" w:rsidRDefault="00563E70" w:rsidP="00B068C6">
      <w:pPr>
        <w:pStyle w:val="a8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21" w:name="_Ref514232170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55206F" w:rsidRPr="00B068C6">
        <w:rPr>
          <w:rFonts w:ascii="Times New Roman" w:eastAsia="宋体" w:hAnsi="Times New Roman" w:cs="Times New Roman"/>
          <w:noProof/>
          <w:sz w:val="21"/>
          <w:szCs w:val="21"/>
        </w:rPr>
        <w:t>10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21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用二阶三角多项式拟合非谐振</w:t>
      </w:r>
      <w:proofErr w:type="gramStart"/>
      <w:r w:rsidRPr="00B068C6">
        <w:rPr>
          <w:rFonts w:ascii="Times New Roman" w:eastAsia="宋体" w:hAnsi="Times New Roman" w:cs="Times New Roman"/>
          <w:sz w:val="21"/>
          <w:szCs w:val="21"/>
        </w:rPr>
        <w:t>荡</w:t>
      </w:r>
      <w:proofErr w:type="gramEnd"/>
      <w:r w:rsidRPr="00B068C6">
        <w:rPr>
          <w:rFonts w:ascii="Times New Roman" w:eastAsia="宋体" w:hAnsi="Times New Roman" w:cs="Times New Roman"/>
          <w:sz w:val="21"/>
          <w:szCs w:val="21"/>
        </w:rPr>
        <w:t>趋势</w:t>
      </w:r>
    </w:p>
    <w:p w14:paraId="00CDC79B" w14:textId="7CC904A0" w:rsidR="00F1522F" w:rsidRPr="00B068C6" w:rsidRDefault="00563E70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应用三角多项式得到更好的拟合效果，主要是因为它包含更多的模型参数</w:t>
      </w:r>
      <w:r w:rsidR="00A96738">
        <w:rPr>
          <w:rFonts w:cs="Times New Roman" w:hint="eastAsia"/>
          <w:szCs w:val="21"/>
        </w:rPr>
        <w:t>，见</w:t>
      </w:r>
      <w:r w:rsidR="00C30BA7">
        <w:rPr>
          <w:rFonts w:cs="Times New Roman"/>
          <w:szCs w:val="21"/>
        </w:rPr>
        <w:fldChar w:fldCharType="begin"/>
      </w:r>
      <w:r w:rsidR="00C30BA7">
        <w:rPr>
          <w:rFonts w:cs="Times New Roman"/>
          <w:szCs w:val="21"/>
        </w:rPr>
        <w:instrText xml:space="preserve"> REF _Ref514232170 \h </w:instrText>
      </w:r>
      <w:r w:rsidR="00C30BA7">
        <w:rPr>
          <w:rFonts w:cs="Times New Roman"/>
          <w:szCs w:val="21"/>
        </w:rPr>
      </w:r>
      <w:r w:rsidR="00C30BA7">
        <w:rPr>
          <w:rFonts w:cs="Times New Roman"/>
          <w:szCs w:val="21"/>
        </w:rPr>
        <w:fldChar w:fldCharType="separate"/>
      </w:r>
      <w:r w:rsidR="00C30BA7" w:rsidRPr="00B068C6">
        <w:rPr>
          <w:rFonts w:cs="Times New Roman"/>
          <w:szCs w:val="21"/>
        </w:rPr>
        <w:t>图</w:t>
      </w:r>
      <w:r w:rsidR="00C30BA7" w:rsidRPr="00B068C6">
        <w:rPr>
          <w:rFonts w:cs="Times New Roman"/>
          <w:szCs w:val="21"/>
        </w:rPr>
        <w:t xml:space="preserve">7. </w:t>
      </w:r>
      <w:r w:rsidR="00C30BA7" w:rsidRPr="00B068C6">
        <w:rPr>
          <w:rFonts w:cs="Times New Roman"/>
          <w:noProof/>
          <w:szCs w:val="21"/>
        </w:rPr>
        <w:t>10</w:t>
      </w:r>
      <w:r w:rsidR="00C30BA7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。</w:t>
      </w:r>
      <w:r w:rsidRPr="00B068C6">
        <w:rPr>
          <w:rFonts w:cs="Times New Roman"/>
          <w:szCs w:val="21"/>
        </w:rPr>
        <w:t xml:space="preserve"> </w:t>
      </w:r>
      <w:r w:rsidR="00A96738">
        <w:rPr>
          <w:rFonts w:cs="Times New Roman" w:hint="eastAsia"/>
          <w:szCs w:val="21"/>
        </w:rPr>
        <w:t>评估</w:t>
      </w:r>
      <w:r w:rsidRPr="00B068C6">
        <w:rPr>
          <w:rFonts w:cs="Times New Roman"/>
          <w:szCs w:val="21"/>
        </w:rPr>
        <w:t>结果</w:t>
      </w:r>
      <w:r w:rsidR="00A96738">
        <w:rPr>
          <w:rFonts w:cs="Times New Roman" w:hint="eastAsia"/>
          <w:szCs w:val="21"/>
        </w:rPr>
        <w:t>为</w:t>
      </w:r>
      <w:bookmarkStart w:id="22" w:name="_GoBack"/>
      <w:bookmarkEnd w:id="22"/>
    </w:p>
    <w:p w14:paraId="5058A5EB" w14:textId="6E43154D" w:rsidR="00F1522F" w:rsidRPr="00B068C6" w:rsidRDefault="00563E70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1E95202A" wp14:editId="3EF7DE47">
            <wp:extent cx="3830857" cy="3885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表5－11.png"/>
                    <pic:cNvPicPr/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857" cy="3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3DC9" w14:textId="2180718F" w:rsidR="00F1522F" w:rsidRPr="00B068C6" w:rsidRDefault="00563E70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所有参数的不确定性都比较高。尽管不确定</w:t>
      </w:r>
      <w:r w:rsidR="00A96738">
        <w:rPr>
          <w:rFonts w:cs="Times New Roman" w:hint="eastAsia"/>
          <w:szCs w:val="21"/>
        </w:rPr>
        <w:t>度</w:t>
      </w:r>
      <w:r w:rsidRPr="00B068C6">
        <w:rPr>
          <w:rFonts w:cs="Times New Roman"/>
          <w:szCs w:val="21"/>
        </w:rPr>
        <w:t>通常随着</w:t>
      </w:r>
      <w:r w:rsidRPr="00B068C6">
        <w:rPr>
          <w:rFonts w:cs="Times New Roman"/>
          <w:position w:val="-10"/>
          <w:szCs w:val="21"/>
        </w:rPr>
        <w:object w:dxaOrig="620" w:dyaOrig="340" w14:anchorId="3EC6960D">
          <v:shape id="_x0000_i1156" type="#_x0000_t75" style="width:31pt;height:17pt" o:ole="">
            <v:imagedata r:id="rId271" o:title=""/>
          </v:shape>
          <o:OLEObject Type="Embed" ProgID="Equation.DSMT4" ShapeID="_x0000_i1156" DrawAspect="Content" ObjectID="_1587975219" r:id="rId272"/>
        </w:object>
      </w:r>
      <w:r w:rsidRPr="00B068C6">
        <w:rPr>
          <w:rFonts w:cs="Times New Roman"/>
          <w:szCs w:val="21"/>
        </w:rPr>
        <w:t>（参数个数</w:t>
      </w:r>
      <w:r w:rsidRPr="00B068C6">
        <w:rPr>
          <w:rFonts w:cs="Times New Roman"/>
          <w:szCs w:val="21"/>
        </w:rPr>
        <w:t>/</w:t>
      </w:r>
      <w:r w:rsidRPr="00B068C6">
        <w:rPr>
          <w:rFonts w:cs="Times New Roman"/>
          <w:szCs w:val="21"/>
        </w:rPr>
        <w:t>观测个数）的减小而增加，但仍然可以得出结论：所选三角函数模型函数是</w:t>
      </w:r>
      <w:r w:rsidR="009E41D3">
        <w:rPr>
          <w:rFonts w:cs="Times New Roman" w:hint="eastAsia"/>
          <w:szCs w:val="21"/>
        </w:rPr>
        <w:t>失配</w:t>
      </w:r>
      <w:r w:rsidRPr="00B068C6">
        <w:rPr>
          <w:rFonts w:cs="Times New Roman"/>
          <w:szCs w:val="21"/>
        </w:rPr>
        <w:t>的。</w:t>
      </w:r>
    </w:p>
    <w:p w14:paraId="42465175" w14:textId="1913A5E2" w:rsidR="00F1522F" w:rsidRPr="00B068C6" w:rsidRDefault="00563E70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使用正确的模型拟合得到</w:t>
      </w:r>
    </w:p>
    <w:p w14:paraId="59C373DD" w14:textId="668479CE" w:rsidR="00F1522F" w:rsidRPr="00B068C6" w:rsidRDefault="00563E70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0341AF41" wp14:editId="3CFE733B">
            <wp:extent cx="2848000" cy="393143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表5－12.png"/>
                    <pic:cNvPicPr/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00" cy="3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E989" w14:textId="21CF9683" w:rsidR="00F1522F" w:rsidRPr="00B068C6" w:rsidRDefault="00563E70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只有相移（</w:t>
      </w:r>
      <w:r w:rsidR="001F4F80" w:rsidRPr="00B068C6">
        <w:rPr>
          <w:rFonts w:cs="Times New Roman"/>
          <w:position w:val="-12"/>
          <w:szCs w:val="21"/>
        </w:rPr>
        <w:object w:dxaOrig="260" w:dyaOrig="360" w14:anchorId="3AFA5882">
          <v:shape id="_x0000_i1157" type="#_x0000_t75" style="width:13pt;height:18pt" o:ole="">
            <v:imagedata r:id="rId274" o:title=""/>
          </v:shape>
          <o:OLEObject Type="Embed" ProgID="Equation.DSMT4" ShapeID="_x0000_i1157" DrawAspect="Content" ObjectID="_1587975220" r:id="rId275"/>
        </w:object>
      </w:r>
      <w:r w:rsidRPr="00B068C6">
        <w:rPr>
          <w:rFonts w:cs="Times New Roman"/>
          <w:szCs w:val="21"/>
        </w:rPr>
        <w:t>）似乎有些不确定。然而，这在拟合振荡</w:t>
      </w:r>
      <w:r w:rsidR="001F4F80" w:rsidRPr="00B068C6">
        <w:rPr>
          <w:rFonts w:cs="Times New Roman"/>
          <w:szCs w:val="21"/>
        </w:rPr>
        <w:t>时</w:t>
      </w:r>
      <w:r w:rsidRPr="00B068C6">
        <w:rPr>
          <w:rFonts w:cs="Times New Roman"/>
          <w:szCs w:val="21"/>
        </w:rPr>
        <w:t>相当典型，特别是由于对偶性</w:t>
      </w:r>
      <w:r w:rsidR="001F4F80" w:rsidRPr="00B068C6">
        <w:rPr>
          <w:rFonts w:cs="Times New Roman"/>
          <w:position w:val="-14"/>
          <w:szCs w:val="21"/>
        </w:rPr>
        <w:object w:dxaOrig="2180" w:dyaOrig="400" w14:anchorId="381A93D0">
          <v:shape id="_x0000_i1158" type="#_x0000_t75" style="width:109pt;height:20pt" o:ole="">
            <v:imagedata r:id="rId276" o:title=""/>
          </v:shape>
          <o:OLEObject Type="Embed" ProgID="Equation.DSMT4" ShapeID="_x0000_i1158" DrawAspect="Content" ObjectID="_1587975221" r:id="rId277"/>
        </w:object>
      </w:r>
      <w:r w:rsidRPr="00B068C6">
        <w:rPr>
          <w:rFonts w:cs="Times New Roman"/>
          <w:szCs w:val="21"/>
        </w:rPr>
        <w:t>。</w:t>
      </w:r>
    </w:p>
    <w:p w14:paraId="5A991AE9" w14:textId="6CD47DDB" w:rsidR="00F1522F" w:rsidRPr="00B068C6" w:rsidRDefault="001F4F80" w:rsidP="00B068C6">
      <w:pPr>
        <w:ind w:firstLineChars="0" w:firstLine="0"/>
        <w:rPr>
          <w:rFonts w:cs="Times New Roman"/>
          <w:b/>
          <w:szCs w:val="21"/>
        </w:rPr>
      </w:pPr>
      <w:r w:rsidRPr="00B068C6">
        <w:rPr>
          <w:rFonts w:cs="Times New Roman"/>
          <w:b/>
          <w:szCs w:val="21"/>
        </w:rPr>
        <w:t>示例</w:t>
      </w:r>
      <w:r w:rsidRPr="00B068C6">
        <w:rPr>
          <w:rFonts w:cs="Times New Roman"/>
          <w:b/>
          <w:szCs w:val="21"/>
        </w:rPr>
        <w:t>3</w:t>
      </w:r>
    </w:p>
    <w:p w14:paraId="0101961F" w14:textId="77777777" w:rsidR="0055206F" w:rsidRPr="00B068C6" w:rsidRDefault="0055206F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b/>
          <w:noProof/>
          <w:szCs w:val="21"/>
        </w:rPr>
        <w:drawing>
          <wp:inline distT="0" distB="0" distL="0" distR="0" wp14:anchorId="684EBB5D" wp14:editId="291CF9B7">
            <wp:extent cx="3236572" cy="234514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4.11.png"/>
                    <pic:cNvPicPr/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72" cy="234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3A17" w14:textId="4781986A" w:rsidR="0055206F" w:rsidRPr="00B068C6" w:rsidRDefault="0055206F" w:rsidP="00B068C6">
      <w:pPr>
        <w:pStyle w:val="a8"/>
        <w:ind w:firstLine="420"/>
        <w:jc w:val="center"/>
        <w:rPr>
          <w:rFonts w:ascii="Times New Roman" w:eastAsia="宋体" w:hAnsi="Times New Roman" w:cs="Times New Roman"/>
          <w:b/>
          <w:sz w:val="21"/>
          <w:szCs w:val="21"/>
        </w:rPr>
      </w:pPr>
      <w:bookmarkStart w:id="23" w:name="_Ref513799037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B068C6">
        <w:rPr>
          <w:rFonts w:ascii="Times New Roman" w:eastAsia="宋体" w:hAnsi="Times New Roman" w:cs="Times New Roman"/>
          <w:noProof/>
          <w:sz w:val="21"/>
          <w:szCs w:val="21"/>
        </w:rPr>
        <w:t>11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23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拟合有限条件范围内具有趋势的谐波振荡</w:t>
      </w:r>
      <w:r w:rsidRPr="00B068C6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</w:p>
    <w:p w14:paraId="25B6652A" w14:textId="27195B0B" w:rsidR="00F1522F" w:rsidRPr="00B068C6" w:rsidRDefault="001F4F80" w:rsidP="00B068C6">
      <w:pPr>
        <w:ind w:firstLine="42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遗憾的是，模型失配的迹象并不总是如示例</w:t>
      </w:r>
      <w:r w:rsidRPr="00B068C6">
        <w:rPr>
          <w:rFonts w:cs="Times New Roman"/>
          <w:szCs w:val="21"/>
        </w:rPr>
        <w:t>2</w:t>
      </w:r>
      <w:r w:rsidRPr="00B068C6">
        <w:rPr>
          <w:rFonts w:cs="Times New Roman"/>
          <w:szCs w:val="21"/>
        </w:rPr>
        <w:t>那样明显。从前面的</w:t>
      </w:r>
      <w:r w:rsidR="00066B00">
        <w:rPr>
          <w:rFonts w:cs="Times New Roman" w:hint="eastAsia"/>
          <w:szCs w:val="21"/>
        </w:rPr>
        <w:t>示例</w:t>
      </w:r>
      <w:r w:rsidRPr="00B068C6">
        <w:rPr>
          <w:rFonts w:cs="Times New Roman"/>
          <w:szCs w:val="21"/>
        </w:rPr>
        <w:t>中获取相同的数据点，但使用更</w:t>
      </w:r>
      <w:proofErr w:type="gramStart"/>
      <w:r w:rsidRPr="00B068C6">
        <w:rPr>
          <w:rFonts w:cs="Times New Roman"/>
          <w:szCs w:val="21"/>
        </w:rPr>
        <w:t>窄范围</w:t>
      </w:r>
      <w:proofErr w:type="gramEnd"/>
      <w:r w:rsidRPr="00B068C6">
        <w:rPr>
          <w:rFonts w:cs="Times New Roman"/>
          <w:szCs w:val="21"/>
        </w:rPr>
        <w:t>的条件</w:t>
      </w:r>
      <w:r w:rsidR="00066B00">
        <w:rPr>
          <w:rFonts w:cs="Times New Roman" w:hint="eastAsia"/>
          <w:szCs w:val="21"/>
        </w:rPr>
        <w:t>，见</w:t>
      </w:r>
      <w:r w:rsidR="0055206F" w:rsidRPr="00B068C6">
        <w:rPr>
          <w:rFonts w:cs="Times New Roman"/>
          <w:szCs w:val="21"/>
        </w:rPr>
        <w:fldChar w:fldCharType="begin"/>
      </w:r>
      <w:r w:rsidR="0055206F" w:rsidRPr="00B068C6">
        <w:rPr>
          <w:rFonts w:cs="Times New Roman"/>
          <w:szCs w:val="21"/>
        </w:rPr>
        <w:instrText xml:space="preserve"> REF _Ref513799037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="0055206F" w:rsidRPr="00B068C6">
        <w:rPr>
          <w:rFonts w:cs="Times New Roman"/>
          <w:szCs w:val="21"/>
        </w:rPr>
      </w:r>
      <w:r w:rsidR="0055206F" w:rsidRPr="00B068C6">
        <w:rPr>
          <w:rFonts w:cs="Times New Roman"/>
          <w:szCs w:val="21"/>
        </w:rPr>
        <w:fldChar w:fldCharType="separate"/>
      </w:r>
      <w:r w:rsidR="0055206F" w:rsidRPr="00B068C6">
        <w:rPr>
          <w:rFonts w:cs="Times New Roman"/>
          <w:szCs w:val="21"/>
        </w:rPr>
        <w:t>图</w:t>
      </w:r>
      <w:r w:rsidR="0055206F" w:rsidRPr="00B068C6">
        <w:rPr>
          <w:rFonts w:cs="Times New Roman"/>
          <w:szCs w:val="21"/>
        </w:rPr>
        <w:t xml:space="preserve">7. </w:t>
      </w:r>
      <w:r w:rsidR="0055206F" w:rsidRPr="00B068C6">
        <w:rPr>
          <w:rFonts w:cs="Times New Roman"/>
          <w:noProof/>
          <w:szCs w:val="21"/>
        </w:rPr>
        <w:t>11</w:t>
      </w:r>
      <w:r w:rsidR="0055206F"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。现在这个范围</w:t>
      </w:r>
      <w:r w:rsidR="00066B00" w:rsidRPr="00B068C6">
        <w:rPr>
          <w:rFonts w:cs="Times New Roman"/>
          <w:szCs w:val="21"/>
        </w:rPr>
        <w:t>大约</w:t>
      </w:r>
      <w:r w:rsidRPr="00B068C6">
        <w:rPr>
          <w:rFonts w:cs="Times New Roman"/>
          <w:szCs w:val="21"/>
        </w:rPr>
        <w:t>在</w:t>
      </w:r>
      <w:r w:rsidRPr="00B068C6">
        <w:rPr>
          <w:rFonts w:cs="Times New Roman"/>
          <w:position w:val="-6"/>
          <w:szCs w:val="21"/>
        </w:rPr>
        <w:object w:dxaOrig="859" w:dyaOrig="279" w14:anchorId="4571BCE0">
          <v:shape id="_x0000_i1159" type="#_x0000_t75" style="width:43pt;height:14pt" o:ole="">
            <v:imagedata r:id="rId279" o:title=""/>
          </v:shape>
          <o:OLEObject Type="Embed" ProgID="Equation.DSMT4" ShapeID="_x0000_i1159" DrawAspect="Content" ObjectID="_1587975222" r:id="rId280"/>
        </w:object>
      </w:r>
      <w:r w:rsidRPr="00B068C6">
        <w:rPr>
          <w:rFonts w:cs="Times New Roman"/>
          <w:szCs w:val="21"/>
        </w:rPr>
        <w:t>时被截断，从而减少了趋势的影响（式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GOTOBUTTON ZEqnNum317155  \* MERGEFORMAT </w:instrTex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ZEqnNum317155 \* Charformat \! \* MERGEFORMAT </w:instrText>
      </w:r>
      <w:r w:rsidRPr="00B068C6">
        <w:rPr>
          <w:rFonts w:cs="Times New Roman"/>
          <w:szCs w:val="21"/>
        </w:rPr>
        <w:fldChar w:fldCharType="separate"/>
      </w:r>
      <w:r w:rsidRPr="00B068C6">
        <w:rPr>
          <w:rFonts w:cs="Times New Roman"/>
          <w:szCs w:val="21"/>
        </w:rPr>
        <w:instrText>(7.8)</w:instrTex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中的参数</w:t>
      </w:r>
      <w:r w:rsidRPr="00B068C6">
        <w:rPr>
          <w:rFonts w:cs="Times New Roman"/>
          <w:szCs w:val="21"/>
        </w:rPr>
        <w:t>a2</w:t>
      </w:r>
      <w:r w:rsidRPr="00B068C6">
        <w:rPr>
          <w:rFonts w:cs="Times New Roman"/>
          <w:szCs w:val="21"/>
        </w:rPr>
        <w:t>）。估计参数变为</w:t>
      </w:r>
    </w:p>
    <w:p w14:paraId="67019D7F" w14:textId="38D694DF" w:rsidR="00F1522F" w:rsidRPr="00B068C6" w:rsidRDefault="0055206F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lastRenderedPageBreak/>
        <w:drawing>
          <wp:inline distT="0" distB="0" distL="0" distR="0" wp14:anchorId="1B19F12D" wp14:editId="2614B7C9">
            <wp:extent cx="3442286" cy="891429"/>
            <wp:effectExtent l="0" t="0" r="635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表5－13.png"/>
                    <pic:cNvPicPr/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286" cy="8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3AF9" w14:textId="12C67F8E" w:rsidR="00F1522F" w:rsidRPr="00B068C6" w:rsidRDefault="0055206F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它们的不确定度</w:t>
      </w:r>
      <w:r w:rsidR="00066B00">
        <w:rPr>
          <w:rFonts w:cs="Times New Roman" w:hint="eastAsia"/>
          <w:szCs w:val="21"/>
        </w:rPr>
        <w:t>变</w:t>
      </w:r>
      <w:r w:rsidRPr="00B068C6">
        <w:rPr>
          <w:rFonts w:cs="Times New Roman"/>
          <w:szCs w:val="21"/>
        </w:rPr>
        <w:t>为</w:t>
      </w:r>
    </w:p>
    <w:p w14:paraId="4A4BF4E3" w14:textId="63A629D8" w:rsidR="0055206F" w:rsidRPr="00B068C6" w:rsidRDefault="0055206F" w:rsidP="00B068C6">
      <w:pPr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78A02FD0" wp14:editId="52F4C819">
            <wp:extent cx="4224000" cy="726857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表5－14.png"/>
                    <pic:cNvPicPr/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00" cy="7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BAD1" w14:textId="2887C86D" w:rsidR="00F1522F" w:rsidRPr="00B068C6" w:rsidRDefault="0055206F" w:rsidP="00B068C6">
      <w:pPr>
        <w:ind w:firstLineChars="0" w:firstLine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尽管正确模型的参数估计几乎保持不变，但它相对多项式方法的优势已经消失。这也反映在拟合曲线</w:t>
      </w:r>
      <w:r w:rsidR="00066B00" w:rsidRPr="00B068C6">
        <w:rPr>
          <w:rFonts w:cs="Times New Roman"/>
          <w:szCs w:val="21"/>
        </w:rPr>
        <w:fldChar w:fldCharType="begin"/>
      </w:r>
      <w:r w:rsidR="00066B00" w:rsidRPr="00B068C6">
        <w:rPr>
          <w:rFonts w:cs="Times New Roman"/>
          <w:szCs w:val="21"/>
        </w:rPr>
        <w:instrText xml:space="preserve"> REF _Ref513799037 \h  \* MERGEFORMAT </w:instrText>
      </w:r>
      <w:r w:rsidR="00066B00" w:rsidRPr="00B068C6">
        <w:rPr>
          <w:rFonts w:cs="Times New Roman"/>
          <w:szCs w:val="21"/>
        </w:rPr>
      </w:r>
      <w:r w:rsidR="00066B00" w:rsidRPr="00B068C6">
        <w:rPr>
          <w:rFonts w:cs="Times New Roman"/>
          <w:szCs w:val="21"/>
        </w:rPr>
        <w:fldChar w:fldCharType="separate"/>
      </w:r>
      <w:r w:rsidR="00066B00" w:rsidRPr="00B068C6">
        <w:rPr>
          <w:rFonts w:cs="Times New Roman"/>
          <w:szCs w:val="21"/>
        </w:rPr>
        <w:t>图</w:t>
      </w:r>
      <w:r w:rsidR="00066B00" w:rsidRPr="00B068C6">
        <w:rPr>
          <w:rFonts w:cs="Times New Roman"/>
          <w:szCs w:val="21"/>
        </w:rPr>
        <w:t xml:space="preserve">7. </w:t>
      </w:r>
      <w:r w:rsidR="00066B00" w:rsidRPr="00B068C6">
        <w:rPr>
          <w:rFonts w:cs="Times New Roman"/>
          <w:noProof/>
          <w:szCs w:val="21"/>
        </w:rPr>
        <w:t>11</w:t>
      </w:r>
      <w:r w:rsidR="00066B00"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上</w:t>
      </w:r>
      <w:r w:rsidR="009E41D3">
        <w:rPr>
          <w:rFonts w:cs="Times New Roman" w:hint="eastAsia"/>
          <w:szCs w:val="21"/>
        </w:rPr>
        <w:t>，</w:t>
      </w:r>
      <w:r w:rsidRPr="00B068C6">
        <w:rPr>
          <w:rFonts w:cs="Times New Roman"/>
          <w:szCs w:val="21"/>
        </w:rPr>
        <w:t>残差图</w:t>
      </w:r>
      <w:r w:rsidR="009E41D3">
        <w:rPr>
          <w:rFonts w:cs="Times New Roman" w:hint="eastAsia"/>
          <w:szCs w:val="21"/>
        </w:rPr>
        <w:t>是可信的</w:t>
      </w:r>
      <w:r w:rsidR="006A785C">
        <w:rPr>
          <w:rFonts w:cs="Times New Roman" w:hint="eastAsia"/>
          <w:szCs w:val="21"/>
        </w:rPr>
        <w:t>，见</w:t>
      </w:r>
      <w:r w:rsidRPr="00B068C6">
        <w:rPr>
          <w:rFonts w:cs="Times New Roman"/>
          <w:szCs w:val="21"/>
        </w:rPr>
        <w:fldChar w:fldCharType="begin"/>
      </w:r>
      <w:r w:rsidRPr="00B068C6">
        <w:rPr>
          <w:rFonts w:cs="Times New Roman"/>
          <w:szCs w:val="21"/>
        </w:rPr>
        <w:instrText xml:space="preserve"> REF _Ref513799509 \h </w:instrText>
      </w:r>
      <w:r w:rsidR="00B068C6" w:rsidRPr="00B068C6">
        <w:rPr>
          <w:rFonts w:cs="Times New Roman"/>
          <w:szCs w:val="21"/>
        </w:rPr>
        <w:instrText xml:space="preserve"> \* MERGEFORMAT </w:instrText>
      </w:r>
      <w:r w:rsidRPr="00B068C6">
        <w:rPr>
          <w:rFonts w:cs="Times New Roman"/>
          <w:szCs w:val="21"/>
        </w:rPr>
      </w:r>
      <w:r w:rsidRPr="00B068C6">
        <w:rPr>
          <w:rFonts w:cs="Times New Roman"/>
          <w:szCs w:val="21"/>
        </w:rPr>
        <w:fldChar w:fldCharType="separate"/>
      </w:r>
      <w:r w:rsidRPr="00B068C6">
        <w:rPr>
          <w:rFonts w:cs="Times New Roman"/>
          <w:szCs w:val="21"/>
        </w:rPr>
        <w:t>图</w:t>
      </w:r>
      <w:r w:rsidRPr="00B068C6">
        <w:rPr>
          <w:rFonts w:cs="Times New Roman"/>
          <w:szCs w:val="21"/>
        </w:rPr>
        <w:t xml:space="preserve">7. </w:t>
      </w:r>
      <w:r w:rsidRPr="00B068C6">
        <w:rPr>
          <w:rFonts w:cs="Times New Roman"/>
          <w:noProof/>
          <w:szCs w:val="21"/>
        </w:rPr>
        <w:t>12</w:t>
      </w:r>
      <w:r w:rsidRPr="00B068C6">
        <w:rPr>
          <w:rFonts w:cs="Times New Roman"/>
          <w:szCs w:val="21"/>
        </w:rPr>
        <w:fldChar w:fldCharType="end"/>
      </w:r>
      <w:r w:rsidRPr="00B068C6">
        <w:rPr>
          <w:rFonts w:cs="Times New Roman"/>
          <w:szCs w:val="21"/>
        </w:rPr>
        <w:t>。</w:t>
      </w:r>
    </w:p>
    <w:p w14:paraId="33B98795" w14:textId="77777777" w:rsidR="0055206F" w:rsidRPr="00B068C6" w:rsidRDefault="0055206F" w:rsidP="00B068C6">
      <w:pPr>
        <w:keepNext/>
        <w:ind w:firstLineChars="0" w:firstLine="0"/>
        <w:jc w:val="center"/>
        <w:rPr>
          <w:rFonts w:cs="Times New Roman"/>
          <w:szCs w:val="21"/>
        </w:rPr>
      </w:pPr>
      <w:r w:rsidRPr="00B068C6">
        <w:rPr>
          <w:rFonts w:cs="Times New Roman"/>
          <w:noProof/>
          <w:szCs w:val="21"/>
        </w:rPr>
        <w:drawing>
          <wp:inline distT="0" distB="0" distL="0" distR="0" wp14:anchorId="2F3FC243" wp14:editId="3FA9C7A1">
            <wp:extent cx="3286857" cy="2372572"/>
            <wp:effectExtent l="0" t="0" r="889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4.12.png"/>
                    <pic:cNvPicPr/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57" cy="23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F93B" w14:textId="66A122B5" w:rsidR="0055206F" w:rsidRPr="00B068C6" w:rsidRDefault="0055206F" w:rsidP="00B068C6">
      <w:pPr>
        <w:pStyle w:val="a8"/>
        <w:ind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bookmarkStart w:id="24" w:name="_Ref513799509"/>
      <w:r w:rsidRPr="00B068C6">
        <w:rPr>
          <w:rFonts w:ascii="Times New Roman" w:eastAsia="宋体" w:hAnsi="Times New Roman" w:cs="Times New Roman"/>
          <w:sz w:val="21"/>
          <w:szCs w:val="21"/>
        </w:rPr>
        <w:t>图</w:t>
      </w:r>
      <w:r w:rsidRPr="00B068C6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 SEQ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>图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instrText xml:space="preserve">7. \* ARABIC </w:instrTex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Pr="00B068C6">
        <w:rPr>
          <w:rFonts w:ascii="Times New Roman" w:eastAsia="宋体" w:hAnsi="Times New Roman" w:cs="Times New Roman"/>
          <w:noProof/>
          <w:sz w:val="21"/>
          <w:szCs w:val="21"/>
        </w:rPr>
        <w:t>12</w:t>
      </w:r>
      <w:r w:rsidRPr="00B068C6">
        <w:rPr>
          <w:rFonts w:ascii="Times New Roman" w:eastAsia="宋体" w:hAnsi="Times New Roman" w:cs="Times New Roman"/>
          <w:sz w:val="21"/>
          <w:szCs w:val="21"/>
        </w:rPr>
        <w:fldChar w:fldCharType="end"/>
      </w:r>
      <w:bookmarkEnd w:id="24"/>
      <w:r w:rsidRPr="00B068C6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068C6">
        <w:rPr>
          <w:rFonts w:ascii="Times New Roman" w:eastAsia="宋体" w:hAnsi="Times New Roman" w:cs="Times New Roman"/>
          <w:sz w:val="21"/>
          <w:szCs w:val="21"/>
        </w:rPr>
        <w:t>使用三阶多项式拟合带有趋势的谐波振荡的偏差图（有限的条件范围）</w:t>
      </w:r>
    </w:p>
    <w:p w14:paraId="2B2410E0" w14:textId="71A5D4CC" w:rsidR="0055206F" w:rsidRPr="00B068C6" w:rsidRDefault="009E41D3" w:rsidP="00B068C6">
      <w:pPr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总结如下</w:t>
      </w:r>
      <w:r w:rsidR="0055206F" w:rsidRPr="00B068C6">
        <w:rPr>
          <w:rFonts w:cs="Times New Roman"/>
          <w:szCs w:val="21"/>
        </w:rPr>
        <w:t>：</w:t>
      </w:r>
    </w:p>
    <w:p w14:paraId="47FD7997" w14:textId="5BA28EB8" w:rsidR="0055206F" w:rsidRPr="00B068C6" w:rsidRDefault="003E1E8A" w:rsidP="00B068C6">
      <w:pPr>
        <w:pStyle w:val="a7"/>
        <w:numPr>
          <w:ilvl w:val="0"/>
          <w:numId w:val="17"/>
        </w:numPr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假定条件范围与</w:t>
      </w:r>
      <w:proofErr w:type="gramStart"/>
      <w:r w:rsidRPr="00B068C6">
        <w:rPr>
          <w:rFonts w:cs="Times New Roman"/>
          <w:szCs w:val="21"/>
        </w:rPr>
        <w:t>模型阶数相比</w:t>
      </w:r>
      <w:proofErr w:type="gramEnd"/>
      <w:r w:rsidRPr="00B068C6">
        <w:rPr>
          <w:rFonts w:cs="Times New Roman"/>
          <w:szCs w:val="21"/>
        </w:rPr>
        <w:t>足够窄，</w:t>
      </w:r>
      <w:r w:rsidR="0055206F" w:rsidRPr="00B068C6">
        <w:rPr>
          <w:rFonts w:cs="Times New Roman"/>
          <w:szCs w:val="21"/>
        </w:rPr>
        <w:t>可以通过多项式或三角多项式来准确拟合源自未知模型的数据点</w:t>
      </w:r>
      <w:r w:rsidRPr="00B068C6">
        <w:rPr>
          <w:rFonts w:cs="Times New Roman"/>
          <w:szCs w:val="21"/>
        </w:rPr>
        <w:t>。</w:t>
      </w:r>
    </w:p>
    <w:p w14:paraId="70287CB9" w14:textId="35799221" w:rsidR="003E1E8A" w:rsidRPr="00B068C6" w:rsidRDefault="003E1E8A" w:rsidP="00B068C6">
      <w:pPr>
        <w:pStyle w:val="a7"/>
        <w:numPr>
          <w:ilvl w:val="0"/>
          <w:numId w:val="17"/>
        </w:numPr>
        <w:spacing w:after="240"/>
        <w:ind w:firstLineChars="0"/>
        <w:rPr>
          <w:rFonts w:cs="Times New Roman"/>
          <w:szCs w:val="21"/>
        </w:rPr>
      </w:pPr>
      <w:r w:rsidRPr="00B068C6">
        <w:rPr>
          <w:rFonts w:cs="Times New Roman"/>
          <w:szCs w:val="21"/>
        </w:rPr>
        <w:t>观测的条件范围越宽，模型失配的测试就越可靠。</w:t>
      </w:r>
    </w:p>
    <w:p w14:paraId="3B01953A" w14:textId="2DDD3CBF" w:rsidR="00D625E9" w:rsidRPr="00B068C6" w:rsidRDefault="00D625E9" w:rsidP="00B068C6">
      <w:pPr>
        <w:pStyle w:val="1"/>
        <w:spacing w:before="0" w:after="0" w:line="300" w:lineRule="auto"/>
        <w:ind w:firstLineChars="0" w:firstLine="0"/>
        <w:rPr>
          <w:rFonts w:cs="Times New Roman"/>
          <w:sz w:val="21"/>
          <w:szCs w:val="21"/>
        </w:rPr>
      </w:pPr>
      <w:r w:rsidRPr="00B068C6">
        <w:rPr>
          <w:rFonts w:cs="Times New Roman"/>
          <w:sz w:val="21"/>
          <w:szCs w:val="21"/>
        </w:rPr>
        <w:t>参考文献</w:t>
      </w:r>
    </w:p>
    <w:p w14:paraId="653D9566" w14:textId="77777777" w:rsidR="009779E0" w:rsidRPr="00B068C6" w:rsidRDefault="00D625E9" w:rsidP="00B068C6">
      <w:pPr>
        <w:pStyle w:val="a7"/>
        <w:numPr>
          <w:ilvl w:val="0"/>
          <w:numId w:val="5"/>
        </w:numPr>
        <w:ind w:firstLineChars="0"/>
        <w:rPr>
          <w:rFonts w:cs="Times New Roman"/>
          <w:szCs w:val="21"/>
        </w:rPr>
      </w:pPr>
      <w:bookmarkStart w:id="25" w:name="_Ref513647109"/>
      <w:r w:rsidRPr="00B068C6">
        <w:rPr>
          <w:rFonts w:cs="Times New Roman"/>
          <w:szCs w:val="21"/>
        </w:rPr>
        <w:t xml:space="preserve">Bevington, P.R.; Robinson, D.K.: </w:t>
      </w:r>
      <w:r w:rsidRPr="00B068C6">
        <w:rPr>
          <w:rFonts w:cs="Times New Roman"/>
          <w:i/>
          <w:szCs w:val="21"/>
        </w:rPr>
        <w:t>Data reduction and error analysis for the physical science</w:t>
      </w:r>
      <w:r w:rsidRPr="00B068C6">
        <w:rPr>
          <w:rFonts w:cs="Times New Roman"/>
          <w:szCs w:val="21"/>
        </w:rPr>
        <w:t>., 2nd edition, WCB/McGraw-Hill, 1992, ISBN 0-07-911243-9</w:t>
      </w:r>
      <w:bookmarkEnd w:id="25"/>
    </w:p>
    <w:p w14:paraId="54EB30AE" w14:textId="06995282" w:rsidR="0009001E" w:rsidRPr="00B068C6" w:rsidRDefault="009779E0" w:rsidP="00B068C6">
      <w:pPr>
        <w:pStyle w:val="a7"/>
        <w:numPr>
          <w:ilvl w:val="0"/>
          <w:numId w:val="5"/>
        </w:numPr>
        <w:ind w:firstLineChars="0"/>
        <w:rPr>
          <w:rFonts w:cs="Times New Roman"/>
          <w:szCs w:val="21"/>
        </w:rPr>
      </w:pPr>
      <w:bookmarkStart w:id="26" w:name="_Ref513650437"/>
      <w:r w:rsidRPr="00B068C6">
        <w:rPr>
          <w:rFonts w:cs="Times New Roman"/>
          <w:szCs w:val="21"/>
        </w:rPr>
        <w:t>Ryan, T.R.:</w:t>
      </w:r>
      <w:r w:rsidRPr="00B068C6">
        <w:rPr>
          <w:rFonts w:cs="Times New Roman"/>
          <w:i/>
          <w:szCs w:val="21"/>
        </w:rPr>
        <w:t xml:space="preserve"> Modern Regression Methods</w:t>
      </w:r>
      <w:r w:rsidRPr="00B068C6">
        <w:rPr>
          <w:rFonts w:cs="Times New Roman"/>
          <w:szCs w:val="21"/>
        </w:rPr>
        <w:t>. John Wiley &amp; Sons, Inc., 1997, ISBN 0-471-52912-5</w:t>
      </w:r>
      <w:bookmarkEnd w:id="26"/>
    </w:p>
    <w:p w14:paraId="42FF00A5" w14:textId="31E98EB9" w:rsidR="009779E0" w:rsidRPr="00B068C6" w:rsidRDefault="009779E0" w:rsidP="00B068C6">
      <w:pPr>
        <w:pStyle w:val="a7"/>
        <w:numPr>
          <w:ilvl w:val="0"/>
          <w:numId w:val="5"/>
        </w:numPr>
        <w:ind w:firstLineChars="0"/>
        <w:rPr>
          <w:rFonts w:cs="Times New Roman"/>
          <w:szCs w:val="21"/>
        </w:rPr>
      </w:pPr>
      <w:bookmarkStart w:id="27" w:name="_Ref513650453"/>
      <w:r w:rsidRPr="00B068C6">
        <w:rPr>
          <w:rFonts w:cs="Times New Roman"/>
          <w:szCs w:val="21"/>
        </w:rPr>
        <w:t xml:space="preserve">Prince, E.; Boggs, P.T.: Least squares. in </w:t>
      </w:r>
      <w:r w:rsidRPr="00B068C6">
        <w:rPr>
          <w:rFonts w:cs="Times New Roman"/>
          <w:i/>
          <w:szCs w:val="21"/>
        </w:rPr>
        <w:t>International Tables for Crystallography</w:t>
      </w:r>
      <w:r w:rsidRPr="00B068C6">
        <w:rPr>
          <w:rFonts w:cs="Times New Roman"/>
          <w:szCs w:val="21"/>
        </w:rPr>
        <w:t xml:space="preserve">. </w:t>
      </w:r>
      <w:proofErr w:type="spellStart"/>
      <w:r w:rsidRPr="00B068C6">
        <w:rPr>
          <w:rFonts w:cs="Times New Roman"/>
          <w:szCs w:val="21"/>
        </w:rPr>
        <w:t>Vol.C</w:t>
      </w:r>
      <w:proofErr w:type="spellEnd"/>
      <w:r w:rsidRPr="00B068C6">
        <w:rPr>
          <w:rFonts w:cs="Times New Roman"/>
          <w:szCs w:val="21"/>
        </w:rPr>
        <w:t>, Mathematical, physical and chemical tables, 1992, ISBN 0-7923-1638-X, 672–682</w:t>
      </w:r>
      <w:bookmarkEnd w:id="27"/>
    </w:p>
    <w:p w14:paraId="68152A78" w14:textId="438CF3D0" w:rsidR="009779E0" w:rsidRPr="00B068C6" w:rsidRDefault="009779E0" w:rsidP="00B068C6">
      <w:pPr>
        <w:pStyle w:val="a7"/>
        <w:numPr>
          <w:ilvl w:val="0"/>
          <w:numId w:val="5"/>
        </w:numPr>
        <w:ind w:firstLineChars="0"/>
        <w:rPr>
          <w:rFonts w:cs="Times New Roman"/>
          <w:szCs w:val="21"/>
        </w:rPr>
      </w:pPr>
      <w:bookmarkStart w:id="28" w:name="_Ref513650454"/>
      <w:r w:rsidRPr="00B068C6">
        <w:rPr>
          <w:rFonts w:cs="Times New Roman"/>
          <w:szCs w:val="21"/>
        </w:rPr>
        <w:t xml:space="preserve">Press, W.H.; </w:t>
      </w:r>
      <w:proofErr w:type="spellStart"/>
      <w:r w:rsidRPr="00B068C6">
        <w:rPr>
          <w:rFonts w:cs="Times New Roman"/>
          <w:szCs w:val="21"/>
        </w:rPr>
        <w:t>Teukolsky</w:t>
      </w:r>
      <w:proofErr w:type="spellEnd"/>
      <w:r w:rsidRPr="00B068C6">
        <w:rPr>
          <w:rFonts w:cs="Times New Roman"/>
          <w:szCs w:val="21"/>
        </w:rPr>
        <w:t xml:space="preserve">, S.A.; </w:t>
      </w:r>
      <w:proofErr w:type="spellStart"/>
      <w:r w:rsidRPr="00B068C6">
        <w:rPr>
          <w:rFonts w:cs="Times New Roman"/>
          <w:szCs w:val="21"/>
        </w:rPr>
        <w:t>Vetterling</w:t>
      </w:r>
      <w:proofErr w:type="spellEnd"/>
      <w:r w:rsidRPr="00B068C6">
        <w:rPr>
          <w:rFonts w:cs="Times New Roman"/>
          <w:szCs w:val="21"/>
        </w:rPr>
        <w:t xml:space="preserve">, W.T.; Flannery, B.P.: </w:t>
      </w:r>
      <w:r w:rsidRPr="00B068C6">
        <w:rPr>
          <w:rFonts w:cs="Times New Roman"/>
          <w:i/>
          <w:szCs w:val="21"/>
        </w:rPr>
        <w:t>Numerical Recipes in</w:t>
      </w:r>
      <w:r w:rsidRPr="00B068C6">
        <w:rPr>
          <w:rFonts w:cs="Times New Roman"/>
          <w:szCs w:val="21"/>
        </w:rPr>
        <w:t xml:space="preserve"> C. 2nd edition, Cambridge University Press, 1992, ISBN 0-521-43108-5</w:t>
      </w:r>
      <w:bookmarkEnd w:id="28"/>
    </w:p>
    <w:sectPr w:rsidR="009779E0" w:rsidRPr="00B068C6">
      <w:headerReference w:type="even" r:id="rId284"/>
      <w:headerReference w:type="default" r:id="rId285"/>
      <w:footerReference w:type="even" r:id="rId286"/>
      <w:footerReference w:type="default" r:id="rId287"/>
      <w:headerReference w:type="first" r:id="rId288"/>
      <w:footerReference w:type="first" r:id="rId28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31ED1" w14:textId="77777777" w:rsidR="000721F7" w:rsidRDefault="000721F7" w:rsidP="00263934">
      <w:pPr>
        <w:spacing w:line="240" w:lineRule="auto"/>
        <w:ind w:firstLine="420"/>
      </w:pPr>
      <w:r>
        <w:separator/>
      </w:r>
    </w:p>
  </w:endnote>
  <w:endnote w:type="continuationSeparator" w:id="0">
    <w:p w14:paraId="2943AFB9" w14:textId="77777777" w:rsidR="000721F7" w:rsidRDefault="000721F7" w:rsidP="0026393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32330" w14:textId="77777777" w:rsidR="00B3135E" w:rsidRDefault="00B3135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F35EF" w14:textId="77777777" w:rsidR="00B3135E" w:rsidRDefault="00B3135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FA328" w14:textId="77777777" w:rsidR="00B3135E" w:rsidRDefault="00B3135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0A009" w14:textId="77777777" w:rsidR="000721F7" w:rsidRDefault="000721F7" w:rsidP="00263934">
      <w:pPr>
        <w:spacing w:line="240" w:lineRule="auto"/>
        <w:ind w:firstLine="420"/>
      </w:pPr>
      <w:r>
        <w:separator/>
      </w:r>
    </w:p>
  </w:footnote>
  <w:footnote w:type="continuationSeparator" w:id="0">
    <w:p w14:paraId="3CDFFE4D" w14:textId="77777777" w:rsidR="000721F7" w:rsidRDefault="000721F7" w:rsidP="0026393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D98D5" w14:textId="77777777" w:rsidR="00B3135E" w:rsidRDefault="00B3135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BD14F" w14:textId="77777777" w:rsidR="00B3135E" w:rsidRPr="00263934" w:rsidRDefault="00B3135E" w:rsidP="00263934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D4DA" w14:textId="77777777" w:rsidR="00B3135E" w:rsidRDefault="00B3135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1229"/>
    <w:multiLevelType w:val="hybridMultilevel"/>
    <w:tmpl w:val="A5788734"/>
    <w:lvl w:ilvl="0" w:tplc="786684A4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3B6135"/>
    <w:multiLevelType w:val="hybridMultilevel"/>
    <w:tmpl w:val="E8300ED4"/>
    <w:lvl w:ilvl="0" w:tplc="82F4404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E3306"/>
    <w:multiLevelType w:val="hybridMultilevel"/>
    <w:tmpl w:val="8020D522"/>
    <w:lvl w:ilvl="0" w:tplc="5AEA2FBA">
      <w:start w:val="1"/>
      <w:numFmt w:val="decimal"/>
      <w:suff w:val="space"/>
      <w:lvlText w:val="[%1]"/>
      <w:lvlJc w:val="righ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558CE"/>
    <w:multiLevelType w:val="hybridMultilevel"/>
    <w:tmpl w:val="455898D6"/>
    <w:lvl w:ilvl="0" w:tplc="786684A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965EF8"/>
    <w:multiLevelType w:val="hybridMultilevel"/>
    <w:tmpl w:val="94E80346"/>
    <w:lvl w:ilvl="0" w:tplc="9B906EC2">
      <w:start w:val="1"/>
      <w:numFmt w:val="bullet"/>
      <w:suff w:val="space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FB4D75"/>
    <w:multiLevelType w:val="hybridMultilevel"/>
    <w:tmpl w:val="72B4D67E"/>
    <w:lvl w:ilvl="0" w:tplc="9B906EC2">
      <w:start w:val="1"/>
      <w:numFmt w:val="bullet"/>
      <w:suff w:val="space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D2772D4"/>
    <w:multiLevelType w:val="hybridMultilevel"/>
    <w:tmpl w:val="47EA49BA"/>
    <w:lvl w:ilvl="0" w:tplc="D1262734">
      <w:start w:val="1"/>
      <w:numFmt w:val="decimal"/>
      <w:suff w:val="space"/>
      <w:lvlText w:val="7.%1"/>
      <w:lvlJc w:val="left"/>
      <w:pPr>
        <w:ind w:left="1303" w:hanging="130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E6D63"/>
    <w:multiLevelType w:val="hybridMultilevel"/>
    <w:tmpl w:val="0FAA6892"/>
    <w:lvl w:ilvl="0" w:tplc="38B24CCE">
      <w:start w:val="1"/>
      <w:numFmt w:val="bullet"/>
      <w:lvlText w:val=""/>
      <w:lvlJc w:val="left"/>
      <w:pPr>
        <w:ind w:left="624" w:hanging="2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1E767E"/>
    <w:multiLevelType w:val="hybridMultilevel"/>
    <w:tmpl w:val="96189012"/>
    <w:lvl w:ilvl="0" w:tplc="F1004836">
      <w:start w:val="1"/>
      <w:numFmt w:val="decimal"/>
      <w:suff w:val="space"/>
      <w:lvlText w:val="7.5.%1"/>
      <w:lvlJc w:val="right"/>
      <w:pPr>
        <w:ind w:left="-1112" w:firstLine="162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43BEC"/>
    <w:multiLevelType w:val="hybridMultilevel"/>
    <w:tmpl w:val="4D866C0A"/>
    <w:lvl w:ilvl="0" w:tplc="CE38D8EC">
      <w:start w:val="1"/>
      <w:numFmt w:val="bullet"/>
      <w:lvlText w:val=""/>
      <w:lvlJc w:val="left"/>
      <w:pPr>
        <w:ind w:left="624" w:hanging="2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8076A6F"/>
    <w:multiLevelType w:val="hybridMultilevel"/>
    <w:tmpl w:val="0AC8EF5C"/>
    <w:lvl w:ilvl="0" w:tplc="A41A2A5C">
      <w:start w:val="1"/>
      <w:numFmt w:val="bullet"/>
      <w:lvlText w:val="-"/>
      <w:lvlJc w:val="left"/>
      <w:pPr>
        <w:ind w:left="624" w:hanging="204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301F08"/>
    <w:multiLevelType w:val="hybridMultilevel"/>
    <w:tmpl w:val="92AC4A4A"/>
    <w:lvl w:ilvl="0" w:tplc="49D86F8C">
      <w:start w:val="1"/>
      <w:numFmt w:val="decimal"/>
      <w:suff w:val="space"/>
      <w:lvlText w:val="7.1.%1"/>
      <w:lvlJc w:val="left"/>
      <w:pPr>
        <w:ind w:left="1303" w:hanging="130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9A240E"/>
    <w:multiLevelType w:val="hybridMultilevel"/>
    <w:tmpl w:val="367ECD72"/>
    <w:lvl w:ilvl="0" w:tplc="64BE4130">
      <w:start w:val="1"/>
      <w:numFmt w:val="decimal"/>
      <w:suff w:val="space"/>
      <w:lvlText w:val="7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6B4E4CC2"/>
    <w:multiLevelType w:val="hybridMultilevel"/>
    <w:tmpl w:val="FE267E24"/>
    <w:lvl w:ilvl="0" w:tplc="D784A5CA">
      <w:start w:val="1"/>
      <w:numFmt w:val="decimal"/>
      <w:lvlText w:val="7.5.%1"/>
      <w:lvlJc w:val="right"/>
      <w:pPr>
        <w:ind w:left="842" w:hanging="136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B61543"/>
    <w:multiLevelType w:val="hybridMultilevel"/>
    <w:tmpl w:val="5B122464"/>
    <w:lvl w:ilvl="0" w:tplc="1FA2D63C">
      <w:start w:val="1"/>
      <w:numFmt w:val="bullet"/>
      <w:lvlText w:val="-"/>
      <w:lvlJc w:val="left"/>
      <w:pPr>
        <w:ind w:left="851" w:hanging="227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4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15" w15:restartNumberingAfterBreak="0">
    <w:nsid w:val="791601D6"/>
    <w:multiLevelType w:val="hybridMultilevel"/>
    <w:tmpl w:val="BC463FCE"/>
    <w:lvl w:ilvl="0" w:tplc="0BF64516">
      <w:start w:val="1"/>
      <w:numFmt w:val="decimal"/>
      <w:lvlText w:val="[%1]"/>
      <w:lvlJc w:val="right"/>
      <w:pPr>
        <w:ind w:left="420" w:hanging="13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D7661"/>
    <w:multiLevelType w:val="hybridMultilevel"/>
    <w:tmpl w:val="BC463FCE"/>
    <w:lvl w:ilvl="0" w:tplc="0BF64516">
      <w:start w:val="1"/>
      <w:numFmt w:val="decimal"/>
      <w:lvlText w:val="[%1]"/>
      <w:lvlJc w:val="right"/>
      <w:pPr>
        <w:ind w:left="420" w:hanging="13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"/>
  </w:num>
  <w:num w:numId="5">
    <w:abstractNumId w:val="15"/>
  </w:num>
  <w:num w:numId="6">
    <w:abstractNumId w:val="16"/>
  </w:num>
  <w:num w:numId="7">
    <w:abstractNumId w:val="13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  <w:num w:numId="14">
    <w:abstractNumId w:val="9"/>
  </w:num>
  <w:num w:numId="15">
    <w:abstractNumId w:val="10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12"/>
    <w:rsid w:val="00000C29"/>
    <w:rsid w:val="00007212"/>
    <w:rsid w:val="0001212A"/>
    <w:rsid w:val="000301D6"/>
    <w:rsid w:val="00042AE6"/>
    <w:rsid w:val="00066B00"/>
    <w:rsid w:val="000721F7"/>
    <w:rsid w:val="0009001E"/>
    <w:rsid w:val="000E6531"/>
    <w:rsid w:val="001621FB"/>
    <w:rsid w:val="00165028"/>
    <w:rsid w:val="00175942"/>
    <w:rsid w:val="001C1663"/>
    <w:rsid w:val="001F4F80"/>
    <w:rsid w:val="00200C7D"/>
    <w:rsid w:val="002570EF"/>
    <w:rsid w:val="00263934"/>
    <w:rsid w:val="00273889"/>
    <w:rsid w:val="002A0D60"/>
    <w:rsid w:val="003030C3"/>
    <w:rsid w:val="003247CC"/>
    <w:rsid w:val="00375C6A"/>
    <w:rsid w:val="003817AA"/>
    <w:rsid w:val="003A341D"/>
    <w:rsid w:val="003C050E"/>
    <w:rsid w:val="003E1E8A"/>
    <w:rsid w:val="00400360"/>
    <w:rsid w:val="004006CC"/>
    <w:rsid w:val="004033A4"/>
    <w:rsid w:val="00450383"/>
    <w:rsid w:val="0049242B"/>
    <w:rsid w:val="004977D1"/>
    <w:rsid w:val="004C1186"/>
    <w:rsid w:val="004D2852"/>
    <w:rsid w:val="004D7906"/>
    <w:rsid w:val="005238E6"/>
    <w:rsid w:val="00532DDD"/>
    <w:rsid w:val="0054506E"/>
    <w:rsid w:val="0055206F"/>
    <w:rsid w:val="00563E70"/>
    <w:rsid w:val="005A42A9"/>
    <w:rsid w:val="005D0FE7"/>
    <w:rsid w:val="00614F3A"/>
    <w:rsid w:val="006254A9"/>
    <w:rsid w:val="00675F76"/>
    <w:rsid w:val="00680D36"/>
    <w:rsid w:val="00681E17"/>
    <w:rsid w:val="00692321"/>
    <w:rsid w:val="006A52E7"/>
    <w:rsid w:val="006A785C"/>
    <w:rsid w:val="006D229F"/>
    <w:rsid w:val="006E6C85"/>
    <w:rsid w:val="00706D2B"/>
    <w:rsid w:val="00710D11"/>
    <w:rsid w:val="00712441"/>
    <w:rsid w:val="00792D02"/>
    <w:rsid w:val="007E1B8E"/>
    <w:rsid w:val="007E3031"/>
    <w:rsid w:val="008473ED"/>
    <w:rsid w:val="00872E75"/>
    <w:rsid w:val="008D04AE"/>
    <w:rsid w:val="008D34A0"/>
    <w:rsid w:val="009779E0"/>
    <w:rsid w:val="009E0B57"/>
    <w:rsid w:val="009E41D3"/>
    <w:rsid w:val="00A57089"/>
    <w:rsid w:val="00A809DF"/>
    <w:rsid w:val="00A96738"/>
    <w:rsid w:val="00AA2DBF"/>
    <w:rsid w:val="00AC0A3E"/>
    <w:rsid w:val="00AC0DB6"/>
    <w:rsid w:val="00AD3230"/>
    <w:rsid w:val="00AF40CE"/>
    <w:rsid w:val="00B03325"/>
    <w:rsid w:val="00B068C6"/>
    <w:rsid w:val="00B3135E"/>
    <w:rsid w:val="00B367BE"/>
    <w:rsid w:val="00B67588"/>
    <w:rsid w:val="00B748BA"/>
    <w:rsid w:val="00B928D8"/>
    <w:rsid w:val="00BA1877"/>
    <w:rsid w:val="00BB3CD1"/>
    <w:rsid w:val="00C30BA7"/>
    <w:rsid w:val="00C648BA"/>
    <w:rsid w:val="00C66732"/>
    <w:rsid w:val="00C97CAB"/>
    <w:rsid w:val="00CA2FC8"/>
    <w:rsid w:val="00CF7272"/>
    <w:rsid w:val="00D371FF"/>
    <w:rsid w:val="00D55432"/>
    <w:rsid w:val="00D625E9"/>
    <w:rsid w:val="00D841EE"/>
    <w:rsid w:val="00DB0E01"/>
    <w:rsid w:val="00DF2BD8"/>
    <w:rsid w:val="00E12CFB"/>
    <w:rsid w:val="00E25F05"/>
    <w:rsid w:val="00E3122B"/>
    <w:rsid w:val="00E36DB5"/>
    <w:rsid w:val="00E56068"/>
    <w:rsid w:val="00E80A55"/>
    <w:rsid w:val="00E95D73"/>
    <w:rsid w:val="00EA1C25"/>
    <w:rsid w:val="00EB57D3"/>
    <w:rsid w:val="00F10452"/>
    <w:rsid w:val="00F1522F"/>
    <w:rsid w:val="00F26045"/>
    <w:rsid w:val="00F27756"/>
    <w:rsid w:val="00F457F6"/>
    <w:rsid w:val="00F7521D"/>
    <w:rsid w:val="00FA4309"/>
    <w:rsid w:val="00FF1D3B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816A9"/>
  <w15:chartTrackingRefBased/>
  <w15:docId w15:val="{2EA11B05-7538-4D19-A050-66778E2B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934"/>
    <w:pPr>
      <w:widowControl w:val="0"/>
      <w:adjustRightInd w:val="0"/>
      <w:snapToGrid w:val="0"/>
      <w:spacing w:line="30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92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906"/>
    <w:pPr>
      <w:keepNext/>
      <w:keepLines/>
      <w:spacing w:before="100" w:beforeAutospacing="1" w:after="100" w:afterAutospacing="1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93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9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93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9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242B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906"/>
    <w:rPr>
      <w:rFonts w:eastAsia="宋体" w:cstheme="majorBidi"/>
      <w:b/>
      <w:bCs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4977D1"/>
    <w:pPr>
      <w:tabs>
        <w:tab w:val="center" w:pos="4160"/>
        <w:tab w:val="right" w:pos="8300"/>
      </w:tabs>
      <w:ind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4977D1"/>
    <w:rPr>
      <w:rFonts w:eastAsia="宋体"/>
    </w:rPr>
  </w:style>
  <w:style w:type="character" w:customStyle="1" w:styleId="MTEquationSection">
    <w:name w:val="MTEquationSection"/>
    <w:basedOn w:val="a0"/>
    <w:rsid w:val="004977D1"/>
    <w:rPr>
      <w:rFonts w:cs="Times New Roman"/>
      <w:b/>
      <w:vanish/>
      <w:color w:val="FF0000"/>
      <w:szCs w:val="21"/>
    </w:rPr>
  </w:style>
  <w:style w:type="paragraph" w:styleId="a7">
    <w:name w:val="List Paragraph"/>
    <w:basedOn w:val="a"/>
    <w:uiPriority w:val="34"/>
    <w:qFormat/>
    <w:rsid w:val="00D625E9"/>
    <w:pPr>
      <w:ind w:firstLine="420"/>
    </w:pPr>
  </w:style>
  <w:style w:type="paragraph" w:styleId="a8">
    <w:name w:val="caption"/>
    <w:basedOn w:val="a"/>
    <w:next w:val="a"/>
    <w:uiPriority w:val="35"/>
    <w:unhideWhenUsed/>
    <w:qFormat/>
    <w:rsid w:val="0009001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2.wmf"/><Relationship Id="rId170" Type="http://schemas.openxmlformats.org/officeDocument/2006/relationships/image" Target="media/image78.wmf"/><Relationship Id="rId226" Type="http://schemas.openxmlformats.org/officeDocument/2006/relationships/image" Target="media/image107.wmf"/><Relationship Id="rId268" Type="http://schemas.openxmlformats.org/officeDocument/2006/relationships/oleObject" Target="embeddings/oleObject129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17.bin"/><Relationship Id="rId279" Type="http://schemas.openxmlformats.org/officeDocument/2006/relationships/image" Target="media/image140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2.wmf"/><Relationship Id="rId290" Type="http://schemas.openxmlformats.org/officeDocument/2006/relationships/fontTable" Target="fontTable.xml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92" Type="http://schemas.openxmlformats.org/officeDocument/2006/relationships/image" Target="media/image90.png"/><Relationship Id="rId206" Type="http://schemas.openxmlformats.org/officeDocument/2006/relationships/image" Target="media/image97.wmf"/><Relationship Id="rId248" Type="http://schemas.openxmlformats.org/officeDocument/2006/relationships/image" Target="media/image120.wmf"/><Relationship Id="rId269" Type="http://schemas.openxmlformats.org/officeDocument/2006/relationships/image" Target="media/image133.png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47.wmf"/><Relationship Id="rId129" Type="http://schemas.openxmlformats.org/officeDocument/2006/relationships/image" Target="media/image57.png"/><Relationship Id="rId280" Type="http://schemas.openxmlformats.org/officeDocument/2006/relationships/oleObject" Target="embeddings/oleObject133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2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1.bin"/><Relationship Id="rId161" Type="http://schemas.openxmlformats.org/officeDocument/2006/relationships/image" Target="media/image73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image" Target="media/image126.png"/><Relationship Id="rId23" Type="http://schemas.openxmlformats.org/officeDocument/2006/relationships/image" Target="media/image8.wmf"/><Relationship Id="rId119" Type="http://schemas.openxmlformats.org/officeDocument/2006/relationships/oleObject" Target="embeddings/oleObject60.bin"/><Relationship Id="rId270" Type="http://schemas.openxmlformats.org/officeDocument/2006/relationships/image" Target="media/image134.png"/><Relationship Id="rId291" Type="http://schemas.openxmlformats.org/officeDocument/2006/relationships/theme" Target="theme/theme1.xml"/><Relationship Id="rId44" Type="http://schemas.openxmlformats.org/officeDocument/2006/relationships/image" Target="media/image18.wmf"/><Relationship Id="rId65" Type="http://schemas.openxmlformats.org/officeDocument/2006/relationships/oleObject" Target="embeddings/oleObject32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6.bin"/><Relationship Id="rId172" Type="http://schemas.openxmlformats.org/officeDocument/2006/relationships/image" Target="media/image79.wmf"/><Relationship Id="rId193" Type="http://schemas.openxmlformats.org/officeDocument/2006/relationships/image" Target="media/image91.png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8.png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image" Target="media/image127.png"/><Relationship Id="rId281" Type="http://schemas.openxmlformats.org/officeDocument/2006/relationships/image" Target="media/image141.png"/><Relationship Id="rId34" Type="http://schemas.openxmlformats.org/officeDocument/2006/relationships/oleObject" Target="embeddings/oleObject14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2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18.bin"/><Relationship Id="rId250" Type="http://schemas.openxmlformats.org/officeDocument/2006/relationships/image" Target="media/image121.wmf"/><Relationship Id="rId271" Type="http://schemas.openxmlformats.org/officeDocument/2006/relationships/image" Target="media/image135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7.png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131" Type="http://schemas.openxmlformats.org/officeDocument/2006/relationships/oleObject" Target="embeddings/oleObject67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229" Type="http://schemas.openxmlformats.org/officeDocument/2006/relationships/image" Target="media/image109.wmf"/><Relationship Id="rId240" Type="http://schemas.openxmlformats.org/officeDocument/2006/relationships/image" Target="media/image115.png"/><Relationship Id="rId261" Type="http://schemas.openxmlformats.org/officeDocument/2006/relationships/image" Target="media/image128.png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282" Type="http://schemas.openxmlformats.org/officeDocument/2006/relationships/image" Target="media/image142.png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4.png"/><Relationship Id="rId184" Type="http://schemas.openxmlformats.org/officeDocument/2006/relationships/image" Target="media/image85.wmf"/><Relationship Id="rId219" Type="http://schemas.openxmlformats.org/officeDocument/2006/relationships/oleObject" Target="embeddings/oleObject109.bin"/><Relationship Id="rId230" Type="http://schemas.openxmlformats.org/officeDocument/2006/relationships/oleObject" Target="embeddings/oleObject114.bin"/><Relationship Id="rId251" Type="http://schemas.openxmlformats.org/officeDocument/2006/relationships/oleObject" Target="embeddings/oleObject123.bin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3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4.wmf"/><Relationship Id="rId241" Type="http://schemas.openxmlformats.org/officeDocument/2006/relationships/image" Target="media/image116.png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29.png"/><Relationship Id="rId283" Type="http://schemas.openxmlformats.org/officeDocument/2006/relationships/image" Target="media/image143.png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image" Target="media/image64.png"/><Relationship Id="rId164" Type="http://schemas.openxmlformats.org/officeDocument/2006/relationships/image" Target="media/image75.wmf"/><Relationship Id="rId185" Type="http://schemas.openxmlformats.org/officeDocument/2006/relationships/oleObject" Target="embeddings/oleObject9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image" Target="media/image122.wmf"/><Relationship Id="rId273" Type="http://schemas.openxmlformats.org/officeDocument/2006/relationships/image" Target="media/image136.png"/><Relationship Id="rId47" Type="http://schemas.openxmlformats.org/officeDocument/2006/relationships/image" Target="media/image19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3.wmf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7.wmf"/><Relationship Id="rId263" Type="http://schemas.openxmlformats.org/officeDocument/2006/relationships/image" Target="media/image130.wmf"/><Relationship Id="rId284" Type="http://schemas.openxmlformats.org/officeDocument/2006/relationships/header" Target="header1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png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7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27.bin"/><Relationship Id="rId285" Type="http://schemas.openxmlformats.org/officeDocument/2006/relationships/header" Target="header2.xml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1.png"/><Relationship Id="rId254" Type="http://schemas.openxmlformats.org/officeDocument/2006/relationships/image" Target="media/image123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50.wmf"/><Relationship Id="rId275" Type="http://schemas.openxmlformats.org/officeDocument/2006/relationships/oleObject" Target="embeddings/oleObject131.bin"/><Relationship Id="rId60" Type="http://schemas.openxmlformats.org/officeDocument/2006/relationships/image" Target="media/image24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4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1.wmf"/><Relationship Id="rId286" Type="http://schemas.openxmlformats.org/officeDocument/2006/relationships/footer" Target="footer1.xml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100.png"/><Relationship Id="rId234" Type="http://schemas.openxmlformats.org/officeDocument/2006/relationships/image" Target="media/image11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8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0.png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28.bin"/><Relationship Id="rId287" Type="http://schemas.openxmlformats.org/officeDocument/2006/relationships/footer" Target="footer2.xml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png"/><Relationship Id="rId277" Type="http://schemas.openxmlformats.org/officeDocument/2006/relationships/oleObject" Target="embeddings/oleObject132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image" Target="media/image36.wmf"/><Relationship Id="rId179" Type="http://schemas.openxmlformats.org/officeDocument/2006/relationships/oleObject" Target="embeddings/oleObject90.bin"/><Relationship Id="rId190" Type="http://schemas.openxmlformats.org/officeDocument/2006/relationships/image" Target="media/image88.png"/><Relationship Id="rId204" Type="http://schemas.openxmlformats.org/officeDocument/2006/relationships/image" Target="media/image96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9.wmf"/><Relationship Id="rId267" Type="http://schemas.openxmlformats.org/officeDocument/2006/relationships/image" Target="media/image132.wmf"/><Relationship Id="rId288" Type="http://schemas.openxmlformats.org/officeDocument/2006/relationships/header" Target="header3.xml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94" Type="http://schemas.openxmlformats.org/officeDocument/2006/relationships/image" Target="media/image41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85.bin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image" Target="media/image125.wmf"/><Relationship Id="rId278" Type="http://schemas.openxmlformats.org/officeDocument/2006/relationships/image" Target="media/image139.png"/><Relationship Id="rId42" Type="http://schemas.openxmlformats.org/officeDocument/2006/relationships/image" Target="media/image17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91" Type="http://schemas.openxmlformats.org/officeDocument/2006/relationships/image" Target="media/image89.png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4.bin"/><Relationship Id="rId289" Type="http://schemas.openxmlformats.org/officeDocument/2006/relationships/footer" Target="footer3.xml"/><Relationship Id="rId11" Type="http://schemas.openxmlformats.org/officeDocument/2006/relationships/oleObject" Target="embeddings/oleObject2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75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216" Type="http://schemas.openxmlformats.org/officeDocument/2006/relationships/image" Target="media/image102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image" Target="media/image52.wmf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3E1D-337D-4CDA-B1BE-F19A4385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12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Ruiping Ji</dc:creator>
  <cp:keywords/>
  <dc:description/>
  <cp:lastModifiedBy>Ruiping Ji</cp:lastModifiedBy>
  <cp:revision>37</cp:revision>
  <dcterms:created xsi:type="dcterms:W3CDTF">2018-05-09T07:22:00Z</dcterms:created>
  <dcterms:modified xsi:type="dcterms:W3CDTF">2018-05-16T03:09:00Z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(#C1.#E1)</vt:lpwstr>
  </property>
</Properties>
</file>