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B2" w:rsidRDefault="00CF120C" w:rsidP="00CF120C">
      <w:pPr>
        <w:pStyle w:val="1"/>
        <w:ind w:firstLineChars="800" w:firstLine="3534"/>
      </w:pPr>
      <w:r>
        <w:rPr>
          <w:rFonts w:hint="eastAsia"/>
        </w:rPr>
        <w:t>我与前端</w:t>
      </w:r>
    </w:p>
    <w:p w:rsidR="00CF120C" w:rsidRDefault="00CF120C" w:rsidP="00CF120C">
      <w:r>
        <w:rPr>
          <w:rFonts w:hint="eastAsia"/>
        </w:rPr>
        <w:t xml:space="preserve">  </w:t>
      </w:r>
      <w:r>
        <w:rPr>
          <w:rFonts w:hint="eastAsia"/>
        </w:rPr>
        <w:t>什么是前端？简单的说就是用户看到，我们称为前端。</w:t>
      </w:r>
    </w:p>
    <w:p w:rsidR="00CF120C" w:rsidRDefault="00CF120C" w:rsidP="00CF120C">
      <w:r>
        <w:rPr>
          <w:rFonts w:hint="eastAsia"/>
        </w:rPr>
        <w:t xml:space="preserve">  </w:t>
      </w:r>
      <w:r>
        <w:rPr>
          <w:rFonts w:hint="eastAsia"/>
        </w:rPr>
        <w:t>一个好的前端，是一个好产品的开始，因为用户第一眼看到的不是你的代码多完美，而是你的前端做的如何。一个很好的程序，如果前端垃圾，我们看到了也会说它很</w:t>
      </w:r>
      <w:r>
        <w:rPr>
          <w:rFonts w:hint="eastAsia"/>
        </w:rPr>
        <w:t>Low</w:t>
      </w:r>
      <w:r>
        <w:rPr>
          <w:rFonts w:hint="eastAsia"/>
        </w:rPr>
        <w:t>。一个好的程序，必定也要一个好的前端。</w:t>
      </w:r>
    </w:p>
    <w:p w:rsidR="00CF120C" w:rsidRDefault="00CF120C" w:rsidP="00CF120C">
      <w:pPr>
        <w:ind w:firstLineChars="100" w:firstLine="210"/>
      </w:pPr>
      <w:r>
        <w:rPr>
          <w:rFonts w:hint="eastAsia"/>
        </w:rPr>
        <w:t>前端，从某种程度上来说也是一种用户体验。一个简约时尚的前端，能给用户带来视觉上的愉悦感，从而使其对产品留下一个好的初印象。</w:t>
      </w:r>
    </w:p>
    <w:p w:rsidR="00CF120C" w:rsidRDefault="00CF120C" w:rsidP="00CF120C">
      <w:r>
        <w:rPr>
          <w:rFonts w:hint="eastAsia"/>
        </w:rPr>
        <w:t xml:space="preserve">  </w:t>
      </w:r>
      <w:r>
        <w:rPr>
          <w:rFonts w:hint="eastAsia"/>
        </w:rPr>
        <w:t>为什么要学习前端？</w:t>
      </w:r>
    </w:p>
    <w:p w:rsidR="00CF120C" w:rsidRPr="00CF120C" w:rsidRDefault="00CF120C" w:rsidP="00CF12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在新世纪一个大家都追求</w:t>
      </w:r>
      <w:r w:rsidR="00457B29">
        <w:rPr>
          <w:rFonts w:hint="eastAsia"/>
        </w:rPr>
        <w:t>“颜值”的时代，能做出一个高端的前端，无形中也是帮我们的“内核”长一张高颜值的脸。我认为这在今后的工作生活中是十分必要的。</w:t>
      </w:r>
      <w:bookmarkStart w:id="0" w:name="_GoBack"/>
      <w:bookmarkEnd w:id="0"/>
    </w:p>
    <w:sectPr w:rsidR="00CF120C" w:rsidRPr="00CF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0C"/>
    <w:rsid w:val="00457B29"/>
    <w:rsid w:val="007D30B2"/>
    <w:rsid w:val="00CA2474"/>
    <w:rsid w:val="00C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4EF21"/>
  <w15:chartTrackingRefBased/>
  <w15:docId w15:val="{222FF80C-1C16-461C-87B7-220001A6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F1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F12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柳超</dc:creator>
  <cp:keywords/>
  <dc:description/>
  <cp:lastModifiedBy>柳超</cp:lastModifiedBy>
  <cp:revision>1</cp:revision>
  <dcterms:created xsi:type="dcterms:W3CDTF">2016-11-24T14:13:00Z</dcterms:created>
  <dcterms:modified xsi:type="dcterms:W3CDTF">2016-11-24T14:30:00Z</dcterms:modified>
</cp:coreProperties>
</file>