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e21b84986034d0e"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sidP="009629E3">
      <w:pPr>
        <w:pStyle w:val="2"/>
      </w:pPr>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ini</w:t>
      </w:r>
      <w:r w:rsidR="00397754">
        <w:t>t</w:t>
      </w:r>
      <w:r>
        <w:rPr>
          <w:rFonts w:hint="eastAsia"/>
        </w:rPr>
        <w:t>&gt;</w:t>
      </w:r>
      <w:r>
        <w:rPr>
          <w:rFonts w:hint="eastAsia"/>
        </w:rPr>
        <w:t>方法执行，对于程序来说，对象才真正</w:t>
      </w:r>
      <w:r w:rsidR="00E237A0">
        <w:rPr>
          <w:rFonts w:hint="eastAsia"/>
        </w:rPr>
        <w:t>创建完成</w:t>
      </w:r>
      <w:r w:rsidR="00A472C5">
        <w:rPr>
          <w:rFonts w:hint="eastAsia"/>
        </w:rPr>
        <w:t>。</w:t>
      </w:r>
      <w:r w:rsidR="00397754">
        <w:rPr>
          <w:rFonts w:hint="eastAsia"/>
        </w:rPr>
        <w:t>(</w:t>
      </w:r>
      <w:r w:rsidR="00397754">
        <w:rPr>
          <w:rFonts w:hint="eastAsia"/>
        </w:rPr>
        <w:t>如果</w:t>
      </w:r>
      <w:r w:rsidR="00397754">
        <w:t>查看堆栈信息，对象如果创建，一定会看到</w:t>
      </w:r>
      <w:r w:rsidR="00397754">
        <w:t>init</w:t>
      </w:r>
      <w:r w:rsidR="00397754">
        <w:t>这个关键字</w:t>
      </w:r>
      <w:bookmarkStart w:id="0" w:name="_GoBack"/>
      <w:bookmarkEnd w:id="0"/>
      <w:r w:rsidR="00397754">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4.65pt" o:ole="">
            <v:imagedata r:id="rId8" o:title=""/>
          </v:shape>
          <o:OLEObject Type="Embed" ProgID="Visio.Drawing.15" ShapeID="_x0000_i1025" DrawAspect="Content" ObjectID="_1585120245" r:id="rId9"/>
        </w:object>
      </w:r>
    </w:p>
    <w:p w:rsidR="004B200F" w:rsidRDefault="00487861">
      <w:r>
        <w:rPr>
          <w:rFonts w:hint="eastAsia"/>
        </w:rPr>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sidP="009629E3">
      <w:pPr>
        <w:pStyle w:val="2"/>
      </w:pPr>
      <w:r>
        <w:lastRenderedPageBreak/>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lastRenderedPageBreak/>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r w:rsidR="00D54658">
        <w:rPr>
          <w:rFonts w:hint="eastAsia"/>
        </w:rPr>
        <w:t>。</w:t>
      </w:r>
    </w:p>
    <w:p w:rsidR="00D54658" w:rsidRDefault="00D54658"/>
    <w:p w:rsidR="00D54658" w:rsidRPr="00D54658" w:rsidRDefault="00D54658">
      <w:r>
        <w:rPr>
          <w:rFonts w:hint="eastAsia"/>
        </w:rPr>
        <w:t>引申</w:t>
      </w:r>
      <w:r>
        <w:t>：对象一定在堆上分配吗</w:t>
      </w:r>
      <w:r w:rsidR="00A830C3">
        <w:rPr>
          <w:rFonts w:hint="eastAsia"/>
        </w:rPr>
        <w:t>？</w:t>
      </w:r>
      <w:r w:rsidR="00A830C3">
        <w:rPr>
          <w:rFonts w:hint="eastAsia"/>
        </w:rPr>
        <w:t>java</w:t>
      </w:r>
      <w:r w:rsidR="00A830C3">
        <w:t>分配对象的过程</w:t>
      </w:r>
      <w:r w:rsidR="00A830C3">
        <w:rPr>
          <w:rFonts w:hint="eastAsia"/>
        </w:rPr>
        <w:t>？</w:t>
      </w:r>
    </w:p>
    <w:p w:rsidR="00E91CAA" w:rsidRDefault="00860E6D">
      <w:r>
        <w:tab/>
      </w:r>
      <w:r>
        <w:rPr>
          <w:rFonts w:hint="eastAsia"/>
        </w:rPr>
        <w:t>答：</w:t>
      </w:r>
      <w:r w:rsidR="00A830C3">
        <w:rPr>
          <w:rFonts w:hint="eastAsia"/>
        </w:rPr>
        <w:t>1.</w:t>
      </w:r>
      <w:r>
        <w:t>不一定，这里涉及到了</w:t>
      </w:r>
      <w:r>
        <w:rPr>
          <w:rFonts w:hint="eastAsia"/>
        </w:rPr>
        <w:t>java</w:t>
      </w:r>
      <w:r>
        <w:t>中的</w:t>
      </w:r>
      <w:r>
        <w:rPr>
          <w:rFonts w:hint="eastAsia"/>
        </w:rPr>
        <w:t>逃逸</w:t>
      </w:r>
      <w:r>
        <w:t>分析和</w:t>
      </w:r>
      <w:r>
        <w:t>TLAB</w:t>
      </w:r>
      <w:r>
        <w:rPr>
          <w:rFonts w:hint="eastAsia"/>
        </w:rPr>
        <w:t>技术</w:t>
      </w:r>
      <w:r>
        <w:t>。</w:t>
      </w:r>
    </w:p>
    <w:p w:rsidR="00915607" w:rsidRDefault="00E91CAA">
      <w:r>
        <w:tab/>
      </w:r>
      <w:r>
        <w:rPr>
          <w:rFonts w:hint="eastAsia"/>
        </w:rPr>
        <w:t>首先说</w:t>
      </w:r>
      <w:r w:rsidR="00860E6D">
        <w:t>逃逸分析；</w:t>
      </w:r>
      <w:r w:rsidR="00860E6D">
        <w:rPr>
          <w:rFonts w:hint="eastAsia"/>
        </w:rPr>
        <w:t>分析</w:t>
      </w:r>
      <w:r w:rsidR="00860E6D">
        <w:t>对象的动态作用域</w:t>
      </w:r>
      <w:r w:rsidR="00860E6D">
        <w:rPr>
          <w:rFonts w:hint="eastAsia"/>
        </w:rPr>
        <w:t>，</w:t>
      </w:r>
      <w:r w:rsidR="00860E6D">
        <w:t>当一个对象被定义以后，他可能被外部</w:t>
      </w:r>
      <w:r w:rsidR="00860E6D">
        <w:rPr>
          <w:rFonts w:hint="eastAsia"/>
        </w:rPr>
        <w:t>方法</w:t>
      </w:r>
      <w:r w:rsidR="00860E6D">
        <w:t>引用</w:t>
      </w:r>
      <w:r w:rsidR="00860E6D">
        <w:rPr>
          <w:rFonts w:hint="eastAsia"/>
        </w:rPr>
        <w:t>（方法</w:t>
      </w:r>
      <w:r w:rsidR="00860E6D">
        <w:t>逃逸</w:t>
      </w:r>
      <w:r w:rsidR="00860E6D">
        <w:rPr>
          <w:rFonts w:hint="eastAsia"/>
        </w:rPr>
        <w:t>），</w:t>
      </w:r>
      <w:r w:rsidR="00860E6D">
        <w:t>也可能被其他线程引用（</w:t>
      </w:r>
      <w:r w:rsidR="00860E6D">
        <w:rPr>
          <w:rFonts w:hint="eastAsia"/>
        </w:rPr>
        <w:t>线程</w:t>
      </w:r>
      <w:r w:rsidR="00860E6D">
        <w:t>逃逸）</w:t>
      </w:r>
      <w:r w:rsidR="00860E6D">
        <w:rPr>
          <w:rFonts w:hint="eastAsia"/>
        </w:rPr>
        <w:t>，</w:t>
      </w:r>
      <w:r w:rsidR="00860E6D">
        <w:t>如果</w:t>
      </w:r>
      <w:r w:rsidR="00860E6D">
        <w:rPr>
          <w:rFonts w:hint="eastAsia"/>
        </w:rPr>
        <w:t>没有</w:t>
      </w:r>
      <w:r w:rsidR="00860E6D">
        <w:t>这两种情况</w:t>
      </w:r>
      <w:r w:rsidR="00860E6D">
        <w:rPr>
          <w:rFonts w:hint="eastAsia"/>
        </w:rPr>
        <w:t>，这个对象就</w:t>
      </w:r>
      <w:r w:rsidR="00860E6D">
        <w:t>被</w:t>
      </w:r>
      <w:r w:rsidR="00AE0432">
        <w:rPr>
          <w:rFonts w:hint="eastAsia"/>
        </w:rPr>
        <w:t>分配</w:t>
      </w:r>
      <w:r w:rsidR="00860E6D">
        <w:t>到了栈上</w:t>
      </w:r>
      <w:r>
        <w:rPr>
          <w:rFonts w:hint="eastAsia"/>
        </w:rPr>
        <w:t>。</w:t>
      </w:r>
    </w:p>
    <w:p w:rsidR="00E91CAA" w:rsidRDefault="00E91CAA">
      <w:r>
        <w:tab/>
      </w:r>
      <w:r>
        <w:rPr>
          <w:rFonts w:hint="eastAsia"/>
        </w:rPr>
        <w:t>再说</w:t>
      </w:r>
      <w:r>
        <w:t>TLAB</w:t>
      </w:r>
      <w:r>
        <w:t>：</w:t>
      </w:r>
      <w:r>
        <w:rPr>
          <w:rFonts w:hint="eastAsia"/>
        </w:rPr>
        <w:t>jvm</w:t>
      </w:r>
      <w:r>
        <w:rPr>
          <w:rFonts w:hint="eastAsia"/>
        </w:rPr>
        <w:t>在</w:t>
      </w:r>
      <w:r w:rsidR="00A74F52">
        <w:rPr>
          <w:rFonts w:hint="eastAsia"/>
        </w:rPr>
        <w:t>堆内存</w:t>
      </w:r>
      <w:r>
        <w:t>新生代的</w:t>
      </w:r>
      <w:r>
        <w:t>eden</w:t>
      </w:r>
      <w:r>
        <w:t>去分配了一块</w:t>
      </w:r>
      <w:r>
        <w:rPr>
          <w:rFonts w:hint="eastAsia"/>
        </w:rPr>
        <w:t>线程私有</w:t>
      </w:r>
      <w:r>
        <w:t>的</w:t>
      </w:r>
      <w:r>
        <w:rPr>
          <w:rFonts w:hint="eastAsia"/>
        </w:rPr>
        <w:t>区域，</w:t>
      </w:r>
      <w:r>
        <w:t>默认为</w:t>
      </w:r>
      <w:r>
        <w:t>eden</w:t>
      </w:r>
      <w:r>
        <w:t>的</w:t>
      </w:r>
      <w:r>
        <w:rPr>
          <w:rFonts w:hint="eastAsia"/>
        </w:rPr>
        <w:t>1</w:t>
      </w:r>
      <w:r>
        <w:t>%</w:t>
      </w:r>
      <w:r>
        <w:t>，</w:t>
      </w:r>
      <w:r>
        <w:rPr>
          <w:rFonts w:hint="eastAsia"/>
        </w:rPr>
        <w:t>java</w:t>
      </w:r>
      <w:r>
        <w:t>中有很多小</w:t>
      </w:r>
      <w:r>
        <w:rPr>
          <w:rFonts w:hint="eastAsia"/>
        </w:rPr>
        <w:t>对象用过</w:t>
      </w:r>
      <w:r>
        <w:t>即丢</w:t>
      </w:r>
      <w:r>
        <w:rPr>
          <w:rFonts w:hint="eastAsia"/>
        </w:rPr>
        <w:t>，</w:t>
      </w:r>
      <w:r>
        <w:t>并且不存在线程共享，</w:t>
      </w:r>
      <w:r>
        <w:rPr>
          <w:rFonts w:hint="eastAsia"/>
        </w:rPr>
        <w:t>这些</w:t>
      </w:r>
      <w:r>
        <w:t>对象就被分配到了</w:t>
      </w:r>
      <w:r>
        <w:t>TLAB</w:t>
      </w:r>
      <w:r>
        <w:rPr>
          <w:rFonts w:hint="eastAsia"/>
        </w:rPr>
        <w:t>上</w:t>
      </w:r>
      <w:r w:rsidR="00A830C3">
        <w:rPr>
          <w:rFonts w:hint="eastAsia"/>
        </w:rPr>
        <w:t>，线程</w:t>
      </w:r>
      <w:r w:rsidR="00A830C3">
        <w:t>私有没有</w:t>
      </w:r>
      <w:r w:rsidR="00A830C3">
        <w:rPr>
          <w:rFonts w:hint="eastAsia"/>
        </w:rPr>
        <w:t>锁</w:t>
      </w:r>
      <w:r w:rsidR="00A830C3">
        <w:t>开销，</w:t>
      </w:r>
      <w:r w:rsidR="00A830C3">
        <w:rPr>
          <w:rFonts w:hint="eastAsia"/>
        </w:rPr>
        <w:t>所以</w:t>
      </w:r>
      <w:r w:rsidR="00A830C3">
        <w:t>效率很高</w:t>
      </w:r>
      <w:r w:rsidR="00A830C3">
        <w:rPr>
          <w:rFonts w:hint="eastAsia"/>
        </w:rPr>
        <w:t>。</w:t>
      </w:r>
    </w:p>
    <w:p w:rsidR="00A830C3" w:rsidRDefault="00A830C3">
      <w:r>
        <w:tab/>
        <w:t>2.</w:t>
      </w:r>
      <w:r>
        <w:rPr>
          <w:rFonts w:hint="eastAsia"/>
        </w:rPr>
        <w:t>分配</w:t>
      </w:r>
      <w:r>
        <w:t>对象过程</w:t>
      </w:r>
    </w:p>
    <w:p w:rsidR="00AE0432" w:rsidRDefault="00AE0432">
      <w:r>
        <w:tab/>
      </w:r>
      <w:r w:rsidR="00DE1C74">
        <w:rPr>
          <w:rFonts w:hint="eastAsia"/>
        </w:rPr>
        <w:t>编译器</w:t>
      </w:r>
      <w:r>
        <w:t>通过</w:t>
      </w:r>
      <w:r>
        <w:rPr>
          <w:rFonts w:hint="eastAsia"/>
        </w:rPr>
        <w:t>逃逸分析</w:t>
      </w:r>
      <w:r>
        <w:t>，</w:t>
      </w:r>
      <w:r>
        <w:rPr>
          <w:rFonts w:hint="eastAsia"/>
        </w:rPr>
        <w:t>确定对象</w:t>
      </w:r>
      <w:r>
        <w:t>是在栈上分配还是在堆上分配，</w:t>
      </w:r>
      <w:r>
        <w:rPr>
          <w:rFonts w:hint="eastAsia"/>
        </w:rPr>
        <w:t>如果</w:t>
      </w:r>
      <w:r>
        <w:t>在堆上分配</w:t>
      </w:r>
      <w:r w:rsidR="00DE1C74">
        <w:rPr>
          <w:rFonts w:hint="eastAsia"/>
        </w:rPr>
        <w:t>，判断</w:t>
      </w:r>
      <w:r w:rsidR="00DE1C74">
        <w:t>对象和当前</w:t>
      </w:r>
      <w:r w:rsidR="00DE1C74">
        <w:t>TLAB</w:t>
      </w:r>
      <w:r w:rsidR="00DE1C74">
        <w:rPr>
          <w:rFonts w:hint="eastAsia"/>
        </w:rPr>
        <w:t>的剩余</w:t>
      </w:r>
      <w:r w:rsidR="00DE1C74">
        <w:t>空间大小，如果</w:t>
      </w:r>
      <w:r w:rsidR="00DE1C74">
        <w:rPr>
          <w:rFonts w:hint="eastAsia"/>
        </w:rPr>
        <w:t>小于就直接</w:t>
      </w:r>
      <w:r w:rsidR="00DE1C74">
        <w:t>分配到</w:t>
      </w:r>
      <w:r w:rsidR="00DE1C74">
        <w:t>TALB</w:t>
      </w:r>
      <w:r w:rsidR="00DE1C74">
        <w:t>空间</w:t>
      </w:r>
      <w:r w:rsidR="00DE1C74">
        <w:rPr>
          <w:rFonts w:hint="eastAsia"/>
        </w:rPr>
        <w:t>；</w:t>
      </w:r>
      <w:r w:rsidR="00DE1C74">
        <w:t>如果大于，</w:t>
      </w:r>
      <w:r w:rsidR="00DE1C74">
        <w:rPr>
          <w:rFonts w:hint="eastAsia"/>
        </w:rPr>
        <w:t>那么</w:t>
      </w:r>
      <w:r w:rsidR="00DE1C74">
        <w:t>在</w:t>
      </w:r>
      <w:r w:rsidR="00DE1C74">
        <w:t>eden</w:t>
      </w:r>
      <w:r w:rsidR="00DE1C74">
        <w:rPr>
          <w:rFonts w:hint="eastAsia"/>
        </w:rPr>
        <w:t>区加锁</w:t>
      </w:r>
      <w:r w:rsidR="00DE1C74">
        <w:t>（</w:t>
      </w:r>
      <w:r w:rsidR="00DE1C74">
        <w:rPr>
          <w:rFonts w:hint="eastAsia"/>
        </w:rPr>
        <w:t>这个</w:t>
      </w:r>
      <w:r w:rsidR="00DE1C74">
        <w:t>区</w:t>
      </w:r>
      <w:r w:rsidR="00DE1C74">
        <w:rPr>
          <w:rFonts w:hint="eastAsia"/>
        </w:rPr>
        <w:t>线程</w:t>
      </w:r>
      <w:r w:rsidR="00DE1C74">
        <w:t>共享）</w:t>
      </w:r>
      <w:r w:rsidR="00DE1C74">
        <w:rPr>
          <w:rFonts w:hint="eastAsia"/>
        </w:rPr>
        <w:t>，如果</w:t>
      </w:r>
      <w:r w:rsidR="00DE1C74">
        <w:t>eden</w:t>
      </w:r>
      <w:r w:rsidR="00DE1C74">
        <w:rPr>
          <w:rFonts w:hint="eastAsia"/>
        </w:rPr>
        <w:t>区能存放就会成功</w:t>
      </w:r>
      <w:r w:rsidR="00DE1C74">
        <w:t>分配，如果不能存放，执行一次</w:t>
      </w:r>
      <w:r w:rsidR="00DE1C74">
        <w:t>minor GC</w:t>
      </w:r>
      <w:r w:rsidR="00DE1C74">
        <w:t>，</w:t>
      </w:r>
      <w:r w:rsidR="00DE1C74">
        <w:rPr>
          <w:rFonts w:hint="eastAsia"/>
        </w:rPr>
        <w:t>新生代已有</w:t>
      </w:r>
      <w:r w:rsidR="00DE1C74">
        <w:t>对象就会</w:t>
      </w:r>
      <w:r w:rsidR="001A1FD8">
        <w:rPr>
          <w:rFonts w:hint="eastAsia"/>
        </w:rPr>
        <w:t>保存</w:t>
      </w:r>
      <w:r w:rsidR="00DE1C74">
        <w:t>到</w:t>
      </w:r>
      <w:r w:rsidR="00DE1C74">
        <w:t>survivor</w:t>
      </w:r>
      <w:r w:rsidR="00DE1C74">
        <w:t>区域，</w:t>
      </w:r>
      <w:r w:rsidR="00DE1C74">
        <w:rPr>
          <w:rFonts w:hint="eastAsia"/>
        </w:rPr>
        <w:t>此时</w:t>
      </w:r>
      <w:r w:rsidR="00DE1C74">
        <w:t>如果</w:t>
      </w:r>
      <w:r w:rsidR="00DE1C74">
        <w:t>eden</w:t>
      </w:r>
      <w:r w:rsidR="00DE1C74">
        <w:t>区</w:t>
      </w:r>
      <w:r w:rsidR="00DE1C74">
        <w:rPr>
          <w:rFonts w:hint="eastAsia"/>
        </w:rPr>
        <w:t>仍然</w:t>
      </w:r>
      <w:r w:rsidR="00DE1C74">
        <w:t>不能存放，那么该对象就会被分配到老年代。</w:t>
      </w:r>
    </w:p>
    <w:p w:rsidR="00600C35" w:rsidRDefault="00600C35"/>
    <w:p w:rsidR="00AD533A" w:rsidRDefault="00164D28" w:rsidP="009629E3">
      <w:pPr>
        <w:pStyle w:val="2"/>
      </w:pPr>
      <w:r>
        <w:t>第六章</w:t>
      </w:r>
      <w:r>
        <w:t xml:space="preserve"> </w:t>
      </w:r>
      <w:r>
        <w:t>类文件结构</w:t>
      </w:r>
    </w:p>
    <w:p w:rsidR="00164D28" w:rsidRDefault="00164D28">
      <w:r>
        <w:rPr>
          <w:rFonts w:hint="eastAsia"/>
        </w:rPr>
        <w:t>6.</w:t>
      </w:r>
      <w:r>
        <w:t>3 class</w:t>
      </w:r>
      <w:r>
        <w:t>类文件的结构</w:t>
      </w:r>
    </w:p>
    <w:p w:rsidR="00164D28" w:rsidRDefault="00164D28">
      <w:r>
        <w:rPr>
          <w:noProof/>
        </w:rPr>
        <w:lastRenderedPageBreak/>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sidP="009629E3">
      <w:pPr>
        <w:pStyle w:val="2"/>
      </w:pPr>
      <w:r>
        <w:rPr>
          <w:rFonts w:hint="eastAsia"/>
        </w:rPr>
        <w:t>第七章：虚拟机类加载机制</w:t>
      </w:r>
    </w:p>
    <w:p w:rsidR="006C4C87" w:rsidRDefault="00DA6C8D">
      <w:r>
        <w:t>1</w:t>
      </w:r>
      <w:r>
        <w:t>、</w:t>
      </w:r>
      <w:r w:rsidR="006C4C87">
        <w:t>类加载时机</w:t>
      </w:r>
    </w:p>
    <w:p w:rsidR="0093684B" w:rsidRDefault="006C4C87">
      <w:r>
        <w:tab/>
      </w:r>
      <w:r w:rsidR="0093684B">
        <w:t>类</w:t>
      </w:r>
      <w:r w:rsidR="00B82050">
        <w:rPr>
          <w:rFonts w:hint="eastAsia"/>
        </w:rPr>
        <w:t>(</w:t>
      </w:r>
      <w:r w:rsidR="00B82050">
        <w:t>class</w:t>
      </w:r>
      <w:r w:rsidR="00B82050">
        <w:rPr>
          <w:rFonts w:hint="eastAsia"/>
        </w:rPr>
        <w:t>文件</w:t>
      </w:r>
      <w:r w:rsidR="00B82050">
        <w:t>，即</w:t>
      </w:r>
      <w:r w:rsidR="00B82050">
        <w:rPr>
          <w:rFonts w:hint="eastAsia"/>
        </w:rPr>
        <w:t>已经被</w:t>
      </w:r>
      <w:r w:rsidR="00B82050">
        <w:t>编译成字节码</w:t>
      </w:r>
      <w:r w:rsidR="00B82050">
        <w:rPr>
          <w:rFonts w:hint="eastAsia"/>
        </w:rPr>
        <w:t>)</w:t>
      </w:r>
      <w:r w:rsidR="0093684B">
        <w:t>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4.75pt;height:192.6pt" o:ole="">
            <v:imagedata r:id="rId14" o:title=""/>
          </v:shape>
          <o:OLEObject Type="Embed" ProgID="Visio.Drawing.15" ShapeID="_x0000_i1026" DrawAspect="Content" ObjectID="_1585120246"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lastRenderedPageBreak/>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lastRenderedPageBreak/>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9629E3">
      <w:pPr>
        <w:pStyle w:val="2"/>
      </w:pPr>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9629E3">
      <w:pPr>
        <w:pStyle w:val="2"/>
      </w:pPr>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lastRenderedPageBreak/>
        <w:t>10.2 javac</w:t>
      </w:r>
      <w:r>
        <w:t>编译器</w:t>
      </w:r>
    </w:p>
    <w:p w:rsidR="00A94BBC" w:rsidRDefault="00A94BBC" w:rsidP="00DA6C8D">
      <w:r>
        <w:tab/>
      </w:r>
      <w:r w:rsidR="00C65A37">
        <w:t>Javac</w:t>
      </w:r>
      <w:r w:rsidR="00C65A37">
        <w:t>的编译过程分为三个阶段：</w:t>
      </w:r>
    </w:p>
    <w:p w:rsidR="00C65A37" w:rsidRDefault="00C65A37" w:rsidP="00DA6C8D">
      <w:r>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9629E3">
      <w:pPr>
        <w:pStyle w:val="2"/>
      </w:pPr>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lastRenderedPageBreak/>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9629E3">
      <w:pPr>
        <w:pStyle w:val="2"/>
      </w:pPr>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lastRenderedPageBreak/>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FB46DB" w:rsidRDefault="00FB46DB" w:rsidP="00DA6C8D"/>
    <w:p w:rsidR="00FB46DB" w:rsidRDefault="00E734D5" w:rsidP="00DA6C8D">
      <w:r>
        <w:t>v</w:t>
      </w:r>
      <w:r w:rsidR="00FB46DB">
        <w:rPr>
          <w:rFonts w:hint="eastAsia"/>
        </w:rPr>
        <w:t>olatile</w:t>
      </w:r>
      <w:r w:rsidR="00982DF0">
        <w:rPr>
          <w:rFonts w:hint="eastAsia"/>
        </w:rPr>
        <w:t>不仅</w:t>
      </w:r>
      <w:r w:rsidR="00982DF0">
        <w:t>保证原子可见性，而且</w:t>
      </w:r>
      <w:r w:rsidR="00FB46DB">
        <w:t>禁止了指令重排序：</w:t>
      </w:r>
    </w:p>
    <w:p w:rsidR="00FB46DB" w:rsidRDefault="00FB46DB" w:rsidP="00DA6C8D">
      <w:r>
        <w:rPr>
          <w:noProof/>
        </w:rPr>
        <w:drawing>
          <wp:inline distT="0" distB="0" distL="0" distR="0" wp14:anchorId="37C9B886" wp14:editId="007B8B69">
            <wp:extent cx="4678587" cy="1992878"/>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507" cy="2001789"/>
                    </a:xfrm>
                    <a:prstGeom prst="rect">
                      <a:avLst/>
                    </a:prstGeom>
                  </pic:spPr>
                </pic:pic>
              </a:graphicData>
            </a:graphic>
          </wp:inline>
        </w:drawing>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lastRenderedPageBreak/>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9629E3">
      <w:pPr>
        <w:pStyle w:val="2"/>
      </w:pPr>
      <w:r>
        <w:lastRenderedPageBreak/>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A2F" w:rsidRDefault="00734A2F" w:rsidP="005702F5">
      <w:r>
        <w:separator/>
      </w:r>
    </w:p>
  </w:endnote>
  <w:endnote w:type="continuationSeparator" w:id="0">
    <w:p w:rsidR="00734A2F" w:rsidRDefault="00734A2F"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A2F" w:rsidRDefault="00734A2F" w:rsidP="005702F5">
      <w:r>
        <w:separator/>
      </w:r>
    </w:p>
  </w:footnote>
  <w:footnote w:type="continuationSeparator" w:id="0">
    <w:p w:rsidR="00734A2F" w:rsidRDefault="00734A2F"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24E9"/>
    <w:rsid w:val="00144A09"/>
    <w:rsid w:val="001510C1"/>
    <w:rsid w:val="00163D82"/>
    <w:rsid w:val="00164D28"/>
    <w:rsid w:val="001655E9"/>
    <w:rsid w:val="00177A37"/>
    <w:rsid w:val="001A1FD8"/>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97754"/>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34A2F"/>
    <w:rsid w:val="007504C7"/>
    <w:rsid w:val="00763C05"/>
    <w:rsid w:val="00781ED7"/>
    <w:rsid w:val="00794D7F"/>
    <w:rsid w:val="007A06C8"/>
    <w:rsid w:val="007B44F7"/>
    <w:rsid w:val="007B5C62"/>
    <w:rsid w:val="007C062B"/>
    <w:rsid w:val="007C13C3"/>
    <w:rsid w:val="007C1693"/>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60E6D"/>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29E3"/>
    <w:rsid w:val="0096300B"/>
    <w:rsid w:val="00975E64"/>
    <w:rsid w:val="009766BD"/>
    <w:rsid w:val="00976D7A"/>
    <w:rsid w:val="00976F17"/>
    <w:rsid w:val="009774F2"/>
    <w:rsid w:val="00982DF0"/>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74F52"/>
    <w:rsid w:val="00A830C3"/>
    <w:rsid w:val="00A92F63"/>
    <w:rsid w:val="00A94BBC"/>
    <w:rsid w:val="00A9689E"/>
    <w:rsid w:val="00AB6179"/>
    <w:rsid w:val="00AC2506"/>
    <w:rsid w:val="00AC4DF2"/>
    <w:rsid w:val="00AD533A"/>
    <w:rsid w:val="00AE0432"/>
    <w:rsid w:val="00AE504A"/>
    <w:rsid w:val="00AE7534"/>
    <w:rsid w:val="00B00F75"/>
    <w:rsid w:val="00B14B47"/>
    <w:rsid w:val="00B16C7F"/>
    <w:rsid w:val="00B175D8"/>
    <w:rsid w:val="00B341DD"/>
    <w:rsid w:val="00B41182"/>
    <w:rsid w:val="00B62792"/>
    <w:rsid w:val="00B82050"/>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8257C"/>
    <w:rsid w:val="00CA5F33"/>
    <w:rsid w:val="00CB079F"/>
    <w:rsid w:val="00CC6928"/>
    <w:rsid w:val="00CD0677"/>
    <w:rsid w:val="00CD4BA6"/>
    <w:rsid w:val="00CE1B87"/>
    <w:rsid w:val="00CE301C"/>
    <w:rsid w:val="00CF0AEE"/>
    <w:rsid w:val="00D01158"/>
    <w:rsid w:val="00D05882"/>
    <w:rsid w:val="00D115FD"/>
    <w:rsid w:val="00D47E19"/>
    <w:rsid w:val="00D54658"/>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DE1C74"/>
    <w:rsid w:val="00E0625A"/>
    <w:rsid w:val="00E237A0"/>
    <w:rsid w:val="00E3248D"/>
    <w:rsid w:val="00E37CA8"/>
    <w:rsid w:val="00E46A24"/>
    <w:rsid w:val="00E552D8"/>
    <w:rsid w:val="00E56207"/>
    <w:rsid w:val="00E66D6E"/>
    <w:rsid w:val="00E7006A"/>
    <w:rsid w:val="00E7318B"/>
    <w:rsid w:val="00E734D5"/>
    <w:rsid w:val="00E91CAA"/>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46DB"/>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629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9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 w:type="character" w:customStyle="1" w:styleId="2Char">
    <w:name w:val="标题 2 Char"/>
    <w:basedOn w:val="a0"/>
    <w:link w:val="2"/>
    <w:uiPriority w:val="9"/>
    <w:rsid w:val="009629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29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2593</TotalTime>
  <Pages>17</Pages>
  <Words>1704</Words>
  <Characters>9713</Characters>
  <Application>Microsoft Office Word</Application>
  <DocSecurity>0</DocSecurity>
  <Lines>80</Lines>
  <Paragraphs>22</Paragraphs>
  <ScaleCrop>false</ScaleCrop>
  <Company/>
  <LinksUpToDate>false</LinksUpToDate>
  <CharactersWithSpaces>11395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刘志磊</cp:lastModifiedBy>
  <cp:revision>410</cp:revision>
  <dcterms:created xsi:type="dcterms:W3CDTF">2017-03-07T01:57:00Z</dcterms:created>
  <dcterms:modified xsi:type="dcterms:W3CDTF">2018-04-13T02:24:00Z</dcterms:modified>
</cp:coreProperties>
</file>