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D1" w:rsidRDefault="009E4CD1" w:rsidP="009E4CD1">
      <w:pPr>
        <w:jc w:val="center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9E4CD1">
        <w:rPr>
          <w:rFonts w:asciiTheme="majorEastAsia" w:eastAsiaTheme="majorEastAsia" w:hAnsiTheme="majorEastAsia" w:hint="eastAsia"/>
          <w:sz w:val="28"/>
          <w:szCs w:val="28"/>
        </w:rPr>
        <w:t>reentrantLock</w:t>
      </w:r>
      <w:proofErr w:type="spellEnd"/>
      <w:r w:rsidRPr="009E4CD1">
        <w:rPr>
          <w:rFonts w:asciiTheme="majorEastAsia" w:eastAsiaTheme="majorEastAsia" w:hAnsiTheme="majorEastAsia"/>
          <w:sz w:val="28"/>
          <w:szCs w:val="28"/>
        </w:rPr>
        <w:t>知识点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一、</w:t>
      </w:r>
      <w:r w:rsidRPr="009E4CD1">
        <w:rPr>
          <w:rFonts w:asciiTheme="majorEastAsia" w:eastAsiaTheme="majorEastAsia" w:hAnsiTheme="majorEastAsia"/>
          <w:szCs w:val="21"/>
        </w:rPr>
        <w:t>一些</w:t>
      </w:r>
      <w:r>
        <w:rPr>
          <w:rFonts w:asciiTheme="majorEastAsia" w:eastAsiaTheme="majorEastAsia" w:hAnsiTheme="majorEastAsia"/>
          <w:szCs w:val="21"/>
        </w:rPr>
        <w:t>基本</w:t>
      </w:r>
      <w:r w:rsidR="00E51278">
        <w:rPr>
          <w:rFonts w:asciiTheme="majorEastAsia" w:eastAsiaTheme="majorEastAsia" w:hAnsiTheme="majorEastAsia"/>
          <w:szCs w:val="21"/>
        </w:rPr>
        <w:t>概念</w:t>
      </w:r>
    </w:p>
    <w:p w:rsidR="00122FD8" w:rsidRDefault="00122FD8" w:rsidP="009E4CD1">
      <w:pPr>
        <w:rPr>
          <w:rFonts w:asciiTheme="majorEastAsia" w:eastAsiaTheme="majorEastAsia" w:hAnsiTheme="majorEastAsia" w:hint="eastAsia"/>
          <w:szCs w:val="21"/>
        </w:rPr>
      </w:pPr>
    </w:p>
    <w:p w:rsidR="00E51278" w:rsidRPr="00E51278" w:rsidRDefault="00E51278" w:rsidP="00E51278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1.</w:t>
      </w:r>
      <w:r w:rsidRPr="00E51278">
        <w:rPr>
          <w:rFonts w:asciiTheme="majorEastAsia" w:eastAsiaTheme="majorEastAsia" w:hAnsiTheme="majorEastAsia" w:hint="eastAsia"/>
          <w:szCs w:val="21"/>
        </w:rPr>
        <w:t>ReentrantLock是一个可重入的互斥锁。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互斥：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在同一个时间只能被一个线程持有；重入：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可以被单</w:t>
      </w:r>
      <w:proofErr w:type="gramStart"/>
      <w:r w:rsidRPr="00E51278">
        <w:rPr>
          <w:rFonts w:asciiTheme="majorEastAsia" w:eastAsiaTheme="majorEastAsia" w:hAnsiTheme="majorEastAsia" w:hint="eastAsia"/>
          <w:szCs w:val="21"/>
        </w:rPr>
        <w:t>个</w:t>
      </w:r>
      <w:proofErr w:type="gramEnd"/>
      <w:r w:rsidRPr="00E51278">
        <w:rPr>
          <w:rFonts w:asciiTheme="majorEastAsia" w:eastAsiaTheme="majorEastAsia" w:hAnsiTheme="majorEastAsia" w:hint="eastAsia"/>
          <w:szCs w:val="21"/>
        </w:rPr>
        <w:t>线程多次获取</w:t>
      </w:r>
    </w:p>
    <w:p w:rsidR="00E51278" w:rsidRPr="00E51278" w:rsidRDefault="00E51278" w:rsidP="00E5127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分为“公平锁”和“非公平锁”，</w:t>
      </w:r>
      <w:proofErr w:type="spellStart"/>
      <w:r w:rsidRPr="00E5127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E51278">
        <w:rPr>
          <w:rFonts w:asciiTheme="majorEastAsia" w:eastAsiaTheme="majorEastAsia" w:hAnsiTheme="majorEastAsia" w:hint="eastAsia"/>
          <w:szCs w:val="21"/>
        </w:rPr>
        <w:t>通过一个FIFO的等待队列来管理获得该锁的所有线程。在公平锁的机制下，线程依次排队获得锁；在非公平锁的机制下，如果锁是可获取的，就会从队列中取出，不管是不是在队头。</w:t>
      </w:r>
    </w:p>
    <w:p w:rsidR="00E51278" w:rsidRDefault="00E51278" w:rsidP="00E51278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E51278">
        <w:rPr>
          <w:rFonts w:asciiTheme="majorEastAsia" w:eastAsiaTheme="majorEastAsia" w:hAnsiTheme="majorEastAsia" w:hint="eastAsia"/>
          <w:szCs w:val="21"/>
        </w:rPr>
        <w:t>Condition是需要和Lock联合使用的：通过Condition中的await()方法，能让线程阻塞[类似于wait()]；通过Condition的signal()方法，能让唤醒线程[类似于notify()]</w:t>
      </w:r>
    </w:p>
    <w:p w:rsidR="009E4CD1" w:rsidRDefault="009E4CD1" w:rsidP="009E4CD1">
      <w:pPr>
        <w:rPr>
          <w:rFonts w:asciiTheme="majorEastAsia" w:eastAsiaTheme="majorEastAsia" w:hAnsiTheme="majorEastAsia"/>
          <w:szCs w:val="21"/>
        </w:rPr>
      </w:pP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</w:t>
      </w:r>
      <w:r w:rsidRPr="00122FD8">
        <w:rPr>
          <w:rFonts w:hint="eastAsia"/>
        </w:rPr>
        <w:t xml:space="preserve"> </w:t>
      </w:r>
      <w:r w:rsidRPr="00122FD8">
        <w:rPr>
          <w:rFonts w:asciiTheme="majorEastAsia" w:eastAsiaTheme="majorEastAsia" w:hAnsiTheme="majorEastAsia" w:hint="eastAsia"/>
          <w:szCs w:val="21"/>
        </w:rPr>
        <w:t>AQS，即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AbstractQueuedSynchronizer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类，他是java中管理“锁”的抽象类，AQS是独占锁和共享锁的</w:t>
      </w:r>
      <w:proofErr w:type="gramStart"/>
      <w:r w:rsidRPr="00122FD8">
        <w:rPr>
          <w:rFonts w:asciiTheme="majorEastAsia" w:eastAsiaTheme="majorEastAsia" w:hAnsiTheme="majorEastAsia" w:hint="eastAsia"/>
          <w:szCs w:val="21"/>
        </w:rPr>
        <w:t>公共父类</w:t>
      </w:r>
      <w:proofErr w:type="gramEnd"/>
    </w:p>
    <w:p w:rsidR="00122FD8" w:rsidRPr="00122FD8" w:rsidRDefault="00122FD8" w:rsidP="00122FD8">
      <w:pPr>
        <w:rPr>
          <w:rFonts w:asciiTheme="majorEastAsia" w:eastAsiaTheme="majorEastAsia" w:hAnsiTheme="majorEastAsia" w:hint="eastAsia"/>
          <w:szCs w:val="21"/>
        </w:rPr>
      </w:pPr>
    </w:p>
    <w:p w:rsidR="00122FD8" w:rsidRPr="00122FD8" w:rsidRDefault="00122FD8" w:rsidP="00122FD8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Pr="00122FD8">
        <w:rPr>
          <w:rFonts w:asciiTheme="majorEastAsia" w:eastAsiaTheme="majorEastAsia" w:hAnsiTheme="majorEastAsia" w:hint="eastAsia"/>
          <w:szCs w:val="21"/>
        </w:rPr>
        <w:t>AQS的锁类别：</w:t>
      </w:r>
    </w:p>
    <w:p w:rsidR="00122FD8" w:rsidRPr="00122FD8" w:rsidRDefault="00122FD8" w:rsidP="00122FD8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独占锁：锁在一个时间点只能被一个线程占有，根据锁的获得机制，划分为“公平锁”和“非公平锁”。公平锁，获取锁线程是按照FIFO队列依次获取锁；非公平锁，当有线程要获取锁时，它就会直接获取锁。独占锁的典型就是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ReentrantReadWriteLock.WriteLock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也是独占锁。</w:t>
      </w:r>
    </w:p>
    <w:p w:rsidR="00122FD8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Pr="00122FD8">
        <w:rPr>
          <w:rFonts w:asciiTheme="majorEastAsia" w:eastAsiaTheme="majorEastAsia" w:hAnsiTheme="majorEastAsia" w:hint="eastAsia"/>
          <w:szCs w:val="21"/>
        </w:rPr>
        <w:t>共享锁：能被多个线程同时拥有，被共享的锁。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ReentrantReadWriteLock.ReadLock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CyclicBarrier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 xml:space="preserve">， 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CountDownLatch</w:t>
      </w:r>
      <w:proofErr w:type="spellEnd"/>
      <w:r w:rsidRPr="00122FD8">
        <w:rPr>
          <w:rFonts w:asciiTheme="majorEastAsia" w:eastAsiaTheme="majorEastAsia" w:hAnsiTheme="majorEastAsia" w:hint="eastAsia"/>
          <w:szCs w:val="21"/>
        </w:rPr>
        <w:t>和Semaphore都是共享锁。</w:t>
      </w:r>
    </w:p>
    <w:p w:rsidR="00122FD8" w:rsidRPr="00122FD8" w:rsidRDefault="00122FD8" w:rsidP="00122FD8">
      <w:pPr>
        <w:rPr>
          <w:rFonts w:asciiTheme="majorEastAsia" w:eastAsiaTheme="majorEastAsia" w:hAnsiTheme="majorEastAsia" w:hint="eastAsia"/>
          <w:szCs w:val="21"/>
        </w:rPr>
      </w:pPr>
    </w:p>
    <w:p w:rsidR="00A50EFD" w:rsidRDefault="00122FD8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4.</w:t>
      </w:r>
      <w:r w:rsidRPr="00122FD8">
        <w:rPr>
          <w:rFonts w:asciiTheme="majorEastAsia" w:eastAsiaTheme="majorEastAsia" w:hAnsiTheme="majorEastAsia" w:hint="eastAsia"/>
          <w:szCs w:val="21"/>
        </w:rPr>
        <w:t>CLH</w:t>
      </w:r>
      <w:r w:rsidR="00A50EFD">
        <w:rPr>
          <w:rFonts w:asciiTheme="majorEastAsia" w:eastAsiaTheme="majorEastAsia" w:hAnsiTheme="majorEastAsia" w:hint="eastAsia"/>
          <w:szCs w:val="21"/>
        </w:rPr>
        <w:t>队列</w:t>
      </w:r>
    </w:p>
    <w:p w:rsidR="00122FD8" w:rsidRDefault="00A50EFD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122FD8" w:rsidRPr="00122FD8">
        <w:rPr>
          <w:rFonts w:asciiTheme="majorEastAsia" w:eastAsiaTheme="majorEastAsia" w:hAnsiTheme="majorEastAsia" w:hint="eastAsia"/>
          <w:szCs w:val="21"/>
        </w:rPr>
        <w:t>CLH是AQS"等待锁"的线程队列，</w:t>
      </w:r>
      <w:r w:rsidR="00122FD8">
        <w:rPr>
          <w:rFonts w:asciiTheme="majorEastAsia" w:eastAsiaTheme="majorEastAsia" w:hAnsiTheme="majorEastAsia" w:hint="eastAsia"/>
          <w:szCs w:val="21"/>
        </w:rPr>
        <w:t>存放的是等待获取该锁的线程。</w:t>
      </w:r>
      <w:r w:rsidR="00122FD8" w:rsidRPr="00122FD8">
        <w:rPr>
          <w:rFonts w:asciiTheme="majorEastAsia" w:eastAsiaTheme="majorEastAsia" w:hAnsiTheme="majorEastAsia" w:hint="eastAsia"/>
          <w:szCs w:val="21"/>
        </w:rPr>
        <w:t>他是一种基于</w:t>
      </w:r>
      <w:proofErr w:type="gramStart"/>
      <w:r w:rsidR="00122FD8" w:rsidRPr="00122FD8">
        <w:rPr>
          <w:rFonts w:asciiTheme="majorEastAsia" w:eastAsiaTheme="majorEastAsia" w:hAnsiTheme="majorEastAsia" w:hint="eastAsia"/>
          <w:szCs w:val="21"/>
        </w:rPr>
        <w:t>链表非</w:t>
      </w:r>
      <w:proofErr w:type="gramEnd"/>
      <w:r w:rsidR="00122FD8" w:rsidRPr="00122FD8">
        <w:rPr>
          <w:rFonts w:asciiTheme="majorEastAsia" w:eastAsiaTheme="majorEastAsia" w:hAnsiTheme="majorEastAsia" w:hint="eastAsia"/>
          <w:szCs w:val="21"/>
        </w:rPr>
        <w:t>阻塞的FIFO队列，并发条件</w:t>
      </w:r>
      <w:proofErr w:type="gramStart"/>
      <w:r w:rsidR="00122FD8" w:rsidRPr="00122FD8">
        <w:rPr>
          <w:rFonts w:asciiTheme="majorEastAsia" w:eastAsiaTheme="majorEastAsia" w:hAnsiTheme="majorEastAsia" w:hint="eastAsia"/>
          <w:szCs w:val="21"/>
        </w:rPr>
        <w:t>线不会</w:t>
      </w:r>
      <w:proofErr w:type="gramEnd"/>
      <w:r w:rsidR="00122FD8" w:rsidRPr="00122FD8">
        <w:rPr>
          <w:rFonts w:asciiTheme="majorEastAsia" w:eastAsiaTheme="majorEastAsia" w:hAnsiTheme="majorEastAsia" w:hint="eastAsia"/>
          <w:szCs w:val="21"/>
        </w:rPr>
        <w:t>发生阻塞，是通过自旋锁和</w:t>
      </w:r>
      <w:proofErr w:type="spellStart"/>
      <w:r w:rsidR="00122FD8" w:rsidRPr="00122FD8">
        <w:rPr>
          <w:rFonts w:asciiTheme="majorEastAsia" w:eastAsiaTheme="majorEastAsia" w:hAnsiTheme="majorEastAsia" w:hint="eastAsia"/>
          <w:szCs w:val="21"/>
        </w:rPr>
        <w:t>cas</w:t>
      </w:r>
      <w:proofErr w:type="spellEnd"/>
      <w:r w:rsidR="00122FD8" w:rsidRPr="00122FD8">
        <w:rPr>
          <w:rFonts w:asciiTheme="majorEastAsia" w:eastAsiaTheme="majorEastAsia" w:hAnsiTheme="majorEastAsia" w:hint="eastAsia"/>
          <w:szCs w:val="21"/>
        </w:rPr>
        <w:t>保证节点插入和移除的原子性</w:t>
      </w: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</w:p>
    <w:p w:rsidR="00E970C0" w:rsidRDefault="00E970C0" w:rsidP="00122FD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二、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的数据结构</w:t>
      </w:r>
    </w:p>
    <w:p w:rsidR="00E970C0" w:rsidRDefault="00E970C0" w:rsidP="00E970C0">
      <w:pPr>
        <w:jc w:val="center"/>
        <w:rPr>
          <w:rFonts w:asciiTheme="majorEastAsia" w:eastAsiaTheme="majorEastAsia" w:hAnsiTheme="majorEastAsia"/>
          <w:szCs w:val="21"/>
        </w:rPr>
      </w:pPr>
      <w:r w:rsidRPr="00E970C0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552700" cy="2396702"/>
            <wp:effectExtent l="0" t="0" r="0" b="3810"/>
            <wp:docPr id="1" name="图片 1" descr="C:\Users\liuzhile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zhilei\Desktop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6" cy="243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 w:hint="eastAsia"/>
          <w:szCs w:val="21"/>
        </w:rPr>
        <w:t>默认实现的是非公平锁</w:t>
      </w:r>
    </w:p>
    <w:p w:rsidR="00FD7A77" w:rsidRDefault="00FD7A77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三、公平锁的获取过程</w:t>
      </w:r>
    </w:p>
    <w:p w:rsidR="00FD7A77" w:rsidRDefault="00457395" w:rsidP="00FD7A77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B95C48"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="00B95C48">
        <w:rPr>
          <w:rFonts w:asciiTheme="majorEastAsia" w:eastAsiaTheme="majorEastAsia" w:hAnsiTheme="majorEastAsia"/>
          <w:szCs w:val="21"/>
        </w:rPr>
        <w:t>(true)，指定的</w:t>
      </w:r>
      <w:proofErr w:type="gramStart"/>
      <w:r w:rsidR="00B95C48">
        <w:rPr>
          <w:rFonts w:asciiTheme="majorEastAsia" w:eastAsiaTheme="majorEastAsia" w:hAnsiTheme="majorEastAsia"/>
          <w:szCs w:val="21"/>
        </w:rPr>
        <w:t>锁就是</w:t>
      </w:r>
      <w:proofErr w:type="gramEnd"/>
      <w:r w:rsidR="00B95C48">
        <w:rPr>
          <w:rFonts w:asciiTheme="majorEastAsia" w:eastAsiaTheme="majorEastAsia" w:hAnsiTheme="majorEastAsia"/>
          <w:szCs w:val="21"/>
        </w:rPr>
        <w:t>公平锁。获取锁时，会调用</w:t>
      </w:r>
      <w:proofErr w:type="spellStart"/>
      <w:r w:rsidR="00B95C48"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 w:rsidR="00B95C48">
        <w:rPr>
          <w:rFonts w:asciiTheme="majorEastAsia" w:eastAsiaTheme="majorEastAsia" w:hAnsiTheme="majorEastAsia" w:hint="eastAsia"/>
          <w:szCs w:val="21"/>
        </w:rPr>
        <w:t>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B95C48">
        <w:rPr>
          <w:rFonts w:asciiTheme="majorEastAsia" w:eastAsiaTheme="majorEastAsia" w:hAnsiTheme="majorEastAsia" w:hint="eastAsia"/>
          <w:szCs w:val="21"/>
        </w:rPr>
        <w:t>方法，</w:t>
      </w:r>
      <w:r w:rsidR="00FF7AEF">
        <w:rPr>
          <w:rFonts w:asciiTheme="majorEastAsia" w:eastAsiaTheme="majorEastAsia" w:hAnsiTheme="majorEastAsia" w:hint="eastAsia"/>
          <w:szCs w:val="21"/>
        </w:rPr>
        <w:t>lock</w:t>
      </w:r>
      <w:r w:rsidR="00FF7AEF">
        <w:rPr>
          <w:rFonts w:asciiTheme="majorEastAsia" w:eastAsiaTheme="majorEastAsia" w:hAnsiTheme="majorEastAsia"/>
          <w:szCs w:val="21"/>
        </w:rPr>
        <w:t>()方法调用的是内部抽象类</w:t>
      </w:r>
      <w:r w:rsidR="00FF7AEF">
        <w:rPr>
          <w:rFonts w:asciiTheme="majorEastAsia" w:eastAsiaTheme="majorEastAsia" w:hAnsiTheme="majorEastAsia" w:hint="eastAsia"/>
          <w:szCs w:val="21"/>
        </w:rPr>
        <w:t>Sync的方法lock()，会调用Sync的子类</w:t>
      </w:r>
      <w:proofErr w:type="spellStart"/>
      <w:r w:rsidR="00FF7AEF">
        <w:rPr>
          <w:rFonts w:asciiTheme="majorEastAsia" w:eastAsiaTheme="majorEastAsia" w:hAnsiTheme="majorEastAsia" w:hint="eastAsia"/>
          <w:szCs w:val="21"/>
        </w:rPr>
        <w:t>FairSync</w:t>
      </w:r>
      <w:proofErr w:type="spellEnd"/>
      <w:r w:rsidR="00FF7AEF">
        <w:rPr>
          <w:rFonts w:asciiTheme="majorEastAsia" w:eastAsiaTheme="majorEastAsia" w:hAnsiTheme="majorEastAsia" w:hint="eastAsia"/>
          <w:szCs w:val="21"/>
        </w:rPr>
        <w:t>中的lock</w:t>
      </w:r>
      <w:r w:rsidR="00FF7AEF">
        <w:rPr>
          <w:rFonts w:asciiTheme="majorEastAsia" w:eastAsiaTheme="majorEastAsia" w:hAnsiTheme="majorEastAsia"/>
          <w:szCs w:val="21"/>
        </w:rPr>
        <w:t>()</w:t>
      </w:r>
      <w:r w:rsidR="00103D53">
        <w:rPr>
          <w:rFonts w:asciiTheme="majorEastAsia" w:eastAsiaTheme="majorEastAsia" w:hAnsiTheme="majorEastAsia"/>
          <w:szCs w:val="21"/>
        </w:rPr>
        <w:t>方法</w:t>
      </w:r>
    </w:p>
    <w:p w:rsidR="00103D53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60FC25C6" wp14:editId="090E875E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EC" w:rsidRDefault="000C0F15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调用的是AQS类中的</w:t>
      </w:r>
      <w:r>
        <w:rPr>
          <w:rFonts w:asciiTheme="majorEastAsia" w:eastAsiaTheme="majorEastAsia" w:hAnsiTheme="majorEastAsia" w:hint="eastAsia"/>
          <w:szCs w:val="21"/>
        </w:rPr>
        <w:t>acquire</w:t>
      </w:r>
      <w:r w:rsidR="00EE199F">
        <w:rPr>
          <w:rFonts w:asciiTheme="majorEastAsia" w:eastAsiaTheme="majorEastAsia" w:hAnsiTheme="majorEastAsia"/>
          <w:szCs w:val="21"/>
        </w:rPr>
        <w:t>()</w:t>
      </w:r>
      <w:r>
        <w:rPr>
          <w:rFonts w:asciiTheme="majorEastAsia" w:eastAsiaTheme="majorEastAsia" w:hAnsiTheme="majorEastAsia" w:hint="eastAsia"/>
          <w:szCs w:val="21"/>
        </w:rPr>
        <w:t>方法</w:t>
      </w:r>
      <w:r w:rsidR="00A06971">
        <w:rPr>
          <w:rFonts w:asciiTheme="majorEastAsia" w:eastAsiaTheme="majorEastAsia" w:hAnsiTheme="majorEastAsia" w:hint="eastAsia"/>
          <w:szCs w:val="21"/>
        </w:rPr>
        <w:t>：</w:t>
      </w:r>
    </w:p>
    <w:p w:rsidR="006B7FEC" w:rsidRDefault="006B7FEC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D34E4D3" wp14:editId="30608C12">
            <wp:extent cx="5274310" cy="89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81" w:rsidRDefault="00EA7581" w:rsidP="00FD7A77">
      <w:pPr>
        <w:rPr>
          <w:rFonts w:asciiTheme="majorEastAsia" w:eastAsiaTheme="majorEastAsia" w:hAnsiTheme="majorEastAsia"/>
          <w:szCs w:val="21"/>
        </w:rPr>
      </w:pPr>
    </w:p>
    <w:p w:rsidR="00EA7581" w:rsidRPr="006A0D89" w:rsidRDefault="00EA758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acquire()方法的最终目的就是获得公平锁</w:t>
      </w:r>
      <w:r w:rsidR="00E70914">
        <w:rPr>
          <w:rFonts w:asciiTheme="majorEastAsia" w:eastAsiaTheme="majorEastAsia" w:hAnsiTheme="majorEastAsia"/>
          <w:szCs w:val="21"/>
        </w:rPr>
        <w:t>：</w:t>
      </w:r>
      <w:r w:rsidR="006A0D89">
        <w:rPr>
          <w:rFonts w:asciiTheme="majorEastAsia" w:eastAsiaTheme="majorEastAsia" w:hAnsiTheme="majorEastAsia"/>
          <w:szCs w:val="21"/>
        </w:rPr>
        <w:t>具体实现是在子类的</w:t>
      </w:r>
      <w:proofErr w:type="spellStart"/>
      <w:r w:rsidR="006A0D89">
        <w:rPr>
          <w:rFonts w:asciiTheme="majorEastAsia" w:eastAsiaTheme="majorEastAsia" w:hAnsiTheme="majorEastAsia"/>
          <w:szCs w:val="21"/>
        </w:rPr>
        <w:t>tryAcquire</w:t>
      </w:r>
      <w:proofErr w:type="spellEnd"/>
      <w:r w:rsidR="006A0D89">
        <w:rPr>
          <w:rFonts w:asciiTheme="majorEastAsia" w:eastAsiaTheme="majorEastAsia" w:hAnsiTheme="majorEastAsia"/>
          <w:szCs w:val="21"/>
        </w:rPr>
        <w:t>(</w:t>
      </w:r>
      <w:r w:rsidR="006A0D89">
        <w:rPr>
          <w:rFonts w:asciiTheme="majorEastAsia" w:eastAsiaTheme="majorEastAsia" w:hAnsiTheme="majorEastAsia" w:hint="eastAsia"/>
          <w:szCs w:val="21"/>
        </w:rPr>
        <w:t>)</w:t>
      </w:r>
      <w:r w:rsidR="006A0D89">
        <w:rPr>
          <w:rFonts w:asciiTheme="majorEastAsia" w:eastAsiaTheme="majorEastAsia" w:hAnsiTheme="majorEastAsia"/>
          <w:szCs w:val="21"/>
        </w:rPr>
        <w:t>方法中。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(1)先是通过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tryAcquire</w:t>
      </w:r>
      <w:proofErr w:type="spellEnd"/>
      <w:r>
        <w:rPr>
          <w:rFonts w:asciiTheme="majorEastAsia" w:eastAsiaTheme="majorEastAsia" w:hAnsiTheme="majorEastAsia" w:hint="eastAsia"/>
          <w:szCs w:val="21"/>
        </w:rPr>
        <w:t>()尝试获得锁，如果成功直接返回，如果失败，再通过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acquireQueued</w:t>
      </w:r>
      <w:proofErr w:type="spellEnd"/>
      <w:r>
        <w:rPr>
          <w:rFonts w:asciiTheme="majorEastAsia" w:eastAsiaTheme="majorEastAsia" w:hAnsiTheme="majorEastAsia" w:hint="eastAsia"/>
          <w:szCs w:val="21"/>
        </w:rPr>
        <w:t>()获取锁</w:t>
      </w:r>
    </w:p>
    <w:p w:rsidR="00A1622E" w:rsidRDefault="00A1622E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)尝试失败的情况下，会先通过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addWaiter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()来将“当前线程”加入到</w:t>
      </w:r>
      <w:r>
        <w:rPr>
          <w:rFonts w:asciiTheme="majorEastAsia" w:eastAsiaTheme="majorEastAsia" w:hAnsiTheme="majorEastAsia" w:hint="eastAsia"/>
          <w:szCs w:val="21"/>
        </w:rPr>
        <w:t>“</w:t>
      </w:r>
      <w:r>
        <w:rPr>
          <w:rFonts w:asciiTheme="majorEastAsia" w:eastAsiaTheme="majorEastAsia" w:hAnsiTheme="majorEastAsia" w:hint="eastAsia"/>
          <w:szCs w:val="21"/>
        </w:rPr>
        <w:t>CLH队列”末尾；然后调用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acquireQueued</w:t>
      </w:r>
      <w:proofErr w:type="spellEnd"/>
      <w:r>
        <w:rPr>
          <w:rFonts w:asciiTheme="majorEastAsia" w:eastAsiaTheme="majorEastAsia" w:hAnsiTheme="majorEastAsia"/>
          <w:szCs w:val="21"/>
        </w:rPr>
        <w:t>()，在CLH队列中排序等古代获取锁，再次过程中线程处于休眠状态，直到获取锁后才返回</w:t>
      </w:r>
      <w:r w:rsidR="001E59D5">
        <w:rPr>
          <w:rFonts w:asciiTheme="majorEastAsia" w:eastAsiaTheme="majorEastAsia" w:hAnsiTheme="majorEastAsia"/>
          <w:szCs w:val="21"/>
        </w:rPr>
        <w:t>。如果在休眠等待过程中被中断过，则调用</w:t>
      </w:r>
      <w:proofErr w:type="spellStart"/>
      <w:r w:rsidR="001E59D5">
        <w:rPr>
          <w:rFonts w:asciiTheme="majorEastAsia" w:eastAsiaTheme="majorEastAsia" w:hAnsiTheme="majorEastAsia" w:hint="eastAsia"/>
          <w:szCs w:val="21"/>
        </w:rPr>
        <w:t>selfInterrupt</w:t>
      </w:r>
      <w:proofErr w:type="spellEnd"/>
      <w:r w:rsidR="001E59D5">
        <w:rPr>
          <w:rFonts w:asciiTheme="majorEastAsia" w:eastAsiaTheme="majorEastAsia" w:hAnsiTheme="majorEastAsia" w:hint="eastAsia"/>
          <w:szCs w:val="21"/>
        </w:rPr>
        <w:t>()来自己产生中断。</w:t>
      </w:r>
    </w:p>
    <w:p w:rsidR="00D753E3" w:rsidRDefault="00D753E3" w:rsidP="00FD7A77">
      <w:pPr>
        <w:rPr>
          <w:rFonts w:asciiTheme="majorEastAsia" w:eastAsiaTheme="majorEastAsia" w:hAnsiTheme="majorEastAsia"/>
          <w:szCs w:val="21"/>
        </w:rPr>
      </w:pPr>
    </w:p>
    <w:p w:rsidR="00D753E3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四、非公平锁的获取过程</w:t>
      </w:r>
    </w:p>
    <w:p w:rsidR="009C7D4D" w:rsidRDefault="009C7D4D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 xml:space="preserve">New </w:t>
      </w:r>
      <w:proofErr w:type="spellStart"/>
      <w:r w:rsidRPr="00122FD8">
        <w:rPr>
          <w:rFonts w:asciiTheme="majorEastAsia" w:eastAsiaTheme="majorEastAsia" w:hAnsiTheme="majorEastAsia" w:hint="eastAsia"/>
          <w:szCs w:val="21"/>
        </w:rPr>
        <w:t>ReentrantLock</w:t>
      </w:r>
      <w:proofErr w:type="spellEnd"/>
      <w:r>
        <w:rPr>
          <w:rFonts w:asciiTheme="majorEastAsia" w:eastAsiaTheme="majorEastAsia" w:hAnsiTheme="majorEastAsia"/>
          <w:szCs w:val="21"/>
        </w:rPr>
        <w:t>()默认就是使用的非公平锁，</w:t>
      </w:r>
      <w:r w:rsidR="00364858">
        <w:rPr>
          <w:rFonts w:asciiTheme="majorEastAsia" w:eastAsiaTheme="majorEastAsia" w:hAnsiTheme="majorEastAsia"/>
          <w:szCs w:val="21"/>
        </w:rPr>
        <w:t>获取锁是，会调用</w:t>
      </w:r>
      <w:proofErr w:type="spellStart"/>
      <w:r w:rsidR="00364858" w:rsidRPr="00364858">
        <w:rPr>
          <w:rFonts w:asciiTheme="majorEastAsia" w:eastAsiaTheme="majorEastAsia" w:hAnsiTheme="majorEastAsia"/>
          <w:szCs w:val="21"/>
        </w:rPr>
        <w:t>NonfairSync</w:t>
      </w:r>
      <w:proofErr w:type="spellEnd"/>
      <w:r w:rsidR="00364858">
        <w:rPr>
          <w:rFonts w:asciiTheme="majorEastAsia" w:eastAsiaTheme="majorEastAsia" w:hAnsiTheme="majorEastAsia"/>
          <w:szCs w:val="21"/>
        </w:rPr>
        <w:t>类的lock()方法</w:t>
      </w:r>
      <w:r w:rsidR="00E04CDD">
        <w:rPr>
          <w:rFonts w:asciiTheme="majorEastAsia" w:eastAsiaTheme="majorEastAsia" w:hAnsiTheme="majorEastAsia"/>
          <w:szCs w:val="21"/>
        </w:rPr>
        <w:t>：</w:t>
      </w:r>
    </w:p>
    <w:p w:rsidR="00364858" w:rsidRDefault="00364858" w:rsidP="00FD7A77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371DA76B" wp14:editId="393B094D">
            <wp:extent cx="5274310" cy="2190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8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公平锁与非公平锁的lock的区别在于</w:t>
      </w:r>
    </w:p>
    <w:p w:rsidR="00230F3B" w:rsidRDefault="00230F3B" w:rsidP="00FD7A77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公平锁：会直接调用</w:t>
      </w:r>
      <w:r>
        <w:rPr>
          <w:rFonts w:asciiTheme="majorEastAsia" w:eastAsiaTheme="majorEastAsia" w:hAnsiTheme="majorEastAsia"/>
          <w:szCs w:val="21"/>
        </w:rPr>
        <w:t>acquire()方法</w:t>
      </w:r>
    </w:p>
    <w:p w:rsidR="00E04CDD" w:rsidRDefault="00230F3B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非公平锁：</w:t>
      </w:r>
      <w:r w:rsidR="00D377D3">
        <w:rPr>
          <w:rFonts w:asciiTheme="majorEastAsia" w:eastAsiaTheme="majorEastAsia" w:hAnsiTheme="majorEastAsia"/>
          <w:szCs w:val="21"/>
        </w:rPr>
        <w:t>先通过</w:t>
      </w:r>
      <w:proofErr w:type="spellStart"/>
      <w:r w:rsidR="00D377D3">
        <w:rPr>
          <w:rFonts w:asciiTheme="majorEastAsia" w:eastAsiaTheme="majorEastAsia" w:hAnsiTheme="majorEastAsia"/>
          <w:szCs w:val="21"/>
        </w:rPr>
        <w:t>cas</w:t>
      </w:r>
      <w:proofErr w:type="spellEnd"/>
      <w:r w:rsidR="00D377D3">
        <w:rPr>
          <w:rFonts w:asciiTheme="majorEastAsia" w:eastAsiaTheme="majorEastAsia" w:hAnsiTheme="majorEastAsia"/>
          <w:szCs w:val="21"/>
        </w:rPr>
        <w:t>判断当前锁的状态是否空闲，如果是，直接拿到这个锁</w:t>
      </w:r>
      <w:r w:rsidR="000C1654">
        <w:rPr>
          <w:rFonts w:asciiTheme="majorEastAsia" w:eastAsiaTheme="majorEastAsia" w:hAnsiTheme="majorEastAsia"/>
          <w:szCs w:val="21"/>
        </w:rPr>
        <w:t>。</w:t>
      </w:r>
    </w:p>
    <w:p w:rsidR="008B37D9" w:rsidRDefault="008B37D9" w:rsidP="00FD7A77">
      <w:pPr>
        <w:rPr>
          <w:rFonts w:asciiTheme="majorEastAsia" w:eastAsiaTheme="majorEastAsia" w:hAnsiTheme="majorEastAsia"/>
          <w:szCs w:val="21"/>
        </w:rPr>
      </w:pPr>
    </w:p>
    <w:p w:rsidR="008B37D9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非公平锁的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try</w:t>
      </w:r>
      <w:r>
        <w:rPr>
          <w:rFonts w:asciiTheme="majorEastAsia" w:eastAsiaTheme="majorEastAsia" w:hAnsiTheme="majorEastAsia"/>
          <w:szCs w:val="21"/>
        </w:rPr>
        <w:t>Acquire</w:t>
      </w:r>
      <w:proofErr w:type="spellEnd"/>
      <w:r>
        <w:rPr>
          <w:rFonts w:asciiTheme="majorEastAsia" w:eastAsiaTheme="majorEastAsia" w:hAnsiTheme="majorEastAsia"/>
          <w:szCs w:val="21"/>
        </w:rPr>
        <w:t>()方法会尝试获取锁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(1)如果“锁”是空闲的，当前线程直接拿到锁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)如果“锁”的持有者是当前线程，更改</w:t>
      </w:r>
      <w:proofErr w:type="gramStart"/>
      <w:r>
        <w:rPr>
          <w:rFonts w:asciiTheme="majorEastAsia" w:eastAsiaTheme="majorEastAsia" w:hAnsiTheme="majorEastAsia" w:hint="eastAsia"/>
          <w:szCs w:val="21"/>
        </w:rPr>
        <w:t>锁状态</w:t>
      </w:r>
      <w:proofErr w:type="gramEnd"/>
      <w:r>
        <w:rPr>
          <w:rFonts w:asciiTheme="majorEastAsia" w:eastAsiaTheme="majorEastAsia" w:hAnsiTheme="majorEastAsia" w:hint="eastAsia"/>
          <w:szCs w:val="21"/>
        </w:rPr>
        <w:t>即可</w:t>
      </w:r>
    </w:p>
    <w:p w:rsidR="0051462A" w:rsidRDefault="0051462A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>上述两条都</w:t>
      </w:r>
      <w:r w:rsidR="00F26E35">
        <w:rPr>
          <w:rFonts w:asciiTheme="majorEastAsia" w:eastAsiaTheme="majorEastAsia" w:hAnsiTheme="majorEastAsia"/>
          <w:szCs w:val="21"/>
        </w:rPr>
        <w:t>不成立，认为尝试失败</w:t>
      </w:r>
      <w:r w:rsidR="00B31FB1">
        <w:rPr>
          <w:rFonts w:asciiTheme="majorEastAsia" w:eastAsiaTheme="majorEastAsia" w:hAnsiTheme="majorEastAsia"/>
          <w:szCs w:val="21"/>
        </w:rPr>
        <w:t>。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bookmarkStart w:id="0" w:name="_GoBack"/>
      <w:bookmarkEnd w:id="0"/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 w:rsidRPr="00D92C9F">
        <w:rPr>
          <w:rFonts w:asciiTheme="majorEastAsia" w:eastAsiaTheme="majorEastAsia" w:hAnsiTheme="majorEastAsia"/>
          <w:color w:val="FF0000"/>
          <w:szCs w:val="21"/>
        </w:rPr>
        <w:t>公平锁与非公平锁</w:t>
      </w:r>
      <w:r w:rsidR="00585BAA" w:rsidRPr="00D92C9F">
        <w:rPr>
          <w:rFonts w:asciiTheme="majorEastAsia" w:eastAsiaTheme="majorEastAsia" w:hAnsiTheme="majorEastAsia"/>
          <w:color w:val="FF0000"/>
          <w:szCs w:val="21"/>
        </w:rPr>
        <w:t>的区别</w:t>
      </w:r>
      <w:r>
        <w:rPr>
          <w:rFonts w:asciiTheme="majorEastAsia" w:eastAsiaTheme="majorEastAsia" w:hAnsiTheme="majorEastAsia"/>
          <w:szCs w:val="21"/>
        </w:rPr>
        <w:t>：</w:t>
      </w:r>
    </w:p>
    <w:p w:rsidR="00B31FB1" w:rsidRDefault="00B31FB1" w:rsidP="00FD7A7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公平锁在尝试获取锁时，即使锁没有被任何线程持有，也会判断当前线程是都在CLH队列的表头，如果是才获取锁</w:t>
      </w:r>
      <w:r w:rsidR="00FB30DF">
        <w:rPr>
          <w:rFonts w:asciiTheme="majorEastAsia" w:eastAsiaTheme="majorEastAsia" w:hAnsiTheme="majorEastAsia"/>
          <w:szCs w:val="21"/>
        </w:rPr>
        <w:t>。</w:t>
      </w:r>
    </w:p>
    <w:p w:rsidR="00D753E3" w:rsidRPr="00585BAA" w:rsidRDefault="00B31FB1" w:rsidP="00FD7A77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非公平锁在尝试获取锁时，如果锁没有被任何线程持有，不管当前线程在CLH什么位置，直接拿到锁</w:t>
      </w:r>
      <w:r w:rsidR="00DA2456">
        <w:rPr>
          <w:rFonts w:asciiTheme="majorEastAsia" w:eastAsiaTheme="majorEastAsia" w:hAnsiTheme="majorEastAsia"/>
          <w:szCs w:val="21"/>
        </w:rPr>
        <w:t>。即使</w:t>
      </w:r>
      <w:proofErr w:type="spellStart"/>
      <w:r w:rsidR="00585BAA">
        <w:rPr>
          <w:rFonts w:asciiTheme="majorEastAsia" w:eastAsiaTheme="majorEastAsia" w:hAnsiTheme="majorEastAsia"/>
          <w:szCs w:val="21"/>
        </w:rPr>
        <w:t>tryAcquire</w:t>
      </w:r>
      <w:proofErr w:type="spellEnd"/>
      <w:r w:rsidR="00585BAA">
        <w:rPr>
          <w:rFonts w:asciiTheme="majorEastAsia" w:eastAsiaTheme="majorEastAsia" w:hAnsiTheme="majorEastAsia"/>
          <w:szCs w:val="21"/>
        </w:rPr>
        <w:t>()</w:t>
      </w:r>
      <w:r w:rsidR="00DA2456">
        <w:rPr>
          <w:rFonts w:asciiTheme="majorEastAsia" w:eastAsiaTheme="majorEastAsia" w:hAnsiTheme="majorEastAsia"/>
          <w:szCs w:val="21"/>
        </w:rPr>
        <w:t>尝试获取失败，放入了</w:t>
      </w:r>
      <w:r w:rsidR="00585BAA">
        <w:rPr>
          <w:rFonts w:asciiTheme="majorEastAsia" w:eastAsiaTheme="majorEastAsia" w:hAnsiTheme="majorEastAsia"/>
          <w:szCs w:val="21"/>
        </w:rPr>
        <w:t>CLH</w:t>
      </w:r>
      <w:r w:rsidR="00DA2456">
        <w:rPr>
          <w:rFonts w:asciiTheme="majorEastAsia" w:eastAsiaTheme="majorEastAsia" w:hAnsiTheme="majorEastAsia"/>
          <w:szCs w:val="21"/>
        </w:rPr>
        <w:t>队列，依然是忽略位置，空闲就直接获取锁</w:t>
      </w:r>
      <w:r w:rsidR="00FB30DF">
        <w:rPr>
          <w:rFonts w:asciiTheme="majorEastAsia" w:eastAsiaTheme="majorEastAsia" w:hAnsiTheme="majorEastAsia" w:hint="eastAsia"/>
          <w:szCs w:val="21"/>
        </w:rPr>
        <w:t>。</w:t>
      </w:r>
    </w:p>
    <w:sectPr w:rsidR="00D753E3" w:rsidRPr="00585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53"/>
    <w:rsid w:val="000428AD"/>
    <w:rsid w:val="000C0F15"/>
    <w:rsid w:val="000C1654"/>
    <w:rsid w:val="00103D53"/>
    <w:rsid w:val="00122FD8"/>
    <w:rsid w:val="001E59D5"/>
    <w:rsid w:val="00230F3B"/>
    <w:rsid w:val="00364858"/>
    <w:rsid w:val="00457395"/>
    <w:rsid w:val="0051462A"/>
    <w:rsid w:val="00585BAA"/>
    <w:rsid w:val="005C1653"/>
    <w:rsid w:val="006A0D89"/>
    <w:rsid w:val="006B7FEC"/>
    <w:rsid w:val="008B37D9"/>
    <w:rsid w:val="009C7D4D"/>
    <w:rsid w:val="009E4CD1"/>
    <w:rsid w:val="00A06971"/>
    <w:rsid w:val="00A1622E"/>
    <w:rsid w:val="00A50EFD"/>
    <w:rsid w:val="00B31FB1"/>
    <w:rsid w:val="00B95C48"/>
    <w:rsid w:val="00C30C73"/>
    <w:rsid w:val="00C93709"/>
    <w:rsid w:val="00D377D3"/>
    <w:rsid w:val="00D753E3"/>
    <w:rsid w:val="00D92C9F"/>
    <w:rsid w:val="00DA2456"/>
    <w:rsid w:val="00E04CDD"/>
    <w:rsid w:val="00E51278"/>
    <w:rsid w:val="00E70914"/>
    <w:rsid w:val="00E970C0"/>
    <w:rsid w:val="00EA7581"/>
    <w:rsid w:val="00EE199F"/>
    <w:rsid w:val="00EF4263"/>
    <w:rsid w:val="00F26E35"/>
    <w:rsid w:val="00FB30DF"/>
    <w:rsid w:val="00FD7A77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A22D7-4DDC-4696-A3DF-C0739F44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71</cp:revision>
  <dcterms:created xsi:type="dcterms:W3CDTF">2017-06-20T11:37:00Z</dcterms:created>
  <dcterms:modified xsi:type="dcterms:W3CDTF">2017-06-20T12:46:00Z</dcterms:modified>
</cp:coreProperties>
</file>