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1" w:lineRule="atLeast"/>
      </w:pPr>
      <w:r>
        <w:pict>
          <v:shapetype id="st_0_0" coordsize="21600,21600" o:spt="202" path="m,l,21600r21600,l21600,xe"/>
          <v:shape id="sh_0_0" type="#st_0_0" stroked="f" filled="f" style="position:absolute;margin-left:0.000000pt;margin-top:0.000000pt;width:625.750000pt;height:43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8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5"/>
                      <w:szCs w:val="75"/>
                      <w:lang w:val="zh"/>
                    </w:rPr>
                    <w:t xml:space="preserve">法律声明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1" coordsize="21600,21600" o:spt="202" path="m,l,21600r21600,l21600,xe"/>
          <v:shape id="sh_0_1" type="#st_0_1" stroked="f" filled="f" style="position:absolute;margin-left:0.000000pt;margin-top:80.400000pt;width:639.450000pt;height:206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76" w:lineRule="atLeast"/>
                    <w:ind w:left="825" w:hanging="825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口本淉件包括：渍示文稿，示例，代码，题库，视频和声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音等，小象羊院拥有完全知识产权的权利；只限于善意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争习者在本淉程使用，不得在淉程范围外向任何笫三方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散播。任何其他人或机构不得盗版、复制、仿造其中的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创意，我们将保留一切通过法律手段追究违反者的权利。</w:t>
                  </w:r>
                </w:p>
                <w:p>
                  <w:pPr>
                    <w:pStyle w:val="Style"/>
                    <w:spacing w:before="0" w:after="0" w:line="1051" w:lineRule="atLeast"/>
                    <w:ind w:left="863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0"/>
                      <w:sz w:val="83"/>
                      <w:szCs w:val="83"/>
                      <w:lang w:val="zh"/>
                    </w:rPr>
                    <w:t xml:space="preserve">回•.•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2" coordsize="21600,21600" o:spt="202" path="m,l,21600r21600,l21600,xe"/>
          <v:shape id="sh_0_2" type="#st_0_2" stroked="f" filled="f" style="position:absolute;margin-left:0.000000pt;margin-top:278.600000pt;width:207.900000pt;height:27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79" w:lineRule="atLeast"/>
                    <w:ind w:left="7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口淉程详情请咨询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3" coordsize="21600,21600" o:spt="202" path="m,l,21600r21600,l21600,xe"/>
          <v:shape id="sh_0_3" type="#st_0_3" stroked="f" filled="f" style="position:absolute;margin-left:38.400000pt;margin-top:313.200000pt;width:346.900000pt;height:62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393" w:lineRule="atLeast"/>
                    <w:ind w:left="724" w:right="0" w:hanging="676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微信公众号：大数据分析挖掘</w:t>
                  </w:r>
                </w:p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691" w:lineRule="atLeast"/>
                    <w:ind w:left="758" w:right="0" w:hanging="710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新浪微博： </w:t>
                  </w:r>
                  <w:r>
                    <w:rPr>
                      <w:sz w:val="46"/>
                      <w:szCs w:val="46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5471160</wp:posOffset>
            </wp:positionH>
            <wp:positionV relativeFrom="margin">
              <wp:posOffset>3105785</wp:posOffset>
            </wp:positionV>
            <wp:extent cx="1938020" cy="19259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192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0_5" coordsize="21600,21600" o:spt="202" path="m,l,21600r21600,l21600,xe"/>
          <v:shape id="sh_0_5" type="#st_0_5" stroked="f" filled="f" style="position:absolute;margin-left:12.750000pt;margin-top:482.600000pt;width:371.1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6" coordsize="21600,21600" o:spt="202" path="m,l,21600r21600,l21600,xe"/>
          <v:shape id="sh_0_6" type="#st_0_6" stroked="f" filled="f" style="position:absolute;margin-left:518.400000pt;margin-top:460.3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456" w:right="3251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518160</wp:posOffset>
            </wp:positionH>
            <wp:positionV relativeFrom="margin">
              <wp:posOffset>0</wp:posOffset>
            </wp:positionV>
            <wp:extent cx="7522210" cy="20599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210" cy="205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_1" coordsize="21600,21600" o:spt="202" path="m,l,21600r21600,l21600,xe"/>
          <v:shape id="sh_1_1" type="#st_1_1" stroked="f" filled="f" style="position:absolute;margin-left:149.500000pt;margin-top:199.650000pt;width:314.700000pt;height:54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1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零基础Python入门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2" coordsize="21600,21600" o:spt="202" path="m,l,21600r21600,l21600,xe"/>
          <v:shape id="sh_1_2" type="#st_1_2" stroked="f" filled="f" style="position:absolute;margin-left:506.400000pt;margin-top:268.550000pt;width:106.650000pt;height:21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07" w:lineRule="atLeast"/>
                    <w:ind w:left="6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7"/>
                      <w:sz w:val="33"/>
                      <w:szCs w:val="33"/>
                      <w:lang w:val="zh"/>
                    </w:rPr>
                    <w:t xml:space="preserve">－－梁斌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3" coordsize="21600,21600" o:spt="202" path="m,l,21600r21600,l21600,xe"/>
          <v:shape id="sh_1_3" type="#st_1_3" stroked="f" filled="f" style="position:absolute;margin-left:0.000000pt;margin-top:387.8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4" coordsize="21600,21600" o:spt="202" path="m,l,21600r21600,l21600,xe"/>
          <v:shape id="sh_1_4" type="#st_1_4" stroked="f" filled="f" style="position:absolute;margin-left:505.650000pt;margin-top:365.5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1944" w:right="3073" w:bottom="360" w:left="74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2_0" coordsize="21600,21600" o:spt="202" path="m,l,21600r21600,l21600,xe"/>
          <v:shape id="sh_2_0" type="#st_2_0" stroked="f" filled="f" style="position:absolute;margin-left:0.000000pt;margin-top:0.000000pt;width:111.9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9"/>
                      <w:szCs w:val="69"/>
                      <w:lang w:val="zh"/>
                    </w:rPr>
                    <w:t xml:space="preserve">第二讲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2606040</wp:posOffset>
            </wp:positionH>
            <wp:positionV relativeFrom="margin">
              <wp:posOffset>1410970</wp:posOffset>
            </wp:positionV>
            <wp:extent cx="2865120" cy="28651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865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2_2" coordsize="21600,21600" o:spt="202" path="m,l,21600r21600,l21600,xe"/>
          <v:shape id="sh_2_2" type="#st_2_2" stroked="f" filled="f" style="position:absolute;margin-left:187.200000pt;margin-top:362.650000pt;width:260.950000pt;height:51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01" w:lineRule="atLeast"/>
                    <w:ind w:left="24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73"/>
                      <w:szCs w:val="73"/>
                      <w:lang w:val="zh"/>
                    </w:rPr>
                    <w:t xml:space="preserve">汇率兑换1.0 </w:t>
                  </w:r>
                  <w:r>
                    <w:rPr>
                      <w:rFonts w:ascii="Arial" w:eastAsia="Arial" w:hAnsi="Arial" w:cs="Arial"/>
                      <w:sz w:val="73"/>
                      <w:szCs w:val="73"/>
                      <w:lang w:val="zh"/>
                    </w:rPr>
                    <w:t xml:space="preserve">(1)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3" coordsize="21600,21600" o:spt="202" path="m,l,21600r21600,l21600,xe"/>
          <v:shape id="sh_2_3" type="#st_2_3" stroked="f" filled="f" style="position:absolute;margin-left:12.750000pt;margin-top:480.7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4" coordsize="21600,21600" o:spt="202" path="m,l,21600r21600,l21600,xe"/>
          <v:shape id="sh_2_4" type="#st_2_4" stroked="f" filled="f" style="position:absolute;margin-left:518.400000pt;margin-top:458.4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32" w:right="3515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3_0" coordsize="21600,21600" o:spt="202" path="m,l,21600r21600,l21600,xe"/>
          <v:shape id="sh_3_0" type="#st_3_0" stroked="f" filled="f" style="position:absolute;margin-left:0.000000pt;margin-top:0.000000pt;width:137.850000pt;height:40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33" w:lineRule="atLeast"/>
                    <w:ind w:left="17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3"/>
                      <w:szCs w:val="73"/>
                      <w:lang w:val="zh"/>
                    </w:rPr>
                    <w:t xml:space="preserve">目录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1" coordsize="21600,21600" o:spt="202" path="m,l,21600r21600,l21600,xe"/>
          <v:shape id="sh_3_1" type="#st_3_1" stroked="f" filled="f" style="position:absolute;margin-left:11.050000pt;margin-top:120.000000pt;width:127.750000pt;height:115.8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489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案例描述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859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案例分析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859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上机实验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2" coordsize="21600,21600" o:spt="202" path="m,l,21600r21600,l21600,xe"/>
          <v:shape id="sh_3_2" type="#st_3_2" stroked="f" filled="f" style="position:absolute;margin-left:13.950000pt;margin-top:479.750000pt;width:160.1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3" coordsize="21600,21600" o:spt="202" path="m,l,21600r21600,l21600,xe"/>
          <v:shape id="sh_3_3" type="#st_3_3" stroked="f" filled="f" style="position:absolute;margin-left:520.800000pt;margin-top:457.4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71" w:right="3515" w:bottom="360" w:left="441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4_0" coordsize="21600,21600" o:spt="202" path="m,l,21600r21600,l21600,xe"/>
          <v:shape id="sh_4_0" type="#st_4_0" stroked="f" filled="f" style="position:absolute;margin-left:0.000000pt;margin-top:0.000000pt;width:137.850000pt;height:40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33" w:lineRule="atLeast"/>
                    <w:ind w:left="17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3"/>
                      <w:szCs w:val="73"/>
                      <w:lang w:val="zh"/>
                    </w:rPr>
                    <w:t xml:space="preserve">目录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" coordsize="21600,21600" o:spt="202" path="m,l,21600r21600,l21600,xe"/>
          <v:shape id="sh_4_1" type="#st_4_1" stroked="f" filled="f" style="position:absolute;margin-left:11.050000pt;margin-top:120.250000pt;width:127.750000pt;height:115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484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案例描述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854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案例分析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854" w:lineRule="atLeast"/>
                    <w:ind w:left="580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上机实验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2" coordsize="21600,21600" o:spt="202" path="m,l,21600r21600,l21600,xe"/>
          <v:shape id="sh_4_2" type="#st_4_2" stroked="f" filled="f" style="position:absolute;margin-left:13.950000pt;margin-top:479.750000pt;width:160.1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3" coordsize="21600,21600" o:spt="202" path="m,l,21600r21600,l21600,xe"/>
          <v:shape id="sh_4_3" type="#st_4_3" stroked="f" filled="f" style="position:absolute;margin-left:520.800000pt;margin-top:457.4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71" w:right="3515" w:bottom="360" w:left="441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5_0" coordsize="21600,21600" o:spt="202" path="m,l,21600r21600,l21600,xe"/>
          <v:shape id="sh_5_0" type="#st_5_0" stroked="f" filled="f" style="position:absolute;margin-left:0.000000pt;margin-top:0.000000pt;width:631.300000pt;height:41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案例描述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1" coordsize="21600,21600" o:spt="202" path="m,l,21600r21600,l21600,xe"/>
          <v:shape id="sh_5_1" type="#st_5_1" stroked="f" filled="f" style="position:absolute;margin-left:1.450000pt;margin-top:90.450000pt;width:631.300000pt;height:98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715" w:lineRule="atLeast"/>
                    <w:ind w:left="777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9"/>
                      <w:szCs w:val="39"/>
                      <w:lang w:val="zh"/>
                    </w:rPr>
                    <w:t xml:space="preserve">设计一个汇率换算器程序，其功能是将外币换算成人民币，或者相 </w:t>
                  </w:r>
                  <w:r>
                    <w:rPr>
                      <w:rFonts w:ascii="SimSun" w:eastAsia="SimSun" w:hAnsi="SimSun" w:cs="SimSun"/>
                      <w:sz w:val="39"/>
                      <w:szCs w:val="39"/>
                      <w:lang w:val="zh"/>
                    </w:rPr>
                    <w:t xml:space="preserve">反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715" w:lineRule="atLeast"/>
                    <w:ind w:left="777" w:right="0" w:hanging="532"/>
                    <w:textAlignment w:val="baseline"/>
                  </w:pPr>
                  <w:r>
                    <w:rPr>
                      <w:rFonts w:ascii="SimSun" w:eastAsia="SimSun" w:hAnsi="SimSun" w:cs="SimSun"/>
                      <w:sz w:val="39"/>
                      <w:szCs w:val="39"/>
                      <w:lang w:val="zh"/>
                    </w:rPr>
                    <w:t xml:space="preserve">为了使程序简单，目前只考虑一种外币（如：美元）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2" coordsize="21600,21600" o:spt="202" path="m,l,21600r21600,l21600,xe"/>
          <v:shape id="sh_5_2" type="#st_5_2" stroked="f" filled="f" style="position:absolute;margin-left:91.450000pt;margin-top:241.900000pt;width:205.300000pt;height:43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49" w:lineRule="atLeast"/>
                    <w:ind w:left="24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23"/>
                      <w:szCs w:val="23"/>
                      <w:lang w:val="zh"/>
                    </w:rPr>
                    <w:t xml:space="preserve">1 </w:t>
                  </w:r>
                  <w:r>
                    <w:rPr>
                      <w:rFonts w:ascii="Arial" w:eastAsia="Arial" w:hAnsi="Arial" w:cs="Arial"/>
                      <w:sz w:val="23"/>
                      <w:szCs w:val="23"/>
                      <w:lang w:val="zh"/>
                    </w:rPr>
                    <w:t xml:space="preserve">US </w:t>
                  </w:r>
                  <w:r>
                    <w:rPr>
                      <w:rFonts w:ascii="Arial" w:eastAsia="Arial" w:hAnsi="Arial" w:cs="Arial"/>
                      <w:sz w:val="23"/>
                      <w:szCs w:val="23"/>
                      <w:lang w:val="zh"/>
                    </w:rPr>
                    <w:t xml:space="preserve">Dolla「equals</w:t>
                  </w:r>
                </w:p>
                <w:p>
                  <w:pPr>
                    <w:pStyle w:val="Style"/>
                    <w:spacing w:before="0" w:after="0" w:line="513" w:lineRule="atLeast"/>
                    <w:ind w:left="19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45"/>
                      <w:szCs w:val="45"/>
                      <w:lang w:val="zh"/>
                    </w:rPr>
                    <w:t xml:space="preserve">6.77 </w:t>
                  </w:r>
                  <w:r>
                    <w:rPr>
                      <w:rFonts w:ascii="Arial" w:eastAsia="Arial" w:hAnsi="Arial" w:cs="Arial"/>
                      <w:sz w:val="45"/>
                      <w:szCs w:val="45"/>
                      <w:lang w:val="zh"/>
                    </w:rPr>
                    <w:t xml:space="preserve">Chinese </w:t>
                  </w:r>
                  <w:r>
                    <w:rPr>
                      <w:rFonts w:ascii="Arial" w:eastAsia="Arial" w:hAnsi="Arial" w:cs="Arial"/>
                      <w:sz w:val="45"/>
                      <w:szCs w:val="45"/>
                      <w:lang w:val="zh"/>
                    </w:rPr>
                    <w:t xml:space="preserve">Yuan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3" coordsize="21600,21600" o:spt="202" path="m,l,21600r21600,l21600,xe"/>
          <v:shape id="sh_5_3" type="#st_5_3" stroked="f" filled="f" style="position:absolute;margin-left:92.400000pt;margin-top:310.300000pt;width:183.700000pt;height:18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1943"/>
                      <w:tab w:val="left" w:leader="none" w:pos="2419"/>
                    </w:tabs>
                    <w:spacing w:before="0" w:after="0" w:line="254" w:lineRule="atLeast"/>
                    <w:ind w:left="0" w:hanging="0"/>
                    <w:textAlignment w:val="baseline"/>
                  </w:pPr>
                  <w:r>
                    <w:rPr>
                      <w:sz w:val="24"/>
                      <w:szCs w:val="24"/>
                      <w:lang w:val="zh"/>
                    </w:rPr>
                    <w:tab/>
                    <w:t xml:space="preserve">1</w:t>
                  </w:r>
                  <w:r>
                    <w:rPr>
                      <w:sz w:val="24"/>
                      <w:szCs w:val="24"/>
                      <w:lang w:val="zh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  <w:lang w:val="zh"/>
                    </w:rPr>
                    <w:tab/>
                    <w:t xml:space="preserve">US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  <w:lang w:val="zh"/>
                    </w:rPr>
                    <w:t xml:space="preserve"> </w:t>
                  </w:r>
                  <w:r>
                    <w:rPr>
                      <w:rFonts w:ascii="SimSun" w:eastAsia="SimSun" w:hAnsi="SimSun" w:cs="SimSun"/>
                      <w:w w:val="170"/>
                      <w:sz w:val="12"/>
                      <w:szCs w:val="12"/>
                      <w:lang w:val="zh"/>
                    </w:rPr>
                    <w:t xml:space="preserve">Dalla「</w:t>
                  </w:r>
                  <w:r>
                    <w:rPr>
                      <w:rFonts w:ascii="SimSun" w:eastAsia="SimSun" w:hAnsi="SimSun" w:cs="SimSun"/>
                      <w:w w:val="170"/>
                      <w:sz w:val="12"/>
                      <w:szCs w:val="12"/>
                      <w:lang w:val="zh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4" coordsize="21600,21600" o:spt="202" path="m,l,21600r21600,l21600,xe"/>
          <v:shape id="sh_5_4" type="#st_5_4" stroked="f" filled="f" style="position:absolute;margin-left:92.400000pt;margin-top:342.250000pt;width:184.150000pt;height:18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1598"/>
                      <w:tab w:val="left" w:leader="none" w:pos="2414"/>
                    </w:tabs>
                    <w:spacing w:before="0" w:after="0" w:line="254" w:lineRule="atLeast"/>
                    <w:ind w:left="0" w:hanging="0"/>
                    <w:textAlignment w:val="baseline"/>
                  </w:pPr>
                  <w:r>
                    <w:rPr>
                      <w:rFonts w:ascii="Arial" w:eastAsia="Arial" w:hAnsi="Arial" w:cs="Arial"/>
                      <w:w w:val="81"/>
                      <w:sz w:val="25"/>
                      <w:szCs w:val="25"/>
                      <w:lang w:val="zh"/>
                    </w:rPr>
                    <w:tab/>
                    <w:t xml:space="preserve">6.</w:t>
                  </w:r>
                  <w:r>
                    <w:rPr>
                      <w:rFonts w:ascii="Arial" w:eastAsia="Arial" w:hAnsi="Arial" w:cs="Arial"/>
                      <w:w w:val="81"/>
                      <w:sz w:val="25"/>
                      <w:szCs w:val="25"/>
                      <w:lang w:val="zh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w w:val="81"/>
                      <w:sz w:val="25"/>
                      <w:szCs w:val="25"/>
                      <w:lang w:val="zh"/>
                    </w:rPr>
                    <w:t xml:space="preserve">77</w:t>
                  </w:r>
                  <w:r>
                    <w:rPr>
                      <w:rFonts w:ascii="Arial" w:eastAsia="Arial" w:hAnsi="Arial" w:cs="Arial"/>
                      <w:w w:val="81"/>
                      <w:sz w:val="25"/>
                      <w:szCs w:val="25"/>
                      <w:lang w:val="zh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  <w:lang w:val="zh"/>
                    </w:rPr>
                    <w:tab/>
                    <w:t xml:space="preserve">Chinese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  <w:lang w:val="zh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  <w:lang w:val="zh"/>
                    </w:rPr>
                    <w:t xml:space="preserve">Yuan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  <w:lang w:val="zh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5" coordsize="21600,21600" o:spt="202" path="m,l,21600r21600,l21600,xe"/>
          <v:shape id="sh_5_5" type="#st_5_5" stroked="f" filled="f" style="position:absolute;margin-left:307.200000pt;margin-top:316.300000pt;width:8.000000pt;height:12.900000pt;z-index:251660288;mso-position-horizontal-relative:margin;mso-position-vertical-relative:margin;mso-width-relative:margin;mso-height-relative:margin">
            <v:fill opacity="0"/>
            <v:textbox style="layout-flow:vertical-ideographic;mso-next-textbox:#_x0000_s1026;mso-fit-shape-to-text:t" inset="0,0,2.5pt,0">
              <w:txbxContent>
                <w:p>
                  <w:pPr>
                    <w:pStyle w:val="Style"/>
                    <w:spacing w:before="0" w:after="0" w:line="110" w:lineRule="atLeast"/>
                    <w:ind w:left="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200"/>
                      <w:sz w:val="16"/>
                      <w:szCs w:val="16"/>
                      <w:lang w:val="zh"/>
                    </w:rPr>
                    <w:t xml:space="preserve">＾》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6" coordsize="21600,21600" o:spt="202" path="m,l,21600r21600,l21600,xe"/>
          <v:shape id="sh_5_6" type="#st_5_6" stroked="f" filled="f" style="position:absolute;margin-left:307.200000pt;margin-top:348.250000pt;width:8.000000pt;height:12.650000pt;z-index:251660288;mso-position-horizontal-relative:margin;mso-position-vertical-relative:margin;mso-width-relative:margin;mso-height-relative:margin">
            <v:fill opacity="0"/>
            <v:textbox style="layout-flow:vertical-ideographic;mso-next-textbox:#_x0000_s1026;mso-fit-shape-to-text:t" inset="0,0,2.5pt,0">
              <w:txbxContent>
                <w:p>
                  <w:pPr>
                    <w:pStyle w:val="Style"/>
                    <w:spacing w:before="0" w:after="0" w:line="110" w:lineRule="atLeast"/>
                    <w:ind w:left="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200"/>
                      <w:sz w:val="6"/>
                      <w:szCs w:val="6"/>
                      <w:lang w:val="zh"/>
                    </w:rPr>
                    <w:t xml:space="preserve">4了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7" coordsize="21600,21600" o:spt="202" path="m,l,21600r21600,l21600,xe"/>
          <v:shape id="sh_5_7" type="#st_5_7" stroked="f" filled="f" style="position:absolute;margin-left:338.650000pt;margin-top:304.050000pt;width:15.700000pt;height:65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36" w:lineRule="atLeast"/>
                    <w:ind w:left="4" w:firstLine="0"/>
                    <w:jc w:val="both"/>
                    <w:textAlignment w:val="baseline"/>
                  </w:pPr>
                  <w:r>
                    <w:rPr>
                      <w:w w:val="110"/>
                      <w:sz w:val="19"/>
                      <w:szCs w:val="19"/>
                      <w:lang w:val="zh"/>
                    </w:rPr>
                    <w:t xml:space="preserve">7.2 </w:t>
                  </w:r>
                  <w:r>
                    <w:rPr>
                      <w:sz w:val="20"/>
                      <w:szCs w:val="20"/>
                      <w:lang w:val="zh"/>
                    </w:rPr>
                    <w:t xml:space="preserve">6.8 </w:t>
                  </w:r>
                  <w:r>
                    <w:rPr>
                      <w:w w:val="110"/>
                      <w:sz w:val="19"/>
                      <w:szCs w:val="19"/>
                      <w:lang w:val="zh"/>
                    </w:rPr>
                    <w:t xml:space="preserve">6.4 </w:t>
                  </w:r>
                  <w:r>
                    <w:rPr>
                      <w:w w:val="110"/>
                      <w:sz w:val="19"/>
                      <w:szCs w:val="19"/>
                      <w:lang w:val="zh"/>
                    </w:rPr>
                    <w:t xml:space="preserve">6.0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4504690</wp:posOffset>
            </wp:positionH>
            <wp:positionV relativeFrom="margin">
              <wp:posOffset>4065905</wp:posOffset>
            </wp:positionV>
            <wp:extent cx="2316480" cy="49974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49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5_9" coordsize="21600,21600" o:spt="202" path="m,l,21600r21600,l21600,xe"/>
          <v:shape id="sh_5_9" type="#st_5_9" stroked="f" filled="f" style="position:absolute;margin-left:359.300000pt;margin-top:362.150000pt;width:266.250000pt;height:15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715"/>
                      <w:tab w:val="left" w:leader="none" w:pos="1444"/>
                      <w:tab w:val="left" w:leader="none" w:pos="2932"/>
                    </w:tabs>
                    <w:spacing w:before="0" w:after="0" w:line="201" w:lineRule="atLeast"/>
                    <w:ind w:left="0" w:hanging="0"/>
                    <w:textAlignment w:val="baseline"/>
                  </w:pPr>
                  <w:r>
                    <w:rPr>
                      <w:w w:val="110"/>
                      <w:sz w:val="19"/>
                      <w:szCs w:val="19"/>
                      <w:lang w:val="zh"/>
                    </w:rPr>
                    <w:tab/>
                    <w:t xml:space="preserve">2013</w:t>
                  </w:r>
                  <w:r>
                    <w:rPr>
                      <w:w w:val="110"/>
                      <w:sz w:val="19"/>
                      <w:szCs w:val="19"/>
                      <w:lang w:val="zh"/>
                    </w:rPr>
                    <w:t xml:space="preserve"> </w:t>
                  </w:r>
                  <w:r>
                    <w:rPr>
                      <w:w w:val="110"/>
                      <w:sz w:val="19"/>
                      <w:szCs w:val="19"/>
                      <w:lang w:val="zh"/>
                    </w:rPr>
                    <w:tab/>
                    <w:t xml:space="preserve">2014</w:t>
                  </w:r>
                  <w:r>
                    <w:rPr>
                      <w:w w:val="110"/>
                      <w:sz w:val="19"/>
                      <w:szCs w:val="19"/>
                      <w:lang w:val="zh"/>
                    </w:rPr>
                    <w:t xml:space="preserve"> </w:t>
                  </w:r>
                  <w:r>
                    <w:rPr>
                      <w:w w:val="110"/>
                      <w:sz w:val="19"/>
                      <w:szCs w:val="19"/>
                      <w:lang w:val="zh"/>
                    </w:rPr>
                    <w:tab/>
                    <w:t xml:space="preserve">2015</w:t>
                  </w:r>
                  <w:r>
                    <w:rPr>
                      <w:w w:val="110"/>
                      <w:sz w:val="19"/>
                      <w:szCs w:val="19"/>
                      <w:lang w:val="zh"/>
                    </w:rPr>
                    <w:t xml:space="preserve"> </w:t>
                  </w:r>
                  <w:r>
                    <w:rPr>
                      <w:w w:val="110"/>
                      <w:sz w:val="19"/>
                      <w:szCs w:val="19"/>
                      <w:lang w:val="zh"/>
                    </w:rPr>
                    <w:t xml:space="preserve">2016</w:t>
                  </w:r>
                  <w:r>
                    <w:rPr>
                      <w:w w:val="110"/>
                      <w:sz w:val="19"/>
                      <w:szCs w:val="19"/>
                      <w:lang w:val="zh"/>
                    </w:rPr>
                    <w:t xml:space="preserve"> </w:t>
                  </w:r>
                  <w:r>
                    <w:rPr>
                      <w:w w:val="110"/>
                      <w:sz w:val="19"/>
                      <w:szCs w:val="19"/>
                      <w:lang w:val="zh"/>
                    </w:rPr>
                    <w:tab/>
                    <w:t xml:space="preserve">2017</w:t>
                  </w:r>
                  <w:r>
                    <w:rPr>
                      <w:w w:val="110"/>
                      <w:sz w:val="19"/>
                      <w:szCs w:val="19"/>
                      <w:lang w:val="zh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10" coordsize="21600,21600" o:spt="202" path="m,l,21600r21600,l21600,xe"/>
          <v:shape id="sh_5_10" type="#st_5_10" stroked="f" filled="f" style="position:absolute;margin-left:12.500000pt;margin-top:480.450000pt;width:263.6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11" coordsize="21600,21600" o:spt="202" path="m,l,21600r21600,l21600,xe"/>
          <v:shape id="sh_5_11" type="#st_5_11" stroked="f" filled="f" style="position:absolute;margin-left:518.1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42" w:right="3380" w:bottom="360" w:left="49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6_0" coordsize="21600,21600" o:spt="202" path="m,l,21600r21600,l21600,xe"/>
          <v:shape id="sh_6_0" type="#st_6_0" stroked="f" filled="f" style="position:absolute;margin-left:0.000000pt;margin-top:0.000000pt;width:137.850000pt;height:40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33" w:lineRule="atLeast"/>
                    <w:ind w:left="17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3"/>
                      <w:szCs w:val="73"/>
                      <w:lang w:val="zh"/>
                    </w:rPr>
                    <w:t xml:space="preserve">目录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1" coordsize="21600,21600" o:spt="202" path="m,l,21600r21600,l21600,xe"/>
          <v:shape id="sh_6_1" type="#st_6_1" stroked="f" filled="f" style="position:absolute;margin-left:11.050000pt;margin-top:120.250000pt;width:127.750000pt;height:115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484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案例描述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859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案例分析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859" w:lineRule="atLeast"/>
                    <w:ind w:left="580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上机实验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2" coordsize="21600,21600" o:spt="202" path="m,l,21600r21600,l21600,xe"/>
          <v:shape id="sh_6_2" type="#st_6_2" stroked="f" filled="f" style="position:absolute;margin-left:13.950000pt;margin-top:479.750000pt;width:160.1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3" coordsize="21600,21600" o:spt="202" path="m,l,21600r21600,l21600,xe"/>
          <v:shape id="sh_6_3" type="#st_6_3" stroked="f" filled="f" style="position:absolute;margin-left:520.800000pt;margin-top:457.4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71" w:right="3515" w:bottom="360" w:left="441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7_0" coordsize="21600,21600" o:spt="202" path="m,l,21600r21600,l21600,xe"/>
          <v:shape id="sh_7_0" type="#st_7_0" stroked="f" filled="f" style="position:absolute;margin-left:0.000000pt;margin-top:0.000000pt;width:608.95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案例分析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1" coordsize="21600,21600" o:spt="202" path="m,l,21600r21600,l21600,xe"/>
          <v:shape id="sh_7_1" type="#st_7_1" stroked="f" filled="f" style="position:absolute;margin-left:11.500000pt;margin-top:90.500000pt;width:597.450000pt;height:97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6"/>
                    </w:numPr>
                    <w:spacing w:before="0" w:after="0" w:line="374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分析问题：分析问题的计算部分</w:t>
                  </w:r>
                </w:p>
                <w:p>
                  <w:pPr>
                    <w:pStyle w:val="Style"/>
                    <w:numPr>
                      <w:ilvl w:val="0"/>
                      <w:numId w:val="6"/>
                    </w:numPr>
                    <w:spacing w:before="0" w:after="0" w:line="720" w:lineRule="atLeast"/>
                    <w:ind w:left="566" w:right="0" w:hanging="51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确定问题：将问题划分为输入、处理及输出部分</w:t>
                  </w:r>
                </w:p>
                <w:p>
                  <w:pPr>
                    <w:pStyle w:val="Style"/>
                    <w:numPr>
                      <w:ilvl w:val="0"/>
                      <w:numId w:val="6"/>
                    </w:numPr>
                    <w:spacing w:before="0" w:after="0" w:line="720" w:lineRule="atLeast"/>
                    <w:ind w:left="566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设计算法：计算部分的核心</w:t>
                  </w:r>
                </w:p>
              </w:txbxContent>
            </v:textbox>
          </v:shape>
        </w:pict>
      </w:r>
    </w:p>
    <w:tbl>
      <w:tblPr>
        <w:tblpPr w:vertAnchor="margin" w:horzAnchor="margin" w:tblpX="4992" w:tblpY="4037"/>
        <w:tblW w:w="2702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2"/>
      </w:tblGrid>
      <w:tr>
        <w:trPr>
          <w:trHeight w:hRule="exact" w:val="600"/>
        </w:trPr>
        <w:tc>
          <w:tcPr>
            <w:tcW w:w="2702" w:type="dxa"/>
            <w:tcBorders>
              <w:top w:val="single" w:sz="9" w:space="0" w:color="auto"/>
              <w:left w:val="single" w:sz="9" w:space="0" w:color="auto"/>
              <w:bottom w:val="nil"/>
              <w:right w:val="single" w:sz="9" w:space="0" w:color="auto"/>
            </w:tcBorders>
            <w:vAlign w:val="center"/>
          </w:tcPr>
          <w:p>
            <w:pPr>
              <w:pStyle w:val="Style"/>
              <w:ind w:left="916" w:right="0"/>
              <w:textAlignment w:val="baseline"/>
            </w:pPr>
            <w:r>
              <w:rPr>
                <w:rFonts w:ascii="SimSun" w:eastAsia="SimSun" w:hAnsi="SimSun" w:cs="SimSun"/>
                <w:sz w:val="29"/>
                <w:szCs w:val="29"/>
                <w:lang w:val="zh"/>
              </w:rPr>
              <w:t xml:space="preserve">输入： </w:t>
            </w:r>
          </w:p>
        </w:tc>
      </w:tr>
      <w:tr>
        <w:trPr>
          <w:trHeight w:hRule="exact" w:val="585"/>
        </w:trPr>
        <w:tc>
          <w:tcPr>
            <w:tcW w:w="2702" w:type="dxa"/>
            <w:tcBorders>
              <w:top w:val="nil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1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29"/>
                <w:szCs w:val="29"/>
                <w:lang w:val="zh"/>
              </w:rPr>
              <w:t xml:space="preserve">人民币金额 </w:t>
            </w:r>
          </w:p>
        </w:tc>
      </w:tr>
      <w:tr>
        <w:trPr>
          <w:trHeight w:hRule="exact" w:val="494"/>
        </w:trPr>
        <w:tc>
          <w:tcPr>
            <w:tcW w:w="2702" w:type="dxa"/>
            <w:tcBorders>
              <w:top w:val="single" w:sz="9" w:space="0" w:color="auto"/>
              <w:left w:val="nil"/>
              <w:bottom w:val="single" w:sz="13" w:space="0" w:color="auto"/>
              <w:right w:val="nil"/>
            </w:tcBorders>
            <w:vAlign w:val="center"/>
          </w:tcPr>
          <w:p>
            <w:pPr>
              <w:pStyle w:val="Style"/>
              <w:ind w:left="19" w:right="0"/>
              <w:jc w:val="center"/>
              <w:textAlignment w:val="baseline"/>
            </w:pPr>
            <w:r>
              <w:rPr>
                <w:rFonts w:ascii="Arial" w:eastAsia="Arial" w:hAnsi="Arial" w:cs="Arial"/>
                <w:sz w:val="58"/>
                <w:szCs w:val="58"/>
                <w:lang w:val="zh"/>
              </w:rPr>
              <w:t xml:space="preserve">t </w:t>
            </w:r>
          </w:p>
        </w:tc>
      </w:tr>
      <w:tr>
        <w:trPr>
          <w:trHeight w:hRule="exact" w:val="609"/>
        </w:trPr>
        <w:tc>
          <w:tcPr>
            <w:tcW w:w="2702" w:type="dxa"/>
            <w:tcBorders>
              <w:top w:val="single" w:sz="13" w:space="0" w:color="auto"/>
              <w:left w:val="single" w:sz="9" w:space="0" w:color="auto"/>
              <w:bottom w:val="nil"/>
              <w:right w:val="single" w:sz="9" w:space="0" w:color="auto"/>
            </w:tcBorders>
            <w:vAlign w:val="center"/>
          </w:tcPr>
          <w:p>
            <w:pPr>
              <w:pStyle w:val="Style"/>
              <w:ind w:left="916" w:right="0"/>
              <w:textAlignment w:val="baseline"/>
            </w:pPr>
            <w:r>
              <w:rPr>
                <w:rFonts w:ascii="SimSun" w:eastAsia="SimSun" w:hAnsi="SimSun" w:cs="SimSun"/>
                <w:sz w:val="29"/>
                <w:szCs w:val="29"/>
                <w:lang w:val="zh"/>
              </w:rPr>
              <w:t xml:space="preserve">处理： </w:t>
            </w:r>
          </w:p>
        </w:tc>
      </w:tr>
      <w:tr>
        <w:trPr>
          <w:trHeight w:hRule="exact" w:val="590"/>
        </w:trPr>
        <w:tc>
          <w:tcPr>
            <w:tcW w:w="2702" w:type="dxa"/>
            <w:tcBorders>
              <w:top w:val="nil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1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29"/>
                <w:szCs w:val="29"/>
                <w:lang w:val="zh"/>
              </w:rPr>
              <w:t xml:space="preserve">汇率计算 </w:t>
            </w:r>
          </w:p>
        </w:tc>
      </w:tr>
      <w:tr>
        <w:trPr>
          <w:trHeight w:hRule="exact" w:val="422"/>
        </w:trPr>
        <w:tc>
          <w:tcPr>
            <w:tcW w:w="2702" w:type="dxa"/>
            <w:tcBorders>
              <w:top w:val="single" w:sz="9" w:space="0" w:color="auto"/>
              <w:left w:val="nil"/>
              <w:bottom w:val="single" w:sz="9" w:space="0" w:color="auto"/>
              <w:right w:val="nil"/>
            </w:tcBorders>
            <w:vAlign w:val="center"/>
          </w:tcPr>
          <w:p>
            <w:pPr>
              <w:pStyle w:val="Style"/>
              <w:ind w:left="19" w:right="0"/>
              <w:jc w:val="center"/>
              <w:textAlignment w:val="baseline"/>
            </w:pPr>
            <w:r>
              <w:rPr>
                <w:rFonts w:ascii="Arial" w:eastAsia="Arial" w:hAnsi="Arial" w:cs="Arial"/>
                <w:w w:val="50"/>
                <w:sz w:val="64"/>
                <w:szCs w:val="64"/>
                <w:lang w:val="zh"/>
              </w:rPr>
              <w:t xml:space="preserve">+ </w:t>
            </w:r>
          </w:p>
        </w:tc>
      </w:tr>
      <w:tr>
        <w:trPr>
          <w:trHeight w:hRule="exact" w:val="657"/>
        </w:trPr>
        <w:tc>
          <w:tcPr>
            <w:tcW w:w="2702" w:type="dxa"/>
            <w:tcBorders>
              <w:top w:val="single" w:sz="9" w:space="0" w:color="auto"/>
              <w:left w:val="single" w:sz="9" w:space="0" w:color="auto"/>
              <w:bottom w:val="nil"/>
              <w:right w:val="single" w:sz="9" w:space="0" w:color="auto"/>
            </w:tcBorders>
            <w:vAlign w:val="center"/>
          </w:tcPr>
          <w:p>
            <w:pPr>
              <w:pStyle w:val="Style"/>
              <w:ind w:left="916" w:right="0"/>
              <w:textAlignment w:val="baseline"/>
            </w:pPr>
            <w:r>
              <w:rPr>
                <w:rFonts w:ascii="SimSun" w:eastAsia="SimSun" w:hAnsi="SimSun" w:cs="SimSun"/>
                <w:sz w:val="29"/>
                <w:szCs w:val="29"/>
                <w:lang w:val="zh"/>
              </w:rPr>
              <w:t xml:space="preserve">输出： </w:t>
            </w:r>
          </w:p>
        </w:tc>
      </w:tr>
      <w:tr>
        <w:trPr>
          <w:trHeight w:hRule="exact" w:val="643"/>
        </w:trPr>
        <w:tc>
          <w:tcPr>
            <w:tcW w:w="2702" w:type="dxa"/>
            <w:tcBorders>
              <w:top w:val="nil"/>
              <w:left w:val="single" w:sz="9" w:space="0" w:color="auto"/>
              <w:bottom w:val="single" w:sz="9" w:space="0" w:color="auto"/>
              <w:right w:val="single" w:sz="9" w:space="0" w:color="auto"/>
            </w:tcBorders>
            <w:vAlign w:val="center"/>
          </w:tcPr>
          <w:p>
            <w:pPr>
              <w:pStyle w:val="Style"/>
              <w:ind w:left="19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29"/>
                <w:szCs w:val="29"/>
                <w:lang w:val="zh"/>
              </w:rPr>
              <w:t xml:space="preserve">相应的美元金额 </w:t>
            </w:r>
          </w:p>
        </w:tc>
      </w:tr>
    </w:tbl>
    <w:p>
      <w:pPr>
        <w:spacing w:line="1" w:lineRule="atLeast"/>
      </w:pPr>
      <w:r>
        <w:pict>
          <v:shapetype id="st_7_3" coordsize="21600,21600" o:spt="202" path="m,l,21600r21600,l21600,xe"/>
          <v:shape id="sh_7_3" type="#st_7_3" stroked="f" filled="f" style="position:absolute;margin-left:438.000000pt;margin-top:307.450000pt;width:171.700000pt;height:70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56" w:lineRule="atLeast"/>
                    <w:ind w:left="2112" w:hanging="2112"/>
                    <w:textAlignment w:val="baseline"/>
                  </w:pPr>
                  <w:r>
                    <w:rPr>
                      <w:rFonts w:ascii="SimSun" w:eastAsia="SimSun" w:hAnsi="SimSun" w:cs="SimSun"/>
                      <w:w w:val="85"/>
                      <w:sz w:val="36"/>
                      <w:szCs w:val="36"/>
                      <w:lang w:val="zh"/>
                    </w:rPr>
                    <w:t xml:space="preserve">输出＝输入／汇率 </w:t>
                  </w:r>
                  <w:r>
                    <w:rPr>
                      <w:rFonts w:ascii="Arial" w:eastAsia="Arial" w:hAnsi="Arial" w:cs="Arial"/>
                      <w:w w:val="61"/>
                      <w:sz w:val="97"/>
                      <w:szCs w:val="97"/>
                      <w:lang w:val="zh"/>
                    </w:rPr>
                    <w:t xml:space="preserve">D</w:t>
                  </w:r>
                </w:p>
                <w:p>
                  <w:pPr>
                    <w:pStyle w:val="Style"/>
                    <w:spacing w:before="0" w:after="0" w:line="388" w:lineRule="atLeast"/>
                    <w:ind w:left="82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5"/>
                      <w:sz w:val="36"/>
                      <w:szCs w:val="36"/>
                      <w:lang w:val="zh"/>
                    </w:rPr>
                    <w:t xml:space="preserve">USD对CNY汇率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4" coordsize="21600,21600" o:spt="202" path="m,l,21600r21600,l21600,xe"/>
          <v:shape id="sh_7_4" type="#st_7_4" stroked="f" filled="f" style="position:absolute;margin-left:12.500000pt;margin-top:480.7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5" coordsize="21600,21600" o:spt="202" path="m,l,21600r21600,l21600,xe"/>
          <v:shape id="sh_7_5" type="#st_7_5" stroked="f" filled="f" style="position:absolute;margin-left:518.150000pt;margin-top:458.4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32" w:right="3515" w:bottom="360" w:left="49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8_0" coordsize="21600,21600" o:spt="202" path="m,l,21600r21600,l21600,xe"/>
          <v:shape id="sh_8_0" type="#st_8_0" stroked="f" filled="f" style="position:absolute;margin-left:0.000000pt;margin-top:0.000000pt;width:137.850000pt;height:40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33" w:lineRule="atLeast"/>
                    <w:ind w:left="17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3"/>
                      <w:szCs w:val="73"/>
                      <w:lang w:val="zh"/>
                    </w:rPr>
                    <w:t xml:space="preserve">目录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1" coordsize="21600,21600" o:spt="202" path="m,l,21600r21600,l21600,xe"/>
          <v:shape id="sh_8_1" type="#st_8_1" stroked="f" filled="f" style="position:absolute;margin-left:11.050000pt;margin-top:120.000000pt;width:127.750000pt;height:115.8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7"/>
                    </w:numPr>
                    <w:spacing w:before="0" w:after="0" w:line="489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案例描述</w:t>
                  </w:r>
                </w:p>
                <w:p>
                  <w:pPr>
                    <w:pStyle w:val="Style"/>
                    <w:numPr>
                      <w:ilvl w:val="0"/>
                      <w:numId w:val="7"/>
                    </w:numPr>
                    <w:spacing w:before="0" w:after="0" w:line="859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案例分析</w:t>
                  </w:r>
                </w:p>
                <w:p>
                  <w:pPr>
                    <w:pStyle w:val="Style"/>
                    <w:numPr>
                      <w:ilvl w:val="0"/>
                      <w:numId w:val="7"/>
                    </w:numPr>
                    <w:spacing w:before="0" w:after="0" w:line="859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上机实验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2" coordsize="21600,21600" o:spt="202" path="m,l,21600r21600,l21600,xe"/>
          <v:shape id="sh_8_2" type="#st_8_2" stroked="f" filled="f" style="position:absolute;margin-left:13.950000pt;margin-top:479.750000pt;width:160.1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3" coordsize="21600,21600" o:spt="202" path="m,l,21600r21600,l21600,xe"/>
          <v:shape id="sh_8_3" type="#st_8_3" stroked="f" filled="f" style="position:absolute;margin-left:520.800000pt;margin-top:457.4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71" w:right="3515" w:bottom="360" w:left="441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9_0" coordsize="21600,21600" o:spt="202" path="m,l,21600r21600,l21600,xe"/>
          <v:shape id="sh_9_0" type="#st_9_0" stroked="f" filled="f" style="position:absolute;margin-left:0.000000pt;margin-top:0.000000pt;width:169.500000pt;height:44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82" w:lineRule="atLeast"/>
                    <w:ind w:left="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71"/>
                      <w:szCs w:val="71"/>
                      <w:lang w:val="zh"/>
                    </w:rPr>
                    <w:t xml:space="preserve">Next?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1" coordsize="21600,21600" o:spt="202" path="m,l,21600r21600,l21600,xe"/>
          <v:shape id="sh_9_1" type="#st_9_1" stroked="f" filled="f" style="position:absolute;margin-left:11.250000pt;margin-top:80.400000pt;width:212.250000pt;height:29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08" w:lineRule="atLeast"/>
                    <w:ind w:left="19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37"/>
                      <w:szCs w:val="37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Python语言的基本语法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1840865</wp:posOffset>
            </wp:positionH>
            <wp:positionV relativeFrom="margin">
              <wp:posOffset>1871345</wp:posOffset>
            </wp:positionV>
            <wp:extent cx="2535555" cy="23164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2316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9_3" coordsize="21600,21600" o:spt="202" path="m,l,21600r21600,l21600,xe"/>
          <v:shape id="sh_9_3" type="#st_9_3" stroked="f" filled="f" style="position:absolute;margin-left:311.500000pt;margin-top:136.550000pt;width:39.900000pt;height:106.2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632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50"/>
                      <w:sz w:val="41"/>
                      <w:szCs w:val="41"/>
                      <w:lang w:val="zh"/>
                    </w:rPr>
                    <w:t xml:space="preserve">） </w:t>
                  </w:r>
                  <w:r>
                    <w:rPr>
                      <w:w w:val="112"/>
                      <w:sz w:val="144"/>
                      <w:szCs w:val="144"/>
                      <w:lang w:val="zh"/>
                    </w:rPr>
                    <w:t xml:space="preserve">s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4705985</wp:posOffset>
            </wp:positionH>
            <wp:positionV relativeFrom="margin">
              <wp:posOffset>1871345</wp:posOffset>
            </wp:positionV>
            <wp:extent cx="1475105" cy="27432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9_5" coordsize="21600,21600" o:spt="202" path="m,l,21600r21600,l21600,xe"/>
          <v:shape id="sh_9_5" type="#st_9_5" stroked="f" filled="f" style="position:absolute;margin-left:11.050000pt;margin-top:488.1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6" coordsize="21600,21600" o:spt="202" path="m,l,21600r21600,l21600,xe"/>
          <v:shape id="sh_9_6" type="#st_9_6" stroked="f" filled="f" style="position:absolute;margin-left:516.700000pt;margin-top:465.8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720" w:right="3515" w:bottom="360" w:left="523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0_0" coordsize="21600,21600" o:spt="202" path="m,l,21600r21600,l21600,xe"/>
          <v:shape id="sh_10_0" type="#st_10_0" stroked="f" filled="f" style="position:absolute;margin-left:0.950000pt;margin-top:0.000000pt;width:581.1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2"/>
                      <w:szCs w:val="72"/>
                      <w:lang w:val="zh"/>
                    </w:rPr>
                    <w:t xml:space="preserve">疑问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0_1" coordsize="21600,21600" o:spt="202" path="m,l,21600r21600,l21600,xe"/>
          <v:shape id="sh_10_1" type="#st_10_1" stroked="f" filled="f" style="position:absolute;margin-left:10.050000pt;margin-top:106.350000pt;width:572.000000pt;height:77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4363"/>
                    </w:tabs>
                    <w:spacing w:before="0" w:after="0" w:line="638" w:lineRule="atLeast"/>
                    <w:ind w:left="0" w:hanging="0"/>
                    <w:textAlignment w:val="baseline"/>
                  </w:pP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ab/>
                    <w:t xml:space="preserve">口问题答疑：</w:t>
                  </w: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ab/>
                    <w:t xml:space="preserve"> </w:t>
                  </w:r>
                  <w:hyperlink r:id="rId13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http://www.xxwenda.com/</w:t>
                    </w:r>
                  </w:hyperlink>
                  <w:hyperlink r:id="rId13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 </w:t>
                    </w:r>
                  </w:hyperlink>
                </w:p>
                <w:p>
                  <w:pPr>
                    <w:pStyle w:val="Style"/>
                    <w:spacing w:before="0" w:after="0" w:line="763" w:lineRule="atLeast"/>
                    <w:ind w:left="153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·可邀清老师或者其他人回答问题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0_2" coordsize="21600,21600" o:spt="202" path="m,l,21600r21600,l21600,xe"/>
          <v:shape id="sh_10_2" type="#st_10_2" stroked="f" filled="f" style="position:absolute;margin-left:114.200000pt;margin-top:232.350000pt;width:383.850000pt;height:30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27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小象问答邀请@Robin_TY回答问题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3517900</wp:posOffset>
            </wp:positionV>
            <wp:extent cx="7936865" cy="23526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6865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0_4" coordsize="21600,21600" o:spt="202" path="m,l,21600r21600,l21600,xe"/>
          <v:shape id="sh_10_4" type="#st_10_4" stroked="f" filled="f" style="position:absolute;margin-left:7.200000pt;margin-top:477.6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0_5" coordsize="21600,21600" o:spt="202" path="m,l,21600r21600,l21600,xe"/>
          <v:shape id="sh_10_5" type="#st_10_5" stroked="f" filled="f" style="position:absolute;margin-left:512.850000pt;margin-top:462.250000pt;width:107.850000pt;height:39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80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657" w:right="3380" w:bottom="360" w:left="60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1_0" coordsize="21600,21600" o:spt="202" path="m,l,21600r21600,l21600,xe"/>
          <v:shape id="sh_11_0" type="#st_11_0" stroked="f" filled="f" style="position:absolute;margin-left:0.000000pt;margin-top:0.000000pt;width:569.100000pt;height:35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1"/>
                      <w:szCs w:val="61"/>
                      <w:lang w:val="zh"/>
                    </w:rPr>
                    <w:t xml:space="preserve">联系我们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1_1" coordsize="21600,21600" o:spt="202" path="m,l,21600r21600,l21600,xe"/>
          <v:shape id="sh_11_1" type="#st_11_1" stroked="f" filled="f" style="position:absolute;margin-left:57.350000pt;margin-top:107.750000pt;width:512.950000pt;height:117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35" w:lineRule="atLeast"/>
                    <w:ind w:left="57" w:firstLine="86"/>
                    <w:textAlignment w:val="baseline"/>
                  </w:pPr>
                  <w:r>
                    <w:rPr>
                      <w:rFonts w:ascii="SimSun" w:eastAsia="SimSun" w:hAnsi="SimSun" w:cs="SimSun"/>
                      <w:sz w:val="53"/>
                      <w:szCs w:val="53"/>
                      <w:lang w:val="zh"/>
                    </w:rPr>
                    <w:t xml:space="preserve">小象学院：互联网新技术在线教育领航者 </w:t>
                  </w: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－微信公众号：小象</w:t>
                  </w:r>
                </w:p>
                <w:p>
                  <w:pPr>
                    <w:pStyle w:val="Style"/>
                    <w:spacing w:before="0" w:after="0" w:line="820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4"/>
                      <w:sz w:val="45"/>
                      <w:szCs w:val="45"/>
                      <w:lang w:val="zh"/>
                    </w:rPr>
                    <w:t xml:space="preserve">－亲Ii讳良很女博： </w:t>
                  </w:r>
                  <w:r>
                    <w:rPr>
                      <w:rFonts w:ascii="Arial" w:eastAsia="Arial" w:hAnsi="Arial" w:cs="Arial"/>
                      <w:sz w:val="48"/>
                      <w:szCs w:val="48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252730</wp:posOffset>
            </wp:positionH>
            <wp:positionV relativeFrom="margin">
              <wp:posOffset>3419475</wp:posOffset>
            </wp:positionV>
            <wp:extent cx="7546340" cy="232854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340" cy="232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1_3" coordsize="21600,21600" o:spt="202" path="m,l,21600r21600,l21600,xe"/>
          <v:shape id="sh_11_3" type="#st_11_3" stroked="f" filled="f" style="position:absolute;margin-left:10.8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1_4" coordsize="21600,21600" o:spt="202" path="m,l,21600r21600,l21600,xe"/>
          <v:shape id="sh_11_4" type="#st_11_4" stroked="f" filled="f" style="position:absolute;margin-left:516.4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sectPr>
      <w:type w:val="continuous"/>
      <w:pgSz w:w="16840" w:h="11900"/>
      <w:pgMar w:top="542" w:right="3515" w:bottom="360" w:left="528" w:header="708" w:footer="708" w:gutter="0"/>
      <w:cols w:space="708"/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9"/>
        <w:szCs w:val="39"/>
      </w:rPr>
    </w:lvl>
  </w:abstractNum>
  <w:abstractNum w:abstractNumId="1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6"/>
        <w:szCs w:val="46"/>
      </w:rPr>
    </w:lvl>
  </w:abstractNum>
  <w:abstractNum w:abstractNumId="2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6"/>
        <w:szCs w:val="46"/>
      </w:rPr>
    </w:lvl>
  </w:abstractNum>
  <w:abstractNum w:abstractNumId="3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9"/>
        <w:szCs w:val="39"/>
      </w:rPr>
    </w:lvl>
  </w:abstractNum>
  <w:abstractNum w:abstractNumId="4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6"/>
        <w:szCs w:val="46"/>
      </w:rPr>
    </w:lvl>
  </w:abstractNum>
  <w:abstractNum w:abstractNumId="5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6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6"/>
        <w:szCs w:val="4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<Relationship Id="rId1" Type="http://schemas.openxmlformats.org/officeDocument/2006/relationships/styles" Target="styles.xml"/>
<Relationship Id="rId2" Type="http://schemas.openxmlformats.org/officeDocument/2006/relationships/settings" Target="settings.xml"/>
<Relationship Id="rId3" Type="http://schemas.openxmlformats.org/officeDocument/2006/relationships/webSettings" Target="webSettings.xml"/>
<Relationship Id="rId4" Type="http://schemas.openxmlformats.org/officeDocument/2006/relationships/theme" Target="theme/theme1.xml"/>
<Relationship Id="rId5" Type="http://schemas.openxmlformats.org/officeDocument/2006/relationships/fontTable" Target="fontTable.xml"/>
<Relationship Id="rId6" Type="http://schemas.openxmlformats.org/officeDocument/2006/relationships/numbering" Target="numbering.xml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Relationship Id="rId11" Type="http://schemas.openxmlformats.org/officeDocument/2006/relationships/image" Target="media/image6.jpg"/><Relationship Id="rId12" Type="http://schemas.openxmlformats.org/officeDocument/2006/relationships/image" Target="media/image7.jpg"/><Relationship Id="rId13" Type="http://schemas.openxmlformats.org/officeDocument/2006/relationships/hyperlink" Target="http://www.xxwenda.com/" TargetMode="External"/>
<Relationship Id="rId14" Type="http://schemas.openxmlformats.org/officeDocument/2006/relationships/image" Target="media/image9.jpg"/><Relationship Id="rId15" Type="http://schemas.openxmlformats.org/officeDocument/2006/relationships/image" Target="media/image10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Arab" typeface="Arial"/>
        <a:font script="Hebr" typeface="Arial"/>
      </a:majorFont>
      <a:minorFont>
        <a:latin typeface="Arial"/>
        <a:ea typeface=""/>
        <a:cs typeface=""/>
        <a:font script="Arab" typeface="Arial"/>
        <a:font script="Hebr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01_汇率兑换1.0(1)</dc:title>
  <dc:creator>liu</dc:creator>
  <cp:keywords>CreatedByIRIS_Readiris_16.0.2</cp:keywords>
  <cp:revision>1</cp:revision>
  <dcterms:created xsi:type="dcterms:W3CDTF">2019-03-21T14:36:55Z</dcterms:created>
  <dcterms:modified xsi:type="dcterms:W3CDTF">2019-03-21T14:36:55Z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Readiris Corporate Build 11870 </vt:lpwstr>
  </property>
  <property fmtid="{D5CDD505-2E9C-101B-9397-08002B2CF9AE}" pid="3" name="Producer">
    <vt:lpwstr>Readiris Corporate Build 11870 </vt:lpwstr>
  </property>
</Properties>
</file>