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1410970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17.700000pt;margin-top:360.950000pt;width:201.9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汇率兑换5.0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76.0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000000pt;width:165.900000pt;height:15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06" w:lineRule="atLeast"/>
                    <w:ind w:left="609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2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76.0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65.90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11" w:lineRule="atLeast"/>
                    <w:ind w:left="614" w:right="0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2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32.0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1.500000pt;margin-top:73.450000pt;width:621.200000pt;height:27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设计—个汇率换算器程序，其功能是将外币换算成人民币，或者相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80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为了使程序简单，目前只考虑—种外币（如：美元）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2.0增加功能：根据输入判断是人民币还是美元，进行相应的转换计</w:t>
                  </w:r>
                </w:p>
                <w:p>
                  <w:pPr>
                    <w:pStyle w:val="Style"/>
                    <w:spacing w:before="0" w:after="0" w:line="724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算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5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3.0增加功能：程序可以—直运行，直到用户选择退出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5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4.0增加功能：将汇率兑换功能封装到函数中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5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5.0增加功能：将简单的函数改造成lambda函数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80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76.0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65.90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11" w:lineRule="atLeast"/>
                    <w:ind w:left="614" w:right="0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2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356.9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275.300000pt;margin-top:85.450000pt;width:99.200000pt;height:32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6" w:lineRule="atLeast"/>
                    <w:ind w:left="6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zh"/>
                    </w:rPr>
                    <w:t xml:space="preserve">输入：</w:t>
                  </w:r>
                </w:p>
                <w:p>
                  <w:pPr>
                    <w:pStyle w:val="Style"/>
                    <w:spacing w:before="0" w:after="0" w:line="29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带单位的货币金额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2018030</wp:posOffset>
            </wp:positionH>
            <wp:positionV relativeFrom="margin">
              <wp:posOffset>3679190</wp:posOffset>
            </wp:positionV>
            <wp:extent cx="36195" cy="389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72.300000pt;margin-top:296.150000pt;width:74.950000pt;height:20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汇率=1/汇率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2407920</wp:posOffset>
            </wp:positionH>
            <wp:positionV relativeFrom="margin">
              <wp:posOffset>1606550</wp:posOffset>
            </wp:positionV>
            <wp:extent cx="3364865" cy="243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2627630</wp:posOffset>
            </wp:positionH>
            <wp:positionV relativeFrom="margin">
              <wp:posOffset>4020185</wp:posOffset>
            </wp:positionV>
            <wp:extent cx="36195" cy="6705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6" coordsize="21600,21600" o:spt="202" path="m,l,21600r21600,l21600,xe"/>
          <v:shape id="sh_7_6" type="#st_7_6" stroked="f" filled="f" style="position:absolute;margin-left:296.900000pt;margin-top:296.400000pt;width:50.500000pt;height:1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59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5"/>
                      <w:sz w:val="24"/>
                      <w:szCs w:val="24"/>
                      <w:lang w:val="zh"/>
                    </w:rPr>
                    <w:t xml:space="preserve">汇率'=-1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4029710</wp:posOffset>
            </wp:positionH>
            <wp:positionV relativeFrom="margin">
              <wp:posOffset>3996055</wp:posOffset>
            </wp:positionV>
            <wp:extent cx="97155" cy="389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288.000000pt;margin-top:357.350000pt;width:69.450000pt;height:20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8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402.250000pt;margin-top:299.050000pt;width:62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汇率＝汇率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4736465</wp:posOffset>
            </wp:positionH>
            <wp:positionV relativeFrom="margin">
              <wp:posOffset>3996055</wp:posOffset>
            </wp:positionV>
            <wp:extent cx="767715" cy="999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3578225</wp:posOffset>
            </wp:positionH>
            <wp:positionV relativeFrom="margin">
              <wp:posOffset>5312410</wp:posOffset>
            </wp:positionV>
            <wp:extent cx="36195" cy="5727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4029710</wp:posOffset>
            </wp:positionH>
            <wp:positionV relativeFrom="margin">
              <wp:posOffset>4934585</wp:posOffset>
            </wp:positionV>
            <wp:extent cx="97155" cy="4267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3" coordsize="21600,21600" o:spt="202" path="m,l,21600r21600,l21600,xe"/>
          <v:shape id="sh_7_13" type="#st_7_13" stroked="f" filled="f" style="position:absolute;margin-left:296.650000pt;margin-top:430.300000pt;width:51.200000pt;height:17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兑换结果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4529455</wp:posOffset>
            </wp:positionH>
            <wp:positionV relativeFrom="margin">
              <wp:posOffset>5312410</wp:posOffset>
            </wp:positionV>
            <wp:extent cx="36195" cy="5727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5" coordsize="21600,21600" o:spt="202" path="m,l,21600r21600,l21600,xe"/>
          <v:shape id="sh_7_15" type="#st_7_15" stroked="f" filled="f" style="position:absolute;margin-left:12.500000pt;margin-top:475.450000pt;width:390.300000pt;height:2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739"/>
                    </w:tabs>
                    <w:spacing w:before="0" w:after="0" w:line="364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ab/>
                    <w:t xml:space="preserve">＊汇互萃：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USD又寸CNYi仁率: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6" coordsize="21600,21600" o:spt="202" path="m,l,21600r21600,l21600,xe"/>
          <v:shape id="sh_7_16" type="#st_7_16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76.0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000000pt;width:165.900000pt;height:15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06" w:lineRule="atLeast"/>
                    <w:ind w:left="614" w:right="0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2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76.0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250000pt;width:165.90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811" w:lineRule="atLeast"/>
                    <w:ind w:left="609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62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2.400000pt;margin-top:0.000000pt;width:548.950000pt;height:5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lambda函数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0.000000pt;margin-top:80.900000pt;width:552.100000pt;height:17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2" w:lineRule="atLeast"/>
                    <w:ind w:left="6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1"/>
                      <w:szCs w:val="41"/>
                      <w:lang w:val="zh"/>
                    </w:rPr>
                    <w:t xml:space="preserve">lambda函数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53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1"/>
                      <w:szCs w:val="41"/>
                      <w:lang w:val="zh"/>
                    </w:rPr>
                    <w:t xml:space="preserve">特殊函数—匿名函数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53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1"/>
                      <w:szCs w:val="41"/>
                      <w:lang w:val="zh"/>
                    </w:rPr>
                    <w:t xml:space="preserve">使用方法：</w:t>
                  </w:r>
                </w:p>
                <w:p>
                  <w:pPr>
                    <w:pStyle w:val="Style"/>
                    <w:spacing w:before="0" w:after="0" w:line="681" w:lineRule="atLeast"/>
                    <w:ind w:left="6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1"/>
                      <w:szCs w:val="41"/>
                      <w:lang w:val="zh"/>
                    </w:rPr>
                    <w:t xml:space="preserve">＜函数名&gt; </w:t>
                  </w:r>
                  <w:r>
                    <w:rPr>
                      <w:rFonts w:ascii="SimSun" w:eastAsia="SimSun" w:hAnsi="SimSun" w:cs="SimSun"/>
                      <w:w w:val="91"/>
                      <w:sz w:val="41"/>
                      <w:szCs w:val="41"/>
                      <w:lang w:val="zh"/>
                    </w:rPr>
                    <w:t xml:space="preserve">=lambda&lt;参数列表＞：＜表达式＞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53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1"/>
                      <w:szCs w:val="41"/>
                      <w:lang w:val="zh"/>
                    </w:rPr>
                    <w:t xml:space="preserve">用于简单的能够在—行内表示的函数，计算结果为返回值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4639310</wp:posOffset>
            </wp:positionH>
            <wp:positionV relativeFrom="margin">
              <wp:posOffset>4130040</wp:posOffset>
            </wp:positionV>
            <wp:extent cx="2621280" cy="13773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2.500000pt;margin-top:490.3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8.150000pt;margin-top:468.0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408.80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课后思考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0.000000pt;margin-top:74.650000pt;width:456.300000pt;height:97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思考：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734" w:lineRule="atLeast"/>
                    <w:ind w:left="595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能否保存多个货币的汇率，而不是单—的汇率？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734" w:lineRule="atLeast"/>
                    <w:ind w:left="595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能否获取实时的汇率？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2" coordsize="21600,21600" o:spt="202" path="m,l,21600r21600,l21600,xe"/>
          <v:shape id="sh_11_2" type="#st_11_2" stroked="f" filled="f" style="position:absolute;margin-left:0.000000pt;margin-top:290.650000pt;width:420.100000pt;height:98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提示：</w:t>
                  </w:r>
                </w:p>
                <w:p>
                  <w:pPr>
                    <w:pStyle w:val="Style"/>
                    <w:numPr>
                      <w:ilvl w:val="0"/>
                      <w:numId w:val="12"/>
                    </w:numPr>
                    <w:spacing w:before="0" w:after="0" w:line="734" w:lineRule="atLeast"/>
                    <w:ind w:left="595" w:right="0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Python中的集合操作（案例5判断第几天）</w:t>
                  </w:r>
                </w:p>
                <w:p>
                  <w:pPr>
                    <w:pStyle w:val="Style"/>
                    <w:numPr>
                      <w:ilvl w:val="0"/>
                      <w:numId w:val="12"/>
                    </w:numPr>
                    <w:spacing w:before="0" w:after="0" w:line="734" w:lineRule="atLeast"/>
                    <w:ind w:left="595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网络爬虫（案例8空气质量指数）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5224145</wp:posOffset>
            </wp:positionH>
            <wp:positionV relativeFrom="margin">
              <wp:posOffset>2419985</wp:posOffset>
            </wp:positionV>
            <wp:extent cx="2938145" cy="3340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1.700000pt;margin-top:480.450000pt;width:407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131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0.000000pt;width:204.8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第二讲小结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524510</wp:posOffset>
            </wp:positionH>
            <wp:positionV relativeFrom="margin">
              <wp:posOffset>1264920</wp:posOffset>
            </wp:positionV>
            <wp:extent cx="7022465" cy="39744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397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13.000000pt;margin-top:488.4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518.650000pt;margin-top:466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10.050000pt;margin-top:81.150000pt;width:235.500000pt;height:29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8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6"/>
                      <w:szCs w:val="36"/>
                      <w:lang w:val="zh"/>
                    </w:rPr>
                    <w:t xml:space="preserve">怎么用Python绘制图形？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2535555" cy="2316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311.500000pt;margin-top:136.550000pt;width:39.9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2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1871345</wp:posOffset>
            </wp:positionV>
            <wp:extent cx="1475105" cy="2743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5" coordsize="21600,21600" o:spt="202" path="m,l,21600r21600,l21600,xe"/>
          <v:shape id="sh_13_5" type="#st_13_5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6" coordsize="21600,21600" o:spt="202" path="m,l,21600r21600,l21600,xe"/>
          <v:shape id="sh_13_6" type="#st_13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2" coordsize="21600,21600" o:spt="202" path="m,l,21600r21600,l21600,xe"/>
          <v:shape id="sh_14_2" type="#st_14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5" coordsize="21600,21600" o:spt="202" path="m,l,21600r21600,l21600,xe"/>
          <v:shape id="sh_14_5" type="#st_14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5_0" coordsize="21600,21600" o:spt="202" path="m,l,21600r21600,l21600,xe"/>
          <v:shape id="sh_15_0" type="#st_15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1" coordsize="21600,21600" o:spt="202" path="m,l,21600r21600,l21600,xe"/>
          <v:shape id="sh_15_1" type="#st_15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5_3" coordsize="21600,21600" o:spt="202" path="m,l,21600r21600,l21600,xe"/>
          <v:shape id="sh_15_3" type="#st_15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4" coordsize="21600,21600" o:spt="202" path="m,l,21600r21600,l21600,xe"/>
          <v:shape id="sh_15_4" type="#st_15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abstractNum w:abstractNumId="1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hyperlink" Target="http://www.xxwenda.com/" TargetMode="External"/>
<Relationship Id="rId24" Type="http://schemas.openxmlformats.org/officeDocument/2006/relationships/image" Target="media/image19.jpg"/><Relationship Id="rId25" Type="http://schemas.openxmlformats.org/officeDocument/2006/relationships/image" Target="media/image2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05_汇率兑换5.0</dc:title>
  <dc:creator>liu</dc:creator>
  <cp:keywords>CreatedByIRIS_Readiris_16.0.2</cp:keywords>
  <cp:revision>1</cp:revision>
  <dcterms:created xsi:type="dcterms:W3CDTF">2019-03-22T18:12:22Z</dcterms:created>
  <dcterms:modified xsi:type="dcterms:W3CDTF">2019-03-22T18:12:22Z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