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89.2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第六讲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570230</wp:posOffset>
            </wp:positionH>
            <wp:positionV relativeFrom="margin">
              <wp:posOffset>1134110</wp:posOffset>
            </wp:positionV>
            <wp:extent cx="3962400" cy="32550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.200000pt;margin-top:88.550000pt;width:188.250000pt;height: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29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1"/>
                      <w:sz w:val="19"/>
                      <w:szCs w:val="19"/>
                      <w:lang w:val="zh"/>
                    </w:rPr>
                    <w:t xml:space="preserve">｀可、--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.200000pt;margin-top:171.600000pt;width:188.00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110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5"/>
                      <w:sz w:val="17"/>
                      <w:szCs w:val="17"/>
                      <w:lang w:val="zh"/>
                    </w:rPr>
                    <w:t xml:space="preserve">j~N</w:t>
                  </w:r>
                </w:p>
                <w:p>
                  <w:pPr>
                    <w:pStyle w:val="Style"/>
                    <w:spacing w:before="0" w:after="0" w:line="4" w:lineRule="atLeast"/>
                    <w:ind w:left="1756" w:firstLine="0"/>
                    <w:textAlignment w:val="baseline"/>
                  </w:pPr>
                  <w:r>
                    <w:rPr>
                      <w:w w:val="126"/>
                      <w:sz w:val="18"/>
                      <w:szCs w:val="18"/>
                      <w:lang w:val="zh"/>
                    </w:rPr>
                    <w:t xml:space="preserve">\}</w:t>
                  </w:r>
                </w:p>
                <w:p>
                  <w:pPr>
                    <w:pStyle w:val="Style"/>
                    <w:spacing w:before="0" w:after="0" w:line="446" w:lineRule="atLeast"/>
                    <w:ind w:left="104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1\-\UR</w:t>
                  </w:r>
                </w:p>
                <w:p>
                  <w:pPr>
                    <w:pStyle w:val="Style"/>
                    <w:spacing w:before="0" w:after="0" w:line="4" w:lineRule="atLeast"/>
                    <w:ind w:left="193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却沁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14.250000pt;margin-top:330.000000pt;width:20.000000pt;height:19.1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6"/>
                      <w:sz w:val="23"/>
                      <w:szCs w:val="23"/>
                      <w:lang w:val="zh"/>
                    </w:rPr>
                    <w:t xml:space="preserve">女一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94.400000pt;margin-top:360.950000pt;width:248.5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判断第几天2.0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1.200000pt;margin-top:480.950000pt;width:188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7" coordsize="21600,21600" o:spt="202" path="m,l,21600r21600,l21600,xe"/>
          <v:shape id="sh_2_7" type="#st_2_7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484.9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9.200000pt;width:495.900000pt;height:16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输入某年某月某日，判断这—天是这—年的第几天？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4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6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输入的日期为2017/03/05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是2017年的第几天？</w:t>
                  </w:r>
                </w:p>
                <w:p>
                  <w:pPr>
                    <w:pStyle w:val="Style"/>
                    <w:spacing w:before="0" w:after="0" w:line="720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输入的日期为2012/03/05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是2012年的第几天？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9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2.0增加功能：用列表替换元组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2.400000pt;margin-top:480.450000pt;width:4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150000pt;margin-top:0.000000pt;width:591.2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列表与元组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2.400000pt;margin-top:108.000000pt;width:591.900000pt;height:97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7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元组是不可变的，列表是可变的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元组通常由不同的数据组成，列表通常是由相同类型的数据组成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元组表示的是结构，列表表示的是顺序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000000pt;margin-top:200.400000pt;width:39.700000pt;height:33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5.60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21.25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32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950000pt;width:498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能否按不同的天数将月份划分成不同的集合，然后再操作？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02_判断第几天</dc:title>
  <dc:creator>liu</dc:creator>
  <cp:keywords>CreatedByIRIS_Readiris_16.0.2</cp:keywords>
  <cp:revision>1</cp:revision>
  <dcterms:created xsi:type="dcterms:W3CDTF">2019-04-10T11:11:07Z</dcterms:created>
  <dcterms:modified xsi:type="dcterms:W3CDTF">2019-04-10T11:11:07Z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