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第八讲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2094230</wp:posOffset>
            </wp:positionH>
            <wp:positionV relativeFrom="margin">
              <wp:posOffset>1524000</wp:posOffset>
            </wp:positionV>
            <wp:extent cx="3498850" cy="2450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5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4446905</wp:posOffset>
            </wp:positionH>
            <wp:positionV relativeFrom="margin">
              <wp:posOffset>1609725</wp:posOffset>
            </wp:positionV>
            <wp:extent cx="548640" cy="1145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94.150000pt;margin-top:360.950000pt;width:248.5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模拟掷骰子4.0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59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5" w:lineRule="atLeast"/>
                    <w:ind w:left="590" w:right="0" w:hanging="542"/>
                    <w:textAlignment w:val="baseline"/>
                  </w:pP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比如，抛掷2个骰子so次，出现点数为7的次数是8, </w:t>
                  </w: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频率是0.16</w:t>
                  </w:r>
                </w:p>
              </w:txbxContent>
            </v:textbox>
          </v:shape>
        </w:pict>
      </w:r>
    </w:p>
    <w:tbl>
      <w:tblPr>
        <w:tblpPr w:vertAnchor="margin" w:horzAnchor="margin" w:tblpX="2644" w:tblpY="2918"/>
        <w:tblW w:w="74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2"/>
        <w:gridCol w:w="1478"/>
        <w:gridCol w:w="1478"/>
        <w:gridCol w:w="1483"/>
        <w:gridCol w:w="1473"/>
      </w:tblGrid>
      <w:tr>
        <w:trPr>
          <w:trHeight w:hRule="exact" w:val="628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因巳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sz w:val="39"/>
                <w:szCs w:val="39"/>
                <w:lang w:val="zh"/>
              </w:rPr>
              <w:t xml:space="preserve">G：：]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口口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回归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9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w w:val="82"/>
                <w:sz w:val="51"/>
                <w:szCs w:val="51"/>
                <w:lang w:val="zh"/>
              </w:rPr>
              <w:t xml:space="preserve">G：：l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巳巨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回团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00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</w:tbl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591.700000pt;height:16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1.0功能：模拟抛掷1个骰子，并输出其结果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2.0功能：模拟抛掷2个骰子，并输出其结果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3.0功能：可视化抛掷2个骰子的结果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4.0功能：对结果进行简单的数据统计和分析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544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8.000000pt;width:555.900000pt;height:351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5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如何通过Python模拟随机事件？或者生成随机数？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random模块</w:t>
                  </w:r>
                </w:p>
                <w:p>
                  <w:pPr>
                    <w:pStyle w:val="Style"/>
                    <w:spacing w:before="32" w:after="0" w:line="700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遍历列表时，如何同时获取每个元素的索引号及其元素值？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enumerate()函数</w:t>
                  </w:r>
                </w:p>
                <w:p>
                  <w:pPr>
                    <w:pStyle w:val="Style"/>
                    <w:spacing w:before="47" w:after="0" w:line="696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如何将对应的点数和次数关联起来？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zip()函数</w:t>
                  </w:r>
                </w:p>
                <w:p>
                  <w:pPr>
                    <w:pStyle w:val="Style"/>
                    <w:spacing w:before="3" w:after="0" w:line="720" w:lineRule="atLeast"/>
                    <w:ind w:left="768" w:hanging="768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Python数据可视化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matplotlib模块</w:t>
                  </w:r>
                </w:p>
                <w:p>
                  <w:pPr>
                    <w:pStyle w:val="Style"/>
                    <w:spacing w:before="56" w:after="0" w:line="691" w:lineRule="atLeast"/>
                    <w:ind w:left="768" w:hanging="768"/>
                    <w:jc w:val="both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简单的数据统计分析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matplotlib直方图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2.400000pt;margin-top:0.000000pt;width:535.0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直方图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73.700000pt;width:550.150000pt;height:16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7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直方图是一种对数据分布清况的图形表示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首先要对数据进行分组，然后统计每个分组内数据的数量。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5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作用：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86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显示各分组频率或数量分布的清况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86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易于显示各组之间频率或数量的差别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109855</wp:posOffset>
            </wp:positionH>
            <wp:positionV relativeFrom="margin">
              <wp:posOffset>3508375</wp:posOffset>
            </wp:positionV>
            <wp:extent cx="7936865" cy="24015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40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5.8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21.500000pt;margin-top:465.3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380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211.3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直方图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0.000000pt;margin-top:72.000000pt;width:213.900000pt;height:135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93" w:lineRule="atLeast"/>
                    <w:ind w:left="566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matplotlib绘制直方图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24" w:lineRule="atLeast"/>
                    <w:ind w:left="556" w:right="763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plt.hist{data,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bins)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data: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数据列表</w:t>
                  </w:r>
                </w:p>
                <w:p>
                  <w:pPr>
                    <w:pStyle w:val="Style"/>
                    <w:spacing w:before="0" w:after="0" w:line="720" w:lineRule="atLeast"/>
                    <w:ind w:left="56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bins: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分组边界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331.400000pt;margin-top:84.250000pt;width:6.800000pt;height:1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5"/>
                      <w:sz w:val="18"/>
                      <w:szCs w:val="18"/>
                      <w:lang w:val="zh"/>
                    </w:rPr>
                    <w:t xml:space="preserve">5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331.900000pt;margin-top:128.400000pt;width:7.050000pt;height:11.2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1"/>
                      <w:sz w:val="17"/>
                      <w:szCs w:val="17"/>
                      <w:lang w:val="zh"/>
                    </w:rPr>
                    <w:t xml:space="preserve">4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331.400000pt;margin-top:173.050000pt;width:6.800000pt;height:1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5"/>
                      <w:sz w:val="18"/>
                      <w:szCs w:val="18"/>
                      <w:lang w:val="zh"/>
                    </w:rPr>
                    <w:t xml:space="preserve">3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331.400000pt;margin-top:216.950000pt;width:6.550000pt;height:1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6"/>
                      <w:sz w:val="18"/>
                      <w:szCs w:val="18"/>
                      <w:lang w:val="zh"/>
                    </w:rPr>
                    <w:t xml:space="preserve">2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6" coordsize="21600,21600" o:spt="202" path="m,l,21600r21600,l21600,xe"/>
          <v:shape id="sh_7_6" type="#st_7_6" stroked="f" filled="f" style="position:absolute;margin-left:332.400000pt;margin-top:261.100000pt;width:6.550000pt;height:1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59"/>
                      <w:sz w:val="18"/>
                      <w:szCs w:val="18"/>
                      <w:lang w:val="zh"/>
                    </w:rPr>
                    <w:t xml:space="preserve">1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4333875</wp:posOffset>
            </wp:positionH>
            <wp:positionV relativeFrom="margin">
              <wp:posOffset>948055</wp:posOffset>
            </wp:positionV>
            <wp:extent cx="4010660" cy="29991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253.900000pt;margin-top:279.350000pt;width:127.500000pt;height:56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7" w:lineRule="atLeast"/>
                    <w:ind w:left="182" w:firstLine="0"/>
                    <w:textAlignment w:val="baseline"/>
                  </w:pPr>
                  <w:r>
                    <w:rPr>
                      <w:w w:val="64"/>
                      <w:sz w:val="92"/>
                      <w:szCs w:val="92"/>
                      <w:lang w:val="zh"/>
                    </w:rPr>
                    <w:t xml:space="preserve">乙J </w:t>
                  </w:r>
                  <w:r>
                    <w:rPr>
                      <w:rFonts w:ascii="SimSun" w:eastAsia="SimSun" w:hAnsi="SimSun" w:cs="SimSun"/>
                      <w:w w:val="70"/>
                      <w:sz w:val="58"/>
                      <w:szCs w:val="58"/>
                      <w:lang w:val="zh"/>
                    </w:rPr>
                    <w:t xml:space="preserve">0。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408.700000pt;margin-top:311.500000pt;width:12.8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0" w:firstLine="0"/>
                    <w:textAlignment w:val="baseline"/>
                  </w:pPr>
                  <w:r>
                    <w:rPr>
                      <w:w w:val="111"/>
                      <w:sz w:val="18"/>
                      <w:szCs w:val="18"/>
                      <w:lang w:val="zh"/>
                    </w:rPr>
                    <w:t xml:space="preserve">20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0" coordsize="21600,21600" o:spt="202" path="m,l,21600r21600,l21600,xe"/>
          <v:shape id="sh_7_10" type="#st_7_10" stroked="f" filled="f" style="position:absolute;margin-left:466.050000pt;margin-top:311.500000pt;width:12.1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0" w:firstLine="0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40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1" coordsize="21600,21600" o:spt="202" path="m,l,21600r21600,l21600,xe"/>
          <v:shape id="sh_7_11" type="#st_7_11" stroked="f" filled="f" style="position:absolute;margin-left:521.750000pt;margin-top:311.500000pt;width:13.05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9" w:firstLine="0"/>
                    <w:textAlignment w:val="baseline"/>
                  </w:pPr>
                  <w:r>
                    <w:rPr>
                      <w:w w:val="116"/>
                      <w:sz w:val="18"/>
                      <w:szCs w:val="18"/>
                      <w:lang w:val="zh"/>
                    </w:rPr>
                    <w:t xml:space="preserve">60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2" coordsize="21600,21600" o:spt="202" path="m,l,21600r21600,l21600,xe"/>
          <v:shape id="sh_7_12" type="#st_7_12" stroked="f" filled="f" style="position:absolute;margin-left:578.400000pt;margin-top:311.750000pt;width:13.0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87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1"/>
                      <w:sz w:val="17"/>
                      <w:szCs w:val="17"/>
                      <w:lang w:val="zh"/>
                    </w:rPr>
                    <w:t xml:space="preserve">80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3" coordsize="21600,21600" o:spt="202" path="m,l,21600r21600,l21600,xe"/>
          <v:shape id="sh_7_13" type="#st_7_13" stroked="f" filled="f" style="position:absolute;margin-left:632.850000pt;margin-top:311.500000pt;width:18.30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9" w:firstLine="0"/>
                    <w:textAlignment w:val="baseline"/>
                  </w:pPr>
                  <w:r>
                    <w:rPr>
                      <w:w w:val="116"/>
                      <w:sz w:val="18"/>
                      <w:szCs w:val="18"/>
                      <w:lang w:val="zh"/>
                    </w:rPr>
                    <w:t xml:space="preserve">100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261620</wp:posOffset>
            </wp:positionH>
            <wp:positionV relativeFrom="margin">
              <wp:posOffset>4434840</wp:posOffset>
            </wp:positionV>
            <wp:extent cx="5705475" cy="9753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5" coordsize="21600,21600" o:spt="202" path="m,l,21600r21600,l21600,xe"/>
          <v:shape id="sh_7_15" type="#st_7_15" stroked="f" filled="f" style="position:absolute;margin-left:0.950000pt;margin-top:480.700000pt;width:211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6" coordsize="21600,21600" o:spt="202" path="m,l,21600r21600,l21600,xe"/>
          <v:shape id="sh_7_16" type="#st_7_16" stroked="f" filled="f" style="position:absolute;margin-left:520.0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881" w:bottom="360" w:left="456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84.750000pt;width:224.700000pt;height:5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340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使用科学计算库简化程序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652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完善数据可视化结果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2535555" cy="2303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0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311.500000pt;margin-top:166.350000pt;width:39.7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2249805</wp:posOffset>
            </wp:positionV>
            <wp:extent cx="1475105" cy="273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6" coordsize="21600,21600" o:spt="202" path="m,l,21600r21600,l21600,xe"/>
          <v:shape id="sh_8_6" type="#st_8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5" coordsize="21600,21600" o:spt="202" path="m,l,21600r21600,l21600,xe"/>
          <v:shape id="sh_9_5" type="#st_9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www.xxwenda.com/" TargetMode="External"/>
<Relationship Id="rId17" Type="http://schemas.openxmlformats.org/officeDocument/2006/relationships/image" Target="media/image12.jpg"/><Relationship Id="rId18" Type="http://schemas.openxmlformats.org/officeDocument/2006/relationships/image" Target="media/image1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04_模拟掷骰子4.0</dc:title>
  <dc:creator>liu</dc:creator>
  <cp:keywords>CreatedByIRIS_Readiris_16.0.2</cp:keywords>
  <cp:revision>1</cp:revision>
  <dcterms:created xsi:type="dcterms:W3CDTF">2019-04-10T11:16:25Z</dcterms:created>
  <dcterms:modified xsi:type="dcterms:W3CDTF">2019-04-10T11:16:25Z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