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014B3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华文行楷" w:eastAsia="华文行楷" w:hAnsi="华文行楷" w:cs="华文行楷"/>
          <w:color w:val="5B9BD5"/>
          <w:sz w:val="96"/>
          <w:szCs w:val="160"/>
        </w:rPr>
      </w:pPr>
      <w:r w:rsidRPr="00E21687">
        <w:rPr>
          <w:rFonts w:ascii="宋体" w:hAnsi="宋体" w:cs="宋体"/>
          <w:noProof/>
          <w:sz w:val="44"/>
          <w:szCs w:val="52"/>
        </w:rPr>
        <w:drawing>
          <wp:anchor distT="0" distB="0" distL="114300" distR="114300" simplePos="0" relativeHeight="251659264" behindDoc="0" locked="0" layoutInCell="1" allowOverlap="1" wp14:anchorId="013DAD0A" wp14:editId="36241B05">
            <wp:simplePos x="0" y="0"/>
            <wp:positionH relativeFrom="column">
              <wp:posOffset>349250</wp:posOffset>
            </wp:positionH>
            <wp:positionV relativeFrom="paragraph">
              <wp:posOffset>-213995</wp:posOffset>
            </wp:positionV>
            <wp:extent cx="2444115" cy="870585"/>
            <wp:effectExtent l="0" t="0" r="0" b="0"/>
            <wp:wrapSquare wrapText="bothSides"/>
            <wp:docPr id="4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4F4F4"/>
                        </a:clrFrom>
                        <a:clrTo>
                          <a:srgbClr val="F4F4F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1687">
        <w:rPr>
          <w:rFonts w:ascii="华文行楷" w:eastAsia="华文行楷" w:hAnsi="华文行楷" w:cs="华文行楷" w:hint="eastAsia"/>
          <w:color w:val="5B9BD5"/>
          <w:sz w:val="96"/>
          <w:szCs w:val="160"/>
        </w:rPr>
        <w:t xml:space="preserve"> </w:t>
      </w:r>
    </w:p>
    <w:p w14:paraId="13D6C077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宋体" w:hAnsi="宋体" w:cs="宋体"/>
          <w:b/>
          <w:bCs/>
          <w:sz w:val="48"/>
          <w:szCs w:val="56"/>
        </w:rPr>
      </w:pPr>
      <w:r w:rsidRPr="00E21687">
        <w:rPr>
          <w:rFonts w:ascii="华文行楷" w:eastAsia="华文行楷" w:hAnsi="华文行楷" w:cs="华文行楷" w:hint="eastAsia"/>
          <w:color w:val="5B9BD5"/>
          <w:sz w:val="40"/>
          <w:szCs w:val="48"/>
        </w:rPr>
        <w:t xml:space="preserve"> </w:t>
      </w:r>
    </w:p>
    <w:p w14:paraId="30A259DE" w14:textId="77777777" w:rsidR="00E21687" w:rsidRPr="00E21687" w:rsidRDefault="00E21687" w:rsidP="00E21687">
      <w:pPr>
        <w:widowControl w:val="0"/>
        <w:ind w:firstLineChars="0" w:firstLine="0"/>
        <w:jc w:val="center"/>
        <w:rPr>
          <w:rFonts w:ascii="宋体" w:hAnsi="宋体" w:cs="宋体"/>
          <w:sz w:val="96"/>
          <w:szCs w:val="160"/>
        </w:rPr>
      </w:pPr>
      <w:r w:rsidRPr="00E21687">
        <w:rPr>
          <w:rFonts w:ascii="宋体" w:hAnsi="宋体" w:cs="宋体" w:hint="eastAsia"/>
          <w:b/>
          <w:bCs/>
          <w:sz w:val="96"/>
          <w:szCs w:val="160"/>
        </w:rPr>
        <w:t>实验报告</w:t>
      </w:r>
    </w:p>
    <w:p w14:paraId="5F5E5BCF" w14:textId="77777777" w:rsidR="00E21687" w:rsidRPr="00E21687" w:rsidRDefault="00E21687" w:rsidP="00E21687">
      <w:pPr>
        <w:widowControl w:val="0"/>
        <w:ind w:firstLineChars="0" w:firstLine="0"/>
        <w:jc w:val="center"/>
        <w:rPr>
          <w:rFonts w:ascii="宋体" w:hAnsi="宋体" w:cs="宋体"/>
          <w:sz w:val="48"/>
          <w:szCs w:val="56"/>
        </w:rPr>
      </w:pPr>
    </w:p>
    <w:p w14:paraId="41F4FCF3" w14:textId="77777777" w:rsidR="00E21687" w:rsidRPr="00E21687" w:rsidRDefault="00E21687" w:rsidP="00E21687">
      <w:pPr>
        <w:widowControl w:val="0"/>
        <w:ind w:firstLineChars="300" w:firstLine="1080"/>
        <w:jc w:val="both"/>
        <w:rPr>
          <w:rFonts w:cs="Times New Roman"/>
          <w:sz w:val="36"/>
        </w:rPr>
      </w:pPr>
    </w:p>
    <w:p w14:paraId="6E98CD91" w14:textId="77777777" w:rsidR="00E21687" w:rsidRPr="00E21687" w:rsidRDefault="00E21687" w:rsidP="00E21687">
      <w:pPr>
        <w:widowControl w:val="0"/>
        <w:ind w:firstLineChars="300" w:firstLine="1080"/>
        <w:jc w:val="both"/>
        <w:rPr>
          <w:rFonts w:cs="Times New Roman"/>
          <w:sz w:val="36"/>
        </w:rPr>
      </w:pPr>
    </w:p>
    <w:p w14:paraId="771324F7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2D661C" wp14:editId="42B31690">
                <wp:simplePos x="0" y="0"/>
                <wp:positionH relativeFrom="column">
                  <wp:posOffset>1999615</wp:posOffset>
                </wp:positionH>
                <wp:positionV relativeFrom="paragraph">
                  <wp:posOffset>344805</wp:posOffset>
                </wp:positionV>
                <wp:extent cx="2596515" cy="15875"/>
                <wp:effectExtent l="8890" t="7620" r="13970" b="5080"/>
                <wp:wrapNone/>
                <wp:docPr id="581791278" name="直线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96515" cy="15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7EA9C2" id="直线 12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45pt,27.15pt" to="361.9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</w:rPr>
        <w:t>学院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信息产业学院</w:t>
      </w:r>
    </w:p>
    <w:p w14:paraId="347E0A26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757CB5" wp14:editId="153E2943">
                <wp:simplePos x="0" y="0"/>
                <wp:positionH relativeFrom="column">
                  <wp:posOffset>2014855</wp:posOffset>
                </wp:positionH>
                <wp:positionV relativeFrom="paragraph">
                  <wp:posOffset>391160</wp:posOffset>
                </wp:positionV>
                <wp:extent cx="2604135" cy="8890"/>
                <wp:effectExtent l="5080" t="12065" r="10160" b="7620"/>
                <wp:wrapNone/>
                <wp:docPr id="681248283" name="直线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4135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1F3BA" id="直线 13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65pt,30.8pt" to="363.7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"/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专业名称：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计算机科学与技术</w:t>
      </w:r>
    </w:p>
    <w:p w14:paraId="6258155D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C1AC69" wp14:editId="7CFFED0A">
                <wp:simplePos x="0" y="0"/>
                <wp:positionH relativeFrom="column">
                  <wp:posOffset>1999615</wp:posOffset>
                </wp:positionH>
                <wp:positionV relativeFrom="paragraph">
                  <wp:posOffset>360680</wp:posOffset>
                </wp:positionV>
                <wp:extent cx="2604135" cy="8890"/>
                <wp:effectExtent l="8890" t="6350" r="6350" b="13335"/>
                <wp:wrapNone/>
                <wp:docPr id="975435357" name="直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4135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048D33" id="直线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45pt,28.4pt" to="362.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课程名称：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计算机网络</w:t>
      </w:r>
    </w:p>
    <w:p w14:paraId="68388E83" w14:textId="025F7ACD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5A1FB" wp14:editId="0193CBB7">
                <wp:simplePos x="0" y="0"/>
                <wp:positionH relativeFrom="column">
                  <wp:posOffset>3797935</wp:posOffset>
                </wp:positionH>
                <wp:positionV relativeFrom="paragraph">
                  <wp:posOffset>297815</wp:posOffset>
                </wp:positionV>
                <wp:extent cx="921385" cy="635"/>
                <wp:effectExtent l="6985" t="6350" r="5080" b="12065"/>
                <wp:wrapNone/>
                <wp:docPr id="435101289" name="直线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13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37AEAA" id="直线 9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9.05pt,23.45pt" to="371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AE16F" wp14:editId="3CA715E8">
                <wp:simplePos x="0" y="0"/>
                <wp:positionH relativeFrom="column">
                  <wp:posOffset>2007235</wp:posOffset>
                </wp:positionH>
                <wp:positionV relativeFrom="paragraph">
                  <wp:posOffset>297815</wp:posOffset>
                </wp:positionV>
                <wp:extent cx="1089025" cy="635"/>
                <wp:effectExtent l="6985" t="6350" r="8890" b="12065"/>
                <wp:wrapNone/>
                <wp:docPr id="206022013" name="直线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90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61A307" id="直线 8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05pt,23.45pt" to="243.8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班    级： 211060104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学号：211060104</w:t>
      </w:r>
      <w:r w:rsidR="00D458CA">
        <w:rPr>
          <w:rFonts w:ascii="仿宋" w:eastAsia="仿宋" w:hAnsi="仿宋" w:cs="仿宋"/>
          <w:b/>
          <w:bCs/>
          <w:sz w:val="36"/>
          <w:szCs w:val="44"/>
        </w:rPr>
        <w:t>01</w:t>
      </w:r>
    </w:p>
    <w:p w14:paraId="5CC02FD9" w14:textId="1E49E086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0047C6" wp14:editId="32CE5B09">
                <wp:simplePos x="0" y="0"/>
                <wp:positionH relativeFrom="column">
                  <wp:posOffset>2007235</wp:posOffset>
                </wp:positionH>
                <wp:positionV relativeFrom="paragraph">
                  <wp:posOffset>285750</wp:posOffset>
                </wp:positionV>
                <wp:extent cx="2587625" cy="7620"/>
                <wp:effectExtent l="6985" t="9525" r="5715" b="11430"/>
                <wp:wrapNone/>
                <wp:docPr id="496435923" name="直线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87625" cy="76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617B8A" id="直线 10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05pt,22.5pt" to="361.8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学生姓名：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</w:t>
      </w:r>
      <w:r w:rsidR="00D458CA">
        <w:rPr>
          <w:rFonts w:ascii="仿宋" w:eastAsia="仿宋" w:hAnsi="仿宋" w:cs="仿宋" w:hint="eastAsia"/>
          <w:b/>
          <w:bCs/>
          <w:sz w:val="36"/>
          <w:szCs w:val="44"/>
        </w:rPr>
        <w:t>师玉娜</w:t>
      </w:r>
    </w:p>
    <w:p w14:paraId="53F88620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873586" wp14:editId="2B1D1392">
                <wp:simplePos x="0" y="0"/>
                <wp:positionH relativeFrom="column">
                  <wp:posOffset>2022475</wp:posOffset>
                </wp:positionH>
                <wp:positionV relativeFrom="paragraph">
                  <wp:posOffset>330200</wp:posOffset>
                </wp:positionV>
                <wp:extent cx="2651760" cy="8890"/>
                <wp:effectExtent l="12700" t="12065" r="12065" b="7620"/>
                <wp:wrapNone/>
                <wp:docPr id="716988296" name="直线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51760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25B2DD" id="直线 11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.25pt,26pt" to="368.0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指导老师：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孟学尧</w:t>
      </w:r>
    </w:p>
    <w:p w14:paraId="003E61DB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743CB512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57FB5B51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33F7A1BD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宋体" w:hAnsi="宋体" w:cs="宋体"/>
          <w:sz w:val="44"/>
          <w:szCs w:val="52"/>
        </w:rPr>
      </w:pPr>
    </w:p>
    <w:p w14:paraId="7045E2B2" w14:textId="77777777" w:rsidR="00DB548A" w:rsidRDefault="00DB548A" w:rsidP="00DB548A">
      <w:pPr>
        <w:widowControl w:val="0"/>
        <w:ind w:firstLineChars="0" w:firstLine="0"/>
        <w:rPr>
          <w:rFonts w:ascii="宋体" w:hAnsi="宋体" w:cs="宋体"/>
          <w:sz w:val="44"/>
          <w:szCs w:val="52"/>
        </w:rPr>
      </w:pPr>
    </w:p>
    <w:p w14:paraId="6BACC885" w14:textId="4F1B9592" w:rsidR="00E21687" w:rsidRDefault="00E21687" w:rsidP="00DB548A">
      <w:pPr>
        <w:widowControl w:val="0"/>
        <w:ind w:firstLineChars="0" w:firstLine="0"/>
        <w:jc w:val="center"/>
        <w:rPr>
          <w:rFonts w:ascii="宋体" w:hAnsi="宋体" w:cs="宋体"/>
          <w:sz w:val="44"/>
          <w:szCs w:val="52"/>
        </w:rPr>
      </w:pPr>
      <w:r w:rsidRPr="00E21687">
        <w:rPr>
          <w:rFonts w:ascii="宋体" w:hAnsi="宋体" w:cs="宋体" w:hint="eastAsia"/>
          <w:sz w:val="44"/>
          <w:szCs w:val="52"/>
        </w:rPr>
        <w:t>2023年4月26日</w:t>
      </w:r>
    </w:p>
    <w:p w14:paraId="627B1F3A" w14:textId="77777777" w:rsidR="00E21687" w:rsidRDefault="00E21687" w:rsidP="00E21687">
      <w:pPr>
        <w:ind w:firstLine="560"/>
      </w:pPr>
    </w:p>
    <w:tbl>
      <w:tblPr>
        <w:tblpPr w:leftFromText="180" w:rightFromText="180" w:vertAnchor="text" w:horzAnchor="margin" w:tblpY="126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76"/>
        <w:gridCol w:w="720"/>
        <w:gridCol w:w="944"/>
        <w:gridCol w:w="1150"/>
        <w:gridCol w:w="1984"/>
        <w:gridCol w:w="1701"/>
        <w:gridCol w:w="851"/>
      </w:tblGrid>
      <w:tr w:rsidR="00E21687" w:rsidRPr="00E21687" w14:paraId="63CCEB35" w14:textId="77777777" w:rsidTr="004C483D">
        <w:trPr>
          <w:trHeight w:val="476"/>
        </w:trPr>
        <w:tc>
          <w:tcPr>
            <w:tcW w:w="1576" w:type="dxa"/>
            <w:shd w:val="clear" w:color="auto" w:fill="auto"/>
            <w:vAlign w:val="center"/>
          </w:tcPr>
          <w:p w14:paraId="351C44E2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bookmarkStart w:id="0" w:name="_Hlk136090345"/>
            <w:r w:rsidRPr="00E21687">
              <w:rPr>
                <w:rFonts w:ascii="宋体" w:hAnsi="宋体" w:cs="宋体" w:hint="eastAsia"/>
                <w:szCs w:val="36"/>
              </w:rPr>
              <w:lastRenderedPageBreak/>
              <w:t>学生姓名</w:t>
            </w:r>
          </w:p>
        </w:tc>
        <w:tc>
          <w:tcPr>
            <w:tcW w:w="1664" w:type="dxa"/>
            <w:gridSpan w:val="2"/>
            <w:shd w:val="clear" w:color="auto" w:fill="auto"/>
            <w:vAlign w:val="center"/>
          </w:tcPr>
          <w:p w14:paraId="188B5F0E" w14:textId="1D527D95" w:rsidR="00E21687" w:rsidRPr="00E21687" w:rsidRDefault="00D458CA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>
              <w:rPr>
                <w:rFonts w:ascii="宋体" w:hAnsi="宋体" w:cs="宋体" w:hint="eastAsia"/>
                <w:szCs w:val="36"/>
              </w:rPr>
              <w:t>师玉娜</w:t>
            </w:r>
          </w:p>
        </w:tc>
        <w:tc>
          <w:tcPr>
            <w:tcW w:w="1150" w:type="dxa"/>
            <w:shd w:val="clear" w:color="auto" w:fill="auto"/>
            <w:vAlign w:val="center"/>
          </w:tcPr>
          <w:p w14:paraId="35CA6478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学号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07D14E7" w14:textId="4F5FA403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211060104</w:t>
            </w:r>
            <w:r w:rsidR="00D458CA">
              <w:rPr>
                <w:rFonts w:ascii="宋体" w:hAnsi="宋体" w:cs="宋体"/>
                <w:szCs w:val="36"/>
              </w:rPr>
              <w:t>01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97BC6E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实验成绩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D24B1FC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</w:p>
        </w:tc>
      </w:tr>
      <w:tr w:rsidR="00E21687" w:rsidRPr="00E21687" w14:paraId="582B99C3" w14:textId="77777777" w:rsidTr="004C483D">
        <w:trPr>
          <w:trHeight w:val="439"/>
        </w:trPr>
        <w:tc>
          <w:tcPr>
            <w:tcW w:w="2296" w:type="dxa"/>
            <w:gridSpan w:val="2"/>
            <w:shd w:val="clear" w:color="auto" w:fill="auto"/>
            <w:vAlign w:val="center"/>
          </w:tcPr>
          <w:p w14:paraId="47684837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实验项目名称</w:t>
            </w:r>
          </w:p>
        </w:tc>
        <w:tc>
          <w:tcPr>
            <w:tcW w:w="6630" w:type="dxa"/>
            <w:gridSpan w:val="5"/>
            <w:shd w:val="clear" w:color="auto" w:fill="auto"/>
            <w:vAlign w:val="center"/>
          </w:tcPr>
          <w:p w14:paraId="06A73868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eNSP的安装和使用，简单交换式以太网地实现</w:t>
            </w:r>
          </w:p>
        </w:tc>
      </w:tr>
      <w:tr w:rsidR="00E21687" w:rsidRPr="00E21687" w14:paraId="1D169477" w14:textId="77777777" w:rsidTr="004C483D">
        <w:tc>
          <w:tcPr>
            <w:tcW w:w="2296" w:type="dxa"/>
            <w:gridSpan w:val="2"/>
            <w:shd w:val="clear" w:color="auto" w:fill="auto"/>
            <w:vAlign w:val="center"/>
          </w:tcPr>
          <w:p w14:paraId="1BB6BF95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实验地点</w:t>
            </w:r>
          </w:p>
        </w:tc>
        <w:tc>
          <w:tcPr>
            <w:tcW w:w="2094" w:type="dxa"/>
            <w:gridSpan w:val="2"/>
            <w:shd w:val="clear" w:color="auto" w:fill="auto"/>
            <w:vAlign w:val="center"/>
          </w:tcPr>
          <w:p w14:paraId="4CE086A1" w14:textId="0C7CE87D" w:rsidR="00E21687" w:rsidRPr="00E21687" w:rsidRDefault="002F5254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>
              <w:rPr>
                <w:rFonts w:ascii="宋体" w:hAnsi="宋体" w:cs="宋体" w:hint="eastAsia"/>
                <w:szCs w:val="36"/>
              </w:rPr>
              <w:t>明</w:t>
            </w:r>
            <w:r w:rsidR="00E21687" w:rsidRPr="00E21687">
              <w:rPr>
                <w:rFonts w:ascii="宋体" w:hAnsi="宋体" w:cs="宋体" w:hint="eastAsia"/>
                <w:szCs w:val="36"/>
              </w:rPr>
              <w:t>学楼A307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C999D9C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实验日期</w:t>
            </w:r>
          </w:p>
        </w:tc>
        <w:tc>
          <w:tcPr>
            <w:tcW w:w="2552" w:type="dxa"/>
            <w:gridSpan w:val="2"/>
            <w:shd w:val="clear" w:color="auto" w:fill="auto"/>
            <w:vAlign w:val="center"/>
          </w:tcPr>
          <w:p w14:paraId="0C4062AF" w14:textId="3F6B7C32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2023年4月26日</w:t>
            </w:r>
            <w:r w:rsidR="002F5254">
              <w:rPr>
                <w:rFonts w:ascii="宋体" w:hAnsi="宋体" w:cs="宋体" w:hint="eastAsia"/>
                <w:szCs w:val="36"/>
              </w:rPr>
              <w:t>2</w:t>
            </w:r>
            <w:r w:rsidR="002F5254">
              <w:rPr>
                <w:rFonts w:ascii="宋体" w:hAnsi="宋体" w:cs="宋体"/>
                <w:szCs w:val="36"/>
              </w:rPr>
              <w:t>-4</w:t>
            </w:r>
            <w:r w:rsidR="002F5254">
              <w:rPr>
                <w:rFonts w:ascii="宋体" w:hAnsi="宋体" w:cs="宋体" w:hint="eastAsia"/>
                <w:szCs w:val="36"/>
              </w:rPr>
              <w:t>节</w:t>
            </w:r>
          </w:p>
        </w:tc>
      </w:tr>
      <w:tr w:rsidR="00E21687" w:rsidRPr="00E21687" w14:paraId="238DC283" w14:textId="77777777" w:rsidTr="004C483D">
        <w:tc>
          <w:tcPr>
            <w:tcW w:w="8926" w:type="dxa"/>
            <w:gridSpan w:val="7"/>
            <w:shd w:val="clear" w:color="auto" w:fill="auto"/>
          </w:tcPr>
          <w:p w14:paraId="064A5840" w14:textId="77777777" w:rsidR="00E21687" w:rsidRPr="0072636F" w:rsidRDefault="00E21687" w:rsidP="0072636F">
            <w:pPr>
              <w:pStyle w:val="1"/>
              <w:framePr w:hSpace="0" w:wrap="auto" w:vAnchor="margin" w:hAnchor="text" w:yAlign="inline"/>
            </w:pPr>
            <w:r w:rsidRPr="0072636F">
              <w:rPr>
                <w:rFonts w:hint="eastAsia"/>
              </w:rPr>
              <w:t>实验目的和和主要仪器设备</w:t>
            </w:r>
          </w:p>
          <w:p w14:paraId="6D283982" w14:textId="77777777" w:rsidR="00200C71" w:rsidRPr="0072636F" w:rsidRDefault="00A8404E" w:rsidP="0072636F">
            <w:pPr>
              <w:pStyle w:val="2"/>
              <w:framePr w:hSpace="0" w:wrap="auto" w:vAnchor="margin" w:hAnchor="text" w:yAlign="inline"/>
            </w:pPr>
            <w:r w:rsidRPr="0072636F">
              <w:rPr>
                <w:rFonts w:hint="eastAsia"/>
              </w:rPr>
              <w:t>实验目的：</w:t>
            </w:r>
          </w:p>
          <w:p w14:paraId="3B331B26" w14:textId="77777777" w:rsidR="00200C71" w:rsidRPr="00E21687" w:rsidRDefault="00A8404E" w:rsidP="00A8404E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掌握华为企业网络仿真平台（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）软件的安装、设备注册、设置和使用。</w:t>
            </w:r>
          </w:p>
          <w:p w14:paraId="32A56270" w14:textId="77777777" w:rsidR="00200C71" w:rsidRPr="00E21687" w:rsidRDefault="00A8404E" w:rsidP="00A8404E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掌握利用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创建网络拓扑的方法。</w:t>
            </w:r>
          </w:p>
          <w:p w14:paraId="0DBE302B" w14:textId="77777777" w:rsidR="00200C71" w:rsidRPr="00E21687" w:rsidRDefault="00A8404E" w:rsidP="00A8404E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掌握交换机的基本配置命令和数据报文采集的方法。</w:t>
            </w:r>
          </w:p>
          <w:p w14:paraId="544A8E0D" w14:textId="77777777" w:rsidR="00200C71" w:rsidRPr="00E21687" w:rsidRDefault="00A8404E" w:rsidP="00A8404E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具备构建交换式以太网、进行网络测试和排错的基本能力。</w:t>
            </w:r>
          </w:p>
          <w:p w14:paraId="4B387DE9" w14:textId="77777777" w:rsidR="00200C71" w:rsidRPr="00E21687" w:rsidRDefault="00A8404E" w:rsidP="00A8404E">
            <w:pPr>
              <w:widowControl w:val="0"/>
              <w:numPr>
                <w:ilvl w:val="0"/>
                <w:numId w:val="7"/>
              </w:numPr>
              <w:ind w:left="0" w:firstLineChars="0" w:firstLine="562"/>
              <w:jc w:val="both"/>
              <w:rPr>
                <w:rFonts w:cs="Times New Roman"/>
                <w:b/>
                <w:bCs/>
                <w:szCs w:val="24"/>
              </w:rPr>
            </w:pPr>
            <w:r w:rsidRPr="00E21687">
              <w:rPr>
                <w:rFonts w:cs="Times New Roman" w:hint="eastAsia"/>
                <w:b/>
                <w:bCs/>
                <w:szCs w:val="24"/>
              </w:rPr>
              <w:t>主要仪器设备：</w:t>
            </w:r>
          </w:p>
          <w:p w14:paraId="514330C8" w14:textId="77777777" w:rsidR="00200C71" w:rsidRPr="00E21687" w:rsidRDefault="00A8404E" w:rsidP="00A8404E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一台连入互联网的</w:t>
            </w:r>
            <w:r w:rsidRPr="00E21687">
              <w:rPr>
                <w:rFonts w:cs="Times New Roman" w:hint="eastAsia"/>
                <w:szCs w:val="24"/>
              </w:rPr>
              <w:t>Microsoft Windows10</w:t>
            </w:r>
            <w:r w:rsidRPr="00E21687">
              <w:rPr>
                <w:rFonts w:cs="Times New Roman" w:hint="eastAsia"/>
                <w:szCs w:val="24"/>
              </w:rPr>
              <w:t>的主机。</w:t>
            </w:r>
          </w:p>
          <w:p w14:paraId="19B33A08" w14:textId="77777777" w:rsidR="00200C71" w:rsidRPr="00E21687" w:rsidRDefault="00A8404E" w:rsidP="00A8404E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华为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软件、</w:t>
            </w:r>
            <w:r w:rsidRPr="00E21687">
              <w:rPr>
                <w:rFonts w:cs="Times New Roman" w:hint="eastAsia"/>
                <w:szCs w:val="24"/>
              </w:rPr>
              <w:t>ping</w:t>
            </w:r>
            <w:r w:rsidRPr="00E21687">
              <w:rPr>
                <w:rFonts w:cs="Times New Roman" w:hint="eastAsia"/>
                <w:szCs w:val="24"/>
              </w:rPr>
              <w:t>、</w:t>
            </w:r>
            <w:r w:rsidRPr="00E21687">
              <w:rPr>
                <w:rFonts w:cs="Times New Roman" w:hint="eastAsia"/>
                <w:szCs w:val="24"/>
              </w:rPr>
              <w:t>Wireshark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0BC6026D" w14:textId="77777777" w:rsidR="00E21687" w:rsidRPr="00E21687" w:rsidRDefault="00E21687" w:rsidP="00E21687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</w:p>
          <w:p w14:paraId="4657C7F2" w14:textId="77777777" w:rsidR="00200C71" w:rsidRPr="00E21687" w:rsidRDefault="00A8404E" w:rsidP="00A8404E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任务要求</w:t>
            </w:r>
          </w:p>
          <w:p w14:paraId="309E592B" w14:textId="77777777" w:rsidR="00200C71" w:rsidRPr="00E21687" w:rsidRDefault="00A8404E" w:rsidP="00A8404E">
            <w:pPr>
              <w:widowControl w:val="0"/>
              <w:numPr>
                <w:ilvl w:val="0"/>
                <w:numId w:val="8"/>
              </w:numPr>
              <w:ind w:left="0" w:firstLineChars="0" w:firstLine="56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华为企业网络仿真平台 (eNSP)软件的安装与使用实验</w:t>
            </w:r>
          </w:p>
          <w:p w14:paraId="45CFA0AF" w14:textId="77777777" w:rsidR="00200C71" w:rsidRPr="00E21687" w:rsidRDefault="00A8404E" w:rsidP="00A8404E">
            <w:pPr>
              <w:widowControl w:val="0"/>
              <w:numPr>
                <w:ilvl w:val="0"/>
                <w:numId w:val="5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下载和安装</w:t>
            </w:r>
            <w:r w:rsidRPr="00E21687">
              <w:rPr>
                <w:rFonts w:cs="Times New Roman" w:hint="eastAsia"/>
                <w:szCs w:val="24"/>
              </w:rPr>
              <w:t>eNSP</w:t>
            </w:r>
          </w:p>
          <w:p w14:paraId="49544027" w14:textId="77777777" w:rsidR="00200C71" w:rsidRPr="00E21687" w:rsidRDefault="00A8404E" w:rsidP="00A8404E">
            <w:pPr>
              <w:widowControl w:val="0"/>
              <w:numPr>
                <w:ilvl w:val="0"/>
                <w:numId w:val="5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启动和设置</w:t>
            </w:r>
            <w:r w:rsidRPr="00E21687">
              <w:rPr>
                <w:rFonts w:cs="Times New Roman" w:hint="eastAsia"/>
                <w:szCs w:val="24"/>
              </w:rPr>
              <w:t>eNSP</w:t>
            </w:r>
          </w:p>
          <w:p w14:paraId="402DE532" w14:textId="77777777" w:rsidR="00200C71" w:rsidRPr="00E21687" w:rsidRDefault="00A8404E" w:rsidP="00A8404E">
            <w:pPr>
              <w:widowControl w:val="0"/>
              <w:numPr>
                <w:ilvl w:val="0"/>
                <w:numId w:val="8"/>
              </w:numPr>
              <w:ind w:left="0" w:firstLineChars="0" w:firstLine="56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简单交换式以太网的实现</w:t>
            </w:r>
          </w:p>
          <w:p w14:paraId="3BBE7E84" w14:textId="77777777" w:rsidR="00E21687" w:rsidRPr="00E21687" w:rsidRDefault="00E21687" w:rsidP="00A8404E">
            <w:pPr>
              <w:widowControl w:val="0"/>
              <w:numPr>
                <w:ilvl w:val="0"/>
                <w:numId w:val="6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组建交换式以太网</w:t>
            </w:r>
          </w:p>
          <w:p w14:paraId="16084F25" w14:textId="77777777" w:rsidR="00E21687" w:rsidRPr="00E21687" w:rsidRDefault="00E21687" w:rsidP="00A8404E">
            <w:pPr>
              <w:widowControl w:val="0"/>
              <w:numPr>
                <w:ilvl w:val="0"/>
                <w:numId w:val="6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lastRenderedPageBreak/>
              <w:t>数据报文的采集与分析</w:t>
            </w:r>
          </w:p>
          <w:p w14:paraId="57D0F2F7" w14:textId="77777777" w:rsidR="00E21687" w:rsidRPr="00AA3620" w:rsidRDefault="00A8404E" w:rsidP="00A8404E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Style w:val="afa"/>
              </w:rPr>
            </w:pPr>
            <w:r w:rsidRPr="00AA3620">
              <w:rPr>
                <w:rStyle w:val="afa"/>
                <w:rFonts w:hint="eastAsia"/>
              </w:rPr>
              <w:t>实验步骤</w:t>
            </w:r>
          </w:p>
          <w:p w14:paraId="0605D43C" w14:textId="77777777" w:rsidR="00200C71" w:rsidRPr="00E21687" w:rsidRDefault="00A8404E" w:rsidP="00A8404E">
            <w:pPr>
              <w:widowControl w:val="0"/>
              <w:numPr>
                <w:ilvl w:val="0"/>
                <w:numId w:val="11"/>
              </w:numPr>
              <w:ind w:firstLineChars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华为企业网络仿真平台 (eNSP)软件的安装与使用实验</w:t>
            </w:r>
          </w:p>
          <w:p w14:paraId="28ABC7DB" w14:textId="77777777" w:rsidR="00E21687" w:rsidRPr="00E21687" w:rsidRDefault="00A8404E" w:rsidP="00A8404E">
            <w:pPr>
              <w:widowControl w:val="0"/>
              <w:numPr>
                <w:ilvl w:val="0"/>
                <w:numId w:val="10"/>
              </w:numPr>
              <w:ind w:left="0" w:firstLineChars="0" w:firstLine="442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下载和安装</w:t>
            </w:r>
            <w:r w:rsidRPr="00E21687">
              <w:rPr>
                <w:rFonts w:cs="Times New Roman" w:hint="eastAsia"/>
                <w:szCs w:val="24"/>
              </w:rPr>
              <w:t>eNSP</w:t>
            </w:r>
          </w:p>
          <w:p w14:paraId="611EF007" w14:textId="77777777" w:rsidR="00E21687" w:rsidRPr="00E21687" w:rsidRDefault="00E21687" w:rsidP="00A8404E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下载</w:t>
            </w:r>
            <w:r w:rsidRPr="00E21687">
              <w:rPr>
                <w:rFonts w:cs="Times New Roman" w:hint="eastAsia"/>
                <w:szCs w:val="24"/>
              </w:rPr>
              <w:t>eNSP</w:t>
            </w:r>
          </w:p>
          <w:p w14:paraId="7AEB23B7" w14:textId="77777777" w:rsidR="00200C71" w:rsidRPr="00E21687" w:rsidRDefault="00A8404E" w:rsidP="00AA3620">
            <w:pPr>
              <w:widowControl w:val="0"/>
              <w:wordWrap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有多个版本。本书实验使用的版本为</w:t>
            </w:r>
            <w:r w:rsidRPr="00E21687">
              <w:rPr>
                <w:rFonts w:cs="Times New Roman" w:hint="eastAsia"/>
                <w:szCs w:val="24"/>
              </w:rPr>
              <w:t>eNSP V100R003C00SPC100</w:t>
            </w:r>
            <w:r w:rsidRPr="00E21687">
              <w:rPr>
                <w:rFonts w:cs="Times New Roman" w:hint="eastAsia"/>
                <w:szCs w:val="24"/>
              </w:rPr>
              <w:t>。可以从华为官网或其他渠道下载安装文件。安装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29C62841" w14:textId="77777777" w:rsidR="00200C71" w:rsidRPr="00E21687" w:rsidRDefault="00A8404E" w:rsidP="00A8404E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安装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32031A5C" w14:textId="77777777" w:rsidR="00200C71" w:rsidRDefault="00A8404E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将下载得到的</w:t>
            </w:r>
            <w:r w:rsidRPr="00E21687">
              <w:rPr>
                <w:rFonts w:cs="Times New Roman" w:hint="eastAsia"/>
                <w:szCs w:val="24"/>
              </w:rPr>
              <w:t>eNSP V100R003C00SPC100 Setup.zip</w:t>
            </w:r>
            <w:r w:rsidRPr="00E21687">
              <w:rPr>
                <w:rFonts w:cs="Times New Roman" w:hint="eastAsia"/>
                <w:szCs w:val="24"/>
              </w:rPr>
              <w:t>解压到指定目录，双击指定目录中的</w:t>
            </w:r>
            <w:r w:rsidRPr="00E21687">
              <w:rPr>
                <w:rFonts w:cs="Times New Roman" w:hint="eastAsia"/>
                <w:szCs w:val="24"/>
              </w:rPr>
              <w:t xml:space="preserve"> eNSP_Setup.exe</w:t>
            </w:r>
            <w:r w:rsidRPr="00E21687">
              <w:rPr>
                <w:rFonts w:cs="Times New Roman" w:hint="eastAsia"/>
                <w:szCs w:val="24"/>
              </w:rPr>
              <w:t>，</w:t>
            </w:r>
            <w:r w:rsidRPr="00E21687">
              <w:rPr>
                <w:rFonts w:cs="Times New Roman" w:hint="eastAsia"/>
                <w:szCs w:val="24"/>
              </w:rPr>
              <w:t xml:space="preserve"> </w:t>
            </w:r>
            <w:r w:rsidRPr="00E21687">
              <w:rPr>
                <w:rFonts w:cs="Times New Roman" w:hint="eastAsia"/>
                <w:szCs w:val="24"/>
              </w:rPr>
              <w:t>开始安装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。选择安装语言，单击“确定”按钮进入安装向导，按向导的提示进行操作。</w:t>
            </w:r>
          </w:p>
          <w:p w14:paraId="04E49FA0" w14:textId="77777777" w:rsidR="004C483D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577CBD63" w14:textId="77777777" w:rsidR="004C483D" w:rsidRPr="00E21687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3C16FF9B" w14:textId="77777777" w:rsidR="00E21687" w:rsidRPr="00E21687" w:rsidRDefault="00E21687" w:rsidP="00A8404E">
            <w:pPr>
              <w:widowControl w:val="0"/>
              <w:numPr>
                <w:ilvl w:val="0"/>
                <w:numId w:val="10"/>
              </w:numPr>
              <w:ind w:left="0" w:firstLineChars="0" w:firstLine="442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启动和设置</w:t>
            </w:r>
            <w:r w:rsidRPr="00E21687">
              <w:rPr>
                <w:rFonts w:cs="Times New Roman" w:hint="eastAsia"/>
                <w:szCs w:val="24"/>
              </w:rPr>
              <w:t>eNSP</w:t>
            </w:r>
          </w:p>
          <w:p w14:paraId="5958C263" w14:textId="77777777" w:rsidR="00E21687" w:rsidRPr="00E21687" w:rsidRDefault="00E21687" w:rsidP="00A8404E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启动eNSP。</w:t>
            </w:r>
          </w:p>
          <w:p w14:paraId="3D262B14" w14:textId="77777777" w:rsidR="00200C71" w:rsidRPr="00E21687" w:rsidRDefault="00A8404E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对运行环境的配置有要求，只有达到最低配置标准才能正常运行。从桌面或菜单启动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。如果安装成功，系统将显示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主界面。</w:t>
            </w:r>
          </w:p>
          <w:p w14:paraId="7C4F734E" w14:textId="77777777" w:rsidR="00E21687" w:rsidRPr="00E21687" w:rsidRDefault="00E21687" w:rsidP="00A8404E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注册网络设备。</w:t>
            </w:r>
          </w:p>
          <w:p w14:paraId="0F077DC3" w14:textId="77777777" w:rsidR="00200C71" w:rsidRPr="00E21687" w:rsidRDefault="00A8404E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为了实现模拟环境与真实设备的相似性，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需要在</w:t>
            </w:r>
            <w:r w:rsidRPr="00E21687">
              <w:rPr>
                <w:rFonts w:cs="Times New Roman" w:hint="eastAsia"/>
                <w:szCs w:val="24"/>
              </w:rPr>
              <w:t xml:space="preserve">VirtualBox </w:t>
            </w:r>
            <w:r w:rsidRPr="00E21687">
              <w:rPr>
                <w:rFonts w:cs="Times New Roman" w:hint="eastAsia"/>
                <w:szCs w:val="24"/>
              </w:rPr>
              <w:t>中注册安装网络设备的虚拟主机，在</w:t>
            </w:r>
            <w:r w:rsidRPr="00E21687">
              <w:rPr>
                <w:rFonts w:cs="Times New Roman" w:hint="eastAsia"/>
                <w:szCs w:val="24"/>
              </w:rPr>
              <w:t>VirtualBox</w:t>
            </w:r>
            <w:r w:rsidRPr="00E21687">
              <w:rPr>
                <w:rFonts w:cs="Times New Roman" w:hint="eastAsia"/>
                <w:szCs w:val="24"/>
              </w:rPr>
              <w:t>的虚拟主机中加载网络设备的</w:t>
            </w:r>
            <w:r w:rsidRPr="00E21687">
              <w:rPr>
                <w:rFonts w:cs="Times New Roman" w:hint="eastAsia"/>
                <w:szCs w:val="24"/>
              </w:rPr>
              <w:t>VRP</w:t>
            </w:r>
            <w:r w:rsidRPr="00E21687">
              <w:rPr>
                <w:rFonts w:cs="Times New Roman" w:hint="eastAsia"/>
                <w:szCs w:val="24"/>
              </w:rPr>
              <w:t>文件，从而实现网络设备的模拟。</w:t>
            </w:r>
          </w:p>
          <w:p w14:paraId="2D705039" w14:textId="77777777" w:rsidR="00200C71" w:rsidRPr="00E21687" w:rsidRDefault="00A8404E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在主菜单区选择“菜单”→“工具”→“注册设备”命令，将弹出</w:t>
            </w:r>
            <w:r w:rsidRPr="00E21687">
              <w:rPr>
                <w:rFonts w:cs="Times New Roman" w:hint="eastAsia"/>
                <w:szCs w:val="24"/>
              </w:rPr>
              <w:lastRenderedPageBreak/>
              <w:t>“注册”设备对话框。在对话框右侧，选择“</w:t>
            </w:r>
            <w:r w:rsidRPr="00E21687">
              <w:rPr>
                <w:rFonts w:cs="Times New Roman" w:hint="eastAsia"/>
                <w:szCs w:val="24"/>
              </w:rPr>
              <w:t>AR_Base</w:t>
            </w:r>
            <w:r w:rsidR="00E21687" w:rsidRPr="00E21687">
              <w:rPr>
                <w:rFonts w:cs="Times New Roman" w:hint="eastAsia"/>
                <w:szCs w:val="24"/>
              </w:rPr>
              <w:t>”“</w:t>
            </w:r>
            <w:r w:rsidRPr="00E21687">
              <w:rPr>
                <w:rFonts w:cs="Times New Roman" w:hint="eastAsia"/>
                <w:szCs w:val="24"/>
              </w:rPr>
              <w:t>AC_Base</w:t>
            </w:r>
            <w:r w:rsidR="00E21687" w:rsidRPr="00E21687">
              <w:rPr>
                <w:rFonts w:cs="Times New Roman" w:hint="eastAsia"/>
                <w:szCs w:val="24"/>
              </w:rPr>
              <w:t>“</w:t>
            </w:r>
            <w:r w:rsidRPr="00E21687">
              <w:rPr>
                <w:rFonts w:cs="Times New Roman" w:hint="eastAsia"/>
                <w:szCs w:val="24"/>
              </w:rPr>
              <w:t>AP_Base</w:t>
            </w:r>
            <w:r w:rsidR="00E21687" w:rsidRPr="00E21687">
              <w:rPr>
                <w:rFonts w:cs="Times New Roman" w:hint="eastAsia"/>
                <w:szCs w:val="24"/>
              </w:rPr>
              <w:t>”</w:t>
            </w:r>
            <w:r w:rsidRPr="00E21687">
              <w:rPr>
                <w:rFonts w:cs="Times New Roman" w:hint="eastAsia"/>
                <w:szCs w:val="24"/>
              </w:rPr>
              <w:t>“</w:t>
            </w:r>
            <w:r w:rsidRPr="00E21687">
              <w:rPr>
                <w:rFonts w:cs="Times New Roman" w:hint="eastAsia"/>
                <w:szCs w:val="24"/>
              </w:rPr>
              <w:t>AD</w:t>
            </w:r>
            <w:r w:rsidR="00E21687" w:rsidRPr="00E21687">
              <w:rPr>
                <w:rFonts w:cs="Times New Roman"/>
                <w:szCs w:val="24"/>
              </w:rPr>
              <w:t>_</w:t>
            </w:r>
            <w:r w:rsidRPr="00E21687">
              <w:rPr>
                <w:rFonts w:cs="Times New Roman" w:hint="eastAsia"/>
                <w:szCs w:val="24"/>
              </w:rPr>
              <w:t>Base</w:t>
            </w:r>
            <w:r w:rsidR="00E21687" w:rsidRPr="00E21687">
              <w:rPr>
                <w:rFonts w:cs="Times New Roman" w:hint="eastAsia"/>
                <w:szCs w:val="24"/>
              </w:rPr>
              <w:t>”“</w:t>
            </w:r>
            <w:r w:rsidRPr="00E21687">
              <w:rPr>
                <w:rFonts w:cs="Times New Roman" w:hint="eastAsia"/>
                <w:szCs w:val="24"/>
              </w:rPr>
              <w:t>SAP_Base</w:t>
            </w:r>
            <w:r w:rsidRPr="00E21687">
              <w:rPr>
                <w:rFonts w:cs="Times New Roman" w:hint="eastAsia"/>
                <w:szCs w:val="24"/>
              </w:rPr>
              <w:t>”选项，然后单击“注册”按钮，完成网络设备的注册。</w:t>
            </w:r>
          </w:p>
          <w:p w14:paraId="48C25EE4" w14:textId="77777777" w:rsidR="00E21687" w:rsidRPr="00E21687" w:rsidRDefault="00E21687" w:rsidP="00A8404E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eNSP设置。</w:t>
            </w:r>
          </w:p>
          <w:p w14:paraId="63BF35E8" w14:textId="77777777" w:rsidR="00200C71" w:rsidRPr="00E21687" w:rsidRDefault="00A8404E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在主菜单区选择“菜单”→“工具”→“选项”命令将弹出“选项”对话框。在该对话框中，可以对界面、命令行、字体、多机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的服务器和</w:t>
            </w:r>
            <w:r w:rsidRPr="00E21687">
              <w:rPr>
                <w:rFonts w:cs="Times New Roman" w:hint="eastAsia"/>
                <w:szCs w:val="24"/>
              </w:rPr>
              <w:t>Wireshark</w:t>
            </w:r>
            <w:r w:rsidRPr="00E21687">
              <w:rPr>
                <w:rFonts w:cs="Times New Roman" w:hint="eastAsia"/>
                <w:szCs w:val="24"/>
              </w:rPr>
              <w:t>、</w:t>
            </w:r>
            <w:r w:rsidRPr="00E21687">
              <w:rPr>
                <w:rFonts w:cs="Times New Roman" w:hint="eastAsia"/>
                <w:szCs w:val="24"/>
              </w:rPr>
              <w:t xml:space="preserve"> VirtualBox </w:t>
            </w:r>
            <w:r w:rsidRPr="00E21687">
              <w:rPr>
                <w:rFonts w:cs="Times New Roman" w:hint="eastAsia"/>
                <w:szCs w:val="24"/>
              </w:rPr>
              <w:t>等工具进行设置。</w:t>
            </w:r>
          </w:p>
          <w:p w14:paraId="3983E065" w14:textId="77777777" w:rsidR="00E21687" w:rsidRPr="00E21687" w:rsidRDefault="00E21687" w:rsidP="00A8404E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熟悉eNSP常用命令。</w:t>
            </w:r>
          </w:p>
          <w:p w14:paraId="134457BD" w14:textId="77777777" w:rsidR="00200C71" w:rsidRDefault="00A8404E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关于如何使用和操作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，请参考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帮助。按</w:t>
            </w:r>
            <w:r w:rsidRPr="00E21687">
              <w:rPr>
                <w:rFonts w:cs="Times New Roman" w:hint="eastAsia"/>
                <w:szCs w:val="24"/>
              </w:rPr>
              <w:t>F1</w:t>
            </w:r>
            <w:r w:rsidRPr="00E21687">
              <w:rPr>
                <w:rFonts w:cs="Times New Roman" w:hint="eastAsia"/>
                <w:szCs w:val="24"/>
              </w:rPr>
              <w:t>键，或在主菜单区选择“菜单”→“帮助”→“目录”命令，可以打开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帮助。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中的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、笔记本</w:t>
            </w:r>
            <w:r w:rsidRPr="00E21687">
              <w:rPr>
                <w:rFonts w:cs="Times New Roman" w:hint="eastAsia"/>
                <w:szCs w:val="24"/>
              </w:rPr>
              <w:t>STA</w:t>
            </w:r>
            <w:r w:rsidRPr="00E21687">
              <w:rPr>
                <w:rFonts w:cs="Times New Roman" w:hint="eastAsia"/>
                <w:szCs w:val="24"/>
              </w:rPr>
              <w:t>和手机等模拟器、交换机与路由器所支持的常用调试命令。</w:t>
            </w:r>
          </w:p>
          <w:p w14:paraId="5CEB7CDE" w14:textId="77777777" w:rsidR="004C483D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40D42214" w14:textId="77777777" w:rsidR="004C483D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4583380E" w14:textId="77777777" w:rsidR="004C483D" w:rsidRPr="00E21687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3FE6A75B" w14:textId="77777777" w:rsidR="00E21687" w:rsidRDefault="00E21687" w:rsidP="00A8404E">
            <w:pPr>
              <w:widowControl w:val="0"/>
              <w:numPr>
                <w:ilvl w:val="0"/>
                <w:numId w:val="11"/>
              </w:numPr>
              <w:ind w:firstLineChars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简单交换式以太网的实现</w:t>
            </w:r>
          </w:p>
          <w:p w14:paraId="651D3BB2" w14:textId="39F980BE" w:rsidR="00E21687" w:rsidRPr="00E21687" w:rsidRDefault="00E21687" w:rsidP="00A8404E">
            <w:pPr>
              <w:widowControl w:val="0"/>
              <w:numPr>
                <w:ilvl w:val="0"/>
                <w:numId w:val="15"/>
              </w:numPr>
              <w:ind w:firstLineChars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cs="Times New Roman" w:hint="eastAsia"/>
                <w:szCs w:val="24"/>
              </w:rPr>
              <w:t>组建交换式以太网</w:t>
            </w:r>
          </w:p>
          <w:p w14:paraId="0EAF22A8" w14:textId="7777777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创建拓扑</w:t>
            </w:r>
          </w:p>
          <w:p w14:paraId="6FD13D47" w14:textId="7777777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</w:t>
            </w:r>
            <w:r w:rsidRPr="00E21687">
              <w:rPr>
                <w:rFonts w:cs="Times New Roman" w:hint="eastAsia"/>
                <w:szCs w:val="24"/>
              </w:rPr>
              <w:t>eNSP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4928BA1D" w14:textId="7777777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单击工具栏中的“新建拓扑”图标。</w:t>
            </w:r>
          </w:p>
          <w:p w14:paraId="3A78C4F9" w14:textId="7777777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向工作区中添加</w:t>
            </w:r>
            <w:r w:rsidRPr="00E21687">
              <w:rPr>
                <w:rFonts w:cs="Times New Roman" w:hint="eastAsia"/>
                <w:szCs w:val="24"/>
              </w:rPr>
              <w:t>1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S5700</w:t>
            </w:r>
            <w:r w:rsidRPr="00E21687">
              <w:rPr>
                <w:rFonts w:cs="Times New Roman" w:hint="eastAsia"/>
                <w:szCs w:val="24"/>
              </w:rPr>
              <w:t>交换机。在网络设备区中选择交换机，在下方显示的设备中选择</w:t>
            </w:r>
            <w:r w:rsidRPr="00E21687">
              <w:rPr>
                <w:rFonts w:cs="Times New Roman" w:hint="eastAsia"/>
                <w:szCs w:val="24"/>
              </w:rPr>
              <w:t>S5700</w:t>
            </w:r>
            <w:r w:rsidRPr="00E21687">
              <w:rPr>
                <w:rFonts w:cs="Times New Roman" w:hint="eastAsia"/>
                <w:szCs w:val="24"/>
              </w:rPr>
              <w:t>交换机，将其拖入工作区。</w:t>
            </w:r>
          </w:p>
          <w:p w14:paraId="46296783" w14:textId="7777777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lastRenderedPageBreak/>
              <w:t>向空白工作区中添加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。在网络设备区中选择计算机，在下方显示的设备中选择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，将其拖入工作区。重复上述步骤，将第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拖入工作区。</w:t>
            </w:r>
          </w:p>
          <w:p w14:paraId="3D74EB60" w14:textId="7777777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将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连接到交换机的指定端口。在网络设备区中选择连接线，在下方显示的连接线中选择铜线（</w:t>
            </w:r>
            <w:r w:rsidRPr="00E21687">
              <w:rPr>
                <w:rFonts w:cs="Times New Roman" w:hint="eastAsia"/>
                <w:szCs w:val="24"/>
              </w:rPr>
              <w:t>Copper</w:t>
            </w:r>
            <w:r w:rsidRPr="00E21687">
              <w:rPr>
                <w:rFonts w:cs="Times New Roman" w:hint="eastAsia"/>
                <w:szCs w:val="24"/>
              </w:rPr>
              <w:t>）。将鼠标移入工作区，此时鼠标形状变为气，进入连线状态。在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上单击鼠标左键，在弹出的接口列表中选择接口</w:t>
            </w:r>
            <w:r w:rsidRPr="00E21687">
              <w:rPr>
                <w:rFonts w:cs="Times New Roman" w:hint="eastAsia"/>
                <w:szCs w:val="24"/>
              </w:rPr>
              <w:t>GE 0/0/1</w:t>
            </w:r>
            <w:r w:rsidRPr="00E21687">
              <w:rPr>
                <w:rFonts w:cs="Times New Roman" w:hint="eastAsia"/>
                <w:szCs w:val="24"/>
              </w:rPr>
              <w:t>，然后将鼠标移动到交换机上，单击鼠标左键，在弹出的交换机端口列表中选择端口</w:t>
            </w:r>
            <w:r w:rsidRPr="00E21687">
              <w:rPr>
                <w:rFonts w:cs="Times New Roman" w:hint="eastAsia"/>
                <w:szCs w:val="24"/>
              </w:rPr>
              <w:t>GE 0/0/11</w:t>
            </w:r>
            <w:r w:rsidRPr="00E21687">
              <w:rPr>
                <w:rFonts w:cs="Times New Roman" w:hint="eastAsia"/>
                <w:szCs w:val="24"/>
              </w:rPr>
              <w:t>，这样就完成了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与交换机指定端口的连接；用同样方法将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连接到交换机指定端口。单击鼠标右键或按键盘上的</w:t>
            </w:r>
            <w:r w:rsidRPr="00E21687">
              <w:rPr>
                <w:rFonts w:cs="Times New Roman" w:hint="eastAsia"/>
                <w:szCs w:val="24"/>
              </w:rPr>
              <w:t>Esc</w:t>
            </w:r>
            <w:r w:rsidRPr="00E21687">
              <w:rPr>
                <w:rFonts w:cs="Times New Roman" w:hint="eastAsia"/>
                <w:szCs w:val="24"/>
              </w:rPr>
              <w:t>键，即可退出连线状态。若连线错误，将鼠标移动到连接上，当连接线变为蓝色时，单击鼠标右键，从出现的快捷菜单中选择“删除连接”命令即可删除该连接线。</w:t>
            </w:r>
          </w:p>
          <w:p w14:paraId="49769319" w14:textId="7777777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为交换机和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命名。在交换机和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的名称上单击鼠标左键，将它们的名称修改为指定名称。</w:t>
            </w:r>
          </w:p>
          <w:p w14:paraId="64F5FC06" w14:textId="77777777" w:rsidR="00E21687" w:rsidRPr="00E21687" w:rsidRDefault="00E21687" w:rsidP="00A8404E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配置</w:t>
            </w:r>
            <w:r w:rsidRPr="00E21687">
              <w:rPr>
                <w:rFonts w:cs="Times New Roman" w:hint="eastAsia"/>
                <w:szCs w:val="24"/>
              </w:rPr>
              <w:t>IPv4</w:t>
            </w:r>
            <w:r w:rsidRPr="00E21687">
              <w:rPr>
                <w:rFonts w:cs="Times New Roman" w:hint="eastAsia"/>
                <w:szCs w:val="24"/>
              </w:rPr>
              <w:t>地址和子网掩码</w:t>
            </w:r>
          </w:p>
          <w:p w14:paraId="4BD25921" w14:textId="1A99558D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分别双击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，在各自弹出的配置窗口中选中“基础配置”标签，为其配置</w:t>
            </w:r>
            <w:r w:rsidRPr="00E21687">
              <w:rPr>
                <w:rFonts w:cs="Times New Roman" w:hint="eastAsia"/>
                <w:szCs w:val="24"/>
              </w:rPr>
              <w:t>IPv4</w:t>
            </w:r>
            <w:r w:rsidRPr="00E21687">
              <w:rPr>
                <w:rFonts w:cs="Times New Roman" w:hint="eastAsia"/>
                <w:szCs w:val="24"/>
              </w:rPr>
              <w:t>地址和子网掩码。</w:t>
            </w:r>
          </w:p>
          <w:p w14:paraId="52EF50AA" w14:textId="75632DBA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为便于后续实验复用该拓扑，配置完毕后，单击工具栏中的“保存”图标，将拓扑保存到指定目录，将文件命名为</w:t>
            </w:r>
            <w:r w:rsidRPr="00E21687">
              <w:rPr>
                <w:rFonts w:cs="Times New Roman" w:hint="eastAsia"/>
                <w:szCs w:val="24"/>
              </w:rPr>
              <w:t>lab-2.2.1-SimpleEthernet.topo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41F6732F" w14:textId="77777777" w:rsidR="00E21687" w:rsidRPr="00E21687" w:rsidRDefault="00E21687" w:rsidP="00A8404E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启动设备</w:t>
            </w:r>
          </w:p>
          <w:p w14:paraId="26AD9B5B" w14:textId="77777777" w:rsidR="00E21687" w:rsidRPr="00E21687" w:rsidRDefault="00E21687" w:rsidP="00E21687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lastRenderedPageBreak/>
              <w:t>单击工具栏中的“开启设备”图标，启动全部设备。</w:t>
            </w:r>
          </w:p>
          <w:p w14:paraId="6D2DBE42" w14:textId="77777777" w:rsidR="00E21687" w:rsidRPr="00E21687" w:rsidRDefault="00E21687" w:rsidP="00A8404E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测试验证</w:t>
            </w:r>
          </w:p>
          <w:p w14:paraId="0EE8DFC4" w14:textId="77777777" w:rsidR="00E21687" w:rsidRPr="00E21687" w:rsidRDefault="00E21687" w:rsidP="00E21687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待全部设备都启动成功后，分别双击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，在弹出的配置窗口中选中“命令行”标签。分别在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的命令窗口中输入以下命令，查看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的</w:t>
            </w:r>
            <w:r w:rsidRPr="00E21687">
              <w:rPr>
                <w:rFonts w:cs="Times New Roman" w:hint="eastAsia"/>
                <w:szCs w:val="24"/>
              </w:rPr>
              <w:t>IP</w:t>
            </w:r>
            <w:r w:rsidRPr="00E21687">
              <w:rPr>
                <w:rFonts w:cs="Times New Roman" w:hint="eastAsia"/>
                <w:szCs w:val="24"/>
              </w:rPr>
              <w:t>地址，测试它们能否相互通信。</w:t>
            </w:r>
          </w:p>
          <w:p w14:paraId="16DD2A5D" w14:textId="77777777" w:rsidR="00E21687" w:rsidRPr="00E21687" w:rsidRDefault="00E21687" w:rsidP="00A8404E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检查</w:t>
            </w:r>
            <w:r w:rsidRPr="00E21687">
              <w:rPr>
                <w:rFonts w:cs="Times New Roman" w:hint="eastAsia"/>
                <w:szCs w:val="24"/>
              </w:rPr>
              <w:t>ARP Cache</w:t>
            </w:r>
          </w:p>
          <w:p w14:paraId="3DAEE230" w14:textId="4785B7F6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4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分别在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的命令窗口中输入以下命令，清除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的</w:t>
            </w:r>
            <w:r w:rsidRPr="00E21687">
              <w:rPr>
                <w:rFonts w:cs="Times New Roman" w:hint="eastAsia"/>
                <w:szCs w:val="24"/>
              </w:rPr>
              <w:t>ARP Cache</w:t>
            </w:r>
            <w:r w:rsidRPr="00E21687">
              <w:rPr>
                <w:rFonts w:cs="Times New Roman" w:hint="eastAsia"/>
                <w:szCs w:val="24"/>
              </w:rPr>
              <w:t>内容。</w:t>
            </w:r>
          </w:p>
          <w:p w14:paraId="79283250" w14:textId="50C9159F" w:rsidR="00E21687" w:rsidRDefault="00E21687" w:rsidP="00A8404E">
            <w:pPr>
              <w:pStyle w:val="ac"/>
              <w:widowControl w:val="0"/>
              <w:numPr>
                <w:ilvl w:val="0"/>
                <w:numId w:val="14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命令窗口中输入以下命令，显示</w:t>
            </w:r>
            <w:r w:rsidRPr="00E21687">
              <w:rPr>
                <w:rFonts w:cs="Times New Roman" w:hint="eastAsia"/>
                <w:szCs w:val="24"/>
              </w:rPr>
              <w:t>ARP Cache</w:t>
            </w:r>
            <w:r w:rsidRPr="00E21687">
              <w:rPr>
                <w:rFonts w:cs="Times New Roman" w:hint="eastAsia"/>
                <w:szCs w:val="24"/>
              </w:rPr>
              <w:t>内容。</w:t>
            </w:r>
          </w:p>
          <w:p w14:paraId="1158BCD7" w14:textId="77777777" w:rsidR="00E21687" w:rsidRDefault="00E21687" w:rsidP="00E21687">
            <w:pPr>
              <w:pStyle w:val="ac"/>
              <w:widowControl w:val="0"/>
              <w:ind w:left="560" w:firstLineChars="0" w:firstLine="0"/>
              <w:jc w:val="both"/>
              <w:rPr>
                <w:rFonts w:cs="Times New Roman"/>
                <w:szCs w:val="24"/>
              </w:rPr>
            </w:pPr>
          </w:p>
          <w:p w14:paraId="5FDA283B" w14:textId="77777777" w:rsidR="00E21687" w:rsidRPr="00E21687" w:rsidRDefault="00E21687" w:rsidP="00E21687">
            <w:pPr>
              <w:pStyle w:val="ac"/>
              <w:widowControl w:val="0"/>
              <w:ind w:left="560" w:firstLineChars="0" w:firstLine="0"/>
              <w:jc w:val="both"/>
              <w:rPr>
                <w:rFonts w:cs="Times New Roman"/>
                <w:szCs w:val="24"/>
              </w:rPr>
            </w:pPr>
          </w:p>
          <w:p w14:paraId="29BC0EBE" w14:textId="44363C47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数据报文的采集与分析</w:t>
            </w:r>
          </w:p>
          <w:p w14:paraId="161F0FF7" w14:textId="62FFC12E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加载拓扑</w:t>
            </w:r>
          </w:p>
          <w:p w14:paraId="40B43598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启动</w:t>
            </w:r>
            <w:r w:rsidRPr="00E21687">
              <w:rPr>
                <w:rFonts w:hint="eastAsia"/>
              </w:rPr>
              <w:t>eNSP</w:t>
            </w:r>
            <w:r w:rsidRPr="00E21687">
              <w:rPr>
                <w:rFonts w:hint="eastAsia"/>
              </w:rPr>
              <w:t>，单击工具栏中的“打开文件”图标，加载实验</w:t>
            </w:r>
            <w:r w:rsidRPr="00E21687">
              <w:rPr>
                <w:rFonts w:hint="eastAsia"/>
              </w:rPr>
              <w:t>2.2.1</w:t>
            </w:r>
            <w:r w:rsidRPr="00E21687">
              <w:rPr>
                <w:rFonts w:hint="eastAsia"/>
              </w:rPr>
              <w:t>的拓扑文件</w:t>
            </w:r>
            <w:r w:rsidRPr="00E21687">
              <w:rPr>
                <w:rFonts w:hint="eastAsia"/>
              </w:rPr>
              <w:t>lab-2.2.1-SimpleEthernet.topo</w:t>
            </w:r>
            <w:r w:rsidRPr="00E21687">
              <w:rPr>
                <w:rFonts w:hint="eastAsia"/>
              </w:rPr>
              <w:t>。</w:t>
            </w:r>
          </w:p>
          <w:p w14:paraId="5C78F144" w14:textId="3F20DEE5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启动设备</w:t>
            </w:r>
          </w:p>
          <w:p w14:paraId="26CCB0DF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单击工具栏中的“开启设备”图标，启动全部设备。</w:t>
            </w:r>
          </w:p>
          <w:p w14:paraId="15AA1575" w14:textId="11D7D0F2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开启数据抓包</w:t>
            </w:r>
          </w:p>
          <w:p w14:paraId="3905F70E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用鼠标右键单击拓扑中的</w:t>
            </w:r>
            <w:r w:rsidRPr="00E21687">
              <w:rPr>
                <w:rFonts w:hint="eastAsia"/>
              </w:rPr>
              <w:t>S5700</w:t>
            </w:r>
            <w:r w:rsidRPr="00E21687">
              <w:rPr>
                <w:rFonts w:hint="eastAsia"/>
              </w:rPr>
              <w:t>交换机</w:t>
            </w:r>
            <w:r w:rsidRPr="00E21687">
              <w:rPr>
                <w:rFonts w:hint="eastAsia"/>
              </w:rPr>
              <w:t>LSW1</w:t>
            </w:r>
            <w:r w:rsidRPr="00E21687">
              <w:rPr>
                <w:rFonts w:hint="eastAsia"/>
              </w:rPr>
              <w:t>的图标，在弹出的菜单中选择“数据抓包”选项，然后选择端口，例如选择端口</w:t>
            </w:r>
            <w:r w:rsidRPr="00E21687">
              <w:rPr>
                <w:rFonts w:hint="eastAsia"/>
              </w:rPr>
              <w:t>GE0/0/11</w:t>
            </w:r>
            <w:r w:rsidRPr="00E21687">
              <w:rPr>
                <w:rFonts w:hint="eastAsia"/>
              </w:rPr>
              <w:t>，启动该端口的数据报文抓取和分析。开启了数据抓包的端口</w:t>
            </w:r>
            <w:r w:rsidRPr="00E21687">
              <w:rPr>
                <w:rFonts w:hint="eastAsia"/>
              </w:rPr>
              <w:lastRenderedPageBreak/>
              <w:t>的指示灯在连接线上和在</w:t>
            </w:r>
            <w:r w:rsidRPr="00E21687">
              <w:rPr>
                <w:rFonts w:hint="eastAsia"/>
              </w:rPr>
              <w:t xml:space="preserve"> eNSP</w:t>
            </w:r>
            <w:r w:rsidRPr="00E21687">
              <w:rPr>
                <w:rFonts w:hint="eastAsia"/>
              </w:rPr>
              <w:t>的端口列表中将变为蓝色。用同样方法，也可以开启</w:t>
            </w:r>
            <w:r w:rsidRPr="00E21687">
              <w:rPr>
                <w:rFonts w:hint="eastAsia"/>
              </w:rPr>
              <w:t>PC</w:t>
            </w:r>
            <w:r w:rsidRPr="00E21687">
              <w:rPr>
                <w:rFonts w:hint="eastAsia"/>
              </w:rPr>
              <w:t>接口的数据抓包。</w:t>
            </w:r>
          </w:p>
          <w:p w14:paraId="34E3ADDA" w14:textId="48423066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抓取</w:t>
            </w:r>
            <w:r w:rsidRPr="00E21687">
              <w:rPr>
                <w:rFonts w:cs="Times New Roman" w:hint="eastAsia"/>
                <w:szCs w:val="24"/>
              </w:rPr>
              <w:t>ping</w:t>
            </w:r>
            <w:r w:rsidRPr="00E21687">
              <w:rPr>
                <w:rFonts w:cs="Times New Roman" w:hint="eastAsia"/>
                <w:szCs w:val="24"/>
              </w:rPr>
              <w:t>命令通信的数据包</w:t>
            </w:r>
          </w:p>
          <w:p w14:paraId="1D914EE7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双击连接在端口</w:t>
            </w:r>
            <w:r w:rsidRPr="00E21687">
              <w:rPr>
                <w:rFonts w:hint="eastAsia"/>
              </w:rPr>
              <w:t xml:space="preserve">  GE  0/0711</w:t>
            </w:r>
            <w:r w:rsidRPr="00E21687">
              <w:rPr>
                <w:rFonts w:hint="eastAsia"/>
              </w:rPr>
              <w:t>上的</w:t>
            </w:r>
            <w:r w:rsidRPr="00E21687">
              <w:rPr>
                <w:rFonts w:hint="eastAsia"/>
              </w:rPr>
              <w:t>PC-1</w:t>
            </w:r>
            <w:r w:rsidRPr="00E21687">
              <w:rPr>
                <w:rFonts w:hint="eastAsia"/>
              </w:rPr>
              <w:t>，在弹出的配置窗口中选中“命令行”标签，在命令窗口中输入以下命令。</w:t>
            </w:r>
          </w:p>
          <w:p w14:paraId="6A8CAB10" w14:textId="6F4D3E9E" w:rsidR="00E21687" w:rsidRPr="00E21687" w:rsidRDefault="00E21687" w:rsidP="00A8404E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协议分析</w:t>
            </w:r>
          </w:p>
          <w:p w14:paraId="318B7907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用鼠标右键单击正在采集报文的交换机</w:t>
            </w:r>
            <w:r w:rsidRPr="00E21687">
              <w:rPr>
                <w:rFonts w:hint="eastAsia"/>
              </w:rPr>
              <w:t>LSW1</w:t>
            </w:r>
            <w:r w:rsidRPr="00E21687">
              <w:rPr>
                <w:rFonts w:hint="eastAsia"/>
              </w:rPr>
              <w:t>的图标，从出现的快捷菜单中选择“数据抓包”选项，选择开启数据抓包的端口，则停止端口对数据报文的抓取。</w:t>
            </w:r>
          </w:p>
          <w:p w14:paraId="24756935" w14:textId="77777777" w:rsidR="00AA3620" w:rsidRPr="00AA3620" w:rsidRDefault="00AA3620" w:rsidP="00AA3620">
            <w:pPr>
              <w:ind w:firstLineChars="0" w:firstLine="0"/>
              <w:rPr>
                <w:rStyle w:val="afa"/>
              </w:rPr>
            </w:pPr>
            <w:r w:rsidRPr="00AA3620">
              <w:rPr>
                <w:rStyle w:val="afa"/>
                <w:rFonts w:hint="eastAsia"/>
              </w:rPr>
              <w:t>四、实验结果</w:t>
            </w:r>
          </w:p>
          <w:p w14:paraId="3CA8F250" w14:textId="50367033" w:rsidR="00AA3620" w:rsidRDefault="00AA3620" w:rsidP="00A8404E">
            <w:pPr>
              <w:pStyle w:val="ac"/>
              <w:numPr>
                <w:ilvl w:val="0"/>
                <w:numId w:val="17"/>
              </w:numPr>
              <w:ind w:firstLineChars="0"/>
              <w:rPr>
                <w:b/>
                <w:bCs/>
              </w:rPr>
            </w:pPr>
            <w:r w:rsidRPr="00AA3620">
              <w:rPr>
                <w:rFonts w:hint="eastAsia"/>
                <w:b/>
                <w:bCs/>
              </w:rPr>
              <w:t>华为企业网络仿真平台</w:t>
            </w:r>
            <w:r w:rsidRPr="00AA3620">
              <w:rPr>
                <w:rFonts w:hint="eastAsia"/>
                <w:b/>
                <w:bCs/>
              </w:rPr>
              <w:t xml:space="preserve"> (eNSP)</w:t>
            </w:r>
            <w:r w:rsidRPr="00AA3620">
              <w:rPr>
                <w:rFonts w:hint="eastAsia"/>
                <w:b/>
                <w:bCs/>
              </w:rPr>
              <w:t>软件的安装与使用实验</w:t>
            </w:r>
          </w:p>
          <w:p w14:paraId="040B92A2" w14:textId="77777777" w:rsidR="004C483D" w:rsidRDefault="004C483D" w:rsidP="004C483D">
            <w:pPr>
              <w:pStyle w:val="ac"/>
              <w:ind w:left="1000" w:firstLineChars="0" w:firstLine="0"/>
              <w:rPr>
                <w:b/>
                <w:bCs/>
              </w:rPr>
            </w:pPr>
          </w:p>
          <w:p w14:paraId="7C409307" w14:textId="77777777" w:rsidR="004C483D" w:rsidRPr="00AA3620" w:rsidRDefault="004C483D" w:rsidP="004C483D">
            <w:pPr>
              <w:pStyle w:val="ac"/>
              <w:ind w:left="1000" w:firstLineChars="0" w:firstLine="0"/>
              <w:rPr>
                <w:b/>
                <w:bCs/>
              </w:rPr>
            </w:pPr>
          </w:p>
          <w:p w14:paraId="54ADE30F" w14:textId="7E35600F" w:rsidR="00AA3620" w:rsidRDefault="00AA3620" w:rsidP="00A8404E">
            <w:pPr>
              <w:pStyle w:val="ac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下载和安装</w:t>
            </w:r>
            <w:r>
              <w:rPr>
                <w:rFonts w:hint="eastAsia"/>
              </w:rPr>
              <w:t>eNSP</w:t>
            </w:r>
          </w:p>
          <w:p w14:paraId="3BD1150B" w14:textId="2F5E5D92" w:rsidR="00AA3620" w:rsidRDefault="00AA3620" w:rsidP="004C483D">
            <w:pPr>
              <w:ind w:firstLineChars="0" w:firstLine="0"/>
              <w:jc w:val="center"/>
            </w:pPr>
            <w:r w:rsidRPr="00AA3620">
              <w:rPr>
                <w:noProof/>
              </w:rPr>
              <w:drawing>
                <wp:inline distT="0" distB="0" distL="0" distR="0" wp14:anchorId="523863F5" wp14:editId="6638D49B">
                  <wp:extent cx="5499449" cy="900000"/>
                  <wp:effectExtent l="0" t="0" r="6350" b="0"/>
                  <wp:docPr id="1695061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061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44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E9B3C" w14:textId="45BE0238" w:rsidR="00AA3620" w:rsidRDefault="00AA3620" w:rsidP="00AA3620">
            <w:pPr>
              <w:ind w:firstLineChars="0" w:firstLine="0"/>
              <w:jc w:val="center"/>
            </w:pPr>
            <w:r w:rsidRPr="00AA3620">
              <w:rPr>
                <w:noProof/>
              </w:rPr>
              <w:drawing>
                <wp:inline distT="0" distB="0" distL="0" distR="0" wp14:anchorId="79F39871" wp14:editId="4EAC4212">
                  <wp:extent cx="4518946" cy="2268000"/>
                  <wp:effectExtent l="0" t="0" r="0" b="0"/>
                  <wp:docPr id="11721739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1739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46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820B3" w14:textId="77777777" w:rsidR="004C483D" w:rsidRDefault="004C483D" w:rsidP="004C483D">
            <w:pPr>
              <w:ind w:firstLineChars="0" w:firstLine="0"/>
            </w:pPr>
          </w:p>
          <w:p w14:paraId="4B0FF7F3" w14:textId="77777777" w:rsidR="004C483D" w:rsidRDefault="004C483D" w:rsidP="00AA3620">
            <w:pPr>
              <w:ind w:firstLineChars="0" w:firstLine="0"/>
              <w:jc w:val="center"/>
            </w:pPr>
          </w:p>
          <w:p w14:paraId="1C572A2A" w14:textId="77777777" w:rsidR="004C483D" w:rsidRDefault="004C483D" w:rsidP="00AA3620">
            <w:pPr>
              <w:ind w:firstLineChars="0" w:firstLine="0"/>
              <w:jc w:val="center"/>
            </w:pPr>
          </w:p>
          <w:p w14:paraId="12A968AA" w14:textId="77777777" w:rsidR="00236CD9" w:rsidRDefault="00236CD9" w:rsidP="00236CD9">
            <w:pPr>
              <w:pStyle w:val="ac"/>
              <w:ind w:left="1000" w:firstLineChars="0" w:firstLine="0"/>
            </w:pPr>
          </w:p>
          <w:p w14:paraId="0B12FF05" w14:textId="77777777" w:rsidR="00236CD9" w:rsidRDefault="00236CD9" w:rsidP="00236CD9">
            <w:pPr>
              <w:ind w:firstLineChars="0"/>
            </w:pPr>
          </w:p>
          <w:p w14:paraId="587C8B9F" w14:textId="77777777" w:rsidR="00236CD9" w:rsidRDefault="00236CD9" w:rsidP="00236CD9">
            <w:pPr>
              <w:ind w:firstLineChars="0" w:firstLine="0"/>
            </w:pPr>
          </w:p>
          <w:p w14:paraId="2DEC97A2" w14:textId="1E93117F" w:rsidR="00AA3620" w:rsidRDefault="00AA3620" w:rsidP="00A8404E">
            <w:pPr>
              <w:pStyle w:val="ac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启动和设置</w:t>
            </w:r>
            <w:r>
              <w:rPr>
                <w:rFonts w:hint="eastAsia"/>
              </w:rPr>
              <w:t>eNSP</w:t>
            </w:r>
          </w:p>
          <w:p w14:paraId="0BD87555" w14:textId="36677F94" w:rsidR="00AA3620" w:rsidRDefault="00AA3620" w:rsidP="00AA3620">
            <w:pPr>
              <w:ind w:firstLineChars="0" w:firstLine="0"/>
              <w:jc w:val="center"/>
            </w:pPr>
            <w:r w:rsidRPr="00AA3620">
              <w:rPr>
                <w:noProof/>
              </w:rPr>
              <w:drawing>
                <wp:inline distT="0" distB="0" distL="0" distR="0" wp14:anchorId="3B960E82" wp14:editId="70A4F3A4">
                  <wp:extent cx="5522119" cy="2772000"/>
                  <wp:effectExtent l="0" t="0" r="2540" b="9525"/>
                  <wp:docPr id="16838278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8278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119" cy="27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4942C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2CF9D088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72896217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3BDEEAE6" w14:textId="7C102C77" w:rsidR="00236CD9" w:rsidRDefault="00D458CA" w:rsidP="00AA3620">
            <w:pPr>
              <w:ind w:firstLineChars="0" w:firstLine="0"/>
              <w:jc w:val="center"/>
              <w:rPr>
                <w:noProof/>
              </w:rPr>
            </w:pPr>
            <w:r w:rsidRPr="007071D8">
              <w:rPr>
                <w:rFonts w:ascii="宋体" w:hAnsi="宋体" w:cs="宋体"/>
                <w:noProof/>
                <w:szCs w:val="36"/>
              </w:rPr>
              <w:drawing>
                <wp:inline distT="0" distB="0" distL="0" distR="0" wp14:anchorId="5A7546CD" wp14:editId="2EB54B22">
                  <wp:extent cx="5303520" cy="30099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352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C5DD9" w14:textId="65C4323A" w:rsidR="00236CD9" w:rsidRDefault="00236CD9" w:rsidP="00236CD9">
            <w:pPr>
              <w:ind w:firstLineChars="0" w:firstLine="0"/>
              <w:rPr>
                <w:noProof/>
              </w:rPr>
            </w:pPr>
          </w:p>
          <w:p w14:paraId="47933ED1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1DC92D1C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0D98A032" w14:textId="77777777" w:rsidR="00236CD9" w:rsidRDefault="00236CD9" w:rsidP="00236CD9">
            <w:pPr>
              <w:ind w:firstLineChars="0" w:firstLine="0"/>
              <w:rPr>
                <w:noProof/>
              </w:rPr>
            </w:pPr>
          </w:p>
          <w:p w14:paraId="17E54611" w14:textId="69B08510" w:rsidR="00AA3620" w:rsidRDefault="00AA3620" w:rsidP="00AA3620">
            <w:pPr>
              <w:ind w:firstLineChars="0" w:firstLine="0"/>
              <w:jc w:val="center"/>
            </w:pPr>
          </w:p>
          <w:p w14:paraId="6F400216" w14:textId="65ACF03A" w:rsidR="00AA3620" w:rsidRDefault="00AA3620" w:rsidP="00AA3620">
            <w:pPr>
              <w:ind w:firstLineChars="0" w:firstLine="0"/>
              <w:jc w:val="center"/>
            </w:pPr>
            <w:r w:rsidRPr="00AA3620">
              <w:rPr>
                <w:noProof/>
              </w:rPr>
              <w:drawing>
                <wp:inline distT="0" distB="0" distL="0" distR="0" wp14:anchorId="3688D057" wp14:editId="56D1E29D">
                  <wp:extent cx="4047855" cy="4320000"/>
                  <wp:effectExtent l="0" t="0" r="0" b="4445"/>
                  <wp:docPr id="1161612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6129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855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1EBE1" w14:textId="102A564D" w:rsidR="00AA3620" w:rsidRPr="00AA3620" w:rsidRDefault="00AA3620" w:rsidP="00A8404E">
            <w:pPr>
              <w:pStyle w:val="ac"/>
              <w:numPr>
                <w:ilvl w:val="0"/>
                <w:numId w:val="17"/>
              </w:numPr>
              <w:ind w:firstLineChars="0"/>
              <w:rPr>
                <w:b/>
                <w:bCs/>
              </w:rPr>
            </w:pPr>
            <w:r w:rsidRPr="00AA3620">
              <w:rPr>
                <w:rFonts w:hint="eastAsia"/>
                <w:b/>
                <w:bCs/>
              </w:rPr>
              <w:t>简单交换式以太网的实现</w:t>
            </w:r>
          </w:p>
          <w:p w14:paraId="4F43EBEB" w14:textId="670BB0B3" w:rsidR="00AA3620" w:rsidRDefault="00AA3620" w:rsidP="00A8404E">
            <w:pPr>
              <w:pStyle w:val="ac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组建交换式以太网</w:t>
            </w:r>
          </w:p>
          <w:p w14:paraId="0CAC7DD9" w14:textId="2EC930EF" w:rsidR="00395363" w:rsidRDefault="00395363" w:rsidP="004C483D">
            <w:pPr>
              <w:ind w:firstLineChars="0" w:firstLine="0"/>
              <w:jc w:val="center"/>
            </w:pPr>
            <w:r w:rsidRPr="00395363">
              <w:rPr>
                <w:noProof/>
              </w:rPr>
              <w:lastRenderedPageBreak/>
              <w:drawing>
                <wp:inline distT="0" distB="0" distL="0" distR="0" wp14:anchorId="3A048286" wp14:editId="56DD4646">
                  <wp:extent cx="5076713" cy="3452649"/>
                  <wp:effectExtent l="0" t="0" r="0" b="0"/>
                  <wp:docPr id="11763582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3582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187" cy="34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F99B0" w14:textId="06F45767" w:rsidR="00395363" w:rsidRDefault="00395363" w:rsidP="00F61E08">
            <w:pPr>
              <w:ind w:firstLineChars="0" w:firstLine="0"/>
              <w:jc w:val="center"/>
            </w:pPr>
            <w:r w:rsidRPr="00395363">
              <w:rPr>
                <w:noProof/>
              </w:rPr>
              <w:drawing>
                <wp:inline distT="0" distB="0" distL="0" distR="0" wp14:anchorId="66C9C097" wp14:editId="5BB3571C">
                  <wp:extent cx="5108027" cy="2929224"/>
                  <wp:effectExtent l="0" t="0" r="0" b="5080"/>
                  <wp:docPr id="15480732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0732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984" cy="293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44CC2" w14:textId="0AB2C410" w:rsidR="00395363" w:rsidRDefault="00F61E08" w:rsidP="00F61E08">
            <w:pPr>
              <w:ind w:firstLineChars="0" w:firstLine="0"/>
              <w:jc w:val="center"/>
            </w:pPr>
            <w:r w:rsidRPr="00F61E08">
              <w:rPr>
                <w:noProof/>
              </w:rPr>
              <w:lastRenderedPageBreak/>
              <w:drawing>
                <wp:inline distT="0" distB="0" distL="0" distR="0" wp14:anchorId="07184A98" wp14:editId="7DC0971F">
                  <wp:extent cx="5155661" cy="5445748"/>
                  <wp:effectExtent l="0" t="0" r="6985" b="3175"/>
                  <wp:docPr id="17097350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735064" name="图片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133" cy="547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1EA2B" w14:textId="1BF853E9" w:rsidR="00F61E08" w:rsidRDefault="00F61E08" w:rsidP="00F61E08">
            <w:pPr>
              <w:ind w:firstLineChars="0" w:firstLine="0"/>
              <w:jc w:val="center"/>
            </w:pPr>
            <w:r w:rsidRPr="00F61E08">
              <w:rPr>
                <w:noProof/>
              </w:rPr>
              <w:lastRenderedPageBreak/>
              <w:drawing>
                <wp:inline distT="0" distB="0" distL="0" distR="0" wp14:anchorId="20B7DC33" wp14:editId="010ADB45">
                  <wp:extent cx="4860000" cy="4860000"/>
                  <wp:effectExtent l="0" t="0" r="0" b="0"/>
                  <wp:docPr id="8913285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28509" name="图片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48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BE7F2" w14:textId="45641AC3" w:rsidR="00F61E08" w:rsidRDefault="00F61E08" w:rsidP="004C483D">
            <w:pPr>
              <w:ind w:firstLineChars="0" w:firstLine="0"/>
              <w:jc w:val="center"/>
            </w:pPr>
            <w:r w:rsidRPr="00F61E08">
              <w:rPr>
                <w:noProof/>
              </w:rPr>
              <w:drawing>
                <wp:inline distT="0" distB="0" distL="0" distR="0" wp14:anchorId="2C637D43" wp14:editId="2CAB1BAB">
                  <wp:extent cx="4858738" cy="3491829"/>
                  <wp:effectExtent l="0" t="0" r="0" b="0"/>
                  <wp:docPr id="3239480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948071" name="图片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738" cy="349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3EE63" w14:textId="6C5A496B" w:rsidR="00F61E08" w:rsidRDefault="00F61E08" w:rsidP="00AA3620">
            <w:pPr>
              <w:ind w:firstLineChars="0" w:firstLine="0"/>
            </w:pPr>
            <w:r w:rsidRPr="00F61E08">
              <w:rPr>
                <w:noProof/>
              </w:rPr>
              <w:lastRenderedPageBreak/>
              <w:drawing>
                <wp:inline distT="0" distB="0" distL="0" distR="0" wp14:anchorId="5EBF8993" wp14:editId="72CF9DED">
                  <wp:extent cx="5436000" cy="3906690"/>
                  <wp:effectExtent l="0" t="0" r="0" b="0"/>
                  <wp:docPr id="195261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61097" name="图片 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00" cy="390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832AE" w14:textId="77777777" w:rsidR="00F61E08" w:rsidRDefault="00F61E08" w:rsidP="00AA3620">
            <w:pPr>
              <w:ind w:firstLineChars="0" w:firstLine="0"/>
            </w:pPr>
          </w:p>
          <w:p w14:paraId="59C23D66" w14:textId="77777777" w:rsidR="004C483D" w:rsidRDefault="00AA3620" w:rsidP="00A8404E">
            <w:pPr>
              <w:pStyle w:val="ac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数据报文的采集与分析</w:t>
            </w:r>
          </w:p>
          <w:p w14:paraId="6092BF0B" w14:textId="6F5CE4CB" w:rsidR="00E21687" w:rsidRPr="004C483D" w:rsidRDefault="00A64887" w:rsidP="004C483D">
            <w:pPr>
              <w:ind w:firstLineChars="0" w:firstLine="0"/>
            </w:pPr>
            <w:r w:rsidRPr="00A64887">
              <w:rPr>
                <w:noProof/>
              </w:rPr>
              <w:drawing>
                <wp:inline distT="0" distB="0" distL="0" distR="0" wp14:anchorId="1DB332F8" wp14:editId="75E0C967">
                  <wp:extent cx="5435829" cy="3707514"/>
                  <wp:effectExtent l="0" t="0" r="0" b="7620"/>
                  <wp:docPr id="8427611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761149" name="图片 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829" cy="370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ED0D1" w14:textId="79DC257A" w:rsidR="00A64887" w:rsidRPr="00AA3620" w:rsidRDefault="00A64887" w:rsidP="00A64887">
            <w:pPr>
              <w:ind w:firstLine="560"/>
              <w:jc w:val="center"/>
              <w:rPr>
                <w:rFonts w:ascii="宋体" w:hAnsi="宋体" w:cs="宋体"/>
                <w:szCs w:val="36"/>
              </w:rPr>
            </w:pPr>
            <w:r w:rsidRPr="00A64887">
              <w:rPr>
                <w:rFonts w:ascii="宋体" w:hAnsi="宋体" w:cs="宋体"/>
                <w:noProof/>
                <w:szCs w:val="36"/>
              </w:rPr>
              <w:lastRenderedPageBreak/>
              <w:drawing>
                <wp:inline distT="0" distB="0" distL="0" distR="0" wp14:anchorId="0D96B063" wp14:editId="0C9BBC58">
                  <wp:extent cx="5083521" cy="3853473"/>
                  <wp:effectExtent l="0" t="0" r="3175" b="0"/>
                  <wp:docPr id="6685586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5586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243" cy="38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592CBDF" w14:textId="77777777" w:rsidR="00461C85" w:rsidRPr="00E21687" w:rsidRDefault="00461C85" w:rsidP="00A64887">
      <w:pPr>
        <w:ind w:firstLineChars="0" w:firstLine="0"/>
      </w:pPr>
    </w:p>
    <w:sectPr w:rsidR="00461C85" w:rsidRPr="00E21687" w:rsidSect="00901F1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82993" w14:textId="77777777" w:rsidR="00386F35" w:rsidRDefault="00386F35">
      <w:pPr>
        <w:ind w:firstLine="560"/>
      </w:pPr>
      <w:r>
        <w:separator/>
      </w:r>
    </w:p>
  </w:endnote>
  <w:endnote w:type="continuationSeparator" w:id="0">
    <w:p w14:paraId="342BD780" w14:textId="77777777" w:rsidR="00386F35" w:rsidRDefault="00386F35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5F1FEE95-34D9-4429-B536-AEC430A4EB15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2" w:fontKey="{64C5C38F-D4E9-4585-BD45-35E0446D70F7}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3" w:subsetted="1" w:fontKey="{42917993-6892-4239-85D7-4C60F7E10310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4" w:subsetted="1" w:fontKey="{868C1B44-F618-4F83-9654-C970352B4A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29E1" w14:textId="77777777" w:rsidR="00FD7F65" w:rsidRDefault="00FD7F6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6AB4F" w14:textId="575A5255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fldSimple w:instr=" SECTIONPAGES  \* MERGEFORMAT ">
      <w:r w:rsidR="002F5254">
        <w:rPr>
          <w:noProof/>
        </w:rPr>
        <w:t>14</w:t>
      </w:r>
    </w:fldSimple>
    <w:r>
      <w:t xml:space="preserve"> </w:t>
    </w:r>
    <w:r>
      <w:rPr>
        <w:rFonts w:hint="eastAsia"/>
      </w:rPr>
      <w:t>页</w:t>
    </w:r>
  </w:p>
  <w:p w14:paraId="19541053" w14:textId="77777777" w:rsidR="00FD7F65" w:rsidRDefault="00FD7F6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A15DC" w14:textId="58DF89CF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fldSimple w:instr=" SECTIONPAGES  \* MERGEFORMAT ">
      <w:r>
        <w:rPr>
          <w:noProof/>
        </w:rPr>
        <w:t>13</w:t>
      </w:r>
    </w:fldSimple>
    <w:r>
      <w:t xml:space="preserve"> </w:t>
    </w:r>
    <w:r>
      <w:rPr>
        <w:rFonts w:hint="eastAsia"/>
      </w:rPr>
      <w:t>页</w:t>
    </w:r>
  </w:p>
  <w:p w14:paraId="12828B11" w14:textId="76E0A081" w:rsidR="00FD7F65" w:rsidRDefault="00FD7F6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201E0" w14:textId="77777777" w:rsidR="00386F35" w:rsidRDefault="00386F35">
      <w:pPr>
        <w:ind w:firstLine="560"/>
      </w:pPr>
      <w:r>
        <w:separator/>
      </w:r>
    </w:p>
  </w:footnote>
  <w:footnote w:type="continuationSeparator" w:id="0">
    <w:p w14:paraId="07AF583F" w14:textId="77777777" w:rsidR="00386F35" w:rsidRDefault="00386F35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FDDD1" w14:textId="77777777" w:rsidR="00FD7F65" w:rsidRDefault="00FD7F65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B252C" w14:textId="77777777" w:rsidR="00FD7F65" w:rsidRDefault="00FD7F65" w:rsidP="00FD7F65">
    <w:pPr>
      <w:ind w:firstLine="5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0D7B2" w14:textId="2154F376" w:rsidR="008958B3" w:rsidRPr="00FD7F65" w:rsidRDefault="008958B3" w:rsidP="00FD7F65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0557"/>
    <w:multiLevelType w:val="hybridMultilevel"/>
    <w:tmpl w:val="DC3EE5B6"/>
    <w:lvl w:ilvl="0" w:tplc="04090001">
      <w:start w:val="1"/>
      <w:numFmt w:val="bullet"/>
      <w:lvlText w:val=""/>
      <w:lvlJc w:val="left"/>
      <w:pPr>
        <w:ind w:left="143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3" w:hanging="440"/>
      </w:pPr>
      <w:rPr>
        <w:rFonts w:ascii="Wingdings" w:hAnsi="Wingdings" w:hint="default"/>
      </w:rPr>
    </w:lvl>
  </w:abstractNum>
  <w:abstractNum w:abstractNumId="1" w15:restartNumberingAfterBreak="0">
    <w:nsid w:val="0D6D339F"/>
    <w:multiLevelType w:val="hybridMultilevel"/>
    <w:tmpl w:val="10C6F364"/>
    <w:lvl w:ilvl="0" w:tplc="D5466A72">
      <w:start w:val="1"/>
      <w:numFmt w:val="decimal"/>
      <w:pStyle w:val="2"/>
      <w:lvlText w:val="%1、"/>
      <w:lvlJc w:val="center"/>
      <w:pPr>
        <w:ind w:left="866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F5E4104"/>
    <w:multiLevelType w:val="hybridMultilevel"/>
    <w:tmpl w:val="FFBA27AA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D463B7"/>
    <w:multiLevelType w:val="singleLevel"/>
    <w:tmpl w:val="ECCAC5D2"/>
    <w:lvl w:ilvl="0">
      <w:start w:val="1"/>
      <w:numFmt w:val="chineseCounting"/>
      <w:pStyle w:val="1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25D8021D"/>
    <w:multiLevelType w:val="hybridMultilevel"/>
    <w:tmpl w:val="60AE6A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9AF4F82"/>
    <w:multiLevelType w:val="hybridMultilevel"/>
    <w:tmpl w:val="B914C904"/>
    <w:lvl w:ilvl="0" w:tplc="2ADEE390">
      <w:start w:val="1"/>
      <w:numFmt w:val="decimal"/>
      <w:lvlText w:val="%1、"/>
      <w:lvlJc w:val="center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6" w15:restartNumberingAfterBreak="0">
    <w:nsid w:val="3B445D4B"/>
    <w:multiLevelType w:val="hybridMultilevel"/>
    <w:tmpl w:val="39A035FC"/>
    <w:lvl w:ilvl="0" w:tplc="175A36A8">
      <w:start w:val="1"/>
      <w:numFmt w:val="chineseCountingThousand"/>
      <w:lvlText w:val="步骤%1"/>
      <w:lvlJc w:val="left"/>
      <w:pPr>
        <w:ind w:left="440" w:hanging="440"/>
      </w:pPr>
      <w:rPr>
        <w:rFonts w:hint="eastAsia"/>
        <w:b/>
        <w:i w:val="0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0506DD0"/>
    <w:multiLevelType w:val="hybridMultilevel"/>
    <w:tmpl w:val="35848F70"/>
    <w:lvl w:ilvl="0" w:tplc="DE8C4954">
      <w:start w:val="1"/>
      <w:numFmt w:val="decimal"/>
      <w:lvlText w:val="（%1）"/>
      <w:lvlJc w:val="lef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8" w15:restartNumberingAfterBreak="0">
    <w:nsid w:val="486472CF"/>
    <w:multiLevelType w:val="hybridMultilevel"/>
    <w:tmpl w:val="C736158E"/>
    <w:lvl w:ilvl="0" w:tplc="DE8C4954">
      <w:start w:val="1"/>
      <w:numFmt w:val="decimal"/>
      <w:lvlText w:val="（%1）"/>
      <w:lvlJc w:val="left"/>
      <w:pPr>
        <w:ind w:left="866" w:hanging="440"/>
      </w:pPr>
      <w:rPr>
        <w:rFonts w:hint="eastAsia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9" w15:restartNumberingAfterBreak="0">
    <w:nsid w:val="4D075B15"/>
    <w:multiLevelType w:val="hybridMultilevel"/>
    <w:tmpl w:val="E0C8F380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25E1912"/>
    <w:multiLevelType w:val="hybridMultilevel"/>
    <w:tmpl w:val="4A34FEB6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1" w15:restartNumberingAfterBreak="0">
    <w:nsid w:val="5CDF1A98"/>
    <w:multiLevelType w:val="hybridMultilevel"/>
    <w:tmpl w:val="DAE2A706"/>
    <w:lvl w:ilvl="0" w:tplc="AB30FA28">
      <w:start w:val="1"/>
      <w:numFmt w:val="decimal"/>
      <w:lvlText w:val="（%1）"/>
      <w:lvlJc w:val="left"/>
      <w:pPr>
        <w:ind w:left="442" w:hanging="442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2" w15:restartNumberingAfterBreak="0">
    <w:nsid w:val="62076DA5"/>
    <w:multiLevelType w:val="hybridMultilevel"/>
    <w:tmpl w:val="62106EC8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3" w15:restartNumberingAfterBreak="0">
    <w:nsid w:val="67CA0549"/>
    <w:multiLevelType w:val="hybridMultilevel"/>
    <w:tmpl w:val="F5AA1192"/>
    <w:lvl w:ilvl="0" w:tplc="DE8C4954">
      <w:start w:val="1"/>
      <w:numFmt w:val="decimal"/>
      <w:lvlText w:val="（%1）"/>
      <w:lvlJc w:val="lef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4" w15:restartNumberingAfterBreak="0">
    <w:nsid w:val="71575CAD"/>
    <w:multiLevelType w:val="hybridMultilevel"/>
    <w:tmpl w:val="329E53F2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3CD4293"/>
    <w:multiLevelType w:val="multilevel"/>
    <w:tmpl w:val="73CD4293"/>
    <w:lvl w:ilvl="0">
      <w:start w:val="1"/>
      <w:numFmt w:val="chineseCountingThousand"/>
      <w:isLgl/>
      <w:suff w:val="space"/>
      <w:lvlText w:val="%1"/>
      <w:lvlJc w:val="left"/>
      <w:pPr>
        <w:ind w:left="3543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1843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76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51038DC"/>
    <w:multiLevelType w:val="hybridMultilevel"/>
    <w:tmpl w:val="FDB013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77AD77F1"/>
    <w:multiLevelType w:val="hybridMultilevel"/>
    <w:tmpl w:val="E35E4DAC"/>
    <w:lvl w:ilvl="0" w:tplc="175A36A8">
      <w:start w:val="1"/>
      <w:numFmt w:val="chineseCountingThousand"/>
      <w:lvlText w:val="步骤%1"/>
      <w:lvlJc w:val="left"/>
      <w:pPr>
        <w:ind w:left="866" w:hanging="440"/>
      </w:pPr>
      <w:rPr>
        <w:rFonts w:hint="eastAsia"/>
        <w:b/>
        <w:i w:val="0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8" w15:restartNumberingAfterBreak="0">
    <w:nsid w:val="7A376FF2"/>
    <w:multiLevelType w:val="hybridMultilevel"/>
    <w:tmpl w:val="EECCCC7A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1077427">
    <w:abstractNumId w:val="15"/>
  </w:num>
  <w:num w:numId="2" w16cid:durableId="1219439383">
    <w:abstractNumId w:val="3"/>
  </w:num>
  <w:num w:numId="3" w16cid:durableId="386104782">
    <w:abstractNumId w:val="18"/>
  </w:num>
  <w:num w:numId="4" w16cid:durableId="1213344249">
    <w:abstractNumId w:val="14"/>
  </w:num>
  <w:num w:numId="5" w16cid:durableId="1731493021">
    <w:abstractNumId w:val="2"/>
  </w:num>
  <w:num w:numId="6" w16cid:durableId="2120832645">
    <w:abstractNumId w:val="9"/>
  </w:num>
  <w:num w:numId="7" w16cid:durableId="2039425406">
    <w:abstractNumId w:val="1"/>
  </w:num>
  <w:num w:numId="8" w16cid:durableId="1169828894">
    <w:abstractNumId w:val="10"/>
  </w:num>
  <w:num w:numId="9" w16cid:durableId="1806778891">
    <w:abstractNumId w:val="0"/>
  </w:num>
  <w:num w:numId="10" w16cid:durableId="1648047023">
    <w:abstractNumId w:val="11"/>
  </w:num>
  <w:num w:numId="11" w16cid:durableId="2073573921">
    <w:abstractNumId w:val="12"/>
  </w:num>
  <w:num w:numId="12" w16cid:durableId="1274553045">
    <w:abstractNumId w:val="17"/>
  </w:num>
  <w:num w:numId="13" w16cid:durableId="1721368781">
    <w:abstractNumId w:val="16"/>
  </w:num>
  <w:num w:numId="14" w16cid:durableId="1885143553">
    <w:abstractNumId w:val="4"/>
  </w:num>
  <w:num w:numId="15" w16cid:durableId="1715108498">
    <w:abstractNumId w:val="8"/>
  </w:num>
  <w:num w:numId="16" w16cid:durableId="1664091379">
    <w:abstractNumId w:val="6"/>
  </w:num>
  <w:num w:numId="17" w16cid:durableId="565726746">
    <w:abstractNumId w:val="5"/>
  </w:num>
  <w:num w:numId="18" w16cid:durableId="335570249">
    <w:abstractNumId w:val="7"/>
  </w:num>
  <w:num w:numId="19" w16cid:durableId="969475518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embedTrueTypeFonts/>
  <w:bordersDoNotSurroundHeader/>
  <w:bordersDoNotSurroundFooter/>
  <w:defaultTabStop w:val="42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U4OTczZmYwMTk0Yzc3NGIxMDUxNGMwZTJjOWEzMWU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860"/>
    <w:rsid w:val="00007E7A"/>
    <w:rsid w:val="000111F2"/>
    <w:rsid w:val="0001209B"/>
    <w:rsid w:val="000133BE"/>
    <w:rsid w:val="000145C1"/>
    <w:rsid w:val="00014D3A"/>
    <w:rsid w:val="000169D1"/>
    <w:rsid w:val="00021826"/>
    <w:rsid w:val="0002366B"/>
    <w:rsid w:val="00032277"/>
    <w:rsid w:val="000331A6"/>
    <w:rsid w:val="00037A59"/>
    <w:rsid w:val="00043EA6"/>
    <w:rsid w:val="00052F27"/>
    <w:rsid w:val="000539F4"/>
    <w:rsid w:val="00056C11"/>
    <w:rsid w:val="00060450"/>
    <w:rsid w:val="00060C36"/>
    <w:rsid w:val="00064A61"/>
    <w:rsid w:val="00073D05"/>
    <w:rsid w:val="0008029E"/>
    <w:rsid w:val="0008050D"/>
    <w:rsid w:val="000815BE"/>
    <w:rsid w:val="000818DD"/>
    <w:rsid w:val="00087A05"/>
    <w:rsid w:val="00090D69"/>
    <w:rsid w:val="0009369F"/>
    <w:rsid w:val="000967E3"/>
    <w:rsid w:val="000A0BC5"/>
    <w:rsid w:val="000A0F35"/>
    <w:rsid w:val="000A1C75"/>
    <w:rsid w:val="000B0788"/>
    <w:rsid w:val="000B11C1"/>
    <w:rsid w:val="000B78CB"/>
    <w:rsid w:val="000C3A1C"/>
    <w:rsid w:val="000C419F"/>
    <w:rsid w:val="000C4A2D"/>
    <w:rsid w:val="000C7152"/>
    <w:rsid w:val="000D2E4E"/>
    <w:rsid w:val="000D5551"/>
    <w:rsid w:val="000E0194"/>
    <w:rsid w:val="000E03AA"/>
    <w:rsid w:val="000E47C9"/>
    <w:rsid w:val="000F3BD7"/>
    <w:rsid w:val="00104302"/>
    <w:rsid w:val="001060CE"/>
    <w:rsid w:val="001077C1"/>
    <w:rsid w:val="0011301A"/>
    <w:rsid w:val="00134651"/>
    <w:rsid w:val="001374D3"/>
    <w:rsid w:val="00144B2A"/>
    <w:rsid w:val="00161DA2"/>
    <w:rsid w:val="001672AD"/>
    <w:rsid w:val="00171A48"/>
    <w:rsid w:val="00172B82"/>
    <w:rsid w:val="0017744C"/>
    <w:rsid w:val="0017782D"/>
    <w:rsid w:val="001873C2"/>
    <w:rsid w:val="001939A1"/>
    <w:rsid w:val="00194F48"/>
    <w:rsid w:val="0019771A"/>
    <w:rsid w:val="00197954"/>
    <w:rsid w:val="001A2F74"/>
    <w:rsid w:val="001A35B1"/>
    <w:rsid w:val="001C239C"/>
    <w:rsid w:val="001C6112"/>
    <w:rsid w:val="001C7D65"/>
    <w:rsid w:val="001D710F"/>
    <w:rsid w:val="001E1F3D"/>
    <w:rsid w:val="001E2F96"/>
    <w:rsid w:val="001F0BFD"/>
    <w:rsid w:val="001F3C75"/>
    <w:rsid w:val="001F4496"/>
    <w:rsid w:val="002071DD"/>
    <w:rsid w:val="0021038F"/>
    <w:rsid w:val="00212BF6"/>
    <w:rsid w:val="00217314"/>
    <w:rsid w:val="00222A3C"/>
    <w:rsid w:val="00225389"/>
    <w:rsid w:val="0022698C"/>
    <w:rsid w:val="00226B92"/>
    <w:rsid w:val="002319B3"/>
    <w:rsid w:val="00236AE3"/>
    <w:rsid w:val="00236C1A"/>
    <w:rsid w:val="00236CD9"/>
    <w:rsid w:val="00246C3E"/>
    <w:rsid w:val="00250F22"/>
    <w:rsid w:val="00251F12"/>
    <w:rsid w:val="0025225C"/>
    <w:rsid w:val="00254993"/>
    <w:rsid w:val="00255111"/>
    <w:rsid w:val="00267BBE"/>
    <w:rsid w:val="00280EF9"/>
    <w:rsid w:val="002828E5"/>
    <w:rsid w:val="00283597"/>
    <w:rsid w:val="00297083"/>
    <w:rsid w:val="00297447"/>
    <w:rsid w:val="002B5597"/>
    <w:rsid w:val="002B621F"/>
    <w:rsid w:val="002C23D9"/>
    <w:rsid w:val="002C741E"/>
    <w:rsid w:val="002C7F4D"/>
    <w:rsid w:val="002D209F"/>
    <w:rsid w:val="002D467B"/>
    <w:rsid w:val="002D5ED2"/>
    <w:rsid w:val="002E2E98"/>
    <w:rsid w:val="002E5885"/>
    <w:rsid w:val="002E5CA3"/>
    <w:rsid w:val="002E75F2"/>
    <w:rsid w:val="002F4489"/>
    <w:rsid w:val="002F5254"/>
    <w:rsid w:val="003000F9"/>
    <w:rsid w:val="00300EB9"/>
    <w:rsid w:val="00304904"/>
    <w:rsid w:val="00307689"/>
    <w:rsid w:val="003119B7"/>
    <w:rsid w:val="0031266C"/>
    <w:rsid w:val="00320643"/>
    <w:rsid w:val="00320BF2"/>
    <w:rsid w:val="00327CB9"/>
    <w:rsid w:val="0033073C"/>
    <w:rsid w:val="00336891"/>
    <w:rsid w:val="003410E0"/>
    <w:rsid w:val="00341F3B"/>
    <w:rsid w:val="003424CC"/>
    <w:rsid w:val="00343AFD"/>
    <w:rsid w:val="00343DF4"/>
    <w:rsid w:val="00351507"/>
    <w:rsid w:val="00353AE8"/>
    <w:rsid w:val="00354CD0"/>
    <w:rsid w:val="00362474"/>
    <w:rsid w:val="0036309B"/>
    <w:rsid w:val="00371210"/>
    <w:rsid w:val="00371D7E"/>
    <w:rsid w:val="00373014"/>
    <w:rsid w:val="003734FC"/>
    <w:rsid w:val="00375AE0"/>
    <w:rsid w:val="00377EC8"/>
    <w:rsid w:val="00385DD8"/>
    <w:rsid w:val="00386F35"/>
    <w:rsid w:val="003912A3"/>
    <w:rsid w:val="003922B5"/>
    <w:rsid w:val="0039499D"/>
    <w:rsid w:val="00395363"/>
    <w:rsid w:val="003A2C5A"/>
    <w:rsid w:val="003A4D87"/>
    <w:rsid w:val="003B205C"/>
    <w:rsid w:val="003B7C68"/>
    <w:rsid w:val="003C5C0D"/>
    <w:rsid w:val="003D4B25"/>
    <w:rsid w:val="003D6286"/>
    <w:rsid w:val="003E0D70"/>
    <w:rsid w:val="003E348E"/>
    <w:rsid w:val="003E3672"/>
    <w:rsid w:val="003E5411"/>
    <w:rsid w:val="003E7DB0"/>
    <w:rsid w:val="003F20F6"/>
    <w:rsid w:val="003F3811"/>
    <w:rsid w:val="003F78E2"/>
    <w:rsid w:val="00407A45"/>
    <w:rsid w:val="00410806"/>
    <w:rsid w:val="0042468F"/>
    <w:rsid w:val="00424C75"/>
    <w:rsid w:val="00443B9A"/>
    <w:rsid w:val="00454A12"/>
    <w:rsid w:val="00461C85"/>
    <w:rsid w:val="00475009"/>
    <w:rsid w:val="00476829"/>
    <w:rsid w:val="0047774F"/>
    <w:rsid w:val="00484170"/>
    <w:rsid w:val="004866C7"/>
    <w:rsid w:val="004873A8"/>
    <w:rsid w:val="004A026C"/>
    <w:rsid w:val="004A1340"/>
    <w:rsid w:val="004A521B"/>
    <w:rsid w:val="004A5FEA"/>
    <w:rsid w:val="004B2EE5"/>
    <w:rsid w:val="004B7086"/>
    <w:rsid w:val="004C26BA"/>
    <w:rsid w:val="004C3958"/>
    <w:rsid w:val="004C483D"/>
    <w:rsid w:val="004C740F"/>
    <w:rsid w:val="004D531E"/>
    <w:rsid w:val="004E0603"/>
    <w:rsid w:val="004E3ED6"/>
    <w:rsid w:val="004E4ED9"/>
    <w:rsid w:val="004E6053"/>
    <w:rsid w:val="004F1E75"/>
    <w:rsid w:val="004F4A07"/>
    <w:rsid w:val="00500DD9"/>
    <w:rsid w:val="00504110"/>
    <w:rsid w:val="0051597F"/>
    <w:rsid w:val="005175CE"/>
    <w:rsid w:val="00520A41"/>
    <w:rsid w:val="00521201"/>
    <w:rsid w:val="00521F97"/>
    <w:rsid w:val="00526BD5"/>
    <w:rsid w:val="00526D5B"/>
    <w:rsid w:val="00527988"/>
    <w:rsid w:val="00535DC4"/>
    <w:rsid w:val="00541FAA"/>
    <w:rsid w:val="00542AFC"/>
    <w:rsid w:val="00551864"/>
    <w:rsid w:val="005520C5"/>
    <w:rsid w:val="00561BA9"/>
    <w:rsid w:val="0056418E"/>
    <w:rsid w:val="00566515"/>
    <w:rsid w:val="005673E5"/>
    <w:rsid w:val="00574283"/>
    <w:rsid w:val="00574AC2"/>
    <w:rsid w:val="00575FCC"/>
    <w:rsid w:val="0059021B"/>
    <w:rsid w:val="00592EAD"/>
    <w:rsid w:val="005A0947"/>
    <w:rsid w:val="005A0FCC"/>
    <w:rsid w:val="005A1BD7"/>
    <w:rsid w:val="005A2F9C"/>
    <w:rsid w:val="005A50CC"/>
    <w:rsid w:val="005A515F"/>
    <w:rsid w:val="005A617C"/>
    <w:rsid w:val="005A670E"/>
    <w:rsid w:val="005A759B"/>
    <w:rsid w:val="005B134D"/>
    <w:rsid w:val="005B1AD6"/>
    <w:rsid w:val="005B2174"/>
    <w:rsid w:val="005B46A8"/>
    <w:rsid w:val="005B7037"/>
    <w:rsid w:val="005C0139"/>
    <w:rsid w:val="005C2F56"/>
    <w:rsid w:val="005C3327"/>
    <w:rsid w:val="005C4E2D"/>
    <w:rsid w:val="005C782E"/>
    <w:rsid w:val="005D2EAF"/>
    <w:rsid w:val="005D7036"/>
    <w:rsid w:val="005E1724"/>
    <w:rsid w:val="005E45E8"/>
    <w:rsid w:val="005E6393"/>
    <w:rsid w:val="005E79E1"/>
    <w:rsid w:val="005F5D59"/>
    <w:rsid w:val="00601733"/>
    <w:rsid w:val="006022DA"/>
    <w:rsid w:val="00613456"/>
    <w:rsid w:val="00623456"/>
    <w:rsid w:val="0062641A"/>
    <w:rsid w:val="00627F83"/>
    <w:rsid w:val="00637D23"/>
    <w:rsid w:val="00650AC3"/>
    <w:rsid w:val="0065188F"/>
    <w:rsid w:val="00652048"/>
    <w:rsid w:val="0065334D"/>
    <w:rsid w:val="006561E2"/>
    <w:rsid w:val="006649B8"/>
    <w:rsid w:val="00665939"/>
    <w:rsid w:val="00667CCF"/>
    <w:rsid w:val="00672A1E"/>
    <w:rsid w:val="006744CD"/>
    <w:rsid w:val="00682D37"/>
    <w:rsid w:val="00690DA9"/>
    <w:rsid w:val="0069103E"/>
    <w:rsid w:val="006A3034"/>
    <w:rsid w:val="006A78E0"/>
    <w:rsid w:val="006B17A0"/>
    <w:rsid w:val="006C057D"/>
    <w:rsid w:val="006C1F97"/>
    <w:rsid w:val="006C5041"/>
    <w:rsid w:val="006D4342"/>
    <w:rsid w:val="006D583C"/>
    <w:rsid w:val="006E02E2"/>
    <w:rsid w:val="006E24FA"/>
    <w:rsid w:val="006E745B"/>
    <w:rsid w:val="006E78E6"/>
    <w:rsid w:val="006F1CA3"/>
    <w:rsid w:val="006F3BF2"/>
    <w:rsid w:val="006F4BDB"/>
    <w:rsid w:val="006F7E67"/>
    <w:rsid w:val="0070392C"/>
    <w:rsid w:val="00707FB6"/>
    <w:rsid w:val="00710749"/>
    <w:rsid w:val="007149D1"/>
    <w:rsid w:val="0072490E"/>
    <w:rsid w:val="0072636F"/>
    <w:rsid w:val="00731A6C"/>
    <w:rsid w:val="007339DC"/>
    <w:rsid w:val="00733BEA"/>
    <w:rsid w:val="00733D66"/>
    <w:rsid w:val="00744DD2"/>
    <w:rsid w:val="007451B0"/>
    <w:rsid w:val="00746792"/>
    <w:rsid w:val="007514C2"/>
    <w:rsid w:val="00764C37"/>
    <w:rsid w:val="00766491"/>
    <w:rsid w:val="007772F6"/>
    <w:rsid w:val="00784358"/>
    <w:rsid w:val="0078512E"/>
    <w:rsid w:val="00785F59"/>
    <w:rsid w:val="00792592"/>
    <w:rsid w:val="0079544A"/>
    <w:rsid w:val="007A4118"/>
    <w:rsid w:val="007A4988"/>
    <w:rsid w:val="007A5F7F"/>
    <w:rsid w:val="007B2C6C"/>
    <w:rsid w:val="007B774C"/>
    <w:rsid w:val="007B7888"/>
    <w:rsid w:val="007C2B7D"/>
    <w:rsid w:val="007C5D67"/>
    <w:rsid w:val="007D00EA"/>
    <w:rsid w:val="007D0DE0"/>
    <w:rsid w:val="007D2AC5"/>
    <w:rsid w:val="007D57BE"/>
    <w:rsid w:val="007D6D16"/>
    <w:rsid w:val="007E0EC5"/>
    <w:rsid w:val="007E261A"/>
    <w:rsid w:val="007E40F5"/>
    <w:rsid w:val="007F126B"/>
    <w:rsid w:val="00803316"/>
    <w:rsid w:val="0080735A"/>
    <w:rsid w:val="00813824"/>
    <w:rsid w:val="00821861"/>
    <w:rsid w:val="00821A25"/>
    <w:rsid w:val="00822022"/>
    <w:rsid w:val="00822932"/>
    <w:rsid w:val="00826317"/>
    <w:rsid w:val="00834CD1"/>
    <w:rsid w:val="00840028"/>
    <w:rsid w:val="00840156"/>
    <w:rsid w:val="0084298E"/>
    <w:rsid w:val="00843CBC"/>
    <w:rsid w:val="00846D58"/>
    <w:rsid w:val="0085031C"/>
    <w:rsid w:val="00852DFF"/>
    <w:rsid w:val="00857079"/>
    <w:rsid w:val="00857C9A"/>
    <w:rsid w:val="00867966"/>
    <w:rsid w:val="0087095B"/>
    <w:rsid w:val="0087288B"/>
    <w:rsid w:val="00880856"/>
    <w:rsid w:val="008862E6"/>
    <w:rsid w:val="008917C2"/>
    <w:rsid w:val="00892808"/>
    <w:rsid w:val="00894C25"/>
    <w:rsid w:val="008958B3"/>
    <w:rsid w:val="008963F6"/>
    <w:rsid w:val="008A1A24"/>
    <w:rsid w:val="008A2FF0"/>
    <w:rsid w:val="008A5CFC"/>
    <w:rsid w:val="008A7A52"/>
    <w:rsid w:val="008B01C5"/>
    <w:rsid w:val="008C4918"/>
    <w:rsid w:val="008D7A98"/>
    <w:rsid w:val="008E26AD"/>
    <w:rsid w:val="008E6245"/>
    <w:rsid w:val="008F1324"/>
    <w:rsid w:val="008F53D8"/>
    <w:rsid w:val="008F7213"/>
    <w:rsid w:val="00901F19"/>
    <w:rsid w:val="00902C18"/>
    <w:rsid w:val="0090515A"/>
    <w:rsid w:val="00905487"/>
    <w:rsid w:val="00912224"/>
    <w:rsid w:val="009124BB"/>
    <w:rsid w:val="00917BFD"/>
    <w:rsid w:val="00920229"/>
    <w:rsid w:val="00920C44"/>
    <w:rsid w:val="0093239C"/>
    <w:rsid w:val="00932A06"/>
    <w:rsid w:val="009330D3"/>
    <w:rsid w:val="0093758B"/>
    <w:rsid w:val="00937AAB"/>
    <w:rsid w:val="00940128"/>
    <w:rsid w:val="00947C6E"/>
    <w:rsid w:val="0096636C"/>
    <w:rsid w:val="00980BC4"/>
    <w:rsid w:val="0098433B"/>
    <w:rsid w:val="009852E5"/>
    <w:rsid w:val="00985F7C"/>
    <w:rsid w:val="00993880"/>
    <w:rsid w:val="00997848"/>
    <w:rsid w:val="009A0CB8"/>
    <w:rsid w:val="009A7B5F"/>
    <w:rsid w:val="009B443A"/>
    <w:rsid w:val="009B4F7D"/>
    <w:rsid w:val="009B6062"/>
    <w:rsid w:val="009B643B"/>
    <w:rsid w:val="009B6845"/>
    <w:rsid w:val="009C0305"/>
    <w:rsid w:val="009C06AF"/>
    <w:rsid w:val="009C18C1"/>
    <w:rsid w:val="009D19BB"/>
    <w:rsid w:val="009E351D"/>
    <w:rsid w:val="009E70B3"/>
    <w:rsid w:val="009F01C3"/>
    <w:rsid w:val="009F1CFF"/>
    <w:rsid w:val="009F2154"/>
    <w:rsid w:val="009F3A33"/>
    <w:rsid w:val="00A01CB8"/>
    <w:rsid w:val="00A05ECD"/>
    <w:rsid w:val="00A10DAA"/>
    <w:rsid w:val="00A11EC7"/>
    <w:rsid w:val="00A11F2B"/>
    <w:rsid w:val="00A16C66"/>
    <w:rsid w:val="00A249FA"/>
    <w:rsid w:val="00A26844"/>
    <w:rsid w:val="00A268C4"/>
    <w:rsid w:val="00A347BA"/>
    <w:rsid w:val="00A41D3C"/>
    <w:rsid w:val="00A422BF"/>
    <w:rsid w:val="00A429C9"/>
    <w:rsid w:val="00A44659"/>
    <w:rsid w:val="00A507BE"/>
    <w:rsid w:val="00A55697"/>
    <w:rsid w:val="00A56C77"/>
    <w:rsid w:val="00A57609"/>
    <w:rsid w:val="00A64887"/>
    <w:rsid w:val="00A67A01"/>
    <w:rsid w:val="00A72800"/>
    <w:rsid w:val="00A7483F"/>
    <w:rsid w:val="00A82721"/>
    <w:rsid w:val="00A8404E"/>
    <w:rsid w:val="00A87EAA"/>
    <w:rsid w:val="00A92F28"/>
    <w:rsid w:val="00A948E2"/>
    <w:rsid w:val="00AA01D7"/>
    <w:rsid w:val="00AA2469"/>
    <w:rsid w:val="00AA327C"/>
    <w:rsid w:val="00AA3620"/>
    <w:rsid w:val="00AA36CD"/>
    <w:rsid w:val="00AA7DE0"/>
    <w:rsid w:val="00AB2521"/>
    <w:rsid w:val="00AB6D81"/>
    <w:rsid w:val="00AC0C64"/>
    <w:rsid w:val="00AC654C"/>
    <w:rsid w:val="00AC6819"/>
    <w:rsid w:val="00AC6CC2"/>
    <w:rsid w:val="00AD0FB4"/>
    <w:rsid w:val="00AD118E"/>
    <w:rsid w:val="00AD2D9F"/>
    <w:rsid w:val="00AD735E"/>
    <w:rsid w:val="00AE33B8"/>
    <w:rsid w:val="00AE37FE"/>
    <w:rsid w:val="00AF22DD"/>
    <w:rsid w:val="00AF3156"/>
    <w:rsid w:val="00B00613"/>
    <w:rsid w:val="00B054FA"/>
    <w:rsid w:val="00B1557C"/>
    <w:rsid w:val="00B242DE"/>
    <w:rsid w:val="00B322D6"/>
    <w:rsid w:val="00B34457"/>
    <w:rsid w:val="00B35F5F"/>
    <w:rsid w:val="00B41398"/>
    <w:rsid w:val="00B44C8B"/>
    <w:rsid w:val="00B47658"/>
    <w:rsid w:val="00B577F3"/>
    <w:rsid w:val="00B5782C"/>
    <w:rsid w:val="00B63F5C"/>
    <w:rsid w:val="00B64702"/>
    <w:rsid w:val="00B70E3D"/>
    <w:rsid w:val="00B730C3"/>
    <w:rsid w:val="00B734B3"/>
    <w:rsid w:val="00B7665F"/>
    <w:rsid w:val="00B90486"/>
    <w:rsid w:val="00B9313C"/>
    <w:rsid w:val="00B9341E"/>
    <w:rsid w:val="00BA04FE"/>
    <w:rsid w:val="00BA6005"/>
    <w:rsid w:val="00BA7B73"/>
    <w:rsid w:val="00BB01B2"/>
    <w:rsid w:val="00BB171B"/>
    <w:rsid w:val="00BB222D"/>
    <w:rsid w:val="00BB27CE"/>
    <w:rsid w:val="00BC604C"/>
    <w:rsid w:val="00BC7E12"/>
    <w:rsid w:val="00BD4D76"/>
    <w:rsid w:val="00BD59DD"/>
    <w:rsid w:val="00BE0207"/>
    <w:rsid w:val="00BE0DCE"/>
    <w:rsid w:val="00BE32DF"/>
    <w:rsid w:val="00BE4A2D"/>
    <w:rsid w:val="00C01A5B"/>
    <w:rsid w:val="00C042CF"/>
    <w:rsid w:val="00C04BC1"/>
    <w:rsid w:val="00C055B7"/>
    <w:rsid w:val="00C055C6"/>
    <w:rsid w:val="00C14AB5"/>
    <w:rsid w:val="00C20219"/>
    <w:rsid w:val="00C243A6"/>
    <w:rsid w:val="00C25199"/>
    <w:rsid w:val="00C309B9"/>
    <w:rsid w:val="00C31742"/>
    <w:rsid w:val="00C32A26"/>
    <w:rsid w:val="00C344BE"/>
    <w:rsid w:val="00C34FCA"/>
    <w:rsid w:val="00C35BA4"/>
    <w:rsid w:val="00C3760F"/>
    <w:rsid w:val="00C41648"/>
    <w:rsid w:val="00C54FDF"/>
    <w:rsid w:val="00C57235"/>
    <w:rsid w:val="00C611FF"/>
    <w:rsid w:val="00C62257"/>
    <w:rsid w:val="00C642CD"/>
    <w:rsid w:val="00C65415"/>
    <w:rsid w:val="00C7192F"/>
    <w:rsid w:val="00C75DBF"/>
    <w:rsid w:val="00C80518"/>
    <w:rsid w:val="00C83BAF"/>
    <w:rsid w:val="00C84D3C"/>
    <w:rsid w:val="00C87886"/>
    <w:rsid w:val="00C8788B"/>
    <w:rsid w:val="00C909AC"/>
    <w:rsid w:val="00C90E60"/>
    <w:rsid w:val="00C94810"/>
    <w:rsid w:val="00C97DB7"/>
    <w:rsid w:val="00CA2C8B"/>
    <w:rsid w:val="00CA4952"/>
    <w:rsid w:val="00CA558E"/>
    <w:rsid w:val="00CA6DEC"/>
    <w:rsid w:val="00CA7830"/>
    <w:rsid w:val="00CB1FA0"/>
    <w:rsid w:val="00CB29DE"/>
    <w:rsid w:val="00CB5E86"/>
    <w:rsid w:val="00CC0822"/>
    <w:rsid w:val="00CC0AD5"/>
    <w:rsid w:val="00CC4B30"/>
    <w:rsid w:val="00CC7E28"/>
    <w:rsid w:val="00CD17F6"/>
    <w:rsid w:val="00CD79B1"/>
    <w:rsid w:val="00CF3B83"/>
    <w:rsid w:val="00CF3D82"/>
    <w:rsid w:val="00CF5967"/>
    <w:rsid w:val="00CF5C68"/>
    <w:rsid w:val="00CF73CB"/>
    <w:rsid w:val="00D0304F"/>
    <w:rsid w:val="00D07CA3"/>
    <w:rsid w:val="00D12186"/>
    <w:rsid w:val="00D132AA"/>
    <w:rsid w:val="00D13350"/>
    <w:rsid w:val="00D14D4E"/>
    <w:rsid w:val="00D2121B"/>
    <w:rsid w:val="00D21921"/>
    <w:rsid w:val="00D25ACD"/>
    <w:rsid w:val="00D30A48"/>
    <w:rsid w:val="00D30C2F"/>
    <w:rsid w:val="00D30EAE"/>
    <w:rsid w:val="00D33CB0"/>
    <w:rsid w:val="00D4060B"/>
    <w:rsid w:val="00D40BCA"/>
    <w:rsid w:val="00D40FD6"/>
    <w:rsid w:val="00D43039"/>
    <w:rsid w:val="00D458CA"/>
    <w:rsid w:val="00D505F5"/>
    <w:rsid w:val="00D54EC7"/>
    <w:rsid w:val="00D73511"/>
    <w:rsid w:val="00D735E3"/>
    <w:rsid w:val="00D766E3"/>
    <w:rsid w:val="00D77D75"/>
    <w:rsid w:val="00D808E5"/>
    <w:rsid w:val="00D829B4"/>
    <w:rsid w:val="00D85505"/>
    <w:rsid w:val="00D873F9"/>
    <w:rsid w:val="00D925D7"/>
    <w:rsid w:val="00DB243F"/>
    <w:rsid w:val="00DB548A"/>
    <w:rsid w:val="00DB6E28"/>
    <w:rsid w:val="00DC1ACE"/>
    <w:rsid w:val="00DC2413"/>
    <w:rsid w:val="00DC2C9B"/>
    <w:rsid w:val="00DD0B07"/>
    <w:rsid w:val="00DD42AE"/>
    <w:rsid w:val="00DE324C"/>
    <w:rsid w:val="00DE5AC9"/>
    <w:rsid w:val="00DE6C54"/>
    <w:rsid w:val="00DF16D7"/>
    <w:rsid w:val="00DF2DC0"/>
    <w:rsid w:val="00DF38A7"/>
    <w:rsid w:val="00E0148A"/>
    <w:rsid w:val="00E0222E"/>
    <w:rsid w:val="00E04204"/>
    <w:rsid w:val="00E13381"/>
    <w:rsid w:val="00E16790"/>
    <w:rsid w:val="00E20055"/>
    <w:rsid w:val="00E21687"/>
    <w:rsid w:val="00E227C5"/>
    <w:rsid w:val="00E23C93"/>
    <w:rsid w:val="00E26A2F"/>
    <w:rsid w:val="00E2785D"/>
    <w:rsid w:val="00E336B3"/>
    <w:rsid w:val="00E42352"/>
    <w:rsid w:val="00E46B1C"/>
    <w:rsid w:val="00E55A98"/>
    <w:rsid w:val="00E60722"/>
    <w:rsid w:val="00E60E45"/>
    <w:rsid w:val="00E6186F"/>
    <w:rsid w:val="00E647FE"/>
    <w:rsid w:val="00E73E33"/>
    <w:rsid w:val="00E821AC"/>
    <w:rsid w:val="00E857CD"/>
    <w:rsid w:val="00E924B3"/>
    <w:rsid w:val="00E97B25"/>
    <w:rsid w:val="00EA1041"/>
    <w:rsid w:val="00EA1C53"/>
    <w:rsid w:val="00EA6245"/>
    <w:rsid w:val="00EB244D"/>
    <w:rsid w:val="00EB57BC"/>
    <w:rsid w:val="00EC1596"/>
    <w:rsid w:val="00EC1E66"/>
    <w:rsid w:val="00ED19E2"/>
    <w:rsid w:val="00ED4893"/>
    <w:rsid w:val="00ED668A"/>
    <w:rsid w:val="00EE2107"/>
    <w:rsid w:val="00EE38DE"/>
    <w:rsid w:val="00EF1CA6"/>
    <w:rsid w:val="00EF5269"/>
    <w:rsid w:val="00EF7D7E"/>
    <w:rsid w:val="00F00BFD"/>
    <w:rsid w:val="00F017D8"/>
    <w:rsid w:val="00F03383"/>
    <w:rsid w:val="00F10B49"/>
    <w:rsid w:val="00F114B1"/>
    <w:rsid w:val="00F11745"/>
    <w:rsid w:val="00F15082"/>
    <w:rsid w:val="00F15A2D"/>
    <w:rsid w:val="00F1666C"/>
    <w:rsid w:val="00F174EF"/>
    <w:rsid w:val="00F2107A"/>
    <w:rsid w:val="00F21999"/>
    <w:rsid w:val="00F26C4B"/>
    <w:rsid w:val="00F329F7"/>
    <w:rsid w:val="00F33776"/>
    <w:rsid w:val="00F50A6C"/>
    <w:rsid w:val="00F524DA"/>
    <w:rsid w:val="00F52AEB"/>
    <w:rsid w:val="00F57EEB"/>
    <w:rsid w:val="00F60384"/>
    <w:rsid w:val="00F605AE"/>
    <w:rsid w:val="00F61E08"/>
    <w:rsid w:val="00F6463C"/>
    <w:rsid w:val="00F7407E"/>
    <w:rsid w:val="00F7532F"/>
    <w:rsid w:val="00F77D1D"/>
    <w:rsid w:val="00F83465"/>
    <w:rsid w:val="00F83F15"/>
    <w:rsid w:val="00F91D20"/>
    <w:rsid w:val="00F92052"/>
    <w:rsid w:val="00F943B2"/>
    <w:rsid w:val="00F9561D"/>
    <w:rsid w:val="00FA1A84"/>
    <w:rsid w:val="00FA2AA2"/>
    <w:rsid w:val="00FA4E2D"/>
    <w:rsid w:val="00FB417A"/>
    <w:rsid w:val="00FB6179"/>
    <w:rsid w:val="00FB7BFE"/>
    <w:rsid w:val="00FD09E7"/>
    <w:rsid w:val="00FD31EB"/>
    <w:rsid w:val="00FD3CFA"/>
    <w:rsid w:val="00FD5176"/>
    <w:rsid w:val="00FD7F65"/>
    <w:rsid w:val="00FF19BF"/>
    <w:rsid w:val="00FF7622"/>
    <w:rsid w:val="32CF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F06E46"/>
  <w15:docId w15:val="{C7E357E4-6CEC-4F78-A574-4FA8F2222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687"/>
    <w:pPr>
      <w:ind w:firstLineChars="200" w:firstLine="200"/>
    </w:pPr>
    <w:rPr>
      <w:rFonts w:ascii="Times New Roman" w:eastAsia="宋体" w:hAnsi="Times New Roman"/>
      <w:kern w:val="2"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72636F"/>
    <w:pPr>
      <w:framePr w:hSpace="180" w:wrap="around" w:vAnchor="text" w:hAnchor="margin" w:y="126"/>
      <w:widowControl w:val="0"/>
      <w:numPr>
        <w:numId w:val="2"/>
      </w:numPr>
      <w:ind w:firstLineChars="0" w:firstLine="0"/>
      <w:jc w:val="both"/>
      <w:outlineLvl w:val="0"/>
    </w:pPr>
    <w:rPr>
      <w:rFonts w:ascii="黑体" w:eastAsia="黑体" w:hAnsi="黑体" w:cs="宋体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2636F"/>
    <w:pPr>
      <w:framePr w:hSpace="180" w:wrap="around" w:vAnchor="text" w:hAnchor="margin" w:y="126"/>
      <w:widowControl w:val="0"/>
      <w:numPr>
        <w:numId w:val="7"/>
      </w:numPr>
      <w:ind w:left="0" w:firstLineChars="0" w:firstLine="562"/>
      <w:jc w:val="both"/>
      <w:outlineLvl w:val="1"/>
    </w:pPr>
    <w:rPr>
      <w:rFonts w:cs="Times New Roman"/>
      <w:b/>
      <w:bCs/>
      <w:szCs w:val="24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ind w:left="0" w:firstLineChars="0" w:firstLine="0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960"/>
    </w:pPr>
    <w:rPr>
      <w:rFonts w:asciiTheme="minorHAnsi"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spacing w:before="60"/>
      <w:ind w:left="624" w:firstLineChars="0" w:firstLine="0"/>
    </w:pPr>
    <w:rPr>
      <w:rFonts w:eastAsiaTheme="minorHAnsi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</w:pPr>
    <w:rPr>
      <w:rFonts w:asciiTheme="minorHAnsi" w:eastAsiaTheme="minorHAnsi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ind w:firstLineChars="0" w:firstLine="0"/>
    </w:pPr>
    <w:rPr>
      <w:rFonts w:eastAsiaTheme="minorHAnsi"/>
      <w:b/>
      <w:bCs/>
      <w:iCs/>
      <w:szCs w:val="24"/>
    </w:rPr>
  </w:style>
  <w:style w:type="paragraph" w:styleId="TOC4">
    <w:name w:val="toc 4"/>
    <w:basedOn w:val="a"/>
    <w:next w:val="a"/>
    <w:uiPriority w:val="39"/>
    <w:unhideWhenUsed/>
    <w:pPr>
      <w:ind w:left="720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200"/>
    </w:pPr>
    <w:rPr>
      <w:rFonts w:asciiTheme="minorHAnsi"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16"/>
      </w:tabs>
      <w:spacing w:before="60"/>
      <w:ind w:left="238" w:firstLineChars="0" w:firstLine="0"/>
    </w:pPr>
    <w:rPr>
      <w:rFonts w:eastAsiaTheme="minorHAnsi"/>
      <w:bCs/>
      <w:szCs w:val="22"/>
    </w:rPr>
  </w:style>
  <w:style w:type="paragraph" w:styleId="TOC9">
    <w:name w:val="toc 9"/>
    <w:basedOn w:val="a"/>
    <w:next w:val="a"/>
    <w:uiPriority w:val="39"/>
    <w:unhideWhenUsed/>
    <w:pPr>
      <w:ind w:left="1920"/>
    </w:pPr>
    <w:rPr>
      <w:rFonts w:asciiTheme="minorHAnsi" w:eastAsiaTheme="minorHAnsi"/>
      <w:sz w:val="20"/>
      <w:szCs w:val="20"/>
    </w:rPr>
  </w:style>
  <w:style w:type="paragraph" w:styleId="a9">
    <w:name w:val="Normal (Web)"/>
    <w:basedOn w:val="a"/>
    <w:uiPriority w:val="99"/>
    <w:semiHidden/>
    <w:unhideWhenUsed/>
    <w:pPr>
      <w:spacing w:before="100" w:beforeAutospacing="1" w:after="100" w:afterAutospacing="1"/>
      <w:ind w:firstLineChars="0" w:firstLine="0"/>
    </w:pPr>
    <w:rPr>
      <w:rFonts w:ascii="宋体" w:hAnsi="宋体" w:cs="宋体"/>
      <w:kern w:val="0"/>
      <w:szCs w:val="24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2636F"/>
    <w:rPr>
      <w:rFonts w:ascii="黑体" w:eastAsia="黑体" w:hAnsi="黑体" w:cs="宋体"/>
      <w:kern w:val="2"/>
      <w:sz w:val="28"/>
      <w:szCs w:val="36"/>
    </w:rPr>
  </w:style>
  <w:style w:type="character" w:customStyle="1" w:styleId="20">
    <w:name w:val="标题 2 字符"/>
    <w:basedOn w:val="a0"/>
    <w:link w:val="2"/>
    <w:uiPriority w:val="9"/>
    <w:rsid w:val="0072636F"/>
    <w:rPr>
      <w:rFonts w:ascii="Times New Roman" w:eastAsia="宋体" w:hAnsi="Times New Roman" w:cs="Times New Roman"/>
      <w:b/>
      <w:bCs/>
      <w:kern w:val="2"/>
      <w:sz w:val="28"/>
      <w:szCs w:val="24"/>
    </w:rPr>
  </w:style>
  <w:style w:type="character" w:customStyle="1" w:styleId="30">
    <w:name w:val="标题 3 字符"/>
    <w:basedOn w:val="a0"/>
    <w:link w:val="3"/>
    <w:rPr>
      <w:rFonts w:ascii="Times New Roman" w:eastAsia="黑体" w:hAnsi="Times New Roman"/>
      <w:b/>
      <w:bCs/>
      <w:kern w:val="2"/>
      <w:sz w:val="28"/>
      <w:szCs w:val="32"/>
    </w:rPr>
  </w:style>
  <w:style w:type="paragraph" w:styleId="ac">
    <w:name w:val="List Paragraph"/>
    <w:basedOn w:val="a"/>
    <w:uiPriority w:val="34"/>
    <w:qFormat/>
    <w:pPr>
      <w:ind w:firstLine="420"/>
    </w:pPr>
  </w:style>
  <w:style w:type="paragraph" w:customStyle="1" w:styleId="ad">
    <w:name w:val="图表标题"/>
    <w:basedOn w:val="a"/>
    <w:next w:val="a"/>
    <w:qFormat/>
    <w:pPr>
      <w:ind w:firstLineChars="0" w:firstLine="0"/>
      <w:jc w:val="center"/>
    </w:pPr>
    <w:rPr>
      <w:b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2">
    <w:name w:val="书目1"/>
    <w:basedOn w:val="a"/>
    <w:next w:val="a"/>
    <w:uiPriority w:val="37"/>
    <w:unhideWhenUsed/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uiPriority w:val="99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OC10">
    <w:name w:val="TOC 标题1"/>
    <w:basedOn w:val="1"/>
    <w:next w:val="a"/>
    <w:uiPriority w:val="39"/>
    <w:unhideWhenUsed/>
    <w:qFormat/>
    <w:pPr>
      <w:framePr w:wrap="around"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Cs w:val="32"/>
    </w:rPr>
  </w:style>
  <w:style w:type="character" w:styleId="af">
    <w:name w:val="Placeholder Text"/>
    <w:basedOn w:val="a0"/>
    <w:uiPriority w:val="99"/>
    <w:semiHidden/>
    <w:rPr>
      <w:color w:val="808080"/>
    </w:rPr>
  </w:style>
  <w:style w:type="character" w:customStyle="1" w:styleId="AMEquationSection">
    <w:name w:val="AMEquationSection"/>
    <w:basedOn w:val="a0"/>
    <w:rPr>
      <w:rFonts w:ascii="黑体" w:eastAsia="黑体" w:hAnsi="黑体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pPr>
      <w:framePr w:wrap="around"/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Pr>
      <w:rFonts w:ascii="Times New Roman" w:eastAsia="黑体" w:hAnsi="Times New Roman"/>
      <w:b/>
      <w:bCs/>
      <w:color w:val="FF0000"/>
      <w:kern w:val="44"/>
      <w:sz w:val="32"/>
      <w:szCs w:val="44"/>
    </w:r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cs="Times New Roman"/>
    </w:rPr>
  </w:style>
  <w:style w:type="character" w:customStyle="1" w:styleId="EndNoteBibliographyTitle0">
    <w:name w:val="EndNote Bibliography Title 字符"/>
    <w:basedOn w:val="a0"/>
    <w:link w:val="EndNoteBibliographyTitle"/>
    <w:rPr>
      <w:rFonts w:ascii="Times New Roman" w:eastAsia="宋体" w:hAnsi="Times New Roman" w:cs="Times New Roman"/>
      <w:sz w:val="24"/>
    </w:rPr>
  </w:style>
  <w:style w:type="paragraph" w:customStyle="1" w:styleId="EndNoteBibliography">
    <w:name w:val="EndNote Bibliography"/>
    <w:basedOn w:val="a"/>
    <w:link w:val="EndNoteBibliography0"/>
    <w:rPr>
      <w:rFonts w:cs="Times New Roman"/>
    </w:rPr>
  </w:style>
  <w:style w:type="character" w:customStyle="1" w:styleId="EndNoteBibliography0">
    <w:name w:val="EndNote Bibliography 字符"/>
    <w:basedOn w:val="a0"/>
    <w:link w:val="EndNoteBibliography"/>
    <w:rPr>
      <w:rFonts w:ascii="Times New Roman" w:eastAsia="宋体" w:hAnsi="Times New Roman" w:cs="Times New Roman"/>
      <w:sz w:val="24"/>
    </w:rPr>
  </w:style>
  <w:style w:type="character" w:customStyle="1" w:styleId="31">
    <w:name w:val="正文文本 (3)_"/>
    <w:basedOn w:val="a0"/>
    <w:link w:val="32"/>
    <w:rPr>
      <w:rFonts w:ascii="Times New Roman" w:eastAsia="Times New Roman" w:hAnsi="Times New Roman" w:cs="Times New Roman"/>
      <w:sz w:val="22"/>
    </w:rPr>
  </w:style>
  <w:style w:type="paragraph" w:customStyle="1" w:styleId="32">
    <w:name w:val="正文文本 (3)"/>
    <w:basedOn w:val="a"/>
    <w:link w:val="31"/>
    <w:pPr>
      <w:spacing w:line="276" w:lineRule="auto"/>
      <w:ind w:firstLineChars="0" w:firstLine="380"/>
    </w:pPr>
    <w:rPr>
      <w:rFonts w:eastAsia="Times New Roman" w:cs="Times New Roman"/>
      <w:sz w:val="22"/>
    </w:rPr>
  </w:style>
  <w:style w:type="paragraph" w:styleId="af0">
    <w:name w:val="No Spacing"/>
    <w:uiPriority w:val="1"/>
    <w:pPr>
      <w:widowControl w:val="0"/>
      <w:ind w:firstLineChars="200" w:firstLine="200"/>
      <w:jc w:val="both"/>
    </w:pPr>
    <w:rPr>
      <w:kern w:val="2"/>
      <w:sz w:val="21"/>
      <w:szCs w:val="21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2">
    <w:name w:val="标题 #2_"/>
    <w:basedOn w:val="a0"/>
    <w:link w:val="23"/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23">
    <w:name w:val="标题 #2"/>
    <w:basedOn w:val="a"/>
    <w:link w:val="22"/>
    <w:pPr>
      <w:spacing w:after="270"/>
      <w:ind w:firstLineChars="0" w:firstLine="0"/>
      <w:outlineLvl w:val="1"/>
    </w:pPr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af1">
    <w:name w:val="一级"/>
    <w:basedOn w:val="1"/>
    <w:next w:val="a"/>
    <w:link w:val="Char"/>
    <w:qFormat/>
    <w:rsid w:val="0033073C"/>
    <w:pPr>
      <w:framePr w:wrap="around"/>
      <w:numPr>
        <w:numId w:val="0"/>
      </w:numPr>
      <w:spacing w:before="60" w:after="60"/>
      <w:jc w:val="center"/>
      <w:outlineLvl w:val="1"/>
    </w:pPr>
  </w:style>
  <w:style w:type="character" w:customStyle="1" w:styleId="Char">
    <w:name w:val="一级 Char"/>
    <w:basedOn w:val="10"/>
    <w:link w:val="af1"/>
    <w:rsid w:val="0033073C"/>
    <w:rPr>
      <w:rFonts w:ascii="Times New Roman" w:eastAsia="黑体" w:hAnsi="Times New Roman" w:cs="宋体"/>
      <w:b w:val="0"/>
      <w:bCs w:val="0"/>
      <w:kern w:val="44"/>
      <w:sz w:val="28"/>
      <w:szCs w:val="44"/>
    </w:rPr>
  </w:style>
  <w:style w:type="paragraph" w:styleId="af2">
    <w:name w:val="caption"/>
    <w:basedOn w:val="a"/>
    <w:next w:val="a"/>
    <w:uiPriority w:val="35"/>
    <w:unhideWhenUsed/>
    <w:qFormat/>
    <w:rsid w:val="00A11F2B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55A98"/>
    <w:pPr>
      <w:framePr w:wrap="around"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Cs w:val="32"/>
    </w:rPr>
  </w:style>
  <w:style w:type="paragraph" w:styleId="af3">
    <w:name w:val="Title"/>
    <w:basedOn w:val="a"/>
    <w:next w:val="a"/>
    <w:link w:val="af4"/>
    <w:uiPriority w:val="10"/>
    <w:qFormat/>
    <w:rsid w:val="00007E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007E7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007E7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6">
    <w:name w:val="副标题 字符"/>
    <w:basedOn w:val="a0"/>
    <w:link w:val="af5"/>
    <w:uiPriority w:val="11"/>
    <w:rsid w:val="00007E7A"/>
    <w:rPr>
      <w:b/>
      <w:bCs/>
      <w:kern w:val="28"/>
      <w:sz w:val="32"/>
      <w:szCs w:val="32"/>
    </w:rPr>
  </w:style>
  <w:style w:type="table" w:styleId="13">
    <w:name w:val="Grid Table 1 Light"/>
    <w:basedOn w:val="a1"/>
    <w:uiPriority w:val="46"/>
    <w:rsid w:val="00784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7">
    <w:name w:val="footnote text"/>
    <w:basedOn w:val="a"/>
    <w:link w:val="af8"/>
    <w:uiPriority w:val="99"/>
    <w:semiHidden/>
    <w:unhideWhenUsed/>
    <w:rsid w:val="00484170"/>
    <w:pPr>
      <w:snapToGrid w:val="0"/>
    </w:pPr>
    <w:rPr>
      <w:sz w:val="18"/>
      <w:szCs w:val="18"/>
    </w:rPr>
  </w:style>
  <w:style w:type="character" w:customStyle="1" w:styleId="af8">
    <w:name w:val="脚注文本 字符"/>
    <w:basedOn w:val="a0"/>
    <w:link w:val="af7"/>
    <w:uiPriority w:val="99"/>
    <w:semiHidden/>
    <w:rsid w:val="00484170"/>
    <w:rPr>
      <w:rFonts w:ascii="Times New Roman" w:eastAsia="宋体" w:hAnsi="Times New Roman"/>
      <w:kern w:val="2"/>
      <w:sz w:val="18"/>
      <w:szCs w:val="18"/>
    </w:rPr>
  </w:style>
  <w:style w:type="character" w:styleId="af9">
    <w:name w:val="footnote reference"/>
    <w:basedOn w:val="a0"/>
    <w:uiPriority w:val="99"/>
    <w:semiHidden/>
    <w:unhideWhenUsed/>
    <w:rsid w:val="00484170"/>
    <w:rPr>
      <w:vertAlign w:val="superscript"/>
    </w:rPr>
  </w:style>
  <w:style w:type="character" w:styleId="afa">
    <w:name w:val="Strong"/>
    <w:uiPriority w:val="22"/>
    <w:qFormat/>
    <w:rsid w:val="00AA3620"/>
    <w:rPr>
      <w:rFonts w:ascii="黑体" w:eastAsia="黑体" w:hAnsi="黑体" w:cs="宋体"/>
      <w:szCs w:val="36"/>
    </w:rPr>
  </w:style>
  <w:style w:type="paragraph" w:styleId="afb">
    <w:name w:val="Date"/>
    <w:basedOn w:val="a"/>
    <w:next w:val="a"/>
    <w:link w:val="afc"/>
    <w:uiPriority w:val="99"/>
    <w:semiHidden/>
    <w:unhideWhenUsed/>
    <w:rsid w:val="00E21687"/>
    <w:pPr>
      <w:ind w:leftChars="2500" w:left="100"/>
    </w:pPr>
  </w:style>
  <w:style w:type="character" w:customStyle="1" w:styleId="afc">
    <w:name w:val="日期 字符"/>
    <w:basedOn w:val="a0"/>
    <w:link w:val="afb"/>
    <w:uiPriority w:val="99"/>
    <w:semiHidden/>
    <w:rsid w:val="00E21687"/>
    <w:rPr>
      <w:rFonts w:ascii="Times New Roman" w:eastAsia="宋体" w:hAnsi="Times New Roman"/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5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411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60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0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130B5976-4F6C-4693-A10D-A5854A9B4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sxjm qf</dc:creator>
  <cp:lastModifiedBy>师 玉娜</cp:lastModifiedBy>
  <cp:revision>2</cp:revision>
  <cp:lastPrinted>2020-11-30T03:40:00Z</cp:lastPrinted>
  <dcterms:created xsi:type="dcterms:W3CDTF">2023-05-29T03:30:00Z</dcterms:created>
  <dcterms:modified xsi:type="dcterms:W3CDTF">2023-05-29T03:30:00Z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  <property fmtid="{D5CDD505-2E9C-101B-9397-08002B2CF9AE}" pid="7" name="KSOProductBuildVer">
    <vt:lpwstr>2052-11.1.0.13703</vt:lpwstr>
  </property>
  <property fmtid="{D5CDD505-2E9C-101B-9397-08002B2CF9AE}" pid="8" name="ICV">
    <vt:lpwstr>617D27EC8FC14712AE105557AF266FED</vt:lpwstr>
  </property>
</Properties>
</file>