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C2A" w:rsidRDefault="00000000">
      <w:pPr>
        <w:ind w:firstLine="420"/>
        <w:jc w:val="center"/>
      </w:pPr>
      <w:bookmarkStart w:id="0" w:name="_Hlk135944800"/>
      <w:bookmarkEnd w:id="0"/>
      <w:r>
        <w:rPr>
          <w:rFonts w:hint="eastAsia"/>
        </w:rPr>
        <w:t>数据库题</w:t>
      </w:r>
    </w:p>
    <w:p w:rsidR="00B56C2A" w:rsidRPr="005D3043" w:rsidRDefault="00000000" w:rsidP="005D3043">
      <w:pPr>
        <w:pStyle w:val="2"/>
        <w:rPr>
          <w:highlight w:val="yellow"/>
        </w:rPr>
      </w:pPr>
      <w:r w:rsidRPr="005D3043">
        <w:rPr>
          <w:rFonts w:hint="eastAsia"/>
          <w:highlight w:val="yellow"/>
        </w:rPr>
        <w:t>数据库技术的发展分为哪几个阶段，各有什么特点？</w:t>
      </w:r>
    </w:p>
    <w:p w:rsidR="00B56C2A" w:rsidRPr="00A03420" w:rsidRDefault="00000000" w:rsidP="00A03420">
      <w:pPr>
        <w:pStyle w:val="a"/>
      </w:pPr>
      <w:r w:rsidRPr="00A03420">
        <w:rPr>
          <w:rFonts w:hint="eastAsia"/>
        </w:rPr>
        <w:t>人工管理阶段：数据的管理者是用户；面向的对象是某一应用程序；无共享，冗余度极大；不独立，完全依赖于程序；无结构；应用程序自己控制。</w:t>
      </w:r>
    </w:p>
    <w:p w:rsidR="00B56C2A" w:rsidRPr="00A03420" w:rsidRDefault="00000000" w:rsidP="00A03420">
      <w:pPr>
        <w:pStyle w:val="a"/>
      </w:pPr>
      <w:r w:rsidRPr="00A03420">
        <w:rPr>
          <w:rFonts w:hint="eastAsia"/>
        </w:rPr>
        <w:t>文件系统阶段：数据的管理者是文件系统；面向的对象是某一应用；共享性差，冗余度大；独立性差；记录内有结构、整体无结构；应用程序自己控制。</w:t>
      </w:r>
    </w:p>
    <w:p w:rsidR="00B56C2A" w:rsidRPr="00A03420" w:rsidRDefault="00000000" w:rsidP="00A03420">
      <w:pPr>
        <w:pStyle w:val="a"/>
      </w:pPr>
      <w:r w:rsidRPr="00A03420">
        <w:rPr>
          <w:rFonts w:hint="eastAsia"/>
        </w:rPr>
        <w:t>数据库系统阶段：数据的管理者是数据库管理系统；面向的对象是现实世界；共享性高，冗余度小；具有高度的物理独立性和一定的逻辑独立性；整体结构化，用数据模型描述；由数据库管理系统提供数据安全性、完整性、并发控制和恢复能力。</w:t>
      </w:r>
    </w:p>
    <w:p w:rsidR="005D3043" w:rsidRPr="00A03420" w:rsidRDefault="00000000" w:rsidP="00A03420">
      <w:pPr>
        <w:pStyle w:val="a"/>
      </w:pPr>
      <w:r w:rsidRPr="00A03420">
        <w:rPr>
          <w:rFonts w:hint="eastAsia"/>
        </w:rPr>
        <w:t>大数据阶段</w:t>
      </w:r>
    </w:p>
    <w:p w:rsidR="00B56C2A" w:rsidRPr="005D3043" w:rsidRDefault="00000000" w:rsidP="005D3043">
      <w:pPr>
        <w:pStyle w:val="2"/>
        <w:rPr>
          <w:highlight w:val="yellow"/>
        </w:rPr>
      </w:pPr>
      <w:r w:rsidRPr="005D3043">
        <w:rPr>
          <w:rFonts w:hint="eastAsia"/>
          <w:highlight w:val="yellow"/>
        </w:rPr>
        <w:t>数据模型概念？数据模型作用？数据模型的组成的三个要素？</w:t>
      </w:r>
    </w:p>
    <w:p w:rsidR="00B56C2A" w:rsidRPr="00A03420" w:rsidRDefault="00000000" w:rsidP="00A03420">
      <w:pPr>
        <w:pStyle w:val="a"/>
        <w:numPr>
          <w:ilvl w:val="0"/>
          <w:numId w:val="17"/>
        </w:numPr>
      </w:pPr>
      <w:r w:rsidRPr="00A03420">
        <w:rPr>
          <w:rFonts w:hint="eastAsia"/>
        </w:rPr>
        <w:t>概念：数据模型是对现实世界数据特征的抽象，描述的是数据的共性内容。</w:t>
      </w:r>
    </w:p>
    <w:p w:rsidR="00B56C2A" w:rsidRPr="00A03420" w:rsidRDefault="00000000" w:rsidP="00A03420">
      <w:pPr>
        <w:pStyle w:val="a"/>
        <w:numPr>
          <w:ilvl w:val="0"/>
          <w:numId w:val="17"/>
        </w:numPr>
      </w:pPr>
      <w:r w:rsidRPr="00A03420">
        <w:rPr>
          <w:rFonts w:hint="eastAsia"/>
        </w:rPr>
        <w:t>作用：是模型化数据和信息的工具，也是数据库系统的核心和基础。</w:t>
      </w:r>
    </w:p>
    <w:p w:rsidR="00B56C2A" w:rsidRPr="00A03420" w:rsidRDefault="00000000" w:rsidP="00A03420">
      <w:pPr>
        <w:pStyle w:val="a"/>
        <w:numPr>
          <w:ilvl w:val="0"/>
          <w:numId w:val="17"/>
        </w:numPr>
      </w:pPr>
      <w:r w:rsidRPr="00A03420">
        <w:rPr>
          <w:rFonts w:hint="eastAsia"/>
        </w:rPr>
        <w:t>数据模型的三要素：</w:t>
      </w:r>
    </w:p>
    <w:p w:rsidR="00B56C2A" w:rsidRPr="00A03420" w:rsidRDefault="00000000" w:rsidP="00A03420">
      <w:pPr>
        <w:pStyle w:val="a"/>
        <w:numPr>
          <w:ilvl w:val="0"/>
          <w:numId w:val="17"/>
        </w:numPr>
      </w:pPr>
      <w:r w:rsidRPr="00A03420">
        <w:rPr>
          <w:rFonts w:hint="eastAsia"/>
        </w:rPr>
        <w:t>数据结构：描述的是数据库的组成对象以及对象之间的联系。</w:t>
      </w:r>
    </w:p>
    <w:p w:rsidR="00383AC3" w:rsidRPr="00A03420" w:rsidRDefault="00000000" w:rsidP="00A03420">
      <w:pPr>
        <w:pStyle w:val="a"/>
        <w:numPr>
          <w:ilvl w:val="0"/>
          <w:numId w:val="17"/>
        </w:numPr>
      </w:pPr>
      <w:r w:rsidRPr="00A03420">
        <w:rPr>
          <w:rFonts w:hint="eastAsia"/>
        </w:rPr>
        <w:t>数据操作：是指对数据库中各种对象的实例允许执行的操作的集合，包括操作及有关的</w:t>
      </w:r>
    </w:p>
    <w:p w:rsidR="00B56C2A" w:rsidRPr="00A03420" w:rsidRDefault="00000000" w:rsidP="00A03420">
      <w:pPr>
        <w:pStyle w:val="a"/>
        <w:numPr>
          <w:ilvl w:val="0"/>
          <w:numId w:val="17"/>
        </w:numPr>
      </w:pPr>
      <w:r w:rsidRPr="00A03420">
        <w:rPr>
          <w:rFonts w:hint="eastAsia"/>
        </w:rPr>
        <w:t>数据的完整性约束条件：是一组完整性规则。</w:t>
      </w:r>
    </w:p>
    <w:p w:rsidR="00B56C2A" w:rsidRPr="005D3043" w:rsidRDefault="00000000" w:rsidP="005D3043">
      <w:pPr>
        <w:pStyle w:val="2"/>
        <w:rPr>
          <w:highlight w:val="yellow"/>
        </w:rPr>
      </w:pPr>
      <w:r w:rsidRPr="005D3043">
        <w:rPr>
          <w:rFonts w:hint="eastAsia"/>
          <w:highlight w:val="yellow"/>
        </w:rPr>
        <w:t>关系代数的基本运算有哪些？</w:t>
      </w:r>
    </w:p>
    <w:p w:rsidR="00B56C2A" w:rsidRDefault="00000000">
      <w:pPr>
        <w:ind w:firstLine="420"/>
      </w:pPr>
      <w:r>
        <w:rPr>
          <w:rFonts w:hint="eastAsia"/>
        </w:rPr>
        <w:t>并、差、交、笛卡尔积、投影、选择、除运算。</w:t>
      </w:r>
    </w:p>
    <w:p w:rsidR="00383AC3" w:rsidRPr="00A03420" w:rsidRDefault="00383AC3" w:rsidP="00A03420">
      <w:pPr>
        <w:pStyle w:val="a"/>
        <w:numPr>
          <w:ilvl w:val="0"/>
          <w:numId w:val="18"/>
        </w:numPr>
      </w:pPr>
      <w:r w:rsidRPr="00A03420">
        <w:t>选择</w:t>
      </w:r>
      <w:r w:rsidRPr="00A03420">
        <w:t xml:space="preserve"> (σ</w:t>
      </w:r>
      <w:r w:rsidRPr="00A03420">
        <w:t>）：从关系中选取满足给定条件的元组，生成新的关系。</w:t>
      </w:r>
    </w:p>
    <w:p w:rsidR="00383AC3" w:rsidRPr="00A03420" w:rsidRDefault="00383AC3" w:rsidP="00A03420">
      <w:pPr>
        <w:pStyle w:val="a"/>
        <w:numPr>
          <w:ilvl w:val="0"/>
          <w:numId w:val="18"/>
        </w:numPr>
      </w:pPr>
      <w:r w:rsidRPr="00A03420">
        <w:t>投影</w:t>
      </w:r>
      <w:r w:rsidRPr="00A03420">
        <w:t xml:space="preserve"> (π)</w:t>
      </w:r>
      <w:r w:rsidRPr="00A03420">
        <w:t>：从关系中选取一部分属性，生成新的关系。</w:t>
      </w:r>
    </w:p>
    <w:p w:rsidR="00383AC3" w:rsidRPr="00A03420" w:rsidRDefault="00383AC3" w:rsidP="00A03420">
      <w:pPr>
        <w:pStyle w:val="a"/>
        <w:numPr>
          <w:ilvl w:val="0"/>
          <w:numId w:val="18"/>
        </w:numPr>
      </w:pPr>
      <w:r w:rsidRPr="00A03420">
        <w:t>并</w:t>
      </w:r>
      <w:r w:rsidRPr="00A03420">
        <w:t xml:space="preserve"> (</w:t>
      </w:r>
      <w:r w:rsidRPr="00A03420">
        <w:rPr>
          <w:rFonts w:hint="eastAsia"/>
        </w:rPr>
        <w:t>∪</w:t>
      </w:r>
      <w:r w:rsidRPr="00A03420">
        <w:t>)</w:t>
      </w:r>
      <w:r w:rsidRPr="00A03420">
        <w:t>：将两个关系合并成一个不含重复元组的新关系。</w:t>
      </w:r>
    </w:p>
    <w:p w:rsidR="00383AC3" w:rsidRPr="00A03420" w:rsidRDefault="00383AC3" w:rsidP="00A03420">
      <w:pPr>
        <w:pStyle w:val="a"/>
        <w:numPr>
          <w:ilvl w:val="0"/>
          <w:numId w:val="18"/>
        </w:numPr>
      </w:pPr>
      <w:r w:rsidRPr="00A03420">
        <w:t>差</w:t>
      </w:r>
      <w:r w:rsidRPr="00A03420">
        <w:t xml:space="preserve"> (-)</w:t>
      </w:r>
      <w:r w:rsidRPr="00A03420">
        <w:t>：从一个关系中去掉另一个关系中的所有元组。</w:t>
      </w:r>
    </w:p>
    <w:p w:rsidR="00B56C2A" w:rsidRPr="00A03420" w:rsidRDefault="00383AC3" w:rsidP="00A03420">
      <w:pPr>
        <w:pStyle w:val="a"/>
        <w:numPr>
          <w:ilvl w:val="0"/>
          <w:numId w:val="18"/>
        </w:numPr>
      </w:pPr>
      <w:r w:rsidRPr="00A03420">
        <w:t>笛卡尔积</w:t>
      </w:r>
      <w:r w:rsidRPr="00A03420">
        <w:t xml:space="preserve"> (×)</w:t>
      </w:r>
      <w:r w:rsidRPr="00A03420">
        <w:t>：两个关系之间的一种基本运算，将两个关系中的每个元组笛卡尔</w:t>
      </w:r>
      <w:proofErr w:type="gramStart"/>
      <w:r w:rsidRPr="00A03420">
        <w:t>积作为</w:t>
      </w:r>
      <w:proofErr w:type="gramEnd"/>
      <w:r w:rsidRPr="00A03420">
        <w:t>新关系的元组，生成新的关系。</w:t>
      </w:r>
    </w:p>
    <w:p w:rsidR="00B56C2A" w:rsidRPr="005D3043" w:rsidRDefault="00000000" w:rsidP="005D3043">
      <w:pPr>
        <w:pStyle w:val="2"/>
        <w:rPr>
          <w:highlight w:val="yellow"/>
        </w:rPr>
      </w:pPr>
      <w:r w:rsidRPr="005D3043">
        <w:rPr>
          <w:rFonts w:hint="eastAsia"/>
          <w:highlight w:val="yellow"/>
        </w:rPr>
        <w:t>函数依赖？</w:t>
      </w:r>
      <w:r w:rsidRPr="005D3043">
        <w:rPr>
          <w:rFonts w:hint="eastAsia"/>
          <w:highlight w:val="yellow"/>
        </w:rPr>
        <w:t>1NF</w:t>
      </w:r>
      <w:r w:rsidRPr="005D3043">
        <w:rPr>
          <w:rFonts w:hint="eastAsia"/>
          <w:highlight w:val="yellow"/>
        </w:rPr>
        <w:t>、</w:t>
      </w:r>
      <w:r w:rsidRPr="005D3043">
        <w:rPr>
          <w:rFonts w:hint="eastAsia"/>
          <w:highlight w:val="yellow"/>
        </w:rPr>
        <w:t>2NF</w:t>
      </w:r>
      <w:r w:rsidRPr="005D3043">
        <w:rPr>
          <w:rFonts w:hint="eastAsia"/>
          <w:highlight w:val="yellow"/>
        </w:rPr>
        <w:t>、</w:t>
      </w:r>
      <w:r w:rsidRPr="005D3043">
        <w:rPr>
          <w:rFonts w:hint="eastAsia"/>
          <w:highlight w:val="yellow"/>
        </w:rPr>
        <w:t>3NF</w:t>
      </w:r>
      <w:r w:rsidRPr="005D3043">
        <w:rPr>
          <w:rFonts w:hint="eastAsia"/>
          <w:highlight w:val="yellow"/>
        </w:rPr>
        <w:t>、</w:t>
      </w:r>
      <w:r w:rsidRPr="005D3043">
        <w:rPr>
          <w:rFonts w:hint="eastAsia"/>
          <w:highlight w:val="yellow"/>
        </w:rPr>
        <w:t>BCNF</w:t>
      </w:r>
      <w:r w:rsidRPr="005D3043">
        <w:rPr>
          <w:rFonts w:hint="eastAsia"/>
          <w:highlight w:val="yellow"/>
        </w:rPr>
        <w:t>含义是什么，以及其相互间的关系？</w:t>
      </w:r>
    </w:p>
    <w:p w:rsidR="00B56C2A" w:rsidRPr="00383AC3" w:rsidRDefault="00000000" w:rsidP="00383AC3">
      <w:pPr>
        <w:ind w:firstLine="420"/>
        <w:rPr>
          <w:rFonts w:cs="宋体"/>
          <w:kern w:val="0"/>
        </w:rPr>
      </w:pPr>
      <w:r>
        <w:t>1</w:t>
      </w:r>
      <w:r>
        <w:t>、</w:t>
      </w:r>
      <w:r w:rsidR="00383AC3" w:rsidRPr="00392FFE">
        <w:rPr>
          <w:rFonts w:cs="宋体"/>
          <w:kern w:val="0"/>
        </w:rPr>
        <w:t>函数依赖是一种数据属性之间的关系，其中一个或多个属性的值可以确定另一个属性的值。即根据给定的某个或某些属性可以确定其他属性的值。</w:t>
      </w:r>
      <w:r>
        <w:rPr>
          <w:rFonts w:hint="eastAsia"/>
        </w:rPr>
        <w:t>设</w:t>
      </w:r>
      <w:r>
        <w:rPr>
          <w:rFonts w:hint="eastAsia"/>
        </w:rPr>
        <w:t>R(U)</w:t>
      </w:r>
      <w:r>
        <w:rPr>
          <w:rFonts w:hint="eastAsia"/>
        </w:rPr>
        <w:t>是属性集</w:t>
      </w:r>
      <w:r>
        <w:rPr>
          <w:rFonts w:hint="eastAsia"/>
        </w:rPr>
        <w:t>U</w:t>
      </w:r>
      <w:r>
        <w:rPr>
          <w:rFonts w:hint="eastAsia"/>
        </w:rPr>
        <w:t>上的关系模式，</w:t>
      </w:r>
      <w:r>
        <w:rPr>
          <w:rFonts w:hint="eastAsia"/>
        </w:rPr>
        <w:t>X</w:t>
      </w:r>
      <w:r>
        <w:rPr>
          <w:rFonts w:hint="eastAsia"/>
        </w:rPr>
        <w:t>、</w:t>
      </w:r>
      <w:r>
        <w:rPr>
          <w:rFonts w:hint="eastAsia"/>
        </w:rPr>
        <w:t>Y</w:t>
      </w:r>
      <w:r>
        <w:rPr>
          <w:rFonts w:hint="eastAsia"/>
        </w:rPr>
        <w:t>是</w:t>
      </w:r>
      <w:r>
        <w:rPr>
          <w:rFonts w:hint="eastAsia"/>
        </w:rPr>
        <w:t>U</w:t>
      </w:r>
      <w:r>
        <w:rPr>
          <w:rFonts w:hint="eastAsia"/>
        </w:rPr>
        <w:t>的子集。若对于</w:t>
      </w:r>
      <w:r>
        <w:rPr>
          <w:rFonts w:hint="eastAsia"/>
        </w:rPr>
        <w:t>R(U)</w:t>
      </w:r>
      <w:r>
        <w:rPr>
          <w:rFonts w:hint="eastAsia"/>
        </w:rPr>
        <w:t>的任意一个可能的关系</w:t>
      </w:r>
      <w:r>
        <w:rPr>
          <w:rFonts w:hint="eastAsia"/>
        </w:rPr>
        <w:t>r</w:t>
      </w:r>
      <w:r>
        <w:rPr>
          <w:rFonts w:hint="eastAsia"/>
        </w:rPr>
        <w:t>，</w:t>
      </w:r>
      <w:r>
        <w:rPr>
          <w:rFonts w:hint="eastAsia"/>
        </w:rPr>
        <w:t>r</w:t>
      </w:r>
      <w:r>
        <w:rPr>
          <w:rFonts w:hint="eastAsia"/>
        </w:rPr>
        <w:t>中不可能存在两个元组在</w:t>
      </w:r>
      <w:r>
        <w:rPr>
          <w:rFonts w:hint="eastAsia"/>
        </w:rPr>
        <w:t>X</w:t>
      </w:r>
      <w:r>
        <w:rPr>
          <w:rFonts w:hint="eastAsia"/>
        </w:rPr>
        <w:t>上的属性值相等，而在</w:t>
      </w:r>
      <w:r>
        <w:rPr>
          <w:rFonts w:hint="eastAsia"/>
        </w:rPr>
        <w:t>Y</w:t>
      </w:r>
      <w:r>
        <w:rPr>
          <w:rFonts w:hint="eastAsia"/>
        </w:rPr>
        <w:t>上的属性值不等，则称</w:t>
      </w:r>
      <w:r>
        <w:rPr>
          <w:rFonts w:hint="eastAsia"/>
        </w:rPr>
        <w:t>X</w:t>
      </w:r>
      <w:r>
        <w:rPr>
          <w:rFonts w:hint="eastAsia"/>
        </w:rPr>
        <w:t>函数确定</w:t>
      </w:r>
      <w:r>
        <w:rPr>
          <w:rFonts w:hint="eastAsia"/>
        </w:rPr>
        <w:t>Y</w:t>
      </w:r>
      <w:r>
        <w:rPr>
          <w:rFonts w:hint="eastAsia"/>
        </w:rPr>
        <w:t>或</w:t>
      </w:r>
      <w:r>
        <w:rPr>
          <w:rFonts w:hint="eastAsia"/>
        </w:rPr>
        <w:t>Y</w:t>
      </w:r>
      <w:r>
        <w:rPr>
          <w:rFonts w:hint="eastAsia"/>
          <w:highlight w:val="yellow"/>
        </w:rPr>
        <w:t>函数依赖</w:t>
      </w:r>
      <w:r>
        <w:rPr>
          <w:rFonts w:hint="eastAsia"/>
        </w:rPr>
        <w:t>于</w:t>
      </w:r>
      <w:r>
        <w:rPr>
          <w:rFonts w:hint="eastAsia"/>
        </w:rPr>
        <w:t>X</w:t>
      </w:r>
      <w:r>
        <w:rPr>
          <w:rFonts w:hint="eastAsia"/>
        </w:rPr>
        <w:t>。</w:t>
      </w:r>
    </w:p>
    <w:p w:rsidR="00B56C2A" w:rsidRDefault="00000000" w:rsidP="00383AC3">
      <w:pPr>
        <w:ind w:firstLineChars="0" w:firstLine="0"/>
      </w:pPr>
      <w:r>
        <w:rPr>
          <w:rFonts w:hint="eastAsia"/>
        </w:rPr>
        <w:t>非平凡函数依赖</w:t>
      </w:r>
      <w:r w:rsidR="00383AC3">
        <w:rPr>
          <w:rFonts w:hint="eastAsia"/>
        </w:rPr>
        <w:t>、</w:t>
      </w:r>
      <w:r>
        <w:rPr>
          <w:rFonts w:hint="eastAsia"/>
        </w:rPr>
        <w:t>平凡函数依赖</w:t>
      </w:r>
      <w:r w:rsidR="00383AC3">
        <w:rPr>
          <w:rFonts w:hint="eastAsia"/>
        </w:rPr>
        <w:t>、</w:t>
      </w:r>
      <w:r>
        <w:rPr>
          <w:rFonts w:hint="eastAsia"/>
        </w:rPr>
        <w:t>完全函数依赖</w:t>
      </w:r>
      <w:r w:rsidR="00383AC3">
        <w:rPr>
          <w:rFonts w:hint="eastAsia"/>
        </w:rPr>
        <w:t>、</w:t>
      </w:r>
      <w:r>
        <w:rPr>
          <w:rFonts w:hint="eastAsia"/>
        </w:rPr>
        <w:t>部分函数依赖</w:t>
      </w:r>
    </w:p>
    <w:p w:rsidR="00383AC3" w:rsidRPr="00392FFE" w:rsidRDefault="00383AC3" w:rsidP="00A03420">
      <w:pPr>
        <w:pStyle w:val="a"/>
        <w:numPr>
          <w:ilvl w:val="0"/>
          <w:numId w:val="20"/>
        </w:numPr>
      </w:pPr>
      <w:r w:rsidRPr="00392FFE">
        <w:t>第一正式形式（</w:t>
      </w:r>
      <w:r w:rsidRPr="00392FFE">
        <w:t>1NF</w:t>
      </w:r>
      <w:r w:rsidRPr="00392FFE">
        <w:t>）：每个属性不能再拆分成更小的属性，每个属性值都是原子的。关系模型必须是满足</w:t>
      </w:r>
      <w:r w:rsidRPr="00392FFE">
        <w:t xml:space="preserve"> 1NF </w:t>
      </w:r>
      <w:r w:rsidRPr="00392FFE">
        <w:t>的，以便于进行插入、更新、删除以及查询等操作。</w:t>
      </w:r>
    </w:p>
    <w:p w:rsidR="00383AC3" w:rsidRPr="00392FFE" w:rsidRDefault="00383AC3" w:rsidP="00A03420">
      <w:pPr>
        <w:pStyle w:val="a"/>
        <w:numPr>
          <w:ilvl w:val="0"/>
          <w:numId w:val="20"/>
        </w:numPr>
      </w:pPr>
      <w:r w:rsidRPr="00392FFE">
        <w:t>第二正式形式（</w:t>
      </w:r>
      <w:r w:rsidRPr="00392FFE">
        <w:t>2NF</w:t>
      </w:r>
      <w:r w:rsidRPr="00392FFE">
        <w:t>）：在满足</w:t>
      </w:r>
      <w:r w:rsidRPr="00392FFE">
        <w:t xml:space="preserve"> 1NF </w:t>
      </w:r>
      <w:r w:rsidRPr="00392FFE">
        <w:t>的前提下，任何非主属性都必须完全依赖于关系的</w:t>
      </w:r>
      <w:r w:rsidRPr="00392FFE">
        <w:lastRenderedPageBreak/>
        <w:t>主键属性。也就是说所有非主属性都必须与主键属性有一个仅与主</w:t>
      </w:r>
      <w:proofErr w:type="gramStart"/>
      <w:r w:rsidRPr="00392FFE">
        <w:t>键相关</w:t>
      </w:r>
      <w:proofErr w:type="gramEnd"/>
      <w:r w:rsidRPr="00392FFE">
        <w:t>的关系。</w:t>
      </w:r>
    </w:p>
    <w:p w:rsidR="00383AC3" w:rsidRPr="00392FFE" w:rsidRDefault="00383AC3" w:rsidP="00A03420">
      <w:pPr>
        <w:pStyle w:val="a"/>
        <w:numPr>
          <w:ilvl w:val="0"/>
          <w:numId w:val="20"/>
        </w:numPr>
      </w:pPr>
      <w:r w:rsidRPr="00392FFE">
        <w:t>第三正式形式（</w:t>
      </w:r>
      <w:r w:rsidRPr="00392FFE">
        <w:t>3NF</w:t>
      </w:r>
      <w:r w:rsidRPr="00392FFE">
        <w:t>）：在满足</w:t>
      </w:r>
      <w:r w:rsidRPr="00392FFE">
        <w:t xml:space="preserve"> 2NF </w:t>
      </w:r>
      <w:r w:rsidRPr="00392FFE">
        <w:t>的前提下，除了主键属性外的所有属性，其他非主属性间不应该相互依赖。</w:t>
      </w:r>
    </w:p>
    <w:p w:rsidR="00383AC3" w:rsidRPr="00392FFE" w:rsidRDefault="00383AC3" w:rsidP="00A03420">
      <w:pPr>
        <w:pStyle w:val="a"/>
        <w:numPr>
          <w:ilvl w:val="0"/>
          <w:numId w:val="20"/>
        </w:numPr>
      </w:pPr>
      <w:r w:rsidRPr="00392FFE">
        <w:t>巴斯</w:t>
      </w:r>
      <w:r w:rsidRPr="00392FFE">
        <w:t>-</w:t>
      </w:r>
      <w:r w:rsidRPr="00392FFE">
        <w:t>科德范式（</w:t>
      </w:r>
      <w:r w:rsidRPr="00392FFE">
        <w:t>BCNF</w:t>
      </w:r>
      <w:r w:rsidRPr="00392FFE">
        <w:t>）：满足</w:t>
      </w:r>
      <w:r w:rsidRPr="00392FFE">
        <w:t xml:space="preserve"> 3NF </w:t>
      </w:r>
      <w:r w:rsidRPr="00392FFE">
        <w:t>的前提下，如果关系中的每个决策依赖都包含一个超码，则</w:t>
      </w:r>
      <w:proofErr w:type="gramStart"/>
      <w:r w:rsidRPr="00392FFE">
        <w:t>该关系</w:t>
      </w:r>
      <w:proofErr w:type="gramEnd"/>
      <w:r w:rsidRPr="00392FFE">
        <w:t>就是符合</w:t>
      </w:r>
      <w:r w:rsidRPr="00392FFE">
        <w:t xml:space="preserve"> BCNF </w:t>
      </w:r>
      <w:r w:rsidRPr="00392FFE">
        <w:t>的。它要求所有决策依赖项中，决策依赖项的关键码都只有一个属性。</w:t>
      </w:r>
    </w:p>
    <w:p w:rsidR="00B56C2A" w:rsidRPr="005D3043" w:rsidRDefault="00383AC3" w:rsidP="005D3043">
      <w:pPr>
        <w:ind w:firstLine="420"/>
        <w:rPr>
          <w:rFonts w:cs="宋体" w:hint="eastAsia"/>
          <w:kern w:val="0"/>
        </w:rPr>
      </w:pPr>
      <w:r w:rsidRPr="00392FFE">
        <w:rPr>
          <w:rFonts w:cs="宋体"/>
          <w:kern w:val="0"/>
        </w:rPr>
        <w:t>这些范式之间的关系是，如果一个关系符合</w:t>
      </w:r>
      <w:r w:rsidRPr="00392FFE">
        <w:rPr>
          <w:rFonts w:cs="宋体"/>
          <w:kern w:val="0"/>
        </w:rPr>
        <w:t xml:space="preserve"> BCNF </w:t>
      </w:r>
      <w:r w:rsidRPr="00392FFE">
        <w:rPr>
          <w:rFonts w:cs="宋体"/>
          <w:kern w:val="0"/>
        </w:rPr>
        <w:t>范式，那么它一定满足第三范式。同样地，如果一个关系符合第三范式，那么它一定符合第二范式和第一范式。实际上，设计关系模型时，通常应当优先满足</w:t>
      </w:r>
      <w:r w:rsidRPr="00392FFE">
        <w:rPr>
          <w:rFonts w:cs="宋体"/>
          <w:kern w:val="0"/>
        </w:rPr>
        <w:t xml:space="preserve"> BCNF </w:t>
      </w:r>
      <w:r w:rsidRPr="00392FFE">
        <w:rPr>
          <w:rFonts w:cs="宋体"/>
          <w:kern w:val="0"/>
        </w:rPr>
        <w:t>范式，因为</w:t>
      </w:r>
      <w:r w:rsidRPr="00392FFE">
        <w:rPr>
          <w:rFonts w:cs="宋体"/>
          <w:kern w:val="0"/>
        </w:rPr>
        <w:t xml:space="preserve"> BCNF </w:t>
      </w:r>
      <w:r w:rsidRPr="00392FFE">
        <w:rPr>
          <w:rFonts w:cs="宋体"/>
          <w:kern w:val="0"/>
        </w:rPr>
        <w:t>范式可以保证关系模型的数据冗余和数据插入异常最小。</w:t>
      </w:r>
    </w:p>
    <w:p w:rsidR="00B56C2A" w:rsidRDefault="00000000" w:rsidP="005D3043">
      <w:pPr>
        <w:ind w:firstLine="420"/>
      </w:pPr>
      <w:r>
        <w:rPr>
          <w:rFonts w:hint="eastAsia"/>
        </w:rPr>
        <w:t>3</w:t>
      </w:r>
      <w:r>
        <w:rPr>
          <w:rFonts w:hint="eastAsia"/>
        </w:rPr>
        <w:t>、</w:t>
      </w:r>
      <w:r>
        <w:rPr>
          <w:rFonts w:hint="eastAsia"/>
        </w:rPr>
        <w:t>1NF------(</w:t>
      </w:r>
      <w:r>
        <w:rPr>
          <w:rFonts w:hint="eastAsia"/>
        </w:rPr>
        <w:t>消除非主属性对码的部分函数依赖</w:t>
      </w:r>
      <w:r>
        <w:rPr>
          <w:rFonts w:hint="eastAsia"/>
        </w:rPr>
        <w:t>)------&gt;2NF------(</w:t>
      </w:r>
      <w:r>
        <w:rPr>
          <w:rFonts w:hint="eastAsia"/>
        </w:rPr>
        <w:t>消除非主属性对码的传递函数依赖</w:t>
      </w:r>
      <w:r>
        <w:rPr>
          <w:rFonts w:hint="eastAsia"/>
        </w:rPr>
        <w:t>)------&gt;3NF------(</w:t>
      </w:r>
      <w:r>
        <w:rPr>
          <w:rFonts w:hint="eastAsia"/>
        </w:rPr>
        <w:t>消除主属性对码的部分和传递函数依赖</w:t>
      </w:r>
      <w:r>
        <w:rPr>
          <w:rFonts w:hint="eastAsia"/>
        </w:rPr>
        <w:t>)------&gt;BCNF------(</w:t>
      </w:r>
      <w:r>
        <w:rPr>
          <w:rFonts w:hint="eastAsia"/>
        </w:rPr>
        <w:t>消除非平凡且依赖的多值依赖</w:t>
      </w:r>
      <w:r>
        <w:rPr>
          <w:rFonts w:hint="eastAsia"/>
        </w:rPr>
        <w:t>)-------&gt;4NF</w:t>
      </w:r>
    </w:p>
    <w:p w:rsidR="00383AC3" w:rsidRPr="005D3043" w:rsidRDefault="00383AC3" w:rsidP="005D3043">
      <w:pPr>
        <w:ind w:firstLine="420"/>
        <w:rPr>
          <w:rFonts w:cs="宋体" w:hint="eastAsia"/>
          <w:kern w:val="0"/>
        </w:rPr>
      </w:pPr>
      <w:r w:rsidRPr="00392FFE">
        <w:rPr>
          <w:rFonts w:cs="宋体"/>
          <w:kern w:val="0"/>
        </w:rPr>
        <w:t>这些范式之间的关系是，如果一个关系符合</w:t>
      </w:r>
      <w:r w:rsidRPr="00392FFE">
        <w:rPr>
          <w:rFonts w:cs="宋体"/>
          <w:kern w:val="0"/>
        </w:rPr>
        <w:t xml:space="preserve"> BCNF </w:t>
      </w:r>
      <w:r w:rsidRPr="00392FFE">
        <w:rPr>
          <w:rFonts w:cs="宋体"/>
          <w:kern w:val="0"/>
        </w:rPr>
        <w:t>范式，那么它一定满足第三范式。同样地，如果一个关系符合第三范式，那么它一定符合第二范式和第一范式。实际上，设计关系模型时，通常应当优先满足</w:t>
      </w:r>
      <w:r w:rsidRPr="00392FFE">
        <w:rPr>
          <w:rFonts w:cs="宋体"/>
          <w:kern w:val="0"/>
        </w:rPr>
        <w:t xml:space="preserve"> BCNF </w:t>
      </w:r>
      <w:r w:rsidRPr="00392FFE">
        <w:rPr>
          <w:rFonts w:cs="宋体"/>
          <w:kern w:val="0"/>
        </w:rPr>
        <w:t>范式，因为</w:t>
      </w:r>
      <w:r w:rsidRPr="00392FFE">
        <w:rPr>
          <w:rFonts w:cs="宋体"/>
          <w:kern w:val="0"/>
        </w:rPr>
        <w:t xml:space="preserve"> BCNF </w:t>
      </w:r>
      <w:r w:rsidRPr="00392FFE">
        <w:rPr>
          <w:rFonts w:cs="宋体"/>
          <w:kern w:val="0"/>
        </w:rPr>
        <w:t>范式可以保证关系模型的数据冗余和数据插入异常最小。</w:t>
      </w:r>
    </w:p>
    <w:p w:rsidR="00B56C2A" w:rsidRPr="005D3043" w:rsidRDefault="00000000" w:rsidP="005D3043">
      <w:pPr>
        <w:pStyle w:val="2"/>
        <w:rPr>
          <w:highlight w:val="yellow"/>
        </w:rPr>
      </w:pPr>
      <w:r w:rsidRPr="005D3043">
        <w:rPr>
          <w:rFonts w:hint="eastAsia"/>
          <w:highlight w:val="yellow"/>
        </w:rPr>
        <w:t>试述</w:t>
      </w:r>
      <w:r w:rsidRPr="005D3043">
        <w:rPr>
          <w:rFonts w:hint="eastAsia"/>
          <w:highlight w:val="yellow"/>
        </w:rPr>
        <w:t>SOL</w:t>
      </w:r>
      <w:r w:rsidRPr="005D3043">
        <w:rPr>
          <w:rFonts w:hint="eastAsia"/>
          <w:highlight w:val="yellow"/>
        </w:rPr>
        <w:t>语言的特点？</w:t>
      </w:r>
    </w:p>
    <w:p w:rsidR="00B56C2A" w:rsidRDefault="00000000" w:rsidP="00A03420">
      <w:pPr>
        <w:pStyle w:val="a"/>
        <w:numPr>
          <w:ilvl w:val="0"/>
          <w:numId w:val="21"/>
        </w:numPr>
      </w:pPr>
      <w:r>
        <w:rPr>
          <w:rFonts w:hint="eastAsia"/>
        </w:rPr>
        <w:t>综合统一。</w:t>
      </w:r>
    </w:p>
    <w:p w:rsidR="00B56C2A" w:rsidRDefault="00000000" w:rsidP="00A03420">
      <w:pPr>
        <w:pStyle w:val="a"/>
        <w:numPr>
          <w:ilvl w:val="0"/>
          <w:numId w:val="21"/>
        </w:numPr>
      </w:pPr>
      <w:r>
        <w:rPr>
          <w:rFonts w:hint="eastAsia"/>
        </w:rPr>
        <w:t>高度非过程化。</w:t>
      </w:r>
    </w:p>
    <w:p w:rsidR="00B56C2A" w:rsidRDefault="00000000" w:rsidP="00A03420">
      <w:pPr>
        <w:pStyle w:val="a"/>
        <w:numPr>
          <w:ilvl w:val="0"/>
          <w:numId w:val="21"/>
        </w:numPr>
      </w:pPr>
      <w:r>
        <w:rPr>
          <w:rFonts w:hint="eastAsia"/>
        </w:rPr>
        <w:t>面向集合的操作方法。</w:t>
      </w:r>
    </w:p>
    <w:p w:rsidR="00B56C2A" w:rsidRDefault="00000000" w:rsidP="00A03420">
      <w:pPr>
        <w:pStyle w:val="a"/>
        <w:numPr>
          <w:ilvl w:val="0"/>
          <w:numId w:val="21"/>
        </w:numPr>
      </w:pPr>
      <w:r>
        <w:rPr>
          <w:rFonts w:hint="eastAsia"/>
        </w:rPr>
        <w:t>以同一种语法结构提供多种使用方法。</w:t>
      </w:r>
    </w:p>
    <w:p w:rsidR="00B56C2A" w:rsidRDefault="00000000" w:rsidP="00A03420">
      <w:pPr>
        <w:pStyle w:val="a"/>
        <w:numPr>
          <w:ilvl w:val="0"/>
          <w:numId w:val="21"/>
        </w:numPr>
      </w:pPr>
      <w:r>
        <w:rPr>
          <w:rFonts w:hint="eastAsia"/>
        </w:rPr>
        <w:t>语言简洁，易学易用。</w:t>
      </w:r>
    </w:p>
    <w:p w:rsidR="00383AC3" w:rsidRPr="00DB7104" w:rsidRDefault="00383AC3" w:rsidP="00A03420">
      <w:pPr>
        <w:pStyle w:val="a"/>
        <w:numPr>
          <w:ilvl w:val="0"/>
          <w:numId w:val="21"/>
        </w:numPr>
      </w:pPr>
      <w:r w:rsidRPr="00DB7104">
        <w:t>具有面向对象编程语言的特性：支持类、对象、封装、继承、多态等面向对象编程特性，</w:t>
      </w:r>
      <w:r w:rsidRPr="00DB7104">
        <w:t xml:space="preserve">SOL </w:t>
      </w:r>
      <w:r w:rsidRPr="00DB7104">
        <w:t>语言允许使用面向对象的方式进行数据库操作和处理。</w:t>
      </w:r>
    </w:p>
    <w:p w:rsidR="00383AC3" w:rsidRPr="00DB7104" w:rsidRDefault="00383AC3" w:rsidP="00A03420">
      <w:pPr>
        <w:pStyle w:val="a"/>
        <w:numPr>
          <w:ilvl w:val="0"/>
          <w:numId w:val="21"/>
        </w:numPr>
      </w:pPr>
      <w:r w:rsidRPr="00DB7104">
        <w:t>支持动态模型和静态模型：动态模型可以通过编程方式创建、修改和销毁数据类型、对象和属性。静态模型是一种在编写应用程序之前定义和管理数据模型的方式。</w:t>
      </w:r>
    </w:p>
    <w:p w:rsidR="00383AC3" w:rsidRPr="00DB7104" w:rsidRDefault="00383AC3" w:rsidP="00A03420">
      <w:pPr>
        <w:pStyle w:val="a"/>
        <w:numPr>
          <w:ilvl w:val="0"/>
          <w:numId w:val="21"/>
        </w:numPr>
      </w:pPr>
      <w:r w:rsidRPr="00DB7104">
        <w:t>支持存储过程和触发器：存储过程是一种用于存储在数据库中的可重用查询和处理代码，可以在需要时对其进行调用。触发器是一种当数据库中的某些事件发生时自动触发执行的一种类型的存储过程。</w:t>
      </w:r>
    </w:p>
    <w:p w:rsidR="00383AC3" w:rsidRPr="00DB7104" w:rsidRDefault="00383AC3" w:rsidP="00A03420">
      <w:pPr>
        <w:pStyle w:val="a"/>
        <w:numPr>
          <w:ilvl w:val="0"/>
          <w:numId w:val="21"/>
        </w:numPr>
      </w:pPr>
      <w:r w:rsidRPr="00DB7104">
        <w:t>简化了查询语句的编写过程：</w:t>
      </w:r>
      <w:r w:rsidRPr="00DB7104">
        <w:t xml:space="preserve">SOL </w:t>
      </w:r>
      <w:r w:rsidRPr="00DB7104">
        <w:t>语言允许将嵌套查询合并为单个语句，从而简化了复杂查询的编写。它还支持</w:t>
      </w:r>
      <w:r w:rsidRPr="00DB7104">
        <w:t xml:space="preserve"> CTE</w:t>
      </w:r>
      <w:r w:rsidRPr="00DB7104">
        <w:t>（</w:t>
      </w:r>
      <w:r w:rsidRPr="00DB7104">
        <w:t>Common Table Expressions</w:t>
      </w:r>
      <w:r w:rsidRPr="00DB7104">
        <w:t>），这是一种能够创建临时表并在查询中引用的语法结构。</w:t>
      </w:r>
    </w:p>
    <w:p w:rsidR="00383AC3" w:rsidRDefault="00383AC3" w:rsidP="00A03420">
      <w:pPr>
        <w:pStyle w:val="a"/>
        <w:numPr>
          <w:ilvl w:val="0"/>
          <w:numId w:val="21"/>
        </w:numPr>
        <w:rPr>
          <w:rFonts w:hint="eastAsia"/>
        </w:rPr>
      </w:pPr>
      <w:r w:rsidRPr="00DB7104">
        <w:t>支持多种数据类型：</w:t>
      </w:r>
      <w:r w:rsidRPr="00DB7104">
        <w:t xml:space="preserve">SOL </w:t>
      </w:r>
      <w:r w:rsidRPr="00DB7104">
        <w:t>语言支持多种常见数据类型，如整数、浮点数、字符串、日期等等，并在此基础上提供了很多方便的函数和操作符，以完成复杂的运算和处理。</w:t>
      </w:r>
    </w:p>
    <w:p w:rsidR="00B56C2A" w:rsidRPr="005D3043" w:rsidRDefault="00000000" w:rsidP="005D3043">
      <w:pPr>
        <w:pStyle w:val="2"/>
        <w:rPr>
          <w:highlight w:val="yellow"/>
        </w:rPr>
      </w:pPr>
      <w:r w:rsidRPr="005D3043">
        <w:rPr>
          <w:rFonts w:hint="eastAsia"/>
          <w:highlight w:val="yellow"/>
        </w:rPr>
        <w:t>简述数据库的安全性和完整性？</w:t>
      </w:r>
    </w:p>
    <w:p w:rsidR="00B56C2A" w:rsidRDefault="00000000" w:rsidP="00A03420">
      <w:pPr>
        <w:pStyle w:val="a"/>
        <w:numPr>
          <w:ilvl w:val="0"/>
          <w:numId w:val="22"/>
        </w:numPr>
      </w:pPr>
      <w:r>
        <w:rPr>
          <w:rFonts w:hint="eastAsia"/>
        </w:rPr>
        <w:t>数据库安全性是指保护数据库以防止不合法使用所造成的数据泄露，更改或破坏。</w:t>
      </w:r>
    </w:p>
    <w:p w:rsidR="00B56C2A" w:rsidRDefault="00000000" w:rsidP="00A03420">
      <w:pPr>
        <w:pStyle w:val="a"/>
        <w:numPr>
          <w:ilvl w:val="0"/>
          <w:numId w:val="22"/>
        </w:numPr>
      </w:pPr>
      <w:r>
        <w:rPr>
          <w:rFonts w:hint="eastAsia"/>
        </w:rPr>
        <w:t>数据库的完整性是指数据库的正确性和相容性。</w:t>
      </w:r>
    </w:p>
    <w:p w:rsidR="00383AC3" w:rsidRPr="00392FFE" w:rsidRDefault="00383AC3" w:rsidP="00A03420">
      <w:pPr>
        <w:pStyle w:val="a"/>
        <w:numPr>
          <w:ilvl w:val="0"/>
          <w:numId w:val="22"/>
        </w:numPr>
      </w:pPr>
      <w:r w:rsidRPr="00392FFE">
        <w:t>安全性：数据库的安全性可以分为授权、身份验证和审计等方面。授权可以限制用户访问数据的权限，身份验证可以保护用户的身份信息和密码的安全，审计可以跟踪和记录</w:t>
      </w:r>
      <w:r w:rsidRPr="00392FFE">
        <w:lastRenderedPageBreak/>
        <w:t>用户的操作和行为。数据库的安全性还可以通过加密、数据备份和恢复等手段来实现数据的安全保护。</w:t>
      </w:r>
    </w:p>
    <w:p w:rsidR="00383AC3" w:rsidRPr="00383AC3" w:rsidRDefault="00383AC3" w:rsidP="00A03420">
      <w:pPr>
        <w:pStyle w:val="a"/>
        <w:numPr>
          <w:ilvl w:val="0"/>
          <w:numId w:val="22"/>
        </w:numPr>
        <w:rPr>
          <w:rFonts w:hint="eastAsia"/>
        </w:rPr>
      </w:pPr>
      <w:r w:rsidRPr="00392FFE">
        <w:t>完整性：数据库的完整性主要包括实体完整性和参照完整性等方面。实体完整性可以保证每个表中的每个记录都是唯一的，即没有重复数据，参照完整性可以保证表与表之间的引用和关系的一致性，即引用的对象必须存在。完整性还可以通过检查约束、触发器等方式来保证数据的完整性。</w:t>
      </w:r>
    </w:p>
    <w:p w:rsidR="00B56C2A" w:rsidRPr="005D3043" w:rsidRDefault="00000000" w:rsidP="005D3043">
      <w:pPr>
        <w:pStyle w:val="2"/>
        <w:rPr>
          <w:highlight w:val="yellow"/>
        </w:rPr>
      </w:pPr>
      <w:r w:rsidRPr="005D3043">
        <w:rPr>
          <w:rFonts w:hint="eastAsia"/>
          <w:highlight w:val="yellow"/>
        </w:rPr>
        <w:t>数据库恢复的基本技术有哪些？</w:t>
      </w:r>
    </w:p>
    <w:p w:rsidR="00383AC3" w:rsidRDefault="00383AC3" w:rsidP="00383AC3">
      <w:pPr>
        <w:ind w:firstLine="420"/>
        <w:rPr>
          <w:rFonts w:hint="eastAsia"/>
        </w:rPr>
      </w:pPr>
      <w:r>
        <w:rPr>
          <w:rFonts w:hint="eastAsia"/>
        </w:rPr>
        <w:t>数据库恢复是一种紧急的数据库管理技术，用于恢复数据库在发生故障或灾难性事件之后的状态。数据库恢复的基本技术包括以下几种：</w:t>
      </w:r>
    </w:p>
    <w:p w:rsidR="00383AC3" w:rsidRDefault="00383AC3" w:rsidP="00A03420">
      <w:pPr>
        <w:pStyle w:val="a"/>
        <w:numPr>
          <w:ilvl w:val="0"/>
          <w:numId w:val="23"/>
        </w:numPr>
        <w:rPr>
          <w:rFonts w:hint="eastAsia"/>
        </w:rPr>
      </w:pPr>
      <w:r>
        <w:rPr>
          <w:rFonts w:hint="eastAsia"/>
        </w:rPr>
        <w:t>日志恢复技术：数据库管理系统中的事务日志记录了数据库中的所有事务操作，包括插入、更新、删除数据等操作。当数据库系统出现故障时，它可以使用事务日志来恢复到上一个稳定的状态。常见的日志恢复技术包括前滚、后滚</w:t>
      </w:r>
      <w:proofErr w:type="gramStart"/>
      <w:r>
        <w:rPr>
          <w:rFonts w:hint="eastAsia"/>
        </w:rPr>
        <w:t>和回滚等</w:t>
      </w:r>
      <w:proofErr w:type="gramEnd"/>
      <w:r>
        <w:rPr>
          <w:rFonts w:hint="eastAsia"/>
        </w:rPr>
        <w:t>。</w:t>
      </w:r>
    </w:p>
    <w:p w:rsidR="00383AC3" w:rsidRDefault="00383AC3" w:rsidP="00A03420">
      <w:pPr>
        <w:pStyle w:val="a"/>
        <w:numPr>
          <w:ilvl w:val="0"/>
          <w:numId w:val="23"/>
        </w:numPr>
        <w:rPr>
          <w:rFonts w:hint="eastAsia"/>
        </w:rPr>
      </w:pPr>
      <w:r>
        <w:rPr>
          <w:rFonts w:hint="eastAsia"/>
        </w:rPr>
        <w:t>冷备份和热备份：冷备份就是备份数据库文件，而不运行数据库实例。这样可以避免备份中的错误数据，但系统需停止服务。热备份则是运行数据库实例，将数据备份到另一个地方。这种备份方式可以确保系统不会因备份而停止服务。</w:t>
      </w:r>
    </w:p>
    <w:p w:rsidR="00383AC3" w:rsidRDefault="00383AC3" w:rsidP="00A03420">
      <w:pPr>
        <w:pStyle w:val="a"/>
        <w:numPr>
          <w:ilvl w:val="0"/>
          <w:numId w:val="23"/>
        </w:numPr>
        <w:rPr>
          <w:rFonts w:hint="eastAsia"/>
        </w:rPr>
      </w:pPr>
      <w:r>
        <w:rPr>
          <w:rFonts w:hint="eastAsia"/>
        </w:rPr>
        <w:t>数据库复制技术：数据库复制技术将原数据库的副本复制到另一个服务器上。当主数据库崩溃时，整个用户可以切换到副本数据库。这种备份方式能够提供较快的系统恢复速度，但是也要避免复制的数据库出现故障。</w:t>
      </w:r>
    </w:p>
    <w:p w:rsidR="00383AC3" w:rsidRDefault="00383AC3" w:rsidP="00A03420">
      <w:pPr>
        <w:pStyle w:val="a"/>
        <w:numPr>
          <w:ilvl w:val="0"/>
          <w:numId w:val="23"/>
        </w:numPr>
        <w:rPr>
          <w:rFonts w:hint="eastAsia"/>
        </w:rPr>
      </w:pPr>
      <w:r>
        <w:rPr>
          <w:rFonts w:hint="eastAsia"/>
        </w:rPr>
        <w:t>RAID</w:t>
      </w:r>
      <w:r>
        <w:rPr>
          <w:rFonts w:hint="eastAsia"/>
        </w:rPr>
        <w:t>技术：</w:t>
      </w:r>
      <w:r>
        <w:rPr>
          <w:rFonts w:hint="eastAsia"/>
        </w:rPr>
        <w:t>RAID</w:t>
      </w:r>
      <w:r>
        <w:rPr>
          <w:rFonts w:hint="eastAsia"/>
        </w:rPr>
        <w:t>技术是通过应用磁盘阵列来提供数据冗余和恢复功能。</w:t>
      </w:r>
      <w:r>
        <w:rPr>
          <w:rFonts w:hint="eastAsia"/>
        </w:rPr>
        <w:t>RAID</w:t>
      </w:r>
      <w:r>
        <w:rPr>
          <w:rFonts w:hint="eastAsia"/>
        </w:rPr>
        <w:t>技术可使系统免于单个磁盘故障所造成的数据丢失，虽然不能保证整个系统的稳健性，但是</w:t>
      </w:r>
      <w:r>
        <w:rPr>
          <w:rFonts w:hint="eastAsia"/>
        </w:rPr>
        <w:t>RAID</w:t>
      </w:r>
      <w:r>
        <w:rPr>
          <w:rFonts w:hint="eastAsia"/>
        </w:rPr>
        <w:t>技术作为一种磁盘组织结构的方案，已成为一种备份数据库的有效手段。</w:t>
      </w:r>
    </w:p>
    <w:p w:rsidR="00383AC3" w:rsidRDefault="00383AC3" w:rsidP="00A03420">
      <w:pPr>
        <w:pStyle w:val="a"/>
        <w:numPr>
          <w:ilvl w:val="0"/>
          <w:numId w:val="23"/>
        </w:numPr>
      </w:pPr>
      <w:r>
        <w:rPr>
          <w:rFonts w:hint="eastAsia"/>
        </w:rPr>
        <w:t>综上所述，数据库恢复技术可以提高系统抗灾和恢复的能力，保证数据库系统的安全性和可靠性，需要在数据库设计和管理过程中及时采取必要的恢复技术和措施。</w:t>
      </w:r>
    </w:p>
    <w:p w:rsidR="00B56C2A" w:rsidRPr="005D3043" w:rsidRDefault="00000000" w:rsidP="005D3043">
      <w:pPr>
        <w:pStyle w:val="2"/>
        <w:rPr>
          <w:highlight w:val="yellow"/>
        </w:rPr>
      </w:pPr>
      <w:r w:rsidRPr="005D3043">
        <w:rPr>
          <w:rFonts w:hint="eastAsia"/>
          <w:highlight w:val="yellow"/>
        </w:rPr>
        <w:t>试述数据库设计的特点及设计步骤</w:t>
      </w:r>
    </w:p>
    <w:p w:rsidR="00383AC3" w:rsidRPr="00392FFE" w:rsidRDefault="00383AC3" w:rsidP="00383AC3">
      <w:pPr>
        <w:ind w:firstLine="420"/>
      </w:pPr>
      <w:r w:rsidRPr="00392FFE">
        <w:t>数据库设计是构建一种有组织的、易于访问和维护的数据库模式的过程。数据库设计的特点包括以下几个方面：</w:t>
      </w:r>
    </w:p>
    <w:p w:rsidR="00383AC3" w:rsidRPr="00DB7104" w:rsidRDefault="00383AC3" w:rsidP="00A03420">
      <w:pPr>
        <w:pStyle w:val="a"/>
        <w:numPr>
          <w:ilvl w:val="0"/>
          <w:numId w:val="24"/>
        </w:numPr>
      </w:pPr>
      <w:r w:rsidRPr="00DB7104">
        <w:t>目标导向：数据库设计应该是以目标为导向的，根据系统的实际情况和用户需求进行设计，以满足用户的需求和提高系统的效率。</w:t>
      </w:r>
    </w:p>
    <w:p w:rsidR="00383AC3" w:rsidRPr="00DB7104" w:rsidRDefault="00383AC3" w:rsidP="00A03420">
      <w:pPr>
        <w:pStyle w:val="a"/>
        <w:numPr>
          <w:ilvl w:val="0"/>
          <w:numId w:val="24"/>
        </w:numPr>
      </w:pPr>
      <w:r w:rsidRPr="00DB7104">
        <w:t>模块化设计：数据库设计要采用模块化设计的思想，根据不同的功能模块将数据分离，从而提高系统的可维护性、可伸缩性和</w:t>
      </w:r>
      <w:proofErr w:type="gramStart"/>
      <w:r w:rsidRPr="00DB7104">
        <w:t>可</w:t>
      </w:r>
      <w:proofErr w:type="gramEnd"/>
      <w:r w:rsidRPr="00DB7104">
        <w:t>扩展性。</w:t>
      </w:r>
    </w:p>
    <w:p w:rsidR="00383AC3" w:rsidRPr="00DB7104" w:rsidRDefault="00383AC3" w:rsidP="00A03420">
      <w:pPr>
        <w:pStyle w:val="a"/>
        <w:numPr>
          <w:ilvl w:val="0"/>
          <w:numId w:val="24"/>
        </w:numPr>
      </w:pPr>
      <w:r w:rsidRPr="00DB7104">
        <w:t>可扩展性：数据库设计应该具有良好的可扩展性，以适应系统未来的发展和变化。</w:t>
      </w:r>
    </w:p>
    <w:p w:rsidR="00383AC3" w:rsidRDefault="00383AC3" w:rsidP="00A03420">
      <w:pPr>
        <w:pStyle w:val="a"/>
        <w:numPr>
          <w:ilvl w:val="0"/>
          <w:numId w:val="24"/>
        </w:numPr>
      </w:pPr>
      <w:r w:rsidRPr="00DB7104">
        <w:t>数据的完整性和安全性：对数据的完整性和安全性要有意识的保护，从设计时就要考虑到这些方面。</w:t>
      </w:r>
    </w:p>
    <w:p w:rsidR="00A03420" w:rsidRPr="00DB7104" w:rsidRDefault="00A03420" w:rsidP="00383AC3">
      <w:pPr>
        <w:ind w:firstLine="420"/>
        <w:rPr>
          <w:rFonts w:hint="eastAsia"/>
        </w:rPr>
      </w:pPr>
    </w:p>
    <w:p w:rsidR="00383AC3" w:rsidRPr="00392FFE" w:rsidRDefault="00383AC3" w:rsidP="00A03420">
      <w:pPr>
        <w:pStyle w:val="a"/>
        <w:numPr>
          <w:ilvl w:val="0"/>
          <w:numId w:val="25"/>
        </w:numPr>
      </w:pPr>
      <w:r w:rsidRPr="00392FFE">
        <w:t>需求分析：收集并分析用户的需求。在需求分析中，确定数据库中需要存储哪些数据、数据的结构、数据的关系等。</w:t>
      </w:r>
    </w:p>
    <w:p w:rsidR="00383AC3" w:rsidRPr="00392FFE" w:rsidRDefault="00383AC3" w:rsidP="00A03420">
      <w:pPr>
        <w:pStyle w:val="a"/>
        <w:numPr>
          <w:ilvl w:val="0"/>
          <w:numId w:val="25"/>
        </w:numPr>
      </w:pPr>
      <w:r w:rsidRPr="00392FFE">
        <w:t>概念设计：在需求分析的基础上，建立数据库概念模型，包括实体</w:t>
      </w:r>
      <w:r w:rsidRPr="00392FFE">
        <w:t>-</w:t>
      </w:r>
      <w:r w:rsidRPr="00392FFE">
        <w:t>关系图（</w:t>
      </w:r>
      <w:r w:rsidRPr="00392FFE">
        <w:t xml:space="preserve">ER </w:t>
      </w:r>
      <w:r w:rsidRPr="00392FFE">
        <w:t>图）和数据字典等，用于描述实体、属性和实体之间的关系。</w:t>
      </w:r>
    </w:p>
    <w:p w:rsidR="00383AC3" w:rsidRPr="00392FFE" w:rsidRDefault="00383AC3" w:rsidP="00A03420">
      <w:pPr>
        <w:pStyle w:val="a"/>
        <w:numPr>
          <w:ilvl w:val="0"/>
          <w:numId w:val="25"/>
        </w:numPr>
      </w:pPr>
      <w:r w:rsidRPr="00392FFE">
        <w:t>逻辑设计：在概念设计的基础上，完成数据库逻辑设计，包括设计数据库中的表、字段、关系等，对数据进行规范化处理。</w:t>
      </w:r>
    </w:p>
    <w:p w:rsidR="00383AC3" w:rsidRPr="00392FFE" w:rsidRDefault="00383AC3" w:rsidP="00A03420">
      <w:pPr>
        <w:pStyle w:val="a"/>
        <w:numPr>
          <w:ilvl w:val="0"/>
          <w:numId w:val="25"/>
        </w:numPr>
      </w:pPr>
      <w:r w:rsidRPr="00392FFE">
        <w:lastRenderedPageBreak/>
        <w:t>物理设计：在逻辑设计的基础上，考虑数据库的物理结构和存储方式，包括选择数据存储方式和索引设计等。</w:t>
      </w:r>
    </w:p>
    <w:p w:rsidR="00383AC3" w:rsidRPr="00392FFE" w:rsidRDefault="00383AC3" w:rsidP="00A03420">
      <w:pPr>
        <w:pStyle w:val="a"/>
        <w:numPr>
          <w:ilvl w:val="0"/>
          <w:numId w:val="25"/>
        </w:numPr>
      </w:pPr>
      <w:r w:rsidRPr="00392FFE">
        <w:t>实施和运行：在物理设计的基础上，实施数据库系统，包括数据库的创建、表的创建、用户的创建等，并对系统进行测试、优化和维护。</w:t>
      </w:r>
    </w:p>
    <w:p w:rsidR="00383AC3" w:rsidRPr="00392FFE" w:rsidRDefault="00383AC3" w:rsidP="00A03420">
      <w:pPr>
        <w:pStyle w:val="a"/>
        <w:numPr>
          <w:ilvl w:val="0"/>
          <w:numId w:val="25"/>
        </w:numPr>
        <w:rPr>
          <w:rFonts w:hint="eastAsia"/>
        </w:rPr>
      </w:pPr>
      <w:r w:rsidRPr="00392FFE">
        <w:t>维护和优化：对数据库系统进行维护和优化，包括备份和恢复、调整参数、优化查询等。并及时修复故障和缺陷。</w:t>
      </w:r>
    </w:p>
    <w:p w:rsidR="00B56C2A" w:rsidRPr="005D3043" w:rsidRDefault="00000000" w:rsidP="005D3043">
      <w:pPr>
        <w:pStyle w:val="2"/>
        <w:rPr>
          <w:highlight w:val="yellow"/>
        </w:rPr>
      </w:pPr>
      <w:r w:rsidRPr="005D3043">
        <w:rPr>
          <w:rFonts w:hint="eastAsia"/>
          <w:highlight w:val="yellow"/>
        </w:rPr>
        <w:t>数据抽象的三种方法（分类、聚集、概括）</w:t>
      </w:r>
    </w:p>
    <w:p w:rsidR="00B56C2A" w:rsidRPr="00383AC3" w:rsidRDefault="00000000" w:rsidP="00A03420">
      <w:pPr>
        <w:pStyle w:val="a"/>
        <w:numPr>
          <w:ilvl w:val="0"/>
          <w:numId w:val="27"/>
        </w:numPr>
        <w:rPr>
          <w:rFonts w:hint="eastAsia"/>
        </w:rPr>
      </w:pPr>
      <w:r>
        <w:rPr>
          <w:rFonts w:hint="eastAsia"/>
        </w:rPr>
        <w:t>分类（</w:t>
      </w:r>
      <w:r>
        <w:rPr>
          <w:rFonts w:hint="eastAsia"/>
        </w:rPr>
        <w:t>Classification</w:t>
      </w:r>
      <w:r>
        <w:rPr>
          <w:rFonts w:hint="eastAsia"/>
        </w:rPr>
        <w:t>）：</w:t>
      </w:r>
      <w:r w:rsidR="00383AC3" w:rsidRPr="00392FFE">
        <w:t>分类是指根据数据的一些特征将数据进行分类或分组的过程。比如，可以根据商品名称或价格将产品分类，这样就可以对大量的商品进行分类汇总，以便更好的进行管理。</w:t>
      </w:r>
    </w:p>
    <w:p w:rsidR="00B56C2A" w:rsidRDefault="00B56C2A">
      <w:pPr>
        <w:ind w:firstLine="420"/>
      </w:pPr>
    </w:p>
    <w:p w:rsidR="00B56C2A" w:rsidRDefault="00000000">
      <w:pPr>
        <w:ind w:firstLine="420"/>
      </w:pPr>
      <w:r>
        <w:rPr>
          <w:noProof/>
        </w:rPr>
        <mc:AlternateContent>
          <mc:Choice Requires="wps">
            <w:drawing>
              <wp:anchor distT="0" distB="0" distL="114300" distR="114300" simplePos="0" relativeHeight="251659264" behindDoc="0" locked="0" layoutInCell="1" allowOverlap="1">
                <wp:simplePos x="0" y="0"/>
                <wp:positionH relativeFrom="column">
                  <wp:posOffset>1404620</wp:posOffset>
                </wp:positionH>
                <wp:positionV relativeFrom="paragraph">
                  <wp:posOffset>57150</wp:posOffset>
                </wp:positionV>
                <wp:extent cx="1251585" cy="473710"/>
                <wp:effectExtent l="6350" t="6350" r="6985" b="7620"/>
                <wp:wrapNone/>
                <wp:docPr id="1" name="矩形 1"/>
                <wp:cNvGraphicFramePr/>
                <a:graphic xmlns:a="http://schemas.openxmlformats.org/drawingml/2006/main">
                  <a:graphicData uri="http://schemas.microsoft.com/office/word/2010/wordprocessingShape">
                    <wps:wsp>
                      <wps:cNvSpPr/>
                      <wps:spPr>
                        <a:xfrm>
                          <a:off x="2030730" y="3485515"/>
                          <a:ext cx="1251585" cy="47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10.6pt;margin-top:4.5pt;height:37.3pt;width:98.55pt;z-index:251659264;v-text-anchor:middle;mso-width-relative:page;mso-height-relative:page;" filled="f" stroked="t" coordsize="21600,21600" o:gfxdata="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KW0HvZAAAACAEAAA8AAAAA&#10;AAAAAQAgAAAAIgAAAGRycy9kb3ducmV2LnhtbFBLAQIUABQAAAAIAIdO4kDF5eFohQIAAPgEAAAO&#10;AAAAAAAAAAEAIAAAACgBAABkcnMvZTJvRG9jLnhtbFBLBQYAAAAABgAGAFkBAAAfBgAAAAA=&#10;">
                <v:fill on="f" focussize="0,0"/>
                <v:stroke weight="1pt" color="#41719C [3204]"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960755</wp:posOffset>
                </wp:positionH>
                <wp:positionV relativeFrom="paragraph">
                  <wp:posOffset>530860</wp:posOffset>
                </wp:positionV>
                <wp:extent cx="1069975" cy="888365"/>
                <wp:effectExtent l="3175" t="3810" r="8890" b="6985"/>
                <wp:wrapNone/>
                <wp:docPr id="2" name="直接连接符 2"/>
                <wp:cNvGraphicFramePr/>
                <a:graphic xmlns:a="http://schemas.openxmlformats.org/drawingml/2006/main">
                  <a:graphicData uri="http://schemas.microsoft.com/office/word/2010/wordprocessingShape">
                    <wps:wsp>
                      <wps:cNvCnPr/>
                      <wps:spPr>
                        <a:xfrm flipH="1">
                          <a:off x="2073910" y="3877310"/>
                          <a:ext cx="1069975" cy="888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75.65pt;margin-top:41.8pt;height:69.95pt;width:84.25pt;z-index:251660288;mso-width-relative:page;mso-height-relative:page;" filled="f" stroked="t" coordsize="21600,21600" o:gfxdata="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JFt07aAAAACgEAAA8AAAAAAAAAAQAgAAAAIgAAAGRycy9k&#10;b3ducmV2LnhtbFBLAQIUABQAAAAIAIdO4kBMp9GOAAIAAMwDAAAOAAAAAAAAAAEAIAAAACkBAABk&#10;cnMvZTJvRG9jLnhtbFBLBQYAAAAABgAGAFkBAACbBQAAAAA=&#10;">
                <v:fill on="f" focussize="0,0"/>
                <v:stroke weight="0.5pt" color="#5B9BD5 [3204]" miterlimit="8" joinstyle="miter"/>
                <v:imagedata o:title=""/>
                <o:lock v:ext="edit" aspectratio="f"/>
              </v:line>
            </w:pict>
          </mc:Fallback>
        </mc:AlternateContent>
      </w:r>
    </w:p>
    <w:p w:rsidR="00B56C2A" w:rsidRDefault="00000000">
      <w:pPr>
        <w:tabs>
          <w:tab w:val="left" w:pos="2996"/>
        </w:tabs>
        <w:ind w:firstLine="420"/>
        <w:jc w:val="left"/>
      </w:pPr>
      <w:r>
        <w:rPr>
          <w:noProof/>
        </w:rPr>
        <mc:AlternateContent>
          <mc:Choice Requires="wps">
            <w:drawing>
              <wp:anchor distT="0" distB="0" distL="114300" distR="114300" simplePos="0" relativeHeight="251663360" behindDoc="0" locked="0" layoutInCell="1" allowOverlap="1">
                <wp:simplePos x="0" y="0"/>
                <wp:positionH relativeFrom="column">
                  <wp:posOffset>2009140</wp:posOffset>
                </wp:positionH>
                <wp:positionV relativeFrom="paragraph">
                  <wp:posOffset>328295</wp:posOffset>
                </wp:positionV>
                <wp:extent cx="2075815" cy="870585"/>
                <wp:effectExtent l="1905" t="4445" r="10160" b="8890"/>
                <wp:wrapNone/>
                <wp:docPr id="5" name="直接连接符 5"/>
                <wp:cNvGraphicFramePr/>
                <a:graphic xmlns:a="http://schemas.openxmlformats.org/drawingml/2006/main">
                  <a:graphicData uri="http://schemas.microsoft.com/office/word/2010/wordprocessingShape">
                    <wps:wsp>
                      <wps:cNvCnPr/>
                      <wps:spPr>
                        <a:xfrm>
                          <a:off x="3129915" y="3894455"/>
                          <a:ext cx="2075815" cy="870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8.2pt;margin-top:25.85pt;height:68.55pt;width:163.45pt;z-index:251663360;mso-width-relative:page;mso-height-relative:page;" filled="f" stroked="t" coordsize="21600,21600" o:gfxdata="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vgSIzaAAAACgEAAA8AAAAAAAAAAQAgAAAAIgAAAGRycy9kb3ducmV2&#10;LnhtbFBLAQIUABQAAAAIAIdO4kCshgCO+gEAAMIDAAAOAAAAAAAAAAEAIAAAACkBAABkcnMvZTJv&#10;RG9jLnhtbFBLBQYAAAAABgAGAFkBAACV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2019300</wp:posOffset>
                </wp:positionH>
                <wp:positionV relativeFrom="paragraph">
                  <wp:posOffset>328295</wp:posOffset>
                </wp:positionV>
                <wp:extent cx="775970" cy="882015"/>
                <wp:effectExtent l="3810" t="3175" r="12700" b="13970"/>
                <wp:wrapNone/>
                <wp:docPr id="4" name="直接连接符 4"/>
                <wp:cNvGraphicFramePr/>
                <a:graphic xmlns:a="http://schemas.openxmlformats.org/drawingml/2006/main">
                  <a:graphicData uri="http://schemas.microsoft.com/office/word/2010/wordprocessingShape">
                    <wps:wsp>
                      <wps:cNvCnPr/>
                      <wps:spPr>
                        <a:xfrm>
                          <a:off x="3124200" y="3883660"/>
                          <a:ext cx="775970" cy="882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9pt;margin-top:25.85pt;height:69.45pt;width:61.1pt;z-index:251662336;mso-width-relative:page;mso-height-relative:page;" filled="f" stroked="t" coordsize="21600,21600" o:gfxdata="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MDn09oAAAAKAQAADwAAAAAAAAABACAAAAAiAAAAZHJzL2Rvd25yZXYueG1s&#10;UEsBAhQAFAAAAAgAh07iQIgv5C/2AQAAwQMAAA4AAAAAAAAAAQAgAAAAKQEAAGRycy9lMm9Eb2Mu&#10;eG1sUEsFBgAAAAAGAAYAWQEAAJE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1973580</wp:posOffset>
                </wp:positionH>
                <wp:positionV relativeFrom="paragraph">
                  <wp:posOffset>333375</wp:posOffset>
                </wp:positionV>
                <wp:extent cx="45720" cy="871220"/>
                <wp:effectExtent l="4445" t="0" r="10795" b="12700"/>
                <wp:wrapNone/>
                <wp:docPr id="3" name="直接连接符 3"/>
                <wp:cNvGraphicFramePr/>
                <a:graphic xmlns:a="http://schemas.openxmlformats.org/drawingml/2006/main">
                  <a:graphicData uri="http://schemas.microsoft.com/office/word/2010/wordprocessingShape">
                    <wps:wsp>
                      <wps:cNvCnPr/>
                      <wps:spPr>
                        <a:xfrm flipH="1">
                          <a:off x="3108325" y="3888740"/>
                          <a:ext cx="45720" cy="87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5.4pt;margin-top:26.25pt;height:68.6pt;width:3.6pt;z-index:251661312;mso-width-relative:page;mso-height-relative:page;" filled="f" stroked="t" coordsize="21600,21600" o:gfxdata="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4cMw9oAAAAKAQAADwAAAAAAAAABACAAAAAiAAAAZHJzL2Rv&#10;d25yZXYueG1sUEsBAhQAFAAAAAgAh07iQMGWX2n/AQAAygMAAA4AAAAAAAAAAQAgAAAAKQEAAGRy&#10;cy9lMm9Eb2MueG1sUEsFBgAAAAAGAAYAWQEAAJoFAAAAAA==&#10;">
                <v:fill on="f" focussize="0,0"/>
                <v:stroke weight="0.5pt" color="#5B9BD5 [3204]" miterlimit="8" joinstyle="miter"/>
                <v:imagedata o:title=""/>
                <o:lock v:ext="edit" aspectratio="f"/>
              </v:line>
            </w:pict>
          </mc:Fallback>
        </mc:AlternateContent>
      </w:r>
      <w:r>
        <w:rPr>
          <w:rFonts w:hint="eastAsia"/>
        </w:rPr>
        <w:tab/>
      </w:r>
      <w:r>
        <w:rPr>
          <w:rFonts w:hint="eastAsia"/>
        </w:rPr>
        <w:t>学生</w:t>
      </w:r>
    </w:p>
    <w:p w:rsidR="00B56C2A" w:rsidRDefault="00B56C2A">
      <w:pPr>
        <w:ind w:firstLine="420"/>
      </w:pPr>
    </w:p>
    <w:p w:rsidR="00B56C2A" w:rsidRDefault="00B56C2A">
      <w:pPr>
        <w:ind w:firstLine="420"/>
      </w:pPr>
    </w:p>
    <w:p w:rsidR="00B56C2A" w:rsidRDefault="00B56C2A">
      <w:pPr>
        <w:ind w:firstLine="420"/>
      </w:pPr>
    </w:p>
    <w:p w:rsidR="00B56C2A" w:rsidRDefault="00B56C2A">
      <w:pPr>
        <w:ind w:firstLine="420"/>
      </w:pPr>
    </w:p>
    <w:p w:rsidR="00B56C2A" w:rsidRDefault="00B56C2A">
      <w:pPr>
        <w:ind w:firstLine="420"/>
      </w:pPr>
    </w:p>
    <w:p w:rsidR="00B56C2A" w:rsidRDefault="00000000">
      <w:pPr>
        <w:tabs>
          <w:tab w:val="left" w:pos="1299"/>
          <w:tab w:val="left" w:pos="3142"/>
          <w:tab w:val="center" w:pos="4153"/>
        </w:tabs>
        <w:ind w:firstLine="420"/>
        <w:jc w:val="left"/>
      </w:pPr>
      <w:r>
        <w:rPr>
          <w:rFonts w:hint="eastAsia"/>
        </w:rPr>
        <w:tab/>
      </w:r>
      <w:r>
        <w:rPr>
          <w:rFonts w:hint="eastAsia"/>
        </w:rPr>
        <w:t>张英</w:t>
      </w:r>
      <w:r>
        <w:rPr>
          <w:rFonts w:hint="eastAsia"/>
        </w:rPr>
        <w:t xml:space="preserve">           </w:t>
      </w:r>
      <w:r>
        <w:rPr>
          <w:rFonts w:hint="eastAsia"/>
        </w:rPr>
        <w:t>王平</w:t>
      </w:r>
      <w:r>
        <w:rPr>
          <w:rFonts w:hint="eastAsia"/>
        </w:rPr>
        <w:tab/>
        <w:t xml:space="preserve">         </w:t>
      </w:r>
      <w:r>
        <w:rPr>
          <w:rFonts w:hint="eastAsia"/>
        </w:rPr>
        <w:t>刘勇</w:t>
      </w:r>
      <w:r>
        <w:rPr>
          <w:rFonts w:hint="eastAsia"/>
        </w:rPr>
        <w:t xml:space="preserve">   </w:t>
      </w:r>
      <w:r>
        <w:rPr>
          <w:rFonts w:hint="eastAsia"/>
        </w:rPr>
        <w:t>……</w:t>
      </w:r>
      <w:r>
        <w:rPr>
          <w:rFonts w:hint="eastAsia"/>
        </w:rPr>
        <w:t xml:space="preserve">         </w:t>
      </w:r>
      <w:r>
        <w:rPr>
          <w:rFonts w:hint="eastAsia"/>
        </w:rPr>
        <w:t>赵斌</w:t>
      </w:r>
    </w:p>
    <w:p w:rsidR="00B56C2A" w:rsidRPr="00383AC3" w:rsidRDefault="00383AC3" w:rsidP="00A03420">
      <w:pPr>
        <w:pStyle w:val="a"/>
        <w:numPr>
          <w:ilvl w:val="0"/>
          <w:numId w:val="27"/>
        </w:numPr>
      </w:pPr>
      <w:r w:rsidRPr="00392FFE">
        <w:t>聚集是指将大量的数据进行聚合或汇总，以形成更高层次的总体或综合性知识。这种方法通常使用在大数据的处理中，比如根据某个时间段对销售额进行聚合，以形成一个汇总报表。</w:t>
      </w:r>
    </w:p>
    <w:p w:rsidR="00B56C2A" w:rsidRDefault="00B56C2A">
      <w:pPr>
        <w:ind w:firstLine="420"/>
      </w:pPr>
    </w:p>
    <w:p w:rsidR="00B56C2A" w:rsidRDefault="00383AC3">
      <w:pPr>
        <w:ind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1359896</wp:posOffset>
                </wp:positionH>
                <wp:positionV relativeFrom="paragraph">
                  <wp:posOffset>27876</wp:posOffset>
                </wp:positionV>
                <wp:extent cx="1273810" cy="549275"/>
                <wp:effectExtent l="6350" t="6350" r="15240" b="8255"/>
                <wp:wrapNone/>
                <wp:docPr id="6" name="矩形 6"/>
                <wp:cNvGraphicFramePr/>
                <a:graphic xmlns:a="http://schemas.openxmlformats.org/drawingml/2006/main">
                  <a:graphicData uri="http://schemas.microsoft.com/office/word/2010/wordprocessingShape">
                    <wps:wsp>
                      <wps:cNvSpPr/>
                      <wps:spPr>
                        <a:xfrm>
                          <a:off x="0" y="0"/>
                          <a:ext cx="1273810" cy="54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A2092C" id="矩形 6" o:spid="_x0000_s1026" style="position:absolute;left:0;text-align:left;margin-left:107.1pt;margin-top:2.2pt;width:100.3pt;height:4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" filled="f" strokecolor="#1f4d78 [1604]" strokeweight="1pt"/>
            </w:pict>
          </mc:Fallback>
        </mc:AlternateContent>
      </w:r>
    </w:p>
    <w:p w:rsidR="00B56C2A" w:rsidRDefault="00000000">
      <w:pPr>
        <w:tabs>
          <w:tab w:val="left" w:pos="2919"/>
        </w:tabs>
        <w:ind w:firstLine="420"/>
        <w:jc w:val="left"/>
      </w:pPr>
      <w:r>
        <w:rPr>
          <w:noProof/>
        </w:rPr>
        <mc:AlternateContent>
          <mc:Choice Requires="wps">
            <w:drawing>
              <wp:anchor distT="0" distB="0" distL="114300" distR="114300" simplePos="0" relativeHeight="251673600" behindDoc="0" locked="0" layoutInCell="1" allowOverlap="1">
                <wp:simplePos x="0" y="0"/>
                <wp:positionH relativeFrom="column">
                  <wp:posOffset>465455</wp:posOffset>
                </wp:positionH>
                <wp:positionV relativeFrom="paragraph">
                  <wp:posOffset>95250</wp:posOffset>
                </wp:positionV>
                <wp:extent cx="708025" cy="5715"/>
                <wp:effectExtent l="0" t="48260" r="8255" b="52705"/>
                <wp:wrapNone/>
                <wp:docPr id="15" name="直接箭头连接符 15"/>
                <wp:cNvGraphicFramePr/>
                <a:graphic xmlns:a="http://schemas.openxmlformats.org/drawingml/2006/main">
                  <a:graphicData uri="http://schemas.microsoft.com/office/word/2010/wordprocessingShape">
                    <wps:wsp>
                      <wps:cNvCnPr/>
                      <wps:spPr>
                        <a:xfrm flipV="1">
                          <a:off x="1608455" y="5764530"/>
                          <a:ext cx="70802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6.65pt;margin-top:7.5pt;height:0.45pt;width:55.75pt;z-index:251673600;mso-width-relative:page;mso-height-relative:page;" filled="f" stroked="t" coordsize="21600,21600" o:gfxdata="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gLA71gAAAAgB&#10;AAAPAAAAAAAAAAEAIAAAACIAAABkcnMvZG93bnJldi54bWxQSwECFAAUAAAACACHTuJANp9Mqh0C&#10;AAD4AwAADgAAAAAAAAABACAAAAAlAQAAZHJzL2Uyb0RvYy54bWxQSwUGAAAAAAYABgBZAQAAtAUA&#10;AAAA&#10;">
                <v:fill on="f" focussize="0,0"/>
                <v:stroke weight="0.5pt" color="#5B9BD5 [3204]" miterlimit="8" joinstyle="miter" endarrow="open"/>
                <v:imagedata o:title=""/>
                <o:lock v:ext="edit" aspectratio="f"/>
              </v:shape>
            </w:pict>
          </mc:Fallback>
        </mc:AlternateContent>
      </w:r>
      <w:r>
        <w:rPr>
          <w:rFonts w:hint="eastAsia"/>
        </w:rPr>
        <w:t>实体型</w:t>
      </w:r>
      <w:r>
        <w:rPr>
          <w:rFonts w:hint="eastAsia"/>
        </w:rPr>
        <w:tab/>
      </w:r>
      <w:r>
        <w:rPr>
          <w:rFonts w:hint="eastAsia"/>
        </w:rPr>
        <w:t>学生</w:t>
      </w:r>
    </w:p>
    <w:p w:rsidR="00B56C2A" w:rsidRDefault="00000000">
      <w:pPr>
        <w:ind w:firstLine="420"/>
      </w:pPr>
      <w:r>
        <w:rPr>
          <w:noProof/>
        </w:rPr>
        <mc:AlternateContent>
          <mc:Choice Requires="wps">
            <w:drawing>
              <wp:anchor distT="0" distB="0" distL="114300" distR="114300" simplePos="0" relativeHeight="251672576" behindDoc="0" locked="0" layoutInCell="1" allowOverlap="1">
                <wp:simplePos x="0" y="0"/>
                <wp:positionH relativeFrom="column">
                  <wp:posOffset>1967865</wp:posOffset>
                </wp:positionH>
                <wp:positionV relativeFrom="paragraph">
                  <wp:posOffset>130175</wp:posOffset>
                </wp:positionV>
                <wp:extent cx="3088640" cy="735965"/>
                <wp:effectExtent l="1270" t="4445" r="3810" b="6350"/>
                <wp:wrapNone/>
                <wp:docPr id="14" name="直接连接符 14"/>
                <wp:cNvGraphicFramePr/>
                <a:graphic xmlns:a="http://schemas.openxmlformats.org/drawingml/2006/main">
                  <a:graphicData uri="http://schemas.microsoft.com/office/word/2010/wordprocessingShape">
                    <wps:wsp>
                      <wps:cNvCnPr/>
                      <wps:spPr>
                        <a:xfrm>
                          <a:off x="3110865" y="5997575"/>
                          <a:ext cx="3088640" cy="735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4.95pt;margin-top:10.25pt;height:57.95pt;width:243.2pt;z-index:251672576;mso-width-relative:page;mso-height-relative:page;" filled="f" stroked="t" coordsize="21600,21600" o:gfxdata="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z44WNoAAAAKAQAADwAAAAAAAAABACAAAAAiAAAAZHJzL2Rvd25y&#10;ZXYueG1sUEsBAhQAFAAAAAgAh07iQEVgUzr8AQAAxAMAAA4AAAAAAAAAAQAgAAAAKQEAAGRycy9l&#10;Mm9Eb2MueG1sUEsFBgAAAAAGAAYAWQEAAJc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1967865</wp:posOffset>
                </wp:positionH>
                <wp:positionV relativeFrom="paragraph">
                  <wp:posOffset>130175</wp:posOffset>
                </wp:positionV>
                <wp:extent cx="1671320" cy="741045"/>
                <wp:effectExtent l="1905" t="4445" r="3175" b="16510"/>
                <wp:wrapNone/>
                <wp:docPr id="13" name="直接连接符 13"/>
                <wp:cNvGraphicFramePr/>
                <a:graphic xmlns:a="http://schemas.openxmlformats.org/drawingml/2006/main">
                  <a:graphicData uri="http://schemas.microsoft.com/office/word/2010/wordprocessingShape">
                    <wps:wsp>
                      <wps:cNvCnPr/>
                      <wps:spPr>
                        <a:xfrm>
                          <a:off x="3110865" y="5997575"/>
                          <a:ext cx="1671320" cy="741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4.95pt;margin-top:10.25pt;height:58.35pt;width:131.6pt;z-index:251671552;mso-width-relative:page;mso-height-relative:page;" filled="f" stroked="t" coordsize="21600,21600" o:gfxdata="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sp6O9kAAAAKAQAADwAAAAAAAAABACAAAAAiAAAAZHJzL2Rvd25y&#10;ZXYueG1sUEsBAhQAFAAAAAgAh07iQBNqOIT9AQAAxAMAAA4AAAAAAAAAAQAgAAAAKAEAAGRycy9l&#10;Mm9Eb2MueG1sUEsFBgAAAAAGAAYAWQEAAJc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1967865</wp:posOffset>
                </wp:positionH>
                <wp:positionV relativeFrom="paragraph">
                  <wp:posOffset>130175</wp:posOffset>
                </wp:positionV>
                <wp:extent cx="130810" cy="730250"/>
                <wp:effectExtent l="4445" t="635" r="17145" b="15875"/>
                <wp:wrapNone/>
                <wp:docPr id="12" name="直接连接符 12"/>
                <wp:cNvGraphicFramePr/>
                <a:graphic xmlns:a="http://schemas.openxmlformats.org/drawingml/2006/main">
                  <a:graphicData uri="http://schemas.microsoft.com/office/word/2010/wordprocessingShape">
                    <wps:wsp>
                      <wps:cNvCnPr/>
                      <wps:spPr>
                        <a:xfrm>
                          <a:off x="3110865" y="5997575"/>
                          <a:ext cx="130810" cy="73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4.95pt;margin-top:10.25pt;height:57.5pt;width:10.3pt;z-index:251670528;mso-width-relative:page;mso-height-relative:page;" filled="f" stroked="t" coordsize="21600,21600" o:gfxdata="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1aGz9kAAAAKAQAADwAAAAAAAAABACAAAAAiAAAAZHJzL2Rvd25y&#10;ZXYueG1sUEsBAhQAFAAAAAgAh07iQJ9fsv79AQAAwwMAAA4AAAAAAAAAAQAgAAAAKAEAAGRycy9l&#10;Mm9Eb2MueG1sUEsFBgAAAAAGAAYAWQEAAJc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944880</wp:posOffset>
                </wp:positionH>
                <wp:positionV relativeFrom="paragraph">
                  <wp:posOffset>130175</wp:posOffset>
                </wp:positionV>
                <wp:extent cx="1022985" cy="719455"/>
                <wp:effectExtent l="2540" t="3810" r="10795" b="8255"/>
                <wp:wrapNone/>
                <wp:docPr id="11" name="直接连接符 11"/>
                <wp:cNvGraphicFramePr/>
                <a:graphic xmlns:a="http://schemas.openxmlformats.org/drawingml/2006/main">
                  <a:graphicData uri="http://schemas.microsoft.com/office/word/2010/wordprocessingShape">
                    <wps:wsp>
                      <wps:cNvCnPr/>
                      <wps:spPr>
                        <a:xfrm flipH="1">
                          <a:off x="2016760" y="5997575"/>
                          <a:ext cx="1022985"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74.4pt;margin-top:10.25pt;height:56.65pt;width:80.55pt;z-index:251669504;mso-width-relative:page;mso-height-relative:page;" filled="f" stroked="t" coordsize="21600,21600" o:gfxdata="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b1mAzZAAAACgEAAA8AAAAAAAAAAQAgAAAAIgAAAGRy&#10;cy9kb3ducmV2LnhtbFBLAQIUABQAAAAIAIdO4kA4l5tZBAIAAM4DAAAOAAAAAAAAAAEAIAAAACgB&#10;AABkcnMvZTJvRG9jLnhtbFBLBQYAAAAABgAGAFkBAACeBQAAAAA=&#10;">
                <v:fill on="f" focussize="0,0"/>
                <v:stroke weight="0.5pt" color="#5B9BD5 [3204]" miterlimit="8" joinstyle="miter"/>
                <v:imagedata o:title=""/>
                <o:lock v:ext="edit" aspectratio="f"/>
              </v:line>
            </w:pict>
          </mc:Fallback>
        </mc:AlternateContent>
      </w:r>
    </w:p>
    <w:p w:rsidR="00B56C2A" w:rsidRDefault="00B56C2A">
      <w:pPr>
        <w:ind w:firstLine="420"/>
      </w:pPr>
    </w:p>
    <w:p w:rsidR="00B56C2A" w:rsidRDefault="00B56C2A">
      <w:pPr>
        <w:ind w:firstLine="420"/>
      </w:pPr>
    </w:p>
    <w:p w:rsidR="00B56C2A" w:rsidRDefault="00B56C2A">
      <w:pPr>
        <w:ind w:firstLine="420"/>
      </w:pPr>
    </w:p>
    <w:p w:rsidR="00B56C2A" w:rsidRDefault="00000000">
      <w:pPr>
        <w:ind w:firstLine="420"/>
      </w:pPr>
      <w:r>
        <w:rPr>
          <w:noProof/>
        </w:rPr>
        <mc:AlternateContent>
          <mc:Choice Requires="wps">
            <w:drawing>
              <wp:anchor distT="0" distB="0" distL="114300" distR="114300" simplePos="0" relativeHeight="251674624" behindDoc="0" locked="0" layoutInCell="1" allowOverlap="1">
                <wp:simplePos x="0" y="0"/>
                <wp:positionH relativeFrom="column">
                  <wp:posOffset>210185</wp:posOffset>
                </wp:positionH>
                <wp:positionV relativeFrom="paragraph">
                  <wp:posOffset>171450</wp:posOffset>
                </wp:positionV>
                <wp:extent cx="239395" cy="97790"/>
                <wp:effectExtent l="1905" t="4445" r="2540" b="19685"/>
                <wp:wrapNone/>
                <wp:docPr id="16" name="直接箭头连接符 16"/>
                <wp:cNvGraphicFramePr/>
                <a:graphic xmlns:a="http://schemas.openxmlformats.org/drawingml/2006/main">
                  <a:graphicData uri="http://schemas.microsoft.com/office/word/2010/wordprocessingShape">
                    <wps:wsp>
                      <wps:cNvCnPr/>
                      <wps:spPr>
                        <a:xfrm>
                          <a:off x="1353185" y="6831330"/>
                          <a:ext cx="239395" cy="97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55pt;margin-top:13.5pt;height:7.7pt;width:18.85pt;z-index:251674624;mso-width-relative:page;mso-height-relative:page;" filled="f" stroked="t" coordsize="21600,21600" o:gfxdata="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QvjULVAAAABwEAAA8A&#10;AAAAAAAAAQAgAAAAIgAAAGRycy9kb3ducmV2LnhtbFBLAQIUABQAAAAIAIdO4kBrHLfDGgIAAO8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449580</wp:posOffset>
                </wp:positionH>
                <wp:positionV relativeFrom="paragraph">
                  <wp:posOffset>57150</wp:posOffset>
                </wp:positionV>
                <wp:extent cx="935990" cy="423545"/>
                <wp:effectExtent l="6350" t="6350" r="17780" b="12065"/>
                <wp:wrapNone/>
                <wp:docPr id="7" name="圆角矩形 7"/>
                <wp:cNvGraphicFramePr/>
                <a:graphic xmlns:a="http://schemas.openxmlformats.org/drawingml/2006/main">
                  <a:graphicData uri="http://schemas.microsoft.com/office/word/2010/wordprocessingShape">
                    <wps:wsp>
                      <wps:cNvSpPr/>
                      <wps:spPr>
                        <a:xfrm>
                          <a:off x="1423670" y="6847840"/>
                          <a:ext cx="935990" cy="4235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35.4pt;margin-top:4.5pt;height:33.35pt;width:73.7pt;z-index:251665408;v-text-anchor:middle;mso-width-relative:page;mso-height-relative:page;" filled="f" stroked="t" coordsize="21600,21600" arcsize="0.166666666666667" o:gfxdata="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ebu9&#10;O9YAAAAHAQAADwAAAAAAAAABACAAAAAiAAAAZHJzL2Rvd25yZXYueG1sUEsBAhQAFAAAAAgAh07i&#10;QLtf13yWAgAAAgUAAA4AAAAAAAAAAQAgAAAAJQEAAGRycy9lMm9Eb2MueG1sUEsFBgAAAAAGAAYA&#10;WQEAAC0GAAAAAA==&#10;">
                <v:fill on="f" focussize="0,0"/>
                <v:stroke weight="1pt" color="#41719C [3204]" miterlimit="8" joinstyle="miter"/>
                <v:imagedata o:title=""/>
                <o:lock v:ext="edit" aspectratio="f"/>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4509770</wp:posOffset>
                </wp:positionH>
                <wp:positionV relativeFrom="paragraph">
                  <wp:posOffset>73660</wp:posOffset>
                </wp:positionV>
                <wp:extent cx="1093470" cy="446405"/>
                <wp:effectExtent l="6350" t="6350" r="12700" b="19685"/>
                <wp:wrapNone/>
                <wp:docPr id="10" name="圆角矩形 10"/>
                <wp:cNvGraphicFramePr/>
                <a:graphic xmlns:a="http://schemas.openxmlformats.org/drawingml/2006/main">
                  <a:graphicData uri="http://schemas.microsoft.com/office/word/2010/wordprocessingShape">
                    <wps:wsp>
                      <wps:cNvSpPr/>
                      <wps:spPr>
                        <a:xfrm>
                          <a:off x="5810885" y="6820535"/>
                          <a:ext cx="1093470" cy="4464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355.1pt;margin-top:5.8pt;height:35.15pt;width:86.1pt;z-index:251668480;v-text-anchor:middle;mso-width-relative:page;mso-height-relative:page;" filled="f" stroked="t" coordsize="21600,21600" arcsize="0.166666666666667" o:gfxdata="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7Np3PXAAAACQEAAA8AAAAAAAAAAQAgAAAAIgAAAGRycy9kb3ducmV2LnhtbFBLAQIUABQAAAAI&#10;AIdO4kBOrepTmQIAAAUFAAAOAAAAAAAAAAEAIAAAACYBAABkcnMvZTJvRG9jLnhtbFBLBQYAAAAA&#10;BgAGAFkBAAAxBgAAAAA=&#10;">
                <v:fill on="f" focussize="0,0"/>
                <v:stroke weight="1pt" color="#41719C [3204]" miterlimit="8" joinstyle="miter"/>
                <v:imagedata o:title=""/>
                <o:lock v:ext="edit" aspectratio="f"/>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3110865</wp:posOffset>
                </wp:positionH>
                <wp:positionV relativeFrom="paragraph">
                  <wp:posOffset>78740</wp:posOffset>
                </wp:positionV>
                <wp:extent cx="1056005" cy="462915"/>
                <wp:effectExtent l="6350" t="6350" r="19685" b="18415"/>
                <wp:wrapNone/>
                <wp:docPr id="9" name="圆角矩形 9"/>
                <wp:cNvGraphicFramePr/>
                <a:graphic xmlns:a="http://schemas.openxmlformats.org/drawingml/2006/main">
                  <a:graphicData uri="http://schemas.microsoft.com/office/word/2010/wordprocessingShape">
                    <wps:wsp>
                      <wps:cNvSpPr/>
                      <wps:spPr>
                        <a:xfrm>
                          <a:off x="4406265" y="6831330"/>
                          <a:ext cx="1056005" cy="4629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244.95pt;margin-top:6.2pt;height:36.45pt;width:83.15pt;z-index:251667456;v-text-anchor:middle;mso-width-relative:page;mso-height-relative:page;" filled="f" stroked="t" coordsize="21600,21600" arcsize="0.166666666666667" o:gfxdata="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3jHW92AAAAAkBAAAPAAAAAAAAAAEAIAAAACIAAABkcnMvZG93bnJldi54bWxQSwECFAAUAAAA&#10;CACHTuJA0rbodZkCAAADBQAADgAAAAAAAAABACAAAAAnAQAAZHJzL2Uyb0RvYy54bWxQSwUGAAAA&#10;AAYABgBZAQAAMgYAAAAA&#10;">
                <v:fill on="f" focussize="0,0"/>
                <v:stroke weight="1pt" color="#41719C [3204]" miterlimit="8" joinstyle="miter"/>
                <v:imagedata o:title=""/>
                <o:lock v:ext="edit" aspectratio="f"/>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1581150</wp:posOffset>
                </wp:positionH>
                <wp:positionV relativeFrom="paragraph">
                  <wp:posOffset>67945</wp:posOffset>
                </wp:positionV>
                <wp:extent cx="1034415" cy="452120"/>
                <wp:effectExtent l="6350" t="6350" r="10795" b="13970"/>
                <wp:wrapNone/>
                <wp:docPr id="8" name="圆角矩形 8"/>
                <wp:cNvGraphicFramePr/>
                <a:graphic xmlns:a="http://schemas.openxmlformats.org/drawingml/2006/main">
                  <a:graphicData uri="http://schemas.microsoft.com/office/word/2010/wordprocessingShape">
                    <wps:wsp>
                      <wps:cNvSpPr/>
                      <wps:spPr>
                        <a:xfrm>
                          <a:off x="2909570" y="6825615"/>
                          <a:ext cx="1034415" cy="4521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124.5pt;margin-top:5.35pt;height:35.6pt;width:81.45pt;z-index:251666432;v-text-anchor:middle;mso-width-relative:page;mso-height-relative:page;" filled="f" stroked="t" coordsize="21600,21600" arcsize="0.166666666666667" o:gfxdata="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vKCtgAAAAJAQAADwAAAAAAAAABACAAAAAiAAAAZHJzL2Rvd25yZXYueG1sUEsBAhQAFAAAAAgA&#10;h07iQGgppjuXAgAAAwUAAA4AAAAAAAAAAQAgAAAAJwEAAGRycy9lMm9Eb2MueG1sUEsFBgAAAAAG&#10;AAYAWQEAADAGAAAAAA==&#10;">
                <v:fill on="f" focussize="0,0"/>
                <v:stroke weight="1pt" color="#41719C [3204]" miterlimit="8" joinstyle="miter"/>
                <v:imagedata o:title=""/>
                <o:lock v:ext="edit" aspectratio="f"/>
              </v:roundrect>
            </w:pict>
          </mc:Fallback>
        </mc:AlternateContent>
      </w:r>
      <w:r>
        <w:rPr>
          <w:rFonts w:hint="eastAsia"/>
        </w:rPr>
        <w:t>属性</w:t>
      </w:r>
    </w:p>
    <w:p w:rsidR="00B56C2A" w:rsidRDefault="00000000">
      <w:pPr>
        <w:tabs>
          <w:tab w:val="left" w:pos="1265"/>
        </w:tabs>
        <w:ind w:firstLineChars="600" w:firstLine="1260"/>
        <w:jc w:val="left"/>
      </w:pPr>
      <w:r>
        <w:rPr>
          <w:rFonts w:hint="eastAsia"/>
        </w:rPr>
        <w:t>学号</w:t>
      </w:r>
      <w:r>
        <w:rPr>
          <w:rFonts w:hint="eastAsia"/>
        </w:rPr>
        <w:t xml:space="preserve">              </w:t>
      </w:r>
      <w:r>
        <w:rPr>
          <w:rFonts w:hint="eastAsia"/>
        </w:rPr>
        <w:t>姓名</w:t>
      </w:r>
      <w:r>
        <w:rPr>
          <w:rFonts w:hint="eastAsia"/>
        </w:rPr>
        <w:t xml:space="preserve">                  </w:t>
      </w:r>
      <w:r>
        <w:rPr>
          <w:rFonts w:hint="eastAsia"/>
        </w:rPr>
        <w:t>专业</w:t>
      </w:r>
      <w:r>
        <w:rPr>
          <w:rFonts w:hint="eastAsia"/>
        </w:rPr>
        <w:t xml:space="preserve">                 </w:t>
      </w:r>
      <w:r>
        <w:rPr>
          <w:rFonts w:hint="eastAsia"/>
        </w:rPr>
        <w:t>班级</w:t>
      </w:r>
    </w:p>
    <w:p w:rsidR="00B56C2A" w:rsidRDefault="00B56C2A">
      <w:pPr>
        <w:tabs>
          <w:tab w:val="left" w:pos="1265"/>
        </w:tabs>
        <w:ind w:firstLineChars="600" w:firstLine="1260"/>
        <w:jc w:val="left"/>
      </w:pPr>
    </w:p>
    <w:p w:rsidR="00B56C2A" w:rsidRDefault="00B56C2A">
      <w:pPr>
        <w:tabs>
          <w:tab w:val="left" w:pos="1265"/>
        </w:tabs>
        <w:ind w:firstLineChars="600" w:firstLine="1260"/>
        <w:jc w:val="left"/>
      </w:pPr>
    </w:p>
    <w:p w:rsidR="00B56C2A" w:rsidRDefault="00000000">
      <w:pPr>
        <w:tabs>
          <w:tab w:val="left" w:pos="1265"/>
        </w:tabs>
        <w:ind w:firstLine="420"/>
        <w:jc w:val="left"/>
      </w:pPr>
      <w:r>
        <w:rPr>
          <w:rFonts w:hint="eastAsia"/>
        </w:rPr>
        <w:t>复杂的聚集，某一类型的成分仍是一个聚集</w:t>
      </w:r>
    </w:p>
    <w:p w:rsidR="00B56C2A" w:rsidRDefault="00000000" w:rsidP="00383AC3">
      <w:pPr>
        <w:tabs>
          <w:tab w:val="left" w:pos="1265"/>
        </w:tabs>
        <w:ind w:firstLineChars="0" w:firstLine="0"/>
        <w:jc w:val="left"/>
        <w:rPr>
          <w:rFonts w:hint="eastAsia"/>
        </w:rPr>
      </w:pPr>
      <w:r>
        <w:rPr>
          <w:noProof/>
        </w:rPr>
        <mc:AlternateContent>
          <mc:Choice Requires="wps">
            <w:drawing>
              <wp:anchor distT="0" distB="0" distL="114300" distR="114300" simplePos="0" relativeHeight="251678720" behindDoc="0" locked="0" layoutInCell="1" allowOverlap="1">
                <wp:simplePos x="0" y="0"/>
                <wp:positionH relativeFrom="column">
                  <wp:posOffset>2338705</wp:posOffset>
                </wp:positionH>
                <wp:positionV relativeFrom="paragraph">
                  <wp:posOffset>139700</wp:posOffset>
                </wp:positionV>
                <wp:extent cx="5080" cy="397510"/>
                <wp:effectExtent l="4445" t="0" r="5715" b="13970"/>
                <wp:wrapNone/>
                <wp:docPr id="20" name="直接连接符 20"/>
                <wp:cNvGraphicFramePr/>
                <a:graphic xmlns:a="http://schemas.openxmlformats.org/drawingml/2006/main">
                  <a:graphicData uri="http://schemas.microsoft.com/office/word/2010/wordprocessingShape">
                    <wps:wsp>
                      <wps:cNvCnPr/>
                      <wps:spPr>
                        <a:xfrm>
                          <a:off x="3486785" y="7887970"/>
                          <a:ext cx="508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4.15pt;margin-top:11pt;height:31.3pt;width:0.4pt;z-index:251678720;mso-width-relative:page;mso-height-relative:page;" filled="f" stroked="t" coordsize="21600,21600" o:gfxdata="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qsHQNkAAAAJAQAADwAAAAAAAAABACAAAAAiAAAAZHJzL2Rvd25yZXYu&#10;eG1sUEsBAhQAFAAAAAgAh07iQPTexLb6AQAAwQMAAA4AAAAAAAAAAQAgAAAAKAEAAGRycy9lMm9E&#10;b2MueG1sUEsFBgAAAAAGAAYAWQEAAJQ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1440180</wp:posOffset>
                </wp:positionH>
                <wp:positionV relativeFrom="paragraph">
                  <wp:posOffset>133985</wp:posOffset>
                </wp:positionV>
                <wp:extent cx="5080" cy="391795"/>
                <wp:effectExtent l="4445" t="0" r="5715" b="4445"/>
                <wp:wrapNone/>
                <wp:docPr id="19" name="直接连接符 19"/>
                <wp:cNvGraphicFramePr/>
                <a:graphic xmlns:a="http://schemas.openxmlformats.org/drawingml/2006/main">
                  <a:graphicData uri="http://schemas.microsoft.com/office/word/2010/wordprocessingShape">
                    <wps:wsp>
                      <wps:cNvCnPr/>
                      <wps:spPr>
                        <a:xfrm>
                          <a:off x="2583180" y="7877175"/>
                          <a:ext cx="5080" cy="391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4pt;margin-top:10.55pt;height:30.85pt;width:0.4pt;z-index:251677696;mso-width-relative:page;mso-height-relative:page;" filled="f" stroked="t" coordsize="21600,21600" o:gfxdata="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6iW9NgAAAAJAQAADwAAAAAAAAABACAAAAAiAAAAZHJzL2Rvd25yZXYueG1s&#10;UEsBAhQAFAAAAAgAh07iQN4IqS34AQAAwQMAAA4AAAAAAAAAAQAgAAAAJwEAAGRycy9lMm9Eb2Mu&#10;eG1sUEsFBgAAAAAGAAYAWQEAAJE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688975</wp:posOffset>
                </wp:positionH>
                <wp:positionV relativeFrom="paragraph">
                  <wp:posOffset>128905</wp:posOffset>
                </wp:positionV>
                <wp:extent cx="2427605" cy="402590"/>
                <wp:effectExtent l="6350" t="6350" r="19685" b="17780"/>
                <wp:wrapNone/>
                <wp:docPr id="17" name="矩形 17"/>
                <wp:cNvGraphicFramePr/>
                <a:graphic xmlns:a="http://schemas.openxmlformats.org/drawingml/2006/main">
                  <a:graphicData uri="http://schemas.microsoft.com/office/word/2010/wordprocessingShape">
                    <wps:wsp>
                      <wps:cNvSpPr/>
                      <wps:spPr>
                        <a:xfrm>
                          <a:off x="1831975" y="7877175"/>
                          <a:ext cx="2427605" cy="402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4.25pt;margin-top:10.15pt;height:31.7pt;width:191.15pt;z-index:251675648;v-text-anchor:middle;mso-width-relative:page;mso-height-relative:page;" filled="f" stroked="t" coordsize="21600,21600" o:gfxdata="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JtvEfaAAAACQEAAA8A&#10;AAAAAAAAAQAgAAAAIgAAAGRycy9kb3ducmV2LnhtbFBLAQIUABQAAAAIAIdO4kC/5oVIhwIAAPoE&#10;AAAOAAAAAAAAAAEAIAAAACkBAABkcnMvZTJvRG9jLnhtbFBLBQYAAAAABgAGAFkBAAAiBgAAAAA=&#10;">
                <v:fill on="f" focussize="0,0"/>
                <v:stroke weight="1pt" color="#41719C [3204]" miterlimit="8" joinstyle="miter"/>
                <v:imagedata o:title=""/>
                <o:lock v:ext="edit" aspectratio="f"/>
              </v:rect>
            </w:pict>
          </mc:Fallback>
        </mc:AlternateContent>
      </w:r>
    </w:p>
    <w:p w:rsidR="00B56C2A" w:rsidRDefault="00000000">
      <w:pPr>
        <w:tabs>
          <w:tab w:val="left" w:pos="1265"/>
        </w:tabs>
        <w:ind w:firstLineChars="600" w:firstLine="1260"/>
        <w:jc w:val="left"/>
      </w:pPr>
      <w:r>
        <w:rPr>
          <w:noProof/>
        </w:rPr>
        <mc:AlternateContent>
          <mc:Choice Requires="wps">
            <w:drawing>
              <wp:anchor distT="0" distB="0" distL="114300" distR="114300" simplePos="0" relativeHeight="251676672" behindDoc="0" locked="0" layoutInCell="1" allowOverlap="1">
                <wp:simplePos x="0" y="0"/>
                <wp:positionH relativeFrom="column">
                  <wp:posOffset>2348865</wp:posOffset>
                </wp:positionH>
                <wp:positionV relativeFrom="paragraph">
                  <wp:posOffset>1013460</wp:posOffset>
                </wp:positionV>
                <wp:extent cx="2726690" cy="473710"/>
                <wp:effectExtent l="6350" t="6350" r="10160" b="7620"/>
                <wp:wrapNone/>
                <wp:docPr id="18" name="矩形 18"/>
                <wp:cNvGraphicFramePr/>
                <a:graphic xmlns:a="http://schemas.openxmlformats.org/drawingml/2006/main">
                  <a:graphicData uri="http://schemas.microsoft.com/office/word/2010/wordprocessingShape">
                    <wps:wsp>
                      <wps:cNvSpPr/>
                      <wps:spPr>
                        <a:xfrm>
                          <a:off x="3491865" y="8862060"/>
                          <a:ext cx="2726690" cy="47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4.95pt;margin-top:79.8pt;height:37.3pt;width:214.7pt;z-index:251676672;v-text-anchor:middle;mso-width-relative:page;mso-height-relative:page;" filled="f" stroked="t" coordsize="21600,21600" o:gfxdata="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yiagB3AAAAAsBAAAP&#10;AAAAAAAAAAEAIAAAACIAAABkcnMvZG93bnJldi54bWxQSwECFAAUAAAACACHTuJAmVl8BIYCAAD6&#10;BAAADgAAAAAAAAABACAAAAArAQAAZHJzL2Uyb0RvYy54bWxQSwUGAAAAAAYABgBZAQAAIwYAAAAA&#10;">
                <v:fill on="f" focussize="0,0"/>
                <v:stroke weight="1pt" color="#41719C [3204]" miterlimit="8" joinstyle="miter"/>
                <v:imagedata o:title=""/>
                <o:lock v:ext="edit" aspectratio="f"/>
              </v:rect>
            </w:pict>
          </mc:Fallback>
        </mc:AlternateContent>
      </w:r>
      <w:r>
        <w:rPr>
          <w:rFonts w:hint="eastAsia"/>
        </w:rPr>
        <w:t>仓库号</w:t>
      </w:r>
      <w:r>
        <w:rPr>
          <w:rFonts w:hint="eastAsia"/>
        </w:rPr>
        <w:t xml:space="preserve">      </w:t>
      </w:r>
      <w:r>
        <w:rPr>
          <w:rFonts w:hint="eastAsia"/>
        </w:rPr>
        <w:t>面积</w:t>
      </w:r>
      <w:r>
        <w:rPr>
          <w:rFonts w:hint="eastAsia"/>
        </w:rPr>
        <w:t xml:space="preserve">          </w:t>
      </w:r>
      <w:r>
        <w:rPr>
          <w:rFonts w:hint="eastAsia"/>
        </w:rPr>
        <w:t>主任</w:t>
      </w:r>
    </w:p>
    <w:p w:rsidR="00B56C2A" w:rsidRDefault="00000000">
      <w:pPr>
        <w:ind w:firstLine="420"/>
      </w:pPr>
      <w:r>
        <w:rPr>
          <w:noProof/>
        </w:rPr>
        <mc:AlternateContent>
          <mc:Choice Requires="wps">
            <w:drawing>
              <wp:anchor distT="0" distB="0" distL="114300" distR="114300" simplePos="0" relativeHeight="251683840" behindDoc="0" locked="0" layoutInCell="1" allowOverlap="1">
                <wp:simplePos x="0" y="0"/>
                <wp:positionH relativeFrom="column">
                  <wp:posOffset>2348865</wp:posOffset>
                </wp:positionH>
                <wp:positionV relativeFrom="paragraph">
                  <wp:posOffset>140970</wp:posOffset>
                </wp:positionV>
                <wp:extent cx="2721610" cy="674370"/>
                <wp:effectExtent l="1270" t="4445" r="5080" b="6985"/>
                <wp:wrapNone/>
                <wp:docPr id="25" name="直接连接符 25"/>
                <wp:cNvGraphicFramePr/>
                <a:graphic xmlns:a="http://schemas.openxmlformats.org/drawingml/2006/main">
                  <a:graphicData uri="http://schemas.microsoft.com/office/word/2010/wordprocessingShape">
                    <wps:wsp>
                      <wps:cNvCnPr/>
                      <wps:spPr>
                        <a:xfrm>
                          <a:off x="3491865" y="8187690"/>
                          <a:ext cx="2721610"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4.95pt;margin-top:11.1pt;height:53.1pt;width:214.3pt;z-index:251683840;mso-width-relative:page;mso-height-relative:page;" filled="f" stroked="t" coordsize="21600,21600" o:gfxdata="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nkpkbYAAAACgEAAA8AAAAAAAAAAQAgAAAAIgAAAGRycy9kb3ducmV2LnhtbFBL&#10;AQIUABQAAAAIAIdO4kCEK/ac9gEAAMQDAAAOAAAAAAAAAAEAIAAAACcBAABkcnMvZTJvRG9jLnht&#10;bFBLBQYAAAAABgAGAFkBAACPBQ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2338070</wp:posOffset>
                </wp:positionH>
                <wp:positionV relativeFrom="paragraph">
                  <wp:posOffset>135255</wp:posOffset>
                </wp:positionV>
                <wp:extent cx="5715" cy="696595"/>
                <wp:effectExtent l="4445" t="0" r="5080" b="4445"/>
                <wp:wrapNone/>
                <wp:docPr id="24" name="直接连接符 24"/>
                <wp:cNvGraphicFramePr/>
                <a:graphic xmlns:a="http://schemas.openxmlformats.org/drawingml/2006/main">
                  <a:graphicData uri="http://schemas.microsoft.com/office/word/2010/wordprocessingShape">
                    <wps:wsp>
                      <wps:cNvCnPr/>
                      <wps:spPr>
                        <a:xfrm>
                          <a:off x="3481070" y="8181975"/>
                          <a:ext cx="5715" cy="696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4.1pt;margin-top:10.65pt;height:54.85pt;width:0.45pt;z-index:251682816;mso-width-relative:page;mso-height-relative:page;" filled="f" stroked="t" coordsize="21600,21600" o:gfxdata="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UdT4rXAAAACgEAAA8AAAAAAAAAAQAgAAAAIgAAAGRycy9kb3ducmV2LnhtbFBLAQIU&#10;ABQAAAAIAIdO4kAZf5pt9AEAAMEDAAAOAAAAAAAAAAEAIAAAACYBAABkcnMvZTJvRG9jLnhtbFBL&#10;BQYAAAAABgAGAFkBAACMBQAAAAA=&#10;">
                <v:fill on="f" focussize="0,0"/>
                <v:stroke weight="0.5pt" color="#000000 [3200]" miterlimit="8" joinstyle="miter"/>
                <v:imagedata o:title=""/>
                <o:lock v:ext="edit" aspectratio="f"/>
              </v:line>
            </w:pict>
          </mc:Fallback>
        </mc:AlternateContent>
      </w:r>
    </w:p>
    <w:p w:rsidR="00B56C2A" w:rsidRDefault="00B56C2A">
      <w:pPr>
        <w:ind w:firstLine="420"/>
      </w:pPr>
    </w:p>
    <w:p w:rsidR="00B56C2A" w:rsidRDefault="00B56C2A">
      <w:pPr>
        <w:ind w:firstLine="420"/>
      </w:pPr>
    </w:p>
    <w:p w:rsidR="00B56C2A" w:rsidRDefault="00B56C2A">
      <w:pPr>
        <w:ind w:firstLine="420"/>
      </w:pPr>
    </w:p>
    <w:p w:rsidR="00B56C2A" w:rsidRDefault="00000000">
      <w:pPr>
        <w:ind w:firstLine="420"/>
      </w:pPr>
      <w:r>
        <w:rPr>
          <w:noProof/>
        </w:rPr>
        <mc:AlternateContent>
          <mc:Choice Requires="wps">
            <w:drawing>
              <wp:anchor distT="0" distB="0" distL="114300" distR="114300" simplePos="0" relativeHeight="251681792" behindDoc="0" locked="0" layoutInCell="1" allowOverlap="1">
                <wp:simplePos x="0" y="0"/>
                <wp:positionH relativeFrom="column">
                  <wp:posOffset>4368165</wp:posOffset>
                </wp:positionH>
                <wp:positionV relativeFrom="paragraph">
                  <wp:posOffset>22860</wp:posOffset>
                </wp:positionV>
                <wp:extent cx="0" cy="462915"/>
                <wp:effectExtent l="4445" t="0" r="10795" b="9525"/>
                <wp:wrapNone/>
                <wp:docPr id="23" name="直接连接符 23"/>
                <wp:cNvGraphicFramePr/>
                <a:graphic xmlns:a="http://schemas.openxmlformats.org/drawingml/2006/main">
                  <a:graphicData uri="http://schemas.microsoft.com/office/word/2010/wordprocessingShape">
                    <wps:wsp>
                      <wps:cNvCnPr/>
                      <wps:spPr>
                        <a:xfrm>
                          <a:off x="5511165" y="8862060"/>
                          <a:ext cx="0" cy="462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3.95pt;margin-top:1.8pt;height:36.45pt;width:0pt;z-index:251681792;mso-width-relative:page;mso-height-relative:page;" filled="f" stroked="t" coordsize="21600,21600" o:gfxdata="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YzJzLXAAAACAEAAA8AAAAAAAAAAQAgAAAAIgAAAGRycy9kb3ducmV2LnhtbFBLAQIU&#10;ABQAAAAIAIdO4kDfNy9c9AEAAL4DAAAOAAAAAAAAAAEAIAAAACYBAABkcnMvZTJvRG9jLnhtbFBL&#10;BQYAAAAABgAGAFkBAACM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2936875</wp:posOffset>
                </wp:positionH>
                <wp:positionV relativeFrom="paragraph">
                  <wp:posOffset>17780</wp:posOffset>
                </wp:positionV>
                <wp:extent cx="0" cy="462280"/>
                <wp:effectExtent l="4445" t="0" r="10795" b="10160"/>
                <wp:wrapNone/>
                <wp:docPr id="21" name="直接连接符 21"/>
                <wp:cNvGraphicFramePr/>
                <a:graphic xmlns:a="http://schemas.openxmlformats.org/drawingml/2006/main">
                  <a:graphicData uri="http://schemas.microsoft.com/office/word/2010/wordprocessingShape">
                    <wps:wsp>
                      <wps:cNvCnPr/>
                      <wps:spPr>
                        <a:xfrm>
                          <a:off x="4166870" y="8873490"/>
                          <a:ext cx="0" cy="46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1.25pt;margin-top:1.4pt;height:36.4pt;width:0pt;z-index:251679744;mso-width-relative:page;mso-height-relative:page;" filled="f" stroked="t" coordsize="21600,21600" o:gfxdata="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uzMaNYAAAAIAQAADwAAAAAAAAABACAAAAAiAAAAZHJzL2Rvd25yZXYueG1sUEsB&#10;AhQAFAAAAAgAh07iQD8GTUf3AQAAvgMAAA4AAAAAAAAAAQAgAAAAJQEAAGRycy9lMm9Eb2MueG1s&#10;UEsFBgAAAAAGAAYAWQEAAI4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3660775</wp:posOffset>
                </wp:positionH>
                <wp:positionV relativeFrom="paragraph">
                  <wp:posOffset>28575</wp:posOffset>
                </wp:positionV>
                <wp:extent cx="0" cy="462915"/>
                <wp:effectExtent l="4445" t="0" r="10795" b="9525"/>
                <wp:wrapNone/>
                <wp:docPr id="22" name="直接连接符 22"/>
                <wp:cNvGraphicFramePr/>
                <a:graphic xmlns:a="http://schemas.openxmlformats.org/drawingml/2006/main">
                  <a:graphicData uri="http://schemas.microsoft.com/office/word/2010/wordprocessingShape">
                    <wps:wsp>
                      <wps:cNvCnPr/>
                      <wps:spPr>
                        <a:xfrm>
                          <a:off x="5445760" y="8867775"/>
                          <a:ext cx="0" cy="462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8.25pt;margin-top:2.25pt;height:36.45pt;width:0pt;z-index:251680768;mso-width-relative:page;mso-height-relative:page;" filled="f" stroked="t" coordsize="21600,21600" o:gfxdata="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xDu5LXAAAACAEAAA8AAAAAAAAAAQAgAAAAIgAAAGRycy9kb3ducmV2LnhtbFBL&#10;AQIUABQAAAAIAIdO4kC+fct29wEAAL4DAAAOAAAAAAAAAAEAIAAAACYBAABkcnMvZTJvRG9jLnht&#10;bFBLBQYAAAAABgAGAFkBAACPBQAAAAA=&#10;">
                <v:fill on="f" focussize="0,0"/>
                <v:stroke weight="0.5pt" color="#5B9BD5 [3204]" miterlimit="8" joinstyle="miter"/>
                <v:imagedata o:title=""/>
                <o:lock v:ext="edit" aspectratio="f"/>
              </v:line>
            </w:pict>
          </mc:Fallback>
        </mc:AlternateContent>
      </w:r>
    </w:p>
    <w:p w:rsidR="00B56C2A" w:rsidRDefault="00000000">
      <w:pPr>
        <w:tabs>
          <w:tab w:val="center" w:pos="4213"/>
          <w:tab w:val="left" w:pos="5131"/>
          <w:tab w:val="left" w:pos="6159"/>
          <w:tab w:val="left" w:pos="7308"/>
        </w:tabs>
        <w:ind w:firstLine="420"/>
        <w:jc w:val="left"/>
      </w:pPr>
      <w:r>
        <w:rPr>
          <w:rFonts w:hint="eastAsia"/>
        </w:rPr>
        <w:tab/>
      </w:r>
      <w:r>
        <w:rPr>
          <w:rFonts w:hint="eastAsia"/>
        </w:rPr>
        <w:t>姓名</w:t>
      </w:r>
      <w:r>
        <w:rPr>
          <w:rFonts w:hint="eastAsia"/>
        </w:rPr>
        <w:tab/>
      </w:r>
      <w:r>
        <w:rPr>
          <w:rFonts w:hint="eastAsia"/>
        </w:rPr>
        <w:t>年龄</w:t>
      </w:r>
      <w:r>
        <w:rPr>
          <w:rFonts w:hint="eastAsia"/>
        </w:rPr>
        <w:tab/>
      </w:r>
      <w:r>
        <w:rPr>
          <w:rFonts w:hint="eastAsia"/>
        </w:rPr>
        <w:t>性别</w:t>
      </w:r>
      <w:r>
        <w:rPr>
          <w:rFonts w:hint="eastAsia"/>
        </w:rPr>
        <w:tab/>
      </w:r>
      <w:r>
        <w:rPr>
          <w:rFonts w:hint="eastAsia"/>
        </w:rPr>
        <w:t>工资</w:t>
      </w:r>
    </w:p>
    <w:p w:rsidR="00B56C2A" w:rsidRDefault="00B56C2A">
      <w:pPr>
        <w:ind w:firstLine="420"/>
      </w:pPr>
    </w:p>
    <w:p w:rsidR="00383AC3" w:rsidRPr="00392FFE" w:rsidRDefault="00000000" w:rsidP="00A03420">
      <w:pPr>
        <w:pStyle w:val="a"/>
        <w:numPr>
          <w:ilvl w:val="0"/>
          <w:numId w:val="27"/>
        </w:numPr>
      </w:pPr>
      <w:r>
        <w:rPr>
          <w:rFonts w:hint="eastAsia"/>
        </w:rPr>
        <w:t>概括（</w:t>
      </w:r>
      <w:r>
        <w:rPr>
          <w:rFonts w:hint="eastAsia"/>
        </w:rPr>
        <w:t>Generalization</w:t>
      </w:r>
      <w:r>
        <w:rPr>
          <w:rFonts w:hint="eastAsia"/>
        </w:rPr>
        <w:t>）：</w:t>
      </w:r>
      <w:r w:rsidR="00383AC3" w:rsidRPr="00392FFE">
        <w:t>概括是指将大量数据转换成一种更为简洁、易于理解的形式，以形成简洁、可理解的知识和信息。在数据可视化方面，概括是将一些复杂的数据视图用更简洁、易于理解的图表或示意图进行表示，使用户更容易理解数据。</w:t>
      </w:r>
    </w:p>
    <w:p w:rsidR="00B56C2A" w:rsidRDefault="00B56C2A" w:rsidP="00383AC3">
      <w:pPr>
        <w:tabs>
          <w:tab w:val="left" w:pos="1342"/>
        </w:tabs>
        <w:ind w:firstLine="420"/>
        <w:jc w:val="left"/>
      </w:pPr>
    </w:p>
    <w:p w:rsidR="00383AC3" w:rsidRPr="00383AC3" w:rsidRDefault="00383AC3" w:rsidP="00383AC3">
      <w:pPr>
        <w:tabs>
          <w:tab w:val="left" w:pos="1342"/>
        </w:tabs>
        <w:ind w:firstLine="420"/>
        <w:jc w:val="left"/>
        <w:rPr>
          <w:rFonts w:hint="eastAsia"/>
        </w:rPr>
      </w:pPr>
    </w:p>
    <w:p w:rsidR="00B56C2A" w:rsidRDefault="00B56C2A">
      <w:pPr>
        <w:ind w:firstLine="420"/>
      </w:pPr>
    </w:p>
    <w:p w:rsidR="00B56C2A" w:rsidRDefault="00000000">
      <w:pPr>
        <w:tabs>
          <w:tab w:val="left" w:pos="2816"/>
        </w:tabs>
        <w:ind w:firstLine="420"/>
        <w:jc w:val="left"/>
      </w:pPr>
      <w:r>
        <w:rPr>
          <w:noProof/>
        </w:rPr>
        <mc:AlternateContent>
          <mc:Choice Requires="wps">
            <w:drawing>
              <wp:anchor distT="0" distB="0" distL="114300" distR="114300" simplePos="0" relativeHeight="251684864" behindDoc="0" locked="0" layoutInCell="1" allowOverlap="1">
                <wp:simplePos x="0" y="0"/>
                <wp:positionH relativeFrom="column">
                  <wp:posOffset>1282065</wp:posOffset>
                </wp:positionH>
                <wp:positionV relativeFrom="paragraph">
                  <wp:posOffset>-116840</wp:posOffset>
                </wp:positionV>
                <wp:extent cx="1251585" cy="424180"/>
                <wp:effectExtent l="6350" t="6350" r="6985" b="11430"/>
                <wp:wrapNone/>
                <wp:docPr id="26" name="矩形 26"/>
                <wp:cNvGraphicFramePr/>
                <a:graphic xmlns:a="http://schemas.openxmlformats.org/drawingml/2006/main">
                  <a:graphicData uri="http://schemas.microsoft.com/office/word/2010/wordprocessingShape">
                    <wps:wsp>
                      <wps:cNvSpPr/>
                      <wps:spPr>
                        <a:xfrm>
                          <a:off x="2316480" y="1320165"/>
                          <a:ext cx="1251585" cy="42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0.95pt;margin-top:-9.2pt;height:33.4pt;width:98.55pt;z-index:251684864;v-text-anchor:middle;mso-width-relative:page;mso-height-relative:page;" filled="f" stroked="t" coordsize="21600,21600" o:gfxdata="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YBUSDbAAAACgEAAA8A&#10;AAAAAAAAAQAgAAAAIgAAAGRycy9kb3ducmV2LnhtbFBLAQIUABQAAAAIAIdO4kBkK3g/hgIAAPoE&#10;AAAOAAAAAAAAAAEAIAAAACoBAABkcnMvZTJvRG9jLnhtbFBLBQYAAAAABgAGAFkBAAAiBgAAAAA=&#10;">
                <v:fill on="f" focussize="0,0"/>
                <v:stroke weight="1pt" color="#41719C [3204]" miterlimit="8" joinstyle="miter"/>
                <v:imagedata o:title=""/>
                <o:lock v:ext="edit" aspectratio="f"/>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503555</wp:posOffset>
                </wp:positionH>
                <wp:positionV relativeFrom="paragraph">
                  <wp:posOffset>110490</wp:posOffset>
                </wp:positionV>
                <wp:extent cx="555625" cy="0"/>
                <wp:effectExtent l="0" t="48895" r="8255" b="57785"/>
                <wp:wrapNone/>
                <wp:docPr id="31" name="直接箭头连接符 31"/>
                <wp:cNvGraphicFramePr/>
                <a:graphic xmlns:a="http://schemas.openxmlformats.org/drawingml/2006/main">
                  <a:graphicData uri="http://schemas.microsoft.com/office/word/2010/wordprocessingShape">
                    <wps:wsp>
                      <wps:cNvCnPr/>
                      <wps:spPr>
                        <a:xfrm>
                          <a:off x="1646555" y="1619250"/>
                          <a:ext cx="555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9.65pt;margin-top:8.7pt;height:0pt;width:43.75pt;z-index:251688960;mso-width-relative:page;mso-height-relative:page;" filled="f" stroked="t" coordsize="21600,21600" o:gfxdata="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HucVjVAAAACAEAAA8AAAAAAAAA&#10;AQAgAAAAIgAAAGRycy9kb3ducmV2LnhtbFBLAQIUABQAAAAIAIdO4kD2t71WFAIAAOsDAAAOAAAA&#10;AAAAAAEAIAAAACQBAABkcnMvZTJvRG9jLnhtbFBLBQYAAAAABgAGAFkBAACqBQAAAAA=&#10;">
                <v:fill on="f" focussize="0,0"/>
                <v:stroke weight="0.5pt" color="#5B9BD5 [3204]" miterlimit="8" joinstyle="miter" endarrow="open"/>
                <v:imagedata o:title=""/>
                <o:lock v:ext="edit" aspectratio="f"/>
              </v:shape>
            </w:pict>
          </mc:Fallback>
        </mc:AlternateContent>
      </w:r>
      <w:r>
        <w:rPr>
          <w:rFonts w:hint="eastAsia"/>
        </w:rPr>
        <w:t>超类</w:t>
      </w:r>
      <w:r>
        <w:rPr>
          <w:rFonts w:hint="eastAsia"/>
        </w:rPr>
        <w:tab/>
      </w:r>
      <w:r>
        <w:rPr>
          <w:rFonts w:hint="eastAsia"/>
        </w:rPr>
        <w:t>学生</w:t>
      </w:r>
    </w:p>
    <w:p w:rsidR="00B56C2A" w:rsidRDefault="00000000">
      <w:pPr>
        <w:ind w:firstLine="420"/>
      </w:pPr>
      <w:r>
        <w:rPr>
          <w:noProof/>
        </w:rPr>
        <mc:AlternateContent>
          <mc:Choice Requires="wps">
            <w:drawing>
              <wp:anchor distT="0" distB="0" distL="114300" distR="114300" simplePos="0" relativeHeight="251691008" behindDoc="0" locked="0" layoutInCell="1" allowOverlap="1">
                <wp:simplePos x="0" y="0"/>
                <wp:positionH relativeFrom="column">
                  <wp:posOffset>765175</wp:posOffset>
                </wp:positionH>
                <wp:positionV relativeFrom="paragraph">
                  <wp:posOffset>109220</wp:posOffset>
                </wp:positionV>
                <wp:extent cx="1143000" cy="532765"/>
                <wp:effectExtent l="1905" t="4445" r="13335" b="11430"/>
                <wp:wrapNone/>
                <wp:docPr id="29" name="直接连接符 29"/>
                <wp:cNvGraphicFramePr/>
                <a:graphic xmlns:a="http://schemas.openxmlformats.org/drawingml/2006/main">
                  <a:graphicData uri="http://schemas.microsoft.com/office/word/2010/wordprocessingShape">
                    <wps:wsp>
                      <wps:cNvCnPr/>
                      <wps:spPr>
                        <a:xfrm flipH="1">
                          <a:off x="1908175" y="1221740"/>
                          <a:ext cx="1143000" cy="532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60.25pt;margin-top:8.6pt;height:41.95pt;width:90pt;z-index:251691008;mso-width-relative:page;mso-height-relative:page;" filled="f" stroked="t" coordsize="21600,21600" o:gfxdata="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srK+zYAAAACgEAAA8AAAAAAAAAAQAgAAAAIgAAAGRycy9k&#10;b3ducmV2LnhtbFBLAQIUABQAAAAIAIdO4kDHMQFpAgIAAM4DAAAOAAAAAAAAAAEAIAAAACcBAABk&#10;cnMvZTJvRG9jLnhtbFBLBQYAAAAABgAGAFkBAACb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1897380</wp:posOffset>
                </wp:positionH>
                <wp:positionV relativeFrom="paragraph">
                  <wp:posOffset>113665</wp:posOffset>
                </wp:positionV>
                <wp:extent cx="1428115" cy="544195"/>
                <wp:effectExtent l="1905" t="4445" r="2540" b="15240"/>
                <wp:wrapNone/>
                <wp:docPr id="30" name="直接连接符 30"/>
                <wp:cNvGraphicFramePr/>
                <a:graphic xmlns:a="http://schemas.openxmlformats.org/drawingml/2006/main">
                  <a:graphicData uri="http://schemas.microsoft.com/office/word/2010/wordprocessingShape">
                    <wps:wsp>
                      <wps:cNvCnPr/>
                      <wps:spPr>
                        <a:xfrm>
                          <a:off x="3040380" y="1820545"/>
                          <a:ext cx="1428115" cy="544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9.4pt;margin-top:8.95pt;height:42.85pt;width:112.45pt;z-index:251687936;mso-width-relative:page;mso-height-relative:page;" filled="f" stroked="t" coordsize="21600,21600" o:gfxdata="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1jUt2gAAAAoBAAAPAAAAAAAAAAEAIAAAACIAAABkcnMvZG93bnJl&#10;di54bWxQSwECFAAUAAAACACHTuJAVAsUu/sBAADEAwAADgAAAAAAAAABACAAAAApAQAAZHJzL2Uy&#10;b0RvYy54bWxQSwUGAAAAAAYABgBZAQAAlgUAAAAA&#10;">
                <v:fill on="f" focussize="0,0"/>
                <v:stroke weight="0.5pt" color="#5B9BD5 [3204]" miterlimit="8" joinstyle="miter"/>
                <v:imagedata o:title=""/>
                <o:lock v:ext="edit" aspectratio="f"/>
              </v:line>
            </w:pict>
          </mc:Fallback>
        </mc:AlternateContent>
      </w:r>
    </w:p>
    <w:p w:rsidR="00B56C2A" w:rsidRDefault="00000000">
      <w:pPr>
        <w:tabs>
          <w:tab w:val="left" w:pos="4771"/>
        </w:tabs>
        <w:ind w:firstLine="420"/>
      </w:pPr>
      <w:r>
        <w:rPr>
          <w:noProof/>
        </w:rPr>
        <mc:AlternateContent>
          <mc:Choice Requires="wps">
            <w:drawing>
              <wp:anchor distT="0" distB="0" distL="114300" distR="114300" simplePos="0" relativeHeight="251689984" behindDoc="0" locked="0" layoutInCell="1" allowOverlap="1">
                <wp:simplePos x="0" y="0"/>
                <wp:positionH relativeFrom="column">
                  <wp:posOffset>318770</wp:posOffset>
                </wp:positionH>
                <wp:positionV relativeFrom="paragraph">
                  <wp:posOffset>100965</wp:posOffset>
                </wp:positionV>
                <wp:extent cx="207010" cy="304800"/>
                <wp:effectExtent l="3810" t="2540" r="2540" b="12700"/>
                <wp:wrapNone/>
                <wp:docPr id="32" name="直接箭头连接符 32"/>
                <wp:cNvGraphicFramePr/>
                <a:graphic xmlns:a="http://schemas.openxmlformats.org/drawingml/2006/main">
                  <a:graphicData uri="http://schemas.microsoft.com/office/word/2010/wordprocessingShape">
                    <wps:wsp>
                      <wps:cNvCnPr/>
                      <wps:spPr>
                        <a:xfrm>
                          <a:off x="1461770" y="2005965"/>
                          <a:ext cx="20701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1pt;margin-top:7.95pt;height:24pt;width:16.3pt;z-index:251689984;mso-width-relative:page;mso-height-relative:page;" filled="f" stroked="t" coordsize="21600,21600" o:gfxdata="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yOyTN1QAAAAcBAAAP&#10;AAAAAAAAAAEAIAAAACIAAABkcnMvZG93bnJldi54bWxQSwECFAAUAAAACACHTuJA1aOAdRsCAADw&#10;AwAADgAAAAAAAAABACAAAAAkAQAAZHJzL2Uyb0RvYy54bWxQSwUGAAAAAAYABgBZAQAAsQUAAAAA&#10;">
                <v:fill on="f" focussize="0,0"/>
                <v:stroke weight="0.5pt" color="#5B9BD5 [3204]" miterlimit="8" joinstyle="miter" endarrow="open"/>
                <v:imagedata o:title=""/>
                <o:lock v:ext="edit" aspectratio="f"/>
              </v:shape>
            </w:pict>
          </mc:Fallback>
        </mc:AlternateContent>
      </w:r>
      <w:r>
        <w:rPr>
          <w:rFonts w:hint="eastAsia"/>
        </w:rPr>
        <w:t>子类</w:t>
      </w:r>
      <w:r>
        <w:rPr>
          <w:rFonts w:hint="eastAsia"/>
        </w:rPr>
        <w:t xml:space="preserve">                                  </w:t>
      </w:r>
      <w:r>
        <w:rPr>
          <w:rFonts w:hint="eastAsia"/>
        </w:rPr>
        <w:t>“</w:t>
      </w:r>
      <w:r>
        <w:rPr>
          <w:rFonts w:hint="eastAsia"/>
        </w:rPr>
        <w:t>is subset of</w:t>
      </w:r>
      <w:r>
        <w:rPr>
          <w:rFonts w:hint="eastAsia"/>
        </w:rPr>
        <w:t>”</w:t>
      </w:r>
    </w:p>
    <w:p w:rsidR="00B56C2A" w:rsidRDefault="00B56C2A">
      <w:pPr>
        <w:ind w:firstLine="420"/>
      </w:pPr>
    </w:p>
    <w:p w:rsidR="00B56C2A" w:rsidRDefault="00000000">
      <w:pPr>
        <w:ind w:firstLine="420"/>
      </w:pPr>
      <w:r>
        <w:rPr>
          <w:noProof/>
        </w:rPr>
        <mc:AlternateContent>
          <mc:Choice Requires="wps">
            <w:drawing>
              <wp:anchor distT="0" distB="0" distL="114300" distR="114300" simplePos="0" relativeHeight="251686912" behindDoc="0" locked="0" layoutInCell="1" allowOverlap="1">
                <wp:simplePos x="0" y="0"/>
                <wp:positionH relativeFrom="column">
                  <wp:posOffset>2625090</wp:posOffset>
                </wp:positionH>
                <wp:positionV relativeFrom="paragraph">
                  <wp:posOffset>63500</wp:posOffset>
                </wp:positionV>
                <wp:extent cx="1400175" cy="429895"/>
                <wp:effectExtent l="6350" t="6350" r="10795" b="20955"/>
                <wp:wrapNone/>
                <wp:docPr id="28" name="矩形 28"/>
                <wp:cNvGraphicFramePr/>
                <a:graphic xmlns:a="http://schemas.openxmlformats.org/drawingml/2006/main">
                  <a:graphicData uri="http://schemas.microsoft.com/office/word/2010/wordprocessingShape">
                    <wps:wsp>
                      <wps:cNvSpPr/>
                      <wps:spPr>
                        <a:xfrm>
                          <a:off x="3764280" y="2315845"/>
                          <a:ext cx="1400175" cy="42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06.7pt;margin-top:5pt;height:33.85pt;width:110.25pt;z-index:251686912;v-text-anchor:middle;mso-width-relative:page;mso-height-relative:page;" filled="f" stroked="t" coordsize="21600,21600" o:gfxdata="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zcyxx2gAAAAkBAAAP&#10;AAAAAAAAAAEAIAAAACIAAABkcnMvZG93bnJldi54bWxQSwECFAAUAAAACACHTuJASAHoBYgCAAD6&#10;BAAADgAAAAAAAAABACAAAAApAQAAZHJzL2Uyb0RvYy54bWxQSwUGAAAAAAYABgBZAQAAIwYAAAAA&#10;">
                <v:fill on="f" focussize="0,0"/>
                <v:stroke weight="1pt" color="#41719C [3204]" miterlimit="8" joinstyle="miter"/>
                <v:imagedata o:title=""/>
                <o:lock v:ext="edit" aspectratio="f"/>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139065</wp:posOffset>
                </wp:positionH>
                <wp:positionV relativeFrom="paragraph">
                  <wp:posOffset>47625</wp:posOffset>
                </wp:positionV>
                <wp:extent cx="1251585" cy="440690"/>
                <wp:effectExtent l="6350" t="6350" r="6985" b="10160"/>
                <wp:wrapNone/>
                <wp:docPr id="27" name="矩形 27"/>
                <wp:cNvGraphicFramePr/>
                <a:graphic xmlns:a="http://schemas.openxmlformats.org/drawingml/2006/main">
                  <a:graphicData uri="http://schemas.microsoft.com/office/word/2010/wordprocessingShape">
                    <wps:wsp>
                      <wps:cNvSpPr/>
                      <wps:spPr>
                        <a:xfrm>
                          <a:off x="1162685" y="2310765"/>
                          <a:ext cx="1251585" cy="440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95pt;margin-top:3.75pt;height:34.7pt;width:98.55pt;z-index:251685888;v-text-anchor:middle;mso-width-relative:page;mso-height-relative:page;" filled="f" stroked="t" coordsize="21600,21600" o:gfxdata="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WcQI1gAAAAcBAAAPAAAAAAAA&#10;AAEAIAAAACIAAABkcnMvZG93bnJldi54bWxQSwECFAAUAAAACACHTuJA2S8vmIYCAAD6BAAADgAA&#10;AAAAAAABACAAAAAlAQAAZHJzL2Uyb0RvYy54bWxQSwUGAAAAAAYABgBZAQAAHQYAAAAA&#10;">
                <v:fill on="f" focussize="0,0"/>
                <v:stroke weight="1pt" color="#41719C [3204]" miterlimit="8" joinstyle="miter"/>
                <v:imagedata o:title=""/>
                <o:lock v:ext="edit" aspectratio="f"/>
              </v:rect>
            </w:pict>
          </mc:Fallback>
        </mc:AlternateContent>
      </w:r>
    </w:p>
    <w:p w:rsidR="00B56C2A" w:rsidRDefault="00000000">
      <w:pPr>
        <w:tabs>
          <w:tab w:val="left" w:pos="793"/>
          <w:tab w:val="left" w:pos="4925"/>
        </w:tabs>
        <w:ind w:firstLine="420"/>
        <w:jc w:val="left"/>
      </w:pPr>
      <w:r>
        <w:rPr>
          <w:rFonts w:hint="eastAsia"/>
        </w:rPr>
        <w:tab/>
      </w:r>
      <w:r>
        <w:rPr>
          <w:rFonts w:hint="eastAsia"/>
        </w:rPr>
        <w:t>本科生</w:t>
      </w:r>
      <w:r>
        <w:rPr>
          <w:rFonts w:hint="eastAsia"/>
        </w:rPr>
        <w:tab/>
      </w:r>
      <w:r>
        <w:rPr>
          <w:rFonts w:hint="eastAsia"/>
        </w:rPr>
        <w:t>研究生</w:t>
      </w:r>
    </w:p>
    <w:p w:rsidR="00B56C2A" w:rsidRDefault="00B56C2A">
      <w:pPr>
        <w:ind w:firstLine="420"/>
      </w:pPr>
    </w:p>
    <w:p w:rsidR="00B56C2A" w:rsidRDefault="00B56C2A">
      <w:pPr>
        <w:ind w:firstLine="420"/>
      </w:pPr>
    </w:p>
    <w:p w:rsidR="00B56C2A" w:rsidRPr="00A03420" w:rsidRDefault="00000000" w:rsidP="005D3043">
      <w:pPr>
        <w:pStyle w:val="2"/>
        <w:rPr>
          <w:highlight w:val="yellow"/>
        </w:rPr>
      </w:pPr>
      <w:r w:rsidRPr="00A03420">
        <w:rPr>
          <w:rFonts w:hint="eastAsia"/>
          <w:highlight w:val="yellow"/>
        </w:rPr>
        <w:t>需求分析的任务、方法及意义</w:t>
      </w:r>
    </w:p>
    <w:p w:rsidR="00B56C2A" w:rsidRDefault="00000000">
      <w:pPr>
        <w:ind w:firstLine="420"/>
        <w:jc w:val="left"/>
      </w:pPr>
      <w:r>
        <w:rPr>
          <w:rFonts w:hint="eastAsia"/>
        </w:rPr>
        <w:t>任务：通过详细调查现实世界要处理的对象（组织、部门、企业等），充分了解原系统的工资概况，明确用户的各种需求，然后在此基础上确定新系统的功能。新系统必须充分考虑今后可能的扩充和改变，不仅能按当前应用需求来设计数据库。</w:t>
      </w:r>
    </w:p>
    <w:p w:rsidR="00B56C2A" w:rsidRDefault="00000000">
      <w:pPr>
        <w:ind w:firstLine="420"/>
        <w:jc w:val="left"/>
      </w:pPr>
      <w:r>
        <w:rPr>
          <w:rFonts w:hint="eastAsia"/>
        </w:rPr>
        <w:t>需求分析调查的重点是“数据”和“处理”，通过调查，收集与分析，获得用户对数据库的如下要求：</w:t>
      </w:r>
    </w:p>
    <w:p w:rsidR="00B56C2A" w:rsidRDefault="00000000">
      <w:pPr>
        <w:ind w:firstLine="420"/>
        <w:jc w:val="left"/>
      </w:pPr>
      <w:r>
        <w:rPr>
          <w:rFonts w:hint="eastAsia"/>
        </w:rPr>
        <w:t>（</w:t>
      </w:r>
      <w:r>
        <w:rPr>
          <w:rFonts w:hint="eastAsia"/>
        </w:rPr>
        <w:t>1</w:t>
      </w:r>
      <w:r>
        <w:rPr>
          <w:rFonts w:hint="eastAsia"/>
        </w:rPr>
        <w:t>）信息要求。（</w:t>
      </w:r>
      <w:r>
        <w:rPr>
          <w:rFonts w:hint="eastAsia"/>
        </w:rPr>
        <w:t>2</w:t>
      </w:r>
      <w:r>
        <w:rPr>
          <w:rFonts w:hint="eastAsia"/>
        </w:rPr>
        <w:t>）处理要求。（</w:t>
      </w:r>
      <w:r>
        <w:rPr>
          <w:rFonts w:hint="eastAsia"/>
        </w:rPr>
        <w:t>3</w:t>
      </w:r>
      <w:r>
        <w:rPr>
          <w:rFonts w:hint="eastAsia"/>
        </w:rPr>
        <w:t>）安全性与完整性要求</w:t>
      </w:r>
    </w:p>
    <w:p w:rsidR="00B56C2A" w:rsidRDefault="00000000">
      <w:pPr>
        <w:ind w:firstLine="420"/>
        <w:jc w:val="left"/>
      </w:pPr>
      <w:r>
        <w:rPr>
          <w:rFonts w:hint="eastAsia"/>
        </w:rPr>
        <w:t>需求分析的方法：</w:t>
      </w:r>
    </w:p>
    <w:p w:rsidR="00B56C2A" w:rsidRDefault="00000000">
      <w:pPr>
        <w:ind w:firstLine="420"/>
        <w:jc w:val="left"/>
      </w:pPr>
      <w:r>
        <w:rPr>
          <w:rFonts w:hint="eastAsia"/>
        </w:rPr>
        <w:t>（</w:t>
      </w:r>
      <w:r>
        <w:rPr>
          <w:rFonts w:hint="eastAsia"/>
        </w:rPr>
        <w:t>1</w:t>
      </w:r>
      <w:r>
        <w:rPr>
          <w:rFonts w:hint="eastAsia"/>
        </w:rPr>
        <w:t>）跟班作业。（必写）（</w:t>
      </w:r>
      <w:r>
        <w:rPr>
          <w:rFonts w:hint="eastAsia"/>
        </w:rPr>
        <w:t>2</w:t>
      </w:r>
      <w:r>
        <w:rPr>
          <w:rFonts w:hint="eastAsia"/>
        </w:rPr>
        <w:t>）开调查会。（必写）（</w:t>
      </w:r>
      <w:r>
        <w:rPr>
          <w:rFonts w:hint="eastAsia"/>
        </w:rPr>
        <w:t>3</w:t>
      </w:r>
      <w:r>
        <w:rPr>
          <w:rFonts w:hint="eastAsia"/>
        </w:rPr>
        <w:t>）请专人介绍。（</w:t>
      </w:r>
      <w:r>
        <w:rPr>
          <w:rFonts w:hint="eastAsia"/>
        </w:rPr>
        <w:t>4</w:t>
      </w:r>
      <w:r>
        <w:rPr>
          <w:rFonts w:hint="eastAsia"/>
        </w:rPr>
        <w:t>）询问。（</w:t>
      </w:r>
      <w:r>
        <w:rPr>
          <w:rFonts w:hint="eastAsia"/>
        </w:rPr>
        <w:t>5</w:t>
      </w:r>
      <w:r>
        <w:rPr>
          <w:rFonts w:hint="eastAsia"/>
        </w:rPr>
        <w:t>）设计调查表请用户填写。（必写）（</w:t>
      </w:r>
      <w:r>
        <w:rPr>
          <w:rFonts w:hint="eastAsia"/>
        </w:rPr>
        <w:t>6</w:t>
      </w:r>
      <w:r>
        <w:rPr>
          <w:rFonts w:hint="eastAsia"/>
        </w:rPr>
        <w:t>）查阅记录。</w:t>
      </w:r>
    </w:p>
    <w:p w:rsidR="00B56C2A" w:rsidRDefault="00000000">
      <w:pPr>
        <w:ind w:firstLine="420"/>
        <w:jc w:val="left"/>
      </w:pPr>
      <w:r>
        <w:rPr>
          <w:rFonts w:hint="eastAsia"/>
        </w:rPr>
        <w:t>需求分析的意义：需求分析报告包含数据字典。</w:t>
      </w:r>
    </w:p>
    <w:p w:rsidR="00B56C2A" w:rsidRPr="005D3043" w:rsidRDefault="00000000" w:rsidP="005D3043">
      <w:pPr>
        <w:pStyle w:val="2"/>
        <w:rPr>
          <w:highlight w:val="yellow"/>
        </w:rPr>
      </w:pPr>
      <w:r w:rsidRPr="005D3043">
        <w:rPr>
          <w:rFonts w:hint="eastAsia"/>
          <w:highlight w:val="yellow"/>
        </w:rPr>
        <w:t>什么是基本表？什么是视图？两者的区别和联系是什么？简述视图（定义，查询，更新，作用）：</w:t>
      </w:r>
    </w:p>
    <w:p w:rsidR="00B56C2A" w:rsidRPr="00383AC3" w:rsidRDefault="00000000" w:rsidP="00A03420">
      <w:pPr>
        <w:pStyle w:val="a"/>
        <w:numPr>
          <w:ilvl w:val="0"/>
          <w:numId w:val="28"/>
        </w:numPr>
        <w:jc w:val="left"/>
      </w:pPr>
      <w:r>
        <w:rPr>
          <w:rFonts w:hint="eastAsia"/>
        </w:rPr>
        <w:t>基本表：</w:t>
      </w:r>
      <w:r w:rsidR="00383AC3" w:rsidRPr="00383AC3">
        <w:rPr>
          <w:rFonts w:hint="eastAsia"/>
        </w:rPr>
        <w:t>基本表是数据库设计中的一个基本概念，指的是数据库中的一个基本数据存储单元，是由</w:t>
      </w:r>
      <w:proofErr w:type="gramStart"/>
      <w:r w:rsidR="00383AC3" w:rsidRPr="00383AC3">
        <w:rPr>
          <w:rFonts w:hint="eastAsia"/>
        </w:rPr>
        <w:t>一些列</w:t>
      </w:r>
      <w:proofErr w:type="gramEnd"/>
      <w:r w:rsidR="00383AC3" w:rsidRPr="00383AC3">
        <w:rPr>
          <w:rFonts w:hint="eastAsia"/>
        </w:rPr>
        <w:t>的列和一些行组成的。在关系型数据库中，基本表是用于存储数据的最基本的数据结构。所有的其他的数据库对象（如视图、存储过程等）都是基于基本表来创建的。</w:t>
      </w:r>
    </w:p>
    <w:p w:rsidR="00B56C2A" w:rsidRDefault="00000000" w:rsidP="00A03420">
      <w:pPr>
        <w:pStyle w:val="a"/>
        <w:numPr>
          <w:ilvl w:val="0"/>
          <w:numId w:val="28"/>
        </w:numPr>
        <w:jc w:val="left"/>
      </w:pPr>
      <w:r>
        <w:rPr>
          <w:rFonts w:hint="eastAsia"/>
        </w:rPr>
        <w:t>视图：</w:t>
      </w:r>
      <w:r w:rsidR="00383AC3" w:rsidRPr="00392FFE">
        <w:t>视图是数据库中虚拟的表，是通过对一个或多个基本表进行查询而获得的。视图并不在数据库中实际储存数据，它仅仅是一个虚拟的表，它的数据是从所对应的基本表中提取的。视图可以隐藏实际数据表中的部分信息，以便用户可以只能看到他们需要的数据，还可以使复杂的查询更简单，从而提高了查询的效率</w:t>
      </w:r>
      <w:r w:rsidR="00F80BD5">
        <w:rPr>
          <w:rFonts w:hint="eastAsia"/>
        </w:rPr>
        <w:t>。</w:t>
      </w:r>
    </w:p>
    <w:p w:rsidR="00F80BD5" w:rsidRPr="00392FFE" w:rsidRDefault="00F80BD5" w:rsidP="00A03420">
      <w:pPr>
        <w:pStyle w:val="a"/>
        <w:widowControl/>
        <w:numPr>
          <w:ilvl w:val="0"/>
          <w:numId w:val="28"/>
        </w:numPr>
        <w:jc w:val="left"/>
      </w:pPr>
      <w:r w:rsidRPr="00392FFE">
        <w:t>基本表和视图之间的区别在于，基本表是实际储存数据的，而视图是虚拟的，不储存具体的数据，它仅仅是基于对其他表的查询来获取数据。基本表的更新可以直接更改数据，而视图的更新通常需要通过更改基本表中的数据来实现。</w:t>
      </w:r>
    </w:p>
    <w:p w:rsidR="00F80BD5" w:rsidRPr="00A03420" w:rsidRDefault="00F80BD5" w:rsidP="00A03420">
      <w:pPr>
        <w:pStyle w:val="a"/>
        <w:numPr>
          <w:ilvl w:val="0"/>
          <w:numId w:val="28"/>
        </w:numPr>
        <w:rPr>
          <w:rFonts w:cs="宋体"/>
          <w:kern w:val="0"/>
        </w:rPr>
      </w:pPr>
      <w:r w:rsidRPr="00A03420">
        <w:rPr>
          <w:rFonts w:cs="宋体"/>
          <w:kern w:val="0"/>
        </w:rPr>
        <w:lastRenderedPageBreak/>
        <w:t>两者之间的联系在于，视图是基于基本表进行创建，视图通过在基本表上查询数据来返回一个新的表，它提供了基于不同的角度和条件查询基本表的便捷方式。在某些情况下，为了满足业务需求而需要从基本表中隐藏某些信息，或基于多个基本表中的数据创建虚拟表，这时就需要通过创建视图来满足业务需求。</w:t>
      </w:r>
    </w:p>
    <w:p w:rsidR="00F80BD5" w:rsidRPr="00F80BD5" w:rsidRDefault="00F80BD5" w:rsidP="00F80BD5">
      <w:pPr>
        <w:ind w:firstLine="420"/>
        <w:rPr>
          <w:rFonts w:cs="宋体" w:hint="eastAsia"/>
          <w:kern w:val="0"/>
        </w:rPr>
      </w:pPr>
      <w:r w:rsidRPr="00F80BD5">
        <w:rPr>
          <w:rFonts w:cs="宋体" w:hint="eastAsia"/>
          <w:kern w:val="0"/>
        </w:rPr>
        <w:t>简述视图的定义、查询、更新和作用：</w:t>
      </w:r>
    </w:p>
    <w:p w:rsidR="00F80BD5" w:rsidRPr="00F80BD5" w:rsidRDefault="00F80BD5" w:rsidP="00A03420">
      <w:pPr>
        <w:pStyle w:val="a"/>
        <w:numPr>
          <w:ilvl w:val="0"/>
          <w:numId w:val="29"/>
        </w:numPr>
        <w:rPr>
          <w:rFonts w:hint="eastAsia"/>
        </w:rPr>
      </w:pPr>
      <w:r w:rsidRPr="00F80BD5">
        <w:rPr>
          <w:rFonts w:hint="eastAsia"/>
        </w:rPr>
        <w:t>视图的定义：视图是一种虚拟的数据表，它并不实际存在于数据库中，它是从一个或多个基本表通过查询操作获得的结果集。视图定义了一种视角，使得用户可以根据自己的需要访问数据。</w:t>
      </w:r>
    </w:p>
    <w:p w:rsidR="00F80BD5" w:rsidRPr="00F80BD5" w:rsidRDefault="00F80BD5" w:rsidP="00A03420">
      <w:pPr>
        <w:pStyle w:val="a"/>
        <w:numPr>
          <w:ilvl w:val="0"/>
          <w:numId w:val="29"/>
        </w:numPr>
        <w:rPr>
          <w:rFonts w:hint="eastAsia"/>
        </w:rPr>
      </w:pPr>
      <w:r w:rsidRPr="00F80BD5">
        <w:rPr>
          <w:rFonts w:hint="eastAsia"/>
        </w:rPr>
        <w:t>视图的查询：视图的查询与普通的基本表查询相似，都需要使用</w:t>
      </w:r>
      <w:r w:rsidRPr="00F80BD5">
        <w:rPr>
          <w:rFonts w:hint="eastAsia"/>
        </w:rPr>
        <w:t xml:space="preserve"> SELECT </w:t>
      </w:r>
      <w:r w:rsidRPr="00F80BD5">
        <w:rPr>
          <w:rFonts w:hint="eastAsia"/>
        </w:rPr>
        <w:t>命令进行查询。查询时，可以对视图进行条件过滤、排序、分组、连接等操作，返回结果与基本表类似，但是仅包含视图中查询语句所选取的数据。</w:t>
      </w:r>
    </w:p>
    <w:p w:rsidR="00F80BD5" w:rsidRPr="00F80BD5" w:rsidRDefault="00F80BD5" w:rsidP="00A03420">
      <w:pPr>
        <w:pStyle w:val="a"/>
        <w:numPr>
          <w:ilvl w:val="0"/>
          <w:numId w:val="29"/>
        </w:numPr>
        <w:rPr>
          <w:rFonts w:hint="eastAsia"/>
        </w:rPr>
      </w:pPr>
      <w:r w:rsidRPr="00F80BD5">
        <w:rPr>
          <w:rFonts w:hint="eastAsia"/>
        </w:rPr>
        <w:t>视图的更新：视图的更新操作需要注意，它可以修改视图所对应的基本表，也可以修改视图本身（前提是它所对应的基本表不是分组聚集的结果，不包含聚集函数）。</w:t>
      </w:r>
    </w:p>
    <w:p w:rsidR="00F80BD5" w:rsidRPr="00F80BD5" w:rsidRDefault="00F80BD5" w:rsidP="00A03420">
      <w:pPr>
        <w:pStyle w:val="a"/>
        <w:numPr>
          <w:ilvl w:val="0"/>
          <w:numId w:val="29"/>
        </w:numPr>
        <w:rPr>
          <w:rFonts w:hint="eastAsia"/>
        </w:rPr>
      </w:pPr>
      <w:r w:rsidRPr="00F80BD5">
        <w:rPr>
          <w:rFonts w:hint="eastAsia"/>
        </w:rPr>
        <w:t>视图的作用：视图可以隐藏数据表中某些字段，删除某些行，也可以通过关联多个表来整合数据，从而简化用户的查询操作。视图还可以实现使用权限的控制，通过授权的方式来限制用户对某些数据的访问。同时，在特定的情况下视图也可以用于查询优化，提高查询性能，避免数据重复。</w:t>
      </w:r>
    </w:p>
    <w:p w:rsidR="00B56C2A" w:rsidRPr="00A03420" w:rsidRDefault="00000000" w:rsidP="005D3043">
      <w:pPr>
        <w:pStyle w:val="2"/>
        <w:rPr>
          <w:highlight w:val="yellow"/>
        </w:rPr>
      </w:pPr>
      <w:r w:rsidRPr="00A03420">
        <w:rPr>
          <w:rFonts w:hint="eastAsia"/>
          <w:highlight w:val="yellow"/>
        </w:rPr>
        <w:t>什么是</w:t>
      </w:r>
      <w:r w:rsidRPr="00A03420">
        <w:rPr>
          <w:rFonts w:hint="eastAsia"/>
          <w:highlight w:val="yellow"/>
        </w:rPr>
        <w:t>E-R</w:t>
      </w:r>
      <w:r w:rsidRPr="00A03420">
        <w:rPr>
          <w:rFonts w:hint="eastAsia"/>
          <w:highlight w:val="yellow"/>
        </w:rPr>
        <w:t>图？构成</w:t>
      </w:r>
      <w:r w:rsidRPr="00A03420">
        <w:rPr>
          <w:rFonts w:hint="eastAsia"/>
          <w:highlight w:val="yellow"/>
        </w:rPr>
        <w:t>E-R</w:t>
      </w:r>
      <w:r w:rsidRPr="00A03420">
        <w:rPr>
          <w:rFonts w:hint="eastAsia"/>
          <w:highlight w:val="yellow"/>
        </w:rPr>
        <w:t>图的基本元素是什么？举例说明。叙述集成</w:t>
      </w:r>
      <w:r w:rsidRPr="00A03420">
        <w:rPr>
          <w:rFonts w:hint="eastAsia"/>
          <w:highlight w:val="yellow"/>
        </w:rPr>
        <w:t>E-R</w:t>
      </w:r>
      <w:r w:rsidRPr="00A03420">
        <w:rPr>
          <w:rFonts w:hint="eastAsia"/>
          <w:highlight w:val="yellow"/>
        </w:rPr>
        <w:t>图的基本步骤。</w:t>
      </w:r>
    </w:p>
    <w:p w:rsidR="00F80BD5" w:rsidRPr="00392FFE" w:rsidRDefault="00000000" w:rsidP="00F80BD5">
      <w:pPr>
        <w:ind w:firstLine="420"/>
        <w:rPr>
          <w:rFonts w:cs="宋体"/>
          <w:kern w:val="0"/>
        </w:rPr>
      </w:pPr>
      <w:r>
        <w:rPr>
          <w:rFonts w:hint="eastAsia"/>
        </w:rPr>
        <w:t>答：含义：</w:t>
      </w:r>
      <w:r w:rsidR="00F80BD5" w:rsidRPr="00392FFE">
        <w:rPr>
          <w:rFonts w:cs="宋体"/>
          <w:kern w:val="0"/>
        </w:rPr>
        <w:t>E-R</w:t>
      </w:r>
      <w:r w:rsidR="00F80BD5" w:rsidRPr="00392FFE">
        <w:rPr>
          <w:rFonts w:cs="宋体"/>
          <w:kern w:val="0"/>
        </w:rPr>
        <w:t>图是指实体</w:t>
      </w:r>
      <w:r w:rsidR="00F80BD5" w:rsidRPr="00392FFE">
        <w:rPr>
          <w:rFonts w:cs="宋体"/>
          <w:kern w:val="0"/>
        </w:rPr>
        <w:t>-</w:t>
      </w:r>
      <w:r w:rsidR="00F80BD5" w:rsidRPr="00392FFE">
        <w:rPr>
          <w:rFonts w:cs="宋体"/>
          <w:kern w:val="0"/>
        </w:rPr>
        <w:t>关系图（</w:t>
      </w:r>
      <w:r w:rsidR="00F80BD5" w:rsidRPr="00392FFE">
        <w:rPr>
          <w:rFonts w:cs="宋体"/>
          <w:kern w:val="0"/>
        </w:rPr>
        <w:t>Entity-Relationship Diagram</w:t>
      </w:r>
      <w:r w:rsidR="00F80BD5" w:rsidRPr="00392FFE">
        <w:rPr>
          <w:rFonts w:cs="宋体"/>
          <w:kern w:val="0"/>
        </w:rPr>
        <w:t>），它是用于描述现实世界中各种对象之间的关系和联系的一种图形化数据建模工具。它采用图形化的形式来表示现实世界中各种实体和它们之间的关系，以便更好地理解和分析系统的需求和功能。</w:t>
      </w:r>
    </w:p>
    <w:p w:rsidR="00B56C2A" w:rsidRPr="00F80BD5" w:rsidRDefault="00F80BD5" w:rsidP="00F80BD5">
      <w:pPr>
        <w:ind w:firstLine="420"/>
        <w:rPr>
          <w:rFonts w:cs="宋体" w:hint="eastAsia"/>
          <w:kern w:val="0"/>
        </w:rPr>
      </w:pPr>
      <w:r w:rsidRPr="00392FFE">
        <w:rPr>
          <w:rFonts w:cs="宋体"/>
          <w:kern w:val="0"/>
        </w:rPr>
        <w:t>E-R</w:t>
      </w:r>
      <w:r w:rsidRPr="00392FFE">
        <w:rPr>
          <w:rFonts w:cs="宋体"/>
          <w:kern w:val="0"/>
        </w:rPr>
        <w:t>图由三种基本元素构成：实体、属性和关系。</w:t>
      </w:r>
    </w:p>
    <w:p w:rsidR="00F80BD5" w:rsidRPr="00A03420" w:rsidRDefault="00F80BD5" w:rsidP="00A03420">
      <w:pPr>
        <w:pStyle w:val="a"/>
        <w:numPr>
          <w:ilvl w:val="1"/>
          <w:numId w:val="18"/>
        </w:numPr>
        <w:rPr>
          <w:rFonts w:cs="宋体"/>
          <w:kern w:val="0"/>
        </w:rPr>
      </w:pPr>
      <w:r w:rsidRPr="00A03420">
        <w:rPr>
          <w:rFonts w:cs="宋体"/>
          <w:kern w:val="0"/>
        </w:rPr>
        <w:t>实体：实体指现实世界中的某个具体的对象或事物，如</w:t>
      </w:r>
      <w:r w:rsidRPr="00A03420">
        <w:rPr>
          <w:rFonts w:cs="宋体"/>
          <w:kern w:val="0"/>
        </w:rPr>
        <w:t>“</w:t>
      </w:r>
      <w:r w:rsidRPr="00A03420">
        <w:rPr>
          <w:rFonts w:cs="宋体"/>
          <w:kern w:val="0"/>
        </w:rPr>
        <w:t>学生</w:t>
      </w:r>
      <w:r w:rsidRPr="00A03420">
        <w:rPr>
          <w:rFonts w:cs="宋体"/>
          <w:kern w:val="0"/>
        </w:rPr>
        <w:t>”</w:t>
      </w:r>
      <w:r w:rsidRPr="00A03420">
        <w:rPr>
          <w:rFonts w:cs="宋体"/>
          <w:kern w:val="0"/>
        </w:rPr>
        <w:t>、</w:t>
      </w:r>
      <w:r w:rsidRPr="00A03420">
        <w:rPr>
          <w:rFonts w:cs="宋体"/>
          <w:kern w:val="0"/>
        </w:rPr>
        <w:t>“</w:t>
      </w:r>
      <w:r w:rsidRPr="00A03420">
        <w:rPr>
          <w:rFonts w:cs="宋体"/>
          <w:kern w:val="0"/>
        </w:rPr>
        <w:t>教师</w:t>
      </w:r>
      <w:r w:rsidRPr="00A03420">
        <w:rPr>
          <w:rFonts w:cs="宋体"/>
          <w:kern w:val="0"/>
        </w:rPr>
        <w:t>”</w:t>
      </w:r>
      <w:r w:rsidRPr="00A03420">
        <w:rPr>
          <w:rFonts w:cs="宋体"/>
          <w:kern w:val="0"/>
        </w:rPr>
        <w:t>、</w:t>
      </w:r>
      <w:r w:rsidRPr="00A03420">
        <w:rPr>
          <w:rFonts w:cs="宋体"/>
          <w:kern w:val="0"/>
        </w:rPr>
        <w:t>“</w:t>
      </w:r>
      <w:r w:rsidRPr="00A03420">
        <w:rPr>
          <w:rFonts w:cs="宋体"/>
          <w:kern w:val="0"/>
        </w:rPr>
        <w:t>订单</w:t>
      </w:r>
      <w:r w:rsidRPr="00A03420">
        <w:rPr>
          <w:rFonts w:cs="宋体"/>
          <w:kern w:val="0"/>
        </w:rPr>
        <w:t>”</w:t>
      </w:r>
      <w:r w:rsidRPr="00A03420">
        <w:rPr>
          <w:rFonts w:cs="宋体"/>
          <w:kern w:val="0"/>
        </w:rPr>
        <w:t>等。</w:t>
      </w:r>
    </w:p>
    <w:p w:rsidR="00F80BD5" w:rsidRPr="00A03420" w:rsidRDefault="00F80BD5" w:rsidP="00A03420">
      <w:pPr>
        <w:pStyle w:val="a"/>
        <w:numPr>
          <w:ilvl w:val="1"/>
          <w:numId w:val="18"/>
        </w:numPr>
        <w:rPr>
          <w:rFonts w:cs="宋体"/>
          <w:kern w:val="0"/>
        </w:rPr>
      </w:pPr>
      <w:r w:rsidRPr="00A03420">
        <w:rPr>
          <w:rFonts w:cs="宋体"/>
          <w:kern w:val="0"/>
        </w:rPr>
        <w:t>属性：属性指实体所具有的特征或描述，如</w:t>
      </w:r>
      <w:r w:rsidRPr="00A03420">
        <w:rPr>
          <w:rFonts w:cs="宋体"/>
          <w:kern w:val="0"/>
        </w:rPr>
        <w:t>“</w:t>
      </w:r>
      <w:r w:rsidRPr="00A03420">
        <w:rPr>
          <w:rFonts w:cs="宋体"/>
          <w:kern w:val="0"/>
        </w:rPr>
        <w:t>学生</w:t>
      </w:r>
      <w:r w:rsidRPr="00A03420">
        <w:rPr>
          <w:rFonts w:cs="宋体"/>
          <w:kern w:val="0"/>
        </w:rPr>
        <w:t>”</w:t>
      </w:r>
      <w:r w:rsidRPr="00A03420">
        <w:rPr>
          <w:rFonts w:cs="宋体"/>
          <w:kern w:val="0"/>
        </w:rPr>
        <w:t>实体可以包含</w:t>
      </w:r>
      <w:r w:rsidRPr="00A03420">
        <w:rPr>
          <w:rFonts w:cs="宋体"/>
          <w:kern w:val="0"/>
        </w:rPr>
        <w:t>“</w:t>
      </w:r>
      <w:r w:rsidRPr="00A03420">
        <w:rPr>
          <w:rFonts w:cs="宋体"/>
          <w:kern w:val="0"/>
        </w:rPr>
        <w:t>姓名</w:t>
      </w:r>
      <w:r w:rsidRPr="00A03420">
        <w:rPr>
          <w:rFonts w:cs="宋体"/>
          <w:kern w:val="0"/>
        </w:rPr>
        <w:t>”</w:t>
      </w:r>
      <w:r w:rsidRPr="00A03420">
        <w:rPr>
          <w:rFonts w:cs="宋体"/>
          <w:kern w:val="0"/>
        </w:rPr>
        <w:t>、</w:t>
      </w:r>
      <w:r w:rsidRPr="00A03420">
        <w:rPr>
          <w:rFonts w:cs="宋体"/>
          <w:kern w:val="0"/>
        </w:rPr>
        <w:t>“</w:t>
      </w:r>
      <w:r w:rsidRPr="00A03420">
        <w:rPr>
          <w:rFonts w:cs="宋体"/>
          <w:kern w:val="0"/>
        </w:rPr>
        <w:t>性别</w:t>
      </w:r>
      <w:r w:rsidRPr="00A03420">
        <w:rPr>
          <w:rFonts w:cs="宋体"/>
          <w:kern w:val="0"/>
        </w:rPr>
        <w:t>”</w:t>
      </w:r>
      <w:r w:rsidRPr="00A03420">
        <w:rPr>
          <w:rFonts w:cs="宋体"/>
          <w:kern w:val="0"/>
        </w:rPr>
        <w:t>、</w:t>
      </w:r>
      <w:r w:rsidRPr="00A03420">
        <w:rPr>
          <w:rFonts w:cs="宋体"/>
          <w:kern w:val="0"/>
        </w:rPr>
        <w:t>“</w:t>
      </w:r>
      <w:r w:rsidRPr="00A03420">
        <w:rPr>
          <w:rFonts w:cs="宋体"/>
          <w:kern w:val="0"/>
        </w:rPr>
        <w:t>年龄</w:t>
      </w:r>
      <w:r w:rsidRPr="00A03420">
        <w:rPr>
          <w:rFonts w:cs="宋体"/>
          <w:kern w:val="0"/>
        </w:rPr>
        <w:t>”</w:t>
      </w:r>
      <w:r w:rsidRPr="00A03420">
        <w:rPr>
          <w:rFonts w:cs="宋体"/>
          <w:kern w:val="0"/>
        </w:rPr>
        <w:t>等属性。</w:t>
      </w:r>
    </w:p>
    <w:p w:rsidR="00F80BD5" w:rsidRPr="00A03420" w:rsidRDefault="00F80BD5" w:rsidP="00A03420">
      <w:pPr>
        <w:pStyle w:val="a"/>
        <w:numPr>
          <w:ilvl w:val="1"/>
          <w:numId w:val="18"/>
        </w:numPr>
        <w:rPr>
          <w:rFonts w:cs="宋体"/>
          <w:kern w:val="0"/>
        </w:rPr>
      </w:pPr>
      <w:r w:rsidRPr="00A03420">
        <w:rPr>
          <w:rFonts w:cs="宋体"/>
          <w:kern w:val="0"/>
        </w:rPr>
        <w:t>关系：关系指实体之间的交互作用和联系，如</w:t>
      </w:r>
      <w:r w:rsidRPr="00A03420">
        <w:rPr>
          <w:rFonts w:cs="宋体"/>
          <w:kern w:val="0"/>
        </w:rPr>
        <w:t>“</w:t>
      </w:r>
      <w:r w:rsidRPr="00A03420">
        <w:rPr>
          <w:rFonts w:cs="宋体"/>
          <w:kern w:val="0"/>
        </w:rPr>
        <w:t>学生</w:t>
      </w:r>
      <w:r w:rsidRPr="00A03420">
        <w:rPr>
          <w:rFonts w:cs="宋体"/>
          <w:kern w:val="0"/>
        </w:rPr>
        <w:t>”</w:t>
      </w:r>
      <w:r w:rsidRPr="00A03420">
        <w:rPr>
          <w:rFonts w:cs="宋体"/>
          <w:kern w:val="0"/>
        </w:rPr>
        <w:t>与</w:t>
      </w:r>
      <w:r w:rsidRPr="00A03420">
        <w:rPr>
          <w:rFonts w:cs="宋体"/>
          <w:kern w:val="0"/>
        </w:rPr>
        <w:t>“</w:t>
      </w:r>
      <w:r w:rsidRPr="00A03420">
        <w:rPr>
          <w:rFonts w:cs="宋体"/>
          <w:kern w:val="0"/>
        </w:rPr>
        <w:t>教师</w:t>
      </w:r>
      <w:r w:rsidRPr="00A03420">
        <w:rPr>
          <w:rFonts w:cs="宋体"/>
          <w:kern w:val="0"/>
        </w:rPr>
        <w:t>”</w:t>
      </w:r>
      <w:r w:rsidRPr="00A03420">
        <w:rPr>
          <w:rFonts w:cs="宋体"/>
          <w:kern w:val="0"/>
        </w:rPr>
        <w:t>之间的</w:t>
      </w:r>
      <w:r w:rsidRPr="00A03420">
        <w:rPr>
          <w:rFonts w:cs="宋体"/>
          <w:kern w:val="0"/>
        </w:rPr>
        <w:t>“</w:t>
      </w:r>
      <w:r w:rsidRPr="00A03420">
        <w:rPr>
          <w:rFonts w:cs="宋体"/>
          <w:kern w:val="0"/>
        </w:rPr>
        <w:t>选课</w:t>
      </w:r>
      <w:r w:rsidRPr="00A03420">
        <w:rPr>
          <w:rFonts w:cs="宋体"/>
          <w:kern w:val="0"/>
        </w:rPr>
        <w:t>”</w:t>
      </w:r>
      <w:r w:rsidRPr="00A03420">
        <w:rPr>
          <w:rFonts w:cs="宋体"/>
          <w:kern w:val="0"/>
        </w:rPr>
        <w:t>关系。</w:t>
      </w:r>
    </w:p>
    <w:p w:rsidR="00F80BD5" w:rsidRPr="00392FFE" w:rsidRDefault="00F80BD5" w:rsidP="00F80BD5">
      <w:pPr>
        <w:ind w:firstLine="420"/>
        <w:rPr>
          <w:rFonts w:cs="宋体" w:hint="eastAsia"/>
          <w:kern w:val="0"/>
        </w:rPr>
      </w:pPr>
    </w:p>
    <w:p w:rsidR="00F80BD5" w:rsidRPr="00392FFE" w:rsidRDefault="00F80BD5" w:rsidP="00F80BD5">
      <w:pPr>
        <w:ind w:firstLine="420"/>
        <w:rPr>
          <w:rFonts w:cs="宋体"/>
          <w:kern w:val="0"/>
        </w:rPr>
      </w:pPr>
      <w:r w:rsidRPr="00392FFE">
        <w:rPr>
          <w:rFonts w:cs="宋体"/>
          <w:kern w:val="0"/>
        </w:rPr>
        <w:t>集成</w:t>
      </w:r>
      <w:r w:rsidRPr="00392FFE">
        <w:rPr>
          <w:rFonts w:cs="宋体"/>
          <w:kern w:val="0"/>
        </w:rPr>
        <w:t>E-R</w:t>
      </w:r>
      <w:r w:rsidRPr="00392FFE">
        <w:rPr>
          <w:rFonts w:cs="宋体"/>
          <w:kern w:val="0"/>
        </w:rPr>
        <w:t>图的基本步骤包括以下几个方面：</w:t>
      </w:r>
    </w:p>
    <w:p w:rsidR="00F80BD5" w:rsidRPr="00A03420" w:rsidRDefault="00F80BD5" w:rsidP="00A03420">
      <w:pPr>
        <w:pStyle w:val="a"/>
        <w:numPr>
          <w:ilvl w:val="0"/>
          <w:numId w:val="31"/>
        </w:numPr>
        <w:rPr>
          <w:rFonts w:cs="宋体"/>
          <w:kern w:val="0"/>
        </w:rPr>
      </w:pPr>
      <w:r w:rsidRPr="00A03420">
        <w:rPr>
          <w:rFonts w:cs="宋体"/>
          <w:kern w:val="0"/>
        </w:rPr>
        <w:t>确定实体集：确定系统中所有的实体集并用矩形表示，如</w:t>
      </w:r>
      <w:r w:rsidRPr="00A03420">
        <w:rPr>
          <w:rFonts w:cs="宋体"/>
          <w:kern w:val="0"/>
        </w:rPr>
        <w:t>“</w:t>
      </w:r>
      <w:r w:rsidRPr="00A03420">
        <w:rPr>
          <w:rFonts w:cs="宋体"/>
          <w:kern w:val="0"/>
        </w:rPr>
        <w:t>学生</w:t>
      </w:r>
      <w:r w:rsidRPr="00A03420">
        <w:rPr>
          <w:rFonts w:cs="宋体"/>
          <w:kern w:val="0"/>
        </w:rPr>
        <w:t>”</w:t>
      </w:r>
      <w:r w:rsidRPr="00A03420">
        <w:rPr>
          <w:rFonts w:cs="宋体"/>
          <w:kern w:val="0"/>
        </w:rPr>
        <w:t>、</w:t>
      </w:r>
      <w:r w:rsidRPr="00A03420">
        <w:rPr>
          <w:rFonts w:cs="宋体"/>
          <w:kern w:val="0"/>
        </w:rPr>
        <w:t>“</w:t>
      </w:r>
      <w:r w:rsidRPr="00A03420">
        <w:rPr>
          <w:rFonts w:cs="宋体"/>
          <w:kern w:val="0"/>
        </w:rPr>
        <w:t>教师</w:t>
      </w:r>
      <w:r w:rsidRPr="00A03420">
        <w:rPr>
          <w:rFonts w:cs="宋体"/>
          <w:kern w:val="0"/>
        </w:rPr>
        <w:t>”</w:t>
      </w:r>
      <w:r w:rsidRPr="00A03420">
        <w:rPr>
          <w:rFonts w:cs="宋体"/>
          <w:kern w:val="0"/>
        </w:rPr>
        <w:t>等。</w:t>
      </w:r>
    </w:p>
    <w:p w:rsidR="00F80BD5" w:rsidRPr="00A03420" w:rsidRDefault="00F80BD5" w:rsidP="00A03420">
      <w:pPr>
        <w:pStyle w:val="a"/>
        <w:numPr>
          <w:ilvl w:val="0"/>
          <w:numId w:val="31"/>
        </w:numPr>
        <w:rPr>
          <w:rFonts w:cs="宋体"/>
          <w:kern w:val="0"/>
        </w:rPr>
      </w:pPr>
      <w:r w:rsidRPr="00A03420">
        <w:rPr>
          <w:rFonts w:cs="宋体"/>
          <w:kern w:val="0"/>
        </w:rPr>
        <w:t>确定实体间的关系：确定各实体之间的联系和关系，如</w:t>
      </w:r>
      <w:r w:rsidRPr="00A03420">
        <w:rPr>
          <w:rFonts w:cs="宋体"/>
          <w:kern w:val="0"/>
        </w:rPr>
        <w:t>“</w:t>
      </w:r>
      <w:r w:rsidRPr="00A03420">
        <w:rPr>
          <w:rFonts w:cs="宋体"/>
          <w:kern w:val="0"/>
        </w:rPr>
        <w:t>选课</w:t>
      </w:r>
      <w:r w:rsidRPr="00A03420">
        <w:rPr>
          <w:rFonts w:cs="宋体"/>
          <w:kern w:val="0"/>
        </w:rPr>
        <w:t>”</w:t>
      </w:r>
      <w:r w:rsidRPr="00A03420">
        <w:rPr>
          <w:rFonts w:cs="宋体"/>
          <w:kern w:val="0"/>
        </w:rPr>
        <w:t>、</w:t>
      </w:r>
      <w:r w:rsidRPr="00A03420">
        <w:rPr>
          <w:rFonts w:cs="宋体"/>
          <w:kern w:val="0"/>
        </w:rPr>
        <w:t>“</w:t>
      </w:r>
      <w:r w:rsidRPr="00A03420">
        <w:rPr>
          <w:rFonts w:cs="宋体"/>
          <w:kern w:val="0"/>
        </w:rPr>
        <w:t>授课</w:t>
      </w:r>
      <w:r w:rsidRPr="00A03420">
        <w:rPr>
          <w:rFonts w:cs="宋体"/>
          <w:kern w:val="0"/>
        </w:rPr>
        <w:t>”</w:t>
      </w:r>
      <w:r w:rsidRPr="00A03420">
        <w:rPr>
          <w:rFonts w:cs="宋体"/>
          <w:kern w:val="0"/>
        </w:rPr>
        <w:t>等。用菱形表示关系，用线条表示实体和关系之间的联系。具体的关系类型可以分为一对一、一对多和多对多。</w:t>
      </w:r>
    </w:p>
    <w:p w:rsidR="00F80BD5" w:rsidRPr="00A03420" w:rsidRDefault="00F80BD5" w:rsidP="00A03420">
      <w:pPr>
        <w:pStyle w:val="a"/>
        <w:numPr>
          <w:ilvl w:val="0"/>
          <w:numId w:val="31"/>
        </w:numPr>
        <w:rPr>
          <w:rFonts w:cs="宋体"/>
          <w:kern w:val="0"/>
        </w:rPr>
      </w:pPr>
      <w:r w:rsidRPr="00A03420">
        <w:rPr>
          <w:rFonts w:cs="宋体"/>
          <w:kern w:val="0"/>
        </w:rPr>
        <w:t>定义属性：对实体集的属性进行定义，如</w:t>
      </w:r>
      <w:r w:rsidRPr="00A03420">
        <w:rPr>
          <w:rFonts w:cs="宋体"/>
          <w:kern w:val="0"/>
        </w:rPr>
        <w:t>“</w:t>
      </w:r>
      <w:r w:rsidRPr="00A03420">
        <w:rPr>
          <w:rFonts w:cs="宋体"/>
          <w:kern w:val="0"/>
        </w:rPr>
        <w:t>学生</w:t>
      </w:r>
      <w:r w:rsidRPr="00A03420">
        <w:rPr>
          <w:rFonts w:cs="宋体"/>
          <w:kern w:val="0"/>
        </w:rPr>
        <w:t>”</w:t>
      </w:r>
      <w:r w:rsidRPr="00A03420">
        <w:rPr>
          <w:rFonts w:cs="宋体"/>
          <w:kern w:val="0"/>
        </w:rPr>
        <w:t>实体包含</w:t>
      </w:r>
      <w:r w:rsidRPr="00A03420">
        <w:rPr>
          <w:rFonts w:cs="宋体"/>
          <w:kern w:val="0"/>
        </w:rPr>
        <w:t>“</w:t>
      </w:r>
      <w:r w:rsidRPr="00A03420">
        <w:rPr>
          <w:rFonts w:cs="宋体"/>
          <w:kern w:val="0"/>
        </w:rPr>
        <w:t>姓名</w:t>
      </w:r>
      <w:r w:rsidRPr="00A03420">
        <w:rPr>
          <w:rFonts w:cs="宋体"/>
          <w:kern w:val="0"/>
        </w:rPr>
        <w:t>”</w:t>
      </w:r>
      <w:r w:rsidRPr="00A03420">
        <w:rPr>
          <w:rFonts w:cs="宋体"/>
          <w:kern w:val="0"/>
        </w:rPr>
        <w:t>、</w:t>
      </w:r>
      <w:r w:rsidRPr="00A03420">
        <w:rPr>
          <w:rFonts w:cs="宋体"/>
          <w:kern w:val="0"/>
        </w:rPr>
        <w:t>“</w:t>
      </w:r>
      <w:r w:rsidRPr="00A03420">
        <w:rPr>
          <w:rFonts w:cs="宋体"/>
          <w:kern w:val="0"/>
        </w:rPr>
        <w:t>年龄</w:t>
      </w:r>
      <w:r w:rsidRPr="00A03420">
        <w:rPr>
          <w:rFonts w:cs="宋体"/>
          <w:kern w:val="0"/>
        </w:rPr>
        <w:t>”</w:t>
      </w:r>
      <w:r w:rsidRPr="00A03420">
        <w:rPr>
          <w:rFonts w:cs="宋体"/>
          <w:kern w:val="0"/>
        </w:rPr>
        <w:t>等属性。用椭圆形表示属性。</w:t>
      </w:r>
    </w:p>
    <w:p w:rsidR="00F80BD5" w:rsidRPr="00A03420" w:rsidRDefault="00F80BD5" w:rsidP="00A03420">
      <w:pPr>
        <w:pStyle w:val="a"/>
        <w:numPr>
          <w:ilvl w:val="0"/>
          <w:numId w:val="31"/>
        </w:numPr>
        <w:rPr>
          <w:rFonts w:cs="宋体"/>
          <w:kern w:val="0"/>
        </w:rPr>
      </w:pPr>
      <w:r w:rsidRPr="00A03420">
        <w:rPr>
          <w:rFonts w:cs="宋体"/>
          <w:kern w:val="0"/>
        </w:rPr>
        <w:t>确定参照完整性：确定实体之间的关系和联系的参照完整性，以避免数据冗余和不一致性。</w:t>
      </w:r>
    </w:p>
    <w:p w:rsidR="00F80BD5" w:rsidRPr="00A03420" w:rsidRDefault="00F80BD5" w:rsidP="00A03420">
      <w:pPr>
        <w:pStyle w:val="a"/>
        <w:numPr>
          <w:ilvl w:val="0"/>
          <w:numId w:val="31"/>
        </w:numPr>
        <w:rPr>
          <w:rFonts w:cs="宋体"/>
          <w:kern w:val="0"/>
        </w:rPr>
      </w:pPr>
      <w:r w:rsidRPr="00A03420">
        <w:rPr>
          <w:rFonts w:cs="宋体"/>
          <w:kern w:val="0"/>
        </w:rPr>
        <w:t>检查和输出：对</w:t>
      </w:r>
      <w:r w:rsidRPr="00A03420">
        <w:rPr>
          <w:rFonts w:cs="宋体"/>
          <w:kern w:val="0"/>
        </w:rPr>
        <w:t>E-R</w:t>
      </w:r>
      <w:r w:rsidRPr="00A03420">
        <w:rPr>
          <w:rFonts w:cs="宋体"/>
          <w:kern w:val="0"/>
        </w:rPr>
        <w:t>图进行检查和修改，并将构建出来的</w:t>
      </w:r>
      <w:r w:rsidRPr="00A03420">
        <w:rPr>
          <w:rFonts w:cs="宋体"/>
          <w:kern w:val="0"/>
        </w:rPr>
        <w:t>E-R</w:t>
      </w:r>
      <w:r w:rsidRPr="00A03420">
        <w:rPr>
          <w:rFonts w:cs="宋体"/>
          <w:kern w:val="0"/>
        </w:rPr>
        <w:t>图输出到文档或其他工具中，以供后续的软件开发工作。</w:t>
      </w:r>
    </w:p>
    <w:p w:rsidR="00B56C2A" w:rsidRPr="00A03420" w:rsidRDefault="00000000" w:rsidP="005D3043">
      <w:pPr>
        <w:pStyle w:val="2"/>
        <w:rPr>
          <w:highlight w:val="yellow"/>
        </w:rPr>
      </w:pPr>
      <w:r w:rsidRPr="00A03420">
        <w:rPr>
          <w:rFonts w:hint="eastAsia"/>
          <w:highlight w:val="yellow"/>
        </w:rPr>
        <w:lastRenderedPageBreak/>
        <w:t>试述事务的概念及事务的四个特性，事务故障的恢复步骤。</w:t>
      </w:r>
    </w:p>
    <w:p w:rsidR="00F80BD5" w:rsidRPr="00392FFE" w:rsidRDefault="00F80BD5" w:rsidP="00F80BD5">
      <w:pPr>
        <w:ind w:firstLine="420"/>
        <w:rPr>
          <w:rFonts w:cs="宋体"/>
          <w:kern w:val="0"/>
        </w:rPr>
      </w:pPr>
      <w:r w:rsidRPr="00392FFE">
        <w:rPr>
          <w:rFonts w:cs="宋体"/>
          <w:kern w:val="0"/>
        </w:rPr>
        <w:t>事务是指指一组数据库操作，这些操作组成一个有逻辑意义的工作单元，要么全部执行，要么全部不执行。在关系型数据库中，事务是用来保证数据库一致性的重要机制之一。通常情况下，事务应该具有</w:t>
      </w:r>
      <w:r w:rsidRPr="00392FFE">
        <w:rPr>
          <w:rFonts w:cs="宋体"/>
          <w:kern w:val="0"/>
        </w:rPr>
        <w:t>“</w:t>
      </w:r>
      <w:r w:rsidRPr="00392FFE">
        <w:rPr>
          <w:rFonts w:cs="宋体"/>
          <w:kern w:val="0"/>
        </w:rPr>
        <w:t>原子性</w:t>
      </w:r>
      <w:r w:rsidRPr="00392FFE">
        <w:rPr>
          <w:rFonts w:cs="宋体"/>
          <w:kern w:val="0"/>
        </w:rPr>
        <w:t>”</w:t>
      </w:r>
      <w:r w:rsidRPr="00392FFE">
        <w:rPr>
          <w:rFonts w:cs="宋体"/>
          <w:kern w:val="0"/>
        </w:rPr>
        <w:t>、</w:t>
      </w:r>
      <w:r w:rsidRPr="00392FFE">
        <w:rPr>
          <w:rFonts w:cs="宋体"/>
          <w:kern w:val="0"/>
        </w:rPr>
        <w:t>“</w:t>
      </w:r>
      <w:r w:rsidRPr="00392FFE">
        <w:rPr>
          <w:rFonts w:cs="宋体"/>
          <w:kern w:val="0"/>
        </w:rPr>
        <w:t>一致性</w:t>
      </w:r>
      <w:r w:rsidRPr="00392FFE">
        <w:rPr>
          <w:rFonts w:cs="宋体"/>
          <w:kern w:val="0"/>
        </w:rPr>
        <w:t>”</w:t>
      </w:r>
      <w:r w:rsidRPr="00392FFE">
        <w:rPr>
          <w:rFonts w:cs="宋体"/>
          <w:kern w:val="0"/>
        </w:rPr>
        <w:t>、</w:t>
      </w:r>
      <w:r w:rsidRPr="00392FFE">
        <w:rPr>
          <w:rFonts w:cs="宋体"/>
          <w:kern w:val="0"/>
        </w:rPr>
        <w:t>“</w:t>
      </w:r>
      <w:r w:rsidRPr="00392FFE">
        <w:rPr>
          <w:rFonts w:cs="宋体"/>
          <w:kern w:val="0"/>
        </w:rPr>
        <w:t>隔离性</w:t>
      </w:r>
      <w:r w:rsidRPr="00392FFE">
        <w:rPr>
          <w:rFonts w:cs="宋体"/>
          <w:kern w:val="0"/>
        </w:rPr>
        <w:t>”</w:t>
      </w:r>
      <w:r w:rsidRPr="00392FFE">
        <w:rPr>
          <w:rFonts w:cs="宋体"/>
          <w:kern w:val="0"/>
        </w:rPr>
        <w:t>和</w:t>
      </w:r>
      <w:r w:rsidRPr="00392FFE">
        <w:rPr>
          <w:rFonts w:cs="宋体"/>
          <w:kern w:val="0"/>
        </w:rPr>
        <w:t>“</w:t>
      </w:r>
      <w:r w:rsidRPr="00392FFE">
        <w:rPr>
          <w:rFonts w:cs="宋体"/>
          <w:kern w:val="0"/>
        </w:rPr>
        <w:t>持久性</w:t>
      </w:r>
      <w:r w:rsidRPr="00392FFE">
        <w:rPr>
          <w:rFonts w:cs="宋体"/>
          <w:kern w:val="0"/>
        </w:rPr>
        <w:t>”</w:t>
      </w:r>
      <w:r w:rsidRPr="00392FFE">
        <w:rPr>
          <w:rFonts w:cs="宋体"/>
          <w:kern w:val="0"/>
        </w:rPr>
        <w:t>等四个特性，这些特性也被称为</w:t>
      </w:r>
      <w:r w:rsidRPr="00392FFE">
        <w:rPr>
          <w:rFonts w:cs="宋体"/>
          <w:kern w:val="0"/>
        </w:rPr>
        <w:t xml:space="preserve"> ACID </w:t>
      </w:r>
      <w:r w:rsidRPr="00392FFE">
        <w:rPr>
          <w:rFonts w:cs="宋体"/>
          <w:kern w:val="0"/>
        </w:rPr>
        <w:t>特性。</w:t>
      </w:r>
    </w:p>
    <w:p w:rsidR="00F80BD5" w:rsidRPr="00392FFE" w:rsidRDefault="00F80BD5" w:rsidP="00F80BD5">
      <w:pPr>
        <w:ind w:firstLine="420"/>
        <w:rPr>
          <w:rFonts w:cs="宋体"/>
          <w:kern w:val="0"/>
        </w:rPr>
      </w:pPr>
      <w:r w:rsidRPr="00392FFE">
        <w:rPr>
          <w:rFonts w:cs="宋体"/>
          <w:kern w:val="0"/>
        </w:rPr>
        <w:t>四个事务特性</w:t>
      </w:r>
    </w:p>
    <w:p w:rsidR="00F80BD5" w:rsidRPr="00A03420" w:rsidRDefault="00F80BD5" w:rsidP="00A03420">
      <w:pPr>
        <w:pStyle w:val="a"/>
        <w:numPr>
          <w:ilvl w:val="0"/>
          <w:numId w:val="32"/>
        </w:numPr>
        <w:rPr>
          <w:rFonts w:cs="宋体"/>
          <w:kern w:val="0"/>
        </w:rPr>
      </w:pPr>
      <w:r w:rsidRPr="00A03420">
        <w:rPr>
          <w:rFonts w:cs="宋体"/>
          <w:kern w:val="0"/>
        </w:rPr>
        <w:t>原子性（</w:t>
      </w:r>
      <w:r w:rsidRPr="00A03420">
        <w:rPr>
          <w:rFonts w:cs="宋体"/>
          <w:kern w:val="0"/>
        </w:rPr>
        <w:t>Atomicity</w:t>
      </w:r>
      <w:r w:rsidRPr="00A03420">
        <w:rPr>
          <w:rFonts w:cs="宋体"/>
          <w:kern w:val="0"/>
        </w:rPr>
        <w:t>）：事务中所有操作要么全部执行成功，要么全部</w:t>
      </w:r>
      <w:proofErr w:type="gramStart"/>
      <w:r w:rsidRPr="00A03420">
        <w:rPr>
          <w:rFonts w:cs="宋体"/>
          <w:kern w:val="0"/>
        </w:rPr>
        <w:t>撤销回滚操作</w:t>
      </w:r>
      <w:proofErr w:type="gramEnd"/>
      <w:r w:rsidRPr="00A03420">
        <w:rPr>
          <w:rFonts w:cs="宋体"/>
          <w:kern w:val="0"/>
        </w:rPr>
        <w:t>。</w:t>
      </w:r>
    </w:p>
    <w:p w:rsidR="00F80BD5" w:rsidRPr="00A03420" w:rsidRDefault="00F80BD5" w:rsidP="00A03420">
      <w:pPr>
        <w:pStyle w:val="a"/>
        <w:numPr>
          <w:ilvl w:val="0"/>
          <w:numId w:val="32"/>
        </w:numPr>
        <w:rPr>
          <w:rFonts w:cs="宋体"/>
          <w:kern w:val="0"/>
        </w:rPr>
      </w:pPr>
      <w:r w:rsidRPr="00A03420">
        <w:rPr>
          <w:rFonts w:cs="宋体"/>
          <w:kern w:val="0"/>
        </w:rPr>
        <w:t>一致性（</w:t>
      </w:r>
      <w:r w:rsidRPr="00A03420">
        <w:rPr>
          <w:rFonts w:cs="宋体"/>
          <w:kern w:val="0"/>
        </w:rPr>
        <w:t>Consistency</w:t>
      </w:r>
      <w:r w:rsidRPr="00A03420">
        <w:rPr>
          <w:rFonts w:cs="宋体"/>
          <w:kern w:val="0"/>
        </w:rPr>
        <w:t>）：事务的执行不应该破坏数据库的一致性，数据库在事务执行前后应该保持一致性状态。</w:t>
      </w:r>
    </w:p>
    <w:p w:rsidR="00F80BD5" w:rsidRPr="00A03420" w:rsidRDefault="00F80BD5" w:rsidP="00A03420">
      <w:pPr>
        <w:pStyle w:val="a"/>
        <w:numPr>
          <w:ilvl w:val="0"/>
          <w:numId w:val="32"/>
        </w:numPr>
        <w:rPr>
          <w:rFonts w:cs="宋体"/>
          <w:kern w:val="0"/>
        </w:rPr>
      </w:pPr>
      <w:r w:rsidRPr="00A03420">
        <w:rPr>
          <w:rFonts w:cs="宋体"/>
          <w:kern w:val="0"/>
        </w:rPr>
        <w:t>隔离性（</w:t>
      </w:r>
      <w:r w:rsidRPr="00A03420">
        <w:rPr>
          <w:rFonts w:cs="宋体"/>
          <w:kern w:val="0"/>
        </w:rPr>
        <w:t>Isolation</w:t>
      </w:r>
      <w:r w:rsidRPr="00A03420">
        <w:rPr>
          <w:rFonts w:cs="宋体"/>
          <w:kern w:val="0"/>
        </w:rPr>
        <w:t>）：不同的事务之间应该相互隔离，不应该相互干扰。即一个事务内部的操作与其他事务的操作应该是相互独立的。</w:t>
      </w:r>
    </w:p>
    <w:p w:rsidR="00F80BD5" w:rsidRPr="00A03420" w:rsidRDefault="00F80BD5" w:rsidP="00A03420">
      <w:pPr>
        <w:pStyle w:val="a"/>
        <w:numPr>
          <w:ilvl w:val="0"/>
          <w:numId w:val="32"/>
        </w:numPr>
        <w:rPr>
          <w:rFonts w:cs="宋体"/>
          <w:kern w:val="0"/>
        </w:rPr>
      </w:pPr>
      <w:r w:rsidRPr="00A03420">
        <w:rPr>
          <w:rFonts w:cs="宋体"/>
          <w:kern w:val="0"/>
        </w:rPr>
        <w:t>持久性（</w:t>
      </w:r>
      <w:r w:rsidRPr="00A03420">
        <w:rPr>
          <w:rFonts w:cs="宋体"/>
          <w:kern w:val="0"/>
        </w:rPr>
        <w:t>Durability</w:t>
      </w:r>
      <w:r w:rsidRPr="00A03420">
        <w:rPr>
          <w:rFonts w:cs="宋体"/>
          <w:kern w:val="0"/>
        </w:rPr>
        <w:t>）：一旦事务提交后，它对数据库所做的更改就应该永久保存在数据库中，并且对所有其他操作可见。</w:t>
      </w:r>
    </w:p>
    <w:p w:rsidR="00F80BD5" w:rsidRPr="00392FFE" w:rsidRDefault="00F80BD5" w:rsidP="00F80BD5">
      <w:pPr>
        <w:ind w:firstLine="420"/>
        <w:rPr>
          <w:rFonts w:cs="宋体"/>
          <w:kern w:val="0"/>
        </w:rPr>
      </w:pPr>
      <w:r w:rsidRPr="00392FFE">
        <w:rPr>
          <w:rFonts w:cs="宋体"/>
          <w:kern w:val="0"/>
        </w:rPr>
        <w:t>事务故障的恢复步骤</w:t>
      </w:r>
    </w:p>
    <w:p w:rsidR="00F80BD5" w:rsidRPr="00392FFE" w:rsidRDefault="00F80BD5" w:rsidP="00F80BD5">
      <w:pPr>
        <w:ind w:firstLine="420"/>
        <w:rPr>
          <w:rFonts w:cs="宋体"/>
          <w:kern w:val="0"/>
        </w:rPr>
      </w:pPr>
      <w:r w:rsidRPr="00392FFE">
        <w:rPr>
          <w:rFonts w:cs="宋体"/>
          <w:kern w:val="0"/>
        </w:rPr>
        <w:t>当数据库中的事务发生故障时，需要进行故障恢复以保证数据库的一致性和完整性。事务故障的恢复步骤如下：</w:t>
      </w:r>
    </w:p>
    <w:p w:rsidR="00F80BD5" w:rsidRPr="00A03420" w:rsidRDefault="00F80BD5" w:rsidP="00A03420">
      <w:pPr>
        <w:pStyle w:val="a"/>
        <w:numPr>
          <w:ilvl w:val="0"/>
          <w:numId w:val="34"/>
        </w:numPr>
        <w:rPr>
          <w:rFonts w:cs="宋体"/>
          <w:kern w:val="0"/>
        </w:rPr>
      </w:pPr>
      <w:r w:rsidRPr="00A03420">
        <w:rPr>
          <w:rFonts w:cs="宋体"/>
          <w:kern w:val="0"/>
        </w:rPr>
        <w:t>记录所有未提交的事务：对于未提交的事务，需要记录下其所做的更改操作，以便在后续操作中进行恢复。</w:t>
      </w:r>
    </w:p>
    <w:p w:rsidR="00F80BD5" w:rsidRPr="00A03420" w:rsidRDefault="00F80BD5" w:rsidP="00A03420">
      <w:pPr>
        <w:pStyle w:val="a"/>
        <w:numPr>
          <w:ilvl w:val="0"/>
          <w:numId w:val="34"/>
        </w:numPr>
        <w:rPr>
          <w:rFonts w:cs="宋体"/>
          <w:kern w:val="0"/>
        </w:rPr>
      </w:pPr>
      <w:r w:rsidRPr="00A03420">
        <w:rPr>
          <w:rFonts w:cs="宋体"/>
          <w:kern w:val="0"/>
        </w:rPr>
        <w:t>撤销所有未提交的事务：对于已经记录下来的未提交的事务，需要</w:t>
      </w:r>
      <w:proofErr w:type="gramStart"/>
      <w:r w:rsidRPr="00A03420">
        <w:rPr>
          <w:rFonts w:cs="宋体"/>
          <w:kern w:val="0"/>
        </w:rPr>
        <w:t>逆向其</w:t>
      </w:r>
      <w:proofErr w:type="gramEnd"/>
      <w:r w:rsidRPr="00A03420">
        <w:rPr>
          <w:rFonts w:cs="宋体"/>
          <w:kern w:val="0"/>
        </w:rPr>
        <w:t>所做的更改操作，即</w:t>
      </w:r>
      <w:proofErr w:type="gramStart"/>
      <w:r w:rsidRPr="00A03420">
        <w:rPr>
          <w:rFonts w:cs="宋体"/>
          <w:kern w:val="0"/>
        </w:rPr>
        <w:t>进行回滚操作</w:t>
      </w:r>
      <w:proofErr w:type="gramEnd"/>
      <w:r w:rsidRPr="00A03420">
        <w:rPr>
          <w:rFonts w:cs="宋体"/>
          <w:kern w:val="0"/>
        </w:rPr>
        <w:t>，把已经执行的操作进行撤销。</w:t>
      </w:r>
    </w:p>
    <w:p w:rsidR="00F80BD5" w:rsidRPr="00A03420" w:rsidRDefault="00F80BD5" w:rsidP="00A03420">
      <w:pPr>
        <w:pStyle w:val="a"/>
        <w:numPr>
          <w:ilvl w:val="0"/>
          <w:numId w:val="34"/>
        </w:numPr>
        <w:rPr>
          <w:rFonts w:cs="宋体"/>
          <w:kern w:val="0"/>
        </w:rPr>
      </w:pPr>
      <w:r w:rsidRPr="00A03420">
        <w:rPr>
          <w:rFonts w:cs="宋体"/>
          <w:kern w:val="0"/>
        </w:rPr>
        <w:t>重做所有已提交的事务：对于已经提交的事务，需要重新执行其所做的更改操作，以确保数据库的所有数据都正确地重新恢复到最新的状态。</w:t>
      </w:r>
    </w:p>
    <w:p w:rsidR="00F80BD5" w:rsidRPr="00A03420" w:rsidRDefault="00F80BD5" w:rsidP="00A03420">
      <w:pPr>
        <w:pStyle w:val="a"/>
        <w:numPr>
          <w:ilvl w:val="0"/>
          <w:numId w:val="34"/>
        </w:numPr>
        <w:rPr>
          <w:rFonts w:cs="宋体"/>
          <w:kern w:val="0"/>
        </w:rPr>
      </w:pPr>
      <w:r w:rsidRPr="00A03420">
        <w:rPr>
          <w:rFonts w:cs="宋体"/>
          <w:kern w:val="0"/>
        </w:rPr>
        <w:t>清除日志信息：删除所有记录未提交事务的日志信息，释放其占用的系统资源。</w:t>
      </w:r>
    </w:p>
    <w:p w:rsidR="00B56C2A" w:rsidRPr="00A03420" w:rsidRDefault="00000000" w:rsidP="005D3043">
      <w:pPr>
        <w:pStyle w:val="2"/>
        <w:rPr>
          <w:highlight w:val="yellow"/>
        </w:rPr>
      </w:pPr>
      <w:r w:rsidRPr="00A03420">
        <w:rPr>
          <w:rFonts w:hint="eastAsia"/>
          <w:highlight w:val="yellow"/>
        </w:rPr>
        <w:t>如何用封锁机制保证数据的一致性。简述三级封锁协议，两段锁协议</w:t>
      </w:r>
    </w:p>
    <w:p w:rsidR="00F80BD5" w:rsidRPr="00392FFE" w:rsidRDefault="00F80BD5" w:rsidP="00F80BD5">
      <w:pPr>
        <w:ind w:firstLine="420"/>
        <w:rPr>
          <w:rFonts w:cs="宋体"/>
          <w:kern w:val="0"/>
        </w:rPr>
      </w:pPr>
      <w:r w:rsidRPr="00392FFE">
        <w:rPr>
          <w:rFonts w:cs="宋体"/>
          <w:kern w:val="0"/>
        </w:rPr>
        <w:t>封锁机制保证数据的一致性</w:t>
      </w:r>
    </w:p>
    <w:p w:rsidR="00F80BD5" w:rsidRPr="00392FFE" w:rsidRDefault="00F80BD5" w:rsidP="00F80BD5">
      <w:pPr>
        <w:ind w:firstLine="420"/>
        <w:rPr>
          <w:rFonts w:cs="宋体"/>
          <w:kern w:val="0"/>
        </w:rPr>
      </w:pPr>
      <w:r w:rsidRPr="00392FFE">
        <w:rPr>
          <w:rFonts w:cs="宋体"/>
          <w:kern w:val="0"/>
        </w:rPr>
        <w:t>封锁机制是一种用于保护数据库一致性的机制，通过对数据库中的资源进行锁定和解锁来保证多个用户操作的数据一致性。当一个用户访问一个数据库资源时，会发送一个获得锁的请求，如果锁没有被占用，就可以</w:t>
      </w:r>
      <w:proofErr w:type="gramStart"/>
      <w:r w:rsidRPr="00392FFE">
        <w:rPr>
          <w:rFonts w:cs="宋体"/>
          <w:kern w:val="0"/>
        </w:rPr>
        <w:t>获得锁并开始</w:t>
      </w:r>
      <w:proofErr w:type="gramEnd"/>
      <w:r w:rsidRPr="00392FFE">
        <w:rPr>
          <w:rFonts w:cs="宋体"/>
          <w:kern w:val="0"/>
        </w:rPr>
        <w:t>对资源进行操作，当事务完成后，就会释放所占用的锁，以便其他用户可以访问这个资源。</w:t>
      </w:r>
    </w:p>
    <w:p w:rsidR="00F80BD5" w:rsidRPr="00392FFE" w:rsidRDefault="00F80BD5" w:rsidP="00F80BD5">
      <w:pPr>
        <w:ind w:firstLine="420"/>
        <w:rPr>
          <w:rFonts w:cs="宋体"/>
          <w:kern w:val="0"/>
        </w:rPr>
      </w:pPr>
      <w:r w:rsidRPr="00392FFE">
        <w:rPr>
          <w:rFonts w:cs="宋体"/>
          <w:kern w:val="0"/>
        </w:rPr>
        <w:t>三级封锁协议</w:t>
      </w:r>
    </w:p>
    <w:p w:rsidR="00F80BD5" w:rsidRPr="00A03420" w:rsidRDefault="00F80BD5" w:rsidP="00A03420">
      <w:pPr>
        <w:pStyle w:val="a"/>
        <w:numPr>
          <w:ilvl w:val="0"/>
          <w:numId w:val="37"/>
        </w:numPr>
        <w:rPr>
          <w:rFonts w:cs="宋体"/>
          <w:kern w:val="0"/>
        </w:rPr>
      </w:pPr>
      <w:r w:rsidRPr="00A03420">
        <w:rPr>
          <w:rFonts w:cs="宋体"/>
          <w:kern w:val="0"/>
        </w:rPr>
        <w:t>第一级封锁协议：即独占锁（</w:t>
      </w:r>
      <w:r w:rsidRPr="00A03420">
        <w:rPr>
          <w:rFonts w:cs="宋体"/>
          <w:kern w:val="0"/>
        </w:rPr>
        <w:t xml:space="preserve">X </w:t>
      </w:r>
      <w:r w:rsidRPr="00A03420">
        <w:rPr>
          <w:rFonts w:cs="宋体"/>
          <w:kern w:val="0"/>
        </w:rPr>
        <w:t>锁），一旦一个事务对一个数据对象获得了一个</w:t>
      </w:r>
      <w:r w:rsidRPr="00A03420">
        <w:rPr>
          <w:rFonts w:cs="宋体"/>
          <w:kern w:val="0"/>
        </w:rPr>
        <w:t xml:space="preserve"> X </w:t>
      </w:r>
      <w:r w:rsidRPr="00A03420">
        <w:rPr>
          <w:rFonts w:cs="宋体"/>
          <w:kern w:val="0"/>
        </w:rPr>
        <w:t>锁，那么其他事务就不能再获得该数据对象上的任何锁，只有当前的事务提交</w:t>
      </w:r>
      <w:proofErr w:type="gramStart"/>
      <w:r w:rsidRPr="00A03420">
        <w:rPr>
          <w:rFonts w:cs="宋体"/>
          <w:kern w:val="0"/>
        </w:rPr>
        <w:t>或回滚后</w:t>
      </w:r>
      <w:proofErr w:type="gramEnd"/>
      <w:r w:rsidRPr="00A03420">
        <w:rPr>
          <w:rFonts w:cs="宋体"/>
          <w:kern w:val="0"/>
        </w:rPr>
        <w:t>，其他事务才能获得该数据对象上的锁。</w:t>
      </w:r>
    </w:p>
    <w:p w:rsidR="00F80BD5" w:rsidRPr="00A03420" w:rsidRDefault="00F80BD5" w:rsidP="00A03420">
      <w:pPr>
        <w:pStyle w:val="a"/>
        <w:numPr>
          <w:ilvl w:val="0"/>
          <w:numId w:val="37"/>
        </w:numPr>
        <w:rPr>
          <w:rFonts w:cs="宋体"/>
          <w:kern w:val="0"/>
        </w:rPr>
      </w:pPr>
      <w:r w:rsidRPr="00A03420">
        <w:rPr>
          <w:rFonts w:cs="宋体"/>
          <w:kern w:val="0"/>
        </w:rPr>
        <w:t>第二级封锁协议：即共享锁（</w:t>
      </w:r>
      <w:r w:rsidRPr="00A03420">
        <w:rPr>
          <w:rFonts w:cs="宋体"/>
          <w:kern w:val="0"/>
        </w:rPr>
        <w:t xml:space="preserve">S </w:t>
      </w:r>
      <w:r w:rsidRPr="00A03420">
        <w:rPr>
          <w:rFonts w:cs="宋体"/>
          <w:kern w:val="0"/>
        </w:rPr>
        <w:t>锁），当一个事务对某个数据对象执行了</w:t>
      </w:r>
      <w:r w:rsidRPr="00A03420">
        <w:rPr>
          <w:rFonts w:cs="宋体"/>
          <w:kern w:val="0"/>
        </w:rPr>
        <w:t xml:space="preserve"> S </w:t>
      </w:r>
      <w:proofErr w:type="gramStart"/>
      <w:r w:rsidRPr="00A03420">
        <w:rPr>
          <w:rFonts w:cs="宋体"/>
          <w:kern w:val="0"/>
        </w:rPr>
        <w:t>锁操作</w:t>
      </w:r>
      <w:proofErr w:type="gramEnd"/>
      <w:r w:rsidRPr="00A03420">
        <w:rPr>
          <w:rFonts w:cs="宋体"/>
          <w:kern w:val="0"/>
        </w:rPr>
        <w:t>后，其他事务可以再对该数据对象进行</w:t>
      </w:r>
      <w:r w:rsidRPr="00A03420">
        <w:rPr>
          <w:rFonts w:cs="宋体"/>
          <w:kern w:val="0"/>
        </w:rPr>
        <w:t xml:space="preserve"> S </w:t>
      </w:r>
      <w:r w:rsidRPr="00A03420">
        <w:rPr>
          <w:rFonts w:cs="宋体"/>
          <w:kern w:val="0"/>
        </w:rPr>
        <w:t>锁操作，但是不能进行</w:t>
      </w:r>
      <w:r w:rsidRPr="00A03420">
        <w:rPr>
          <w:rFonts w:cs="宋体"/>
          <w:kern w:val="0"/>
        </w:rPr>
        <w:t xml:space="preserve"> X </w:t>
      </w:r>
      <w:r w:rsidRPr="00A03420">
        <w:rPr>
          <w:rFonts w:cs="宋体"/>
          <w:kern w:val="0"/>
        </w:rPr>
        <w:t>锁操作，而且其他事务无法获得该数据对象的</w:t>
      </w:r>
      <w:r w:rsidRPr="00A03420">
        <w:rPr>
          <w:rFonts w:cs="宋体"/>
          <w:kern w:val="0"/>
        </w:rPr>
        <w:t xml:space="preserve"> X </w:t>
      </w:r>
      <w:r w:rsidRPr="00A03420">
        <w:rPr>
          <w:rFonts w:cs="宋体"/>
          <w:kern w:val="0"/>
        </w:rPr>
        <w:t>锁。</w:t>
      </w:r>
    </w:p>
    <w:p w:rsidR="00F80BD5" w:rsidRPr="00A03420" w:rsidRDefault="00F80BD5" w:rsidP="00A03420">
      <w:pPr>
        <w:pStyle w:val="a"/>
        <w:numPr>
          <w:ilvl w:val="0"/>
          <w:numId w:val="37"/>
        </w:numPr>
        <w:rPr>
          <w:rFonts w:cs="宋体"/>
          <w:kern w:val="0"/>
        </w:rPr>
      </w:pPr>
      <w:r w:rsidRPr="00A03420">
        <w:rPr>
          <w:rFonts w:cs="宋体"/>
          <w:kern w:val="0"/>
        </w:rPr>
        <w:t>第三级封锁协议：即增量锁（</w:t>
      </w:r>
      <w:r w:rsidRPr="00A03420">
        <w:rPr>
          <w:rFonts w:cs="宋体"/>
          <w:kern w:val="0"/>
        </w:rPr>
        <w:t xml:space="preserve">IX </w:t>
      </w:r>
      <w:r w:rsidRPr="00A03420">
        <w:rPr>
          <w:rFonts w:cs="宋体"/>
          <w:kern w:val="0"/>
        </w:rPr>
        <w:t>锁）和意向共享锁（</w:t>
      </w:r>
      <w:r w:rsidRPr="00A03420">
        <w:rPr>
          <w:rFonts w:cs="宋体"/>
          <w:kern w:val="0"/>
        </w:rPr>
        <w:t xml:space="preserve">IS </w:t>
      </w:r>
      <w:r w:rsidRPr="00A03420">
        <w:rPr>
          <w:rFonts w:cs="宋体"/>
          <w:kern w:val="0"/>
        </w:rPr>
        <w:t>锁），增量</w:t>
      </w:r>
      <w:proofErr w:type="gramStart"/>
      <w:r w:rsidRPr="00A03420">
        <w:rPr>
          <w:rFonts w:cs="宋体"/>
          <w:kern w:val="0"/>
        </w:rPr>
        <w:t>锁允许</w:t>
      </w:r>
      <w:proofErr w:type="gramEnd"/>
      <w:r w:rsidRPr="00A03420">
        <w:rPr>
          <w:rFonts w:cs="宋体"/>
          <w:kern w:val="0"/>
        </w:rPr>
        <w:t>一个事务在一个数据对象上执行</w:t>
      </w:r>
      <w:r w:rsidRPr="00A03420">
        <w:rPr>
          <w:rFonts w:cs="宋体"/>
          <w:kern w:val="0"/>
        </w:rPr>
        <w:t xml:space="preserve"> IX </w:t>
      </w:r>
      <w:r w:rsidRPr="00A03420">
        <w:rPr>
          <w:rFonts w:cs="宋体"/>
          <w:kern w:val="0"/>
        </w:rPr>
        <w:t>锁和</w:t>
      </w:r>
      <w:r w:rsidRPr="00A03420">
        <w:rPr>
          <w:rFonts w:cs="宋体"/>
          <w:kern w:val="0"/>
        </w:rPr>
        <w:t xml:space="preserve"> S </w:t>
      </w:r>
      <w:r w:rsidRPr="00A03420">
        <w:rPr>
          <w:rFonts w:cs="宋体"/>
          <w:kern w:val="0"/>
        </w:rPr>
        <w:t>锁操作，而其他事务无法获得</w:t>
      </w:r>
      <w:r w:rsidRPr="00A03420">
        <w:rPr>
          <w:rFonts w:cs="宋体"/>
          <w:kern w:val="0"/>
        </w:rPr>
        <w:t xml:space="preserve"> X </w:t>
      </w:r>
      <w:r w:rsidRPr="00A03420">
        <w:rPr>
          <w:rFonts w:cs="宋体"/>
          <w:kern w:val="0"/>
        </w:rPr>
        <w:t>锁和</w:t>
      </w:r>
      <w:r w:rsidRPr="00A03420">
        <w:rPr>
          <w:rFonts w:cs="宋体"/>
          <w:kern w:val="0"/>
        </w:rPr>
        <w:t xml:space="preserve"> IX </w:t>
      </w:r>
      <w:r w:rsidRPr="00A03420">
        <w:rPr>
          <w:rFonts w:cs="宋体"/>
          <w:kern w:val="0"/>
        </w:rPr>
        <w:t>锁，意向共享锁则表示一个事务准备对某个数据对象进行</w:t>
      </w:r>
      <w:r w:rsidRPr="00A03420">
        <w:rPr>
          <w:rFonts w:cs="宋体"/>
          <w:kern w:val="0"/>
        </w:rPr>
        <w:t xml:space="preserve"> S </w:t>
      </w:r>
      <w:r w:rsidRPr="00A03420">
        <w:rPr>
          <w:rFonts w:cs="宋体"/>
          <w:kern w:val="0"/>
        </w:rPr>
        <w:t>锁操作，避免其他事务在该数据对象上执行</w:t>
      </w:r>
      <w:r w:rsidRPr="00A03420">
        <w:rPr>
          <w:rFonts w:cs="宋体"/>
          <w:kern w:val="0"/>
        </w:rPr>
        <w:t xml:space="preserve"> X </w:t>
      </w:r>
      <w:r w:rsidRPr="00A03420">
        <w:rPr>
          <w:rFonts w:cs="宋体"/>
          <w:kern w:val="0"/>
        </w:rPr>
        <w:t>锁操作。</w:t>
      </w:r>
    </w:p>
    <w:p w:rsidR="00F80BD5" w:rsidRPr="00392FFE" w:rsidRDefault="00F80BD5" w:rsidP="00F80BD5">
      <w:pPr>
        <w:ind w:firstLine="420"/>
        <w:rPr>
          <w:rFonts w:cs="宋体"/>
          <w:kern w:val="0"/>
        </w:rPr>
      </w:pPr>
      <w:r w:rsidRPr="00392FFE">
        <w:rPr>
          <w:rFonts w:cs="宋体"/>
          <w:kern w:val="0"/>
        </w:rPr>
        <w:lastRenderedPageBreak/>
        <w:t>两段锁协议</w:t>
      </w:r>
    </w:p>
    <w:p w:rsidR="00F80BD5" w:rsidRPr="00392FFE" w:rsidRDefault="00F80BD5" w:rsidP="00F80BD5">
      <w:pPr>
        <w:ind w:firstLine="420"/>
        <w:rPr>
          <w:rFonts w:cs="宋体"/>
          <w:kern w:val="0"/>
        </w:rPr>
      </w:pPr>
      <w:r w:rsidRPr="00392FFE">
        <w:rPr>
          <w:rFonts w:cs="宋体"/>
          <w:kern w:val="0"/>
        </w:rPr>
        <w:t>两段锁协议是指事务在运行期间的某一时刻开始，把所需的所有数据对象加锁，直到事务结束为止。它分为两个阶段：</w:t>
      </w:r>
    </w:p>
    <w:p w:rsidR="00F80BD5" w:rsidRPr="00A03420" w:rsidRDefault="00F80BD5" w:rsidP="00A03420">
      <w:pPr>
        <w:pStyle w:val="a"/>
        <w:numPr>
          <w:ilvl w:val="0"/>
          <w:numId w:val="38"/>
        </w:numPr>
        <w:rPr>
          <w:rFonts w:cs="宋体"/>
          <w:kern w:val="0"/>
        </w:rPr>
      </w:pPr>
      <w:r w:rsidRPr="00A03420">
        <w:rPr>
          <w:rFonts w:cs="宋体"/>
          <w:kern w:val="0"/>
        </w:rPr>
        <w:t>扩展期：在该阶段中，事务可以获得其所需的所有数据对象的锁，但不能释放锁。</w:t>
      </w:r>
    </w:p>
    <w:p w:rsidR="00F80BD5" w:rsidRPr="00A03420" w:rsidRDefault="00F80BD5" w:rsidP="00A03420">
      <w:pPr>
        <w:pStyle w:val="a"/>
        <w:numPr>
          <w:ilvl w:val="0"/>
          <w:numId w:val="38"/>
        </w:numPr>
        <w:rPr>
          <w:rFonts w:cs="宋体"/>
          <w:kern w:val="0"/>
        </w:rPr>
      </w:pPr>
      <w:r w:rsidRPr="00A03420">
        <w:rPr>
          <w:rFonts w:cs="宋体"/>
          <w:kern w:val="0"/>
        </w:rPr>
        <w:t>收缩期：在该阶段中，事务释放所占用的所有锁，但不能再获取任何新的锁。</w:t>
      </w:r>
    </w:p>
    <w:p w:rsidR="00F80BD5" w:rsidRPr="00392FFE" w:rsidRDefault="00F80BD5" w:rsidP="00F80BD5">
      <w:pPr>
        <w:ind w:firstLine="420"/>
        <w:rPr>
          <w:rFonts w:cs="宋体"/>
          <w:kern w:val="0"/>
        </w:rPr>
      </w:pPr>
      <w:r w:rsidRPr="00392FFE">
        <w:rPr>
          <w:rFonts w:cs="宋体"/>
          <w:kern w:val="0"/>
        </w:rPr>
        <w:t>两段锁协议使可以通过合理的加锁和释放锁来保证数据库的一致性，避免了死锁的发生和减少锁粒度，提高了并发性</w:t>
      </w:r>
    </w:p>
    <w:p w:rsidR="00F80BD5" w:rsidRPr="00392FFE" w:rsidRDefault="00F80BD5" w:rsidP="00F80BD5">
      <w:pPr>
        <w:ind w:firstLine="420"/>
      </w:pPr>
    </w:p>
    <w:p w:rsidR="00B56C2A" w:rsidRPr="00F80BD5" w:rsidRDefault="00B56C2A" w:rsidP="00F80BD5">
      <w:pPr>
        <w:ind w:firstLine="420"/>
        <w:jc w:val="left"/>
      </w:pPr>
    </w:p>
    <w:sectPr w:rsidR="00B56C2A" w:rsidRPr="00F80B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0D2B2E"/>
    <w:multiLevelType w:val="singleLevel"/>
    <w:tmpl w:val="870D2B2E"/>
    <w:lvl w:ilvl="0">
      <w:start w:val="1"/>
      <w:numFmt w:val="decimal"/>
      <w:suff w:val="nothing"/>
      <w:lvlText w:val="（%1）"/>
      <w:lvlJc w:val="left"/>
    </w:lvl>
  </w:abstractNum>
  <w:abstractNum w:abstractNumId="1" w15:restartNumberingAfterBreak="0">
    <w:nsid w:val="BB7976E0"/>
    <w:multiLevelType w:val="singleLevel"/>
    <w:tmpl w:val="BB7976E0"/>
    <w:lvl w:ilvl="0">
      <w:start w:val="2"/>
      <w:numFmt w:val="decimal"/>
      <w:suff w:val="nothing"/>
      <w:lvlText w:val="（%1）"/>
      <w:lvlJc w:val="left"/>
    </w:lvl>
  </w:abstractNum>
  <w:abstractNum w:abstractNumId="2" w15:restartNumberingAfterBreak="0">
    <w:nsid w:val="CAD95799"/>
    <w:multiLevelType w:val="singleLevel"/>
    <w:tmpl w:val="CAD95799"/>
    <w:lvl w:ilvl="0">
      <w:start w:val="2"/>
      <w:numFmt w:val="decimal"/>
      <w:suff w:val="nothing"/>
      <w:lvlText w:val="%1、"/>
      <w:lvlJc w:val="left"/>
    </w:lvl>
  </w:abstractNum>
  <w:abstractNum w:abstractNumId="3" w15:restartNumberingAfterBreak="0">
    <w:nsid w:val="DB179373"/>
    <w:multiLevelType w:val="singleLevel"/>
    <w:tmpl w:val="DB179373"/>
    <w:lvl w:ilvl="0">
      <w:start w:val="1"/>
      <w:numFmt w:val="decimal"/>
      <w:suff w:val="nothing"/>
      <w:lvlText w:val="%1、"/>
      <w:lvlJc w:val="left"/>
      <w:pPr>
        <w:ind w:left="525" w:firstLine="0"/>
      </w:pPr>
    </w:lvl>
  </w:abstractNum>
  <w:abstractNum w:abstractNumId="4" w15:restartNumberingAfterBreak="0">
    <w:nsid w:val="040D1D7C"/>
    <w:multiLevelType w:val="hybridMultilevel"/>
    <w:tmpl w:val="9D6E1F28"/>
    <w:lvl w:ilvl="0" w:tplc="D862BBF6">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0CD87969"/>
    <w:multiLevelType w:val="hybridMultilevel"/>
    <w:tmpl w:val="04883A52"/>
    <w:lvl w:ilvl="0" w:tplc="2ADEE390">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D3D0DDD"/>
    <w:multiLevelType w:val="hybridMultilevel"/>
    <w:tmpl w:val="7E2E2310"/>
    <w:lvl w:ilvl="0" w:tplc="EC982D2E">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1085764D"/>
    <w:multiLevelType w:val="hybridMultilevel"/>
    <w:tmpl w:val="BF4EBCF0"/>
    <w:lvl w:ilvl="0" w:tplc="2F5055FA">
      <w:start w:val="1"/>
      <w:numFmt w:val="decimal"/>
      <w:lvlText w:val="（%1）"/>
      <w:lvlJc w:val="left"/>
      <w:pPr>
        <w:ind w:left="0" w:firstLine="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6626408"/>
    <w:multiLevelType w:val="hybridMultilevel"/>
    <w:tmpl w:val="BB32E0E4"/>
    <w:lvl w:ilvl="0" w:tplc="B49EB0FC">
      <w:start w:val="1"/>
      <w:numFmt w:val="decimal"/>
      <w:lvlText w:val="（%1）"/>
      <w:lvlJc w:val="left"/>
      <w:pPr>
        <w:ind w:left="420" w:firstLine="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70B25B8"/>
    <w:multiLevelType w:val="hybridMultilevel"/>
    <w:tmpl w:val="C96A6C86"/>
    <w:lvl w:ilvl="0" w:tplc="C4CAF5A2">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B9E4301"/>
    <w:multiLevelType w:val="hybridMultilevel"/>
    <w:tmpl w:val="89CAA794"/>
    <w:lvl w:ilvl="0" w:tplc="F09C1E3A">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1FFA64E7"/>
    <w:multiLevelType w:val="hybridMultilevel"/>
    <w:tmpl w:val="01209E24"/>
    <w:lvl w:ilvl="0" w:tplc="77904D90">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24231C5B"/>
    <w:multiLevelType w:val="hybridMultilevel"/>
    <w:tmpl w:val="80CEECFA"/>
    <w:lvl w:ilvl="0" w:tplc="3CBC7656">
      <w:start w:val="1"/>
      <w:numFmt w:val="decimal"/>
      <w:pStyle w:val="a"/>
      <w:lvlText w:val="（%1）"/>
      <w:lvlJc w:val="left"/>
      <w:pPr>
        <w:ind w:left="0" w:firstLine="200"/>
      </w:pPr>
      <w:rPr>
        <w:rFonts w:hint="eastAsia"/>
      </w:rPr>
    </w:lvl>
    <w:lvl w:ilvl="1" w:tplc="0E423C02">
      <w:start w:val="1"/>
      <w:numFmt w:val="decimal"/>
      <w:lvlText w:val="（%2）"/>
      <w:lvlJc w:val="left"/>
      <w:pPr>
        <w:ind w:left="0" w:firstLine="0"/>
      </w:pPr>
      <w:rPr>
        <w:rFonts w:hint="default"/>
      </w:r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3" w15:restartNumberingAfterBreak="0">
    <w:nsid w:val="25001D6B"/>
    <w:multiLevelType w:val="hybridMultilevel"/>
    <w:tmpl w:val="B43049C0"/>
    <w:lvl w:ilvl="0" w:tplc="EC982D2E">
      <w:start w:val="1"/>
      <w:numFmt w:val="decimal"/>
      <w:lvlText w:val="（%1）"/>
      <w:lvlJc w:val="left"/>
      <w:pPr>
        <w:ind w:left="42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9420D99"/>
    <w:multiLevelType w:val="hybridMultilevel"/>
    <w:tmpl w:val="CF0691C0"/>
    <w:lvl w:ilvl="0" w:tplc="DE8C4954">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AE833C3"/>
    <w:multiLevelType w:val="hybridMultilevel"/>
    <w:tmpl w:val="CD223548"/>
    <w:lvl w:ilvl="0" w:tplc="7592BE98">
      <w:start w:val="1"/>
      <w:numFmt w:val="bullet"/>
      <w:lvlText w:val=""/>
      <w:lvlJc w:val="left"/>
      <w:pPr>
        <w:ind w:left="0" w:firstLine="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6" w15:restartNumberingAfterBreak="0">
    <w:nsid w:val="2D6232E8"/>
    <w:multiLevelType w:val="hybridMultilevel"/>
    <w:tmpl w:val="480EB4F4"/>
    <w:lvl w:ilvl="0" w:tplc="0218C8E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325D5EF4"/>
    <w:multiLevelType w:val="hybridMultilevel"/>
    <w:tmpl w:val="5C80155E"/>
    <w:lvl w:ilvl="0" w:tplc="7FBE407A">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3A80D373"/>
    <w:multiLevelType w:val="singleLevel"/>
    <w:tmpl w:val="3A80D373"/>
    <w:lvl w:ilvl="0">
      <w:start w:val="3"/>
      <w:numFmt w:val="chineseCounting"/>
      <w:suff w:val="nothing"/>
      <w:lvlText w:val="%1、"/>
      <w:lvlJc w:val="left"/>
      <w:rPr>
        <w:rFonts w:hint="eastAsia"/>
      </w:rPr>
    </w:lvl>
  </w:abstractNum>
  <w:abstractNum w:abstractNumId="19" w15:restartNumberingAfterBreak="0">
    <w:nsid w:val="407A34BC"/>
    <w:multiLevelType w:val="singleLevel"/>
    <w:tmpl w:val="407A34BC"/>
    <w:lvl w:ilvl="0">
      <w:start w:val="8"/>
      <w:numFmt w:val="decimal"/>
      <w:suff w:val="nothing"/>
      <w:lvlText w:val="%1、"/>
      <w:lvlJc w:val="left"/>
    </w:lvl>
  </w:abstractNum>
  <w:abstractNum w:abstractNumId="20" w15:restartNumberingAfterBreak="0">
    <w:nsid w:val="4540798E"/>
    <w:multiLevelType w:val="hybridMultilevel"/>
    <w:tmpl w:val="0B949CF2"/>
    <w:lvl w:ilvl="0" w:tplc="17A8DA2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6160023"/>
    <w:multiLevelType w:val="hybridMultilevel"/>
    <w:tmpl w:val="83246824"/>
    <w:lvl w:ilvl="0" w:tplc="B49EB0FC">
      <w:start w:val="1"/>
      <w:numFmt w:val="decimal"/>
      <w:lvlText w:val="（%1）"/>
      <w:lvlJc w:val="left"/>
      <w:pPr>
        <w:ind w:left="0" w:firstLine="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488009D5"/>
    <w:multiLevelType w:val="hybridMultilevel"/>
    <w:tmpl w:val="F60A89AC"/>
    <w:lvl w:ilvl="0" w:tplc="2B7216C8">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4AF856DD"/>
    <w:multiLevelType w:val="hybridMultilevel"/>
    <w:tmpl w:val="96CEC2A2"/>
    <w:lvl w:ilvl="0" w:tplc="85466C3E">
      <w:start w:val="1"/>
      <w:numFmt w:val="decimal"/>
      <w:lvlText w:val="（%1）"/>
      <w:lvlJc w:val="left"/>
      <w:pPr>
        <w:ind w:left="0" w:firstLine="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B97327F"/>
    <w:multiLevelType w:val="hybridMultilevel"/>
    <w:tmpl w:val="02E8FF12"/>
    <w:lvl w:ilvl="0" w:tplc="B7EA23D2">
      <w:start w:val="1"/>
      <w:numFmt w:val="decimal"/>
      <w:pStyle w:val="2"/>
      <w:lvlText w:val="%1、"/>
      <w:lvlJc w:val="center"/>
      <w:pPr>
        <w:ind w:left="440" w:hanging="440"/>
      </w:pPr>
      <w:rPr>
        <w:rFonts w:hint="eastAsia"/>
      </w:rPr>
    </w:lvl>
    <w:lvl w:ilvl="1" w:tplc="EAC4EF7A">
      <w:start w:val="1"/>
      <w:numFmt w:val="decimal"/>
      <w:lvlText w:val="%2、"/>
      <w:lvlJc w:val="left"/>
      <w:pPr>
        <w:ind w:left="800" w:hanging="360"/>
      </w:pPr>
      <w:rPr>
        <w:rFonts w:hint="default"/>
      </w:rPr>
    </w:lvl>
    <w:lvl w:ilvl="2" w:tplc="2E4C94DC">
      <w:start w:val="1"/>
      <w:numFmt w:val="decimal"/>
      <w:lvlText w:val="%3."/>
      <w:lvlJc w:val="left"/>
      <w:pPr>
        <w:ind w:left="1300" w:hanging="4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54614F8"/>
    <w:multiLevelType w:val="hybridMultilevel"/>
    <w:tmpl w:val="A7B43F8E"/>
    <w:lvl w:ilvl="0" w:tplc="925082D0">
      <w:start w:val="1"/>
      <w:numFmt w:val="decimal"/>
      <w:lvlText w:val="（%1）"/>
      <w:lvlJc w:val="left"/>
      <w:pPr>
        <w:ind w:left="0" w:firstLine="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922244F"/>
    <w:multiLevelType w:val="hybridMultilevel"/>
    <w:tmpl w:val="21680AD2"/>
    <w:lvl w:ilvl="0" w:tplc="2ADEE390">
      <w:start w:val="1"/>
      <w:numFmt w:val="decimal"/>
      <w:lvlText w:val="%1、"/>
      <w:lvlJc w:val="center"/>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59512FA6"/>
    <w:multiLevelType w:val="hybridMultilevel"/>
    <w:tmpl w:val="5084268C"/>
    <w:lvl w:ilvl="0" w:tplc="2ADEE390">
      <w:start w:val="1"/>
      <w:numFmt w:val="decimal"/>
      <w:lvlText w:val="%1、"/>
      <w:lvlJc w:val="center"/>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5D247597"/>
    <w:multiLevelType w:val="hybridMultilevel"/>
    <w:tmpl w:val="E884CEF0"/>
    <w:lvl w:ilvl="0" w:tplc="C48A77E6">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603C3BBC"/>
    <w:multiLevelType w:val="hybridMultilevel"/>
    <w:tmpl w:val="01161188"/>
    <w:lvl w:ilvl="0" w:tplc="D048FCBA">
      <w:start w:val="1"/>
      <w:numFmt w:val="decimal"/>
      <w:lvlText w:val="（%1）"/>
      <w:lvlJc w:val="left"/>
      <w:pPr>
        <w:ind w:left="0" w:firstLine="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61F24EC4"/>
    <w:multiLevelType w:val="hybridMultilevel"/>
    <w:tmpl w:val="FEE2ED8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7D3478F3"/>
    <w:multiLevelType w:val="hybridMultilevel"/>
    <w:tmpl w:val="BFFEF050"/>
    <w:lvl w:ilvl="0" w:tplc="E7100F8C">
      <w:start w:val="1"/>
      <w:numFmt w:val="decimal"/>
      <w:lvlText w:val="（%1）"/>
      <w:lvlJc w:val="left"/>
      <w:pPr>
        <w:ind w:left="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10856182">
    <w:abstractNumId w:val="18"/>
  </w:num>
  <w:num w:numId="2" w16cid:durableId="1441334872">
    <w:abstractNumId w:val="3"/>
  </w:num>
  <w:num w:numId="3" w16cid:durableId="1443571380">
    <w:abstractNumId w:val="19"/>
  </w:num>
  <w:num w:numId="4" w16cid:durableId="1622035711">
    <w:abstractNumId w:val="2"/>
  </w:num>
  <w:num w:numId="5" w16cid:durableId="487281920">
    <w:abstractNumId w:val="0"/>
  </w:num>
  <w:num w:numId="6" w16cid:durableId="270550103">
    <w:abstractNumId w:val="1"/>
  </w:num>
  <w:num w:numId="7" w16cid:durableId="1377310463">
    <w:abstractNumId w:val="22"/>
    <w:lvlOverride w:ilvl="0">
      <w:startOverride w:val="1"/>
    </w:lvlOverride>
  </w:num>
  <w:num w:numId="8" w16cid:durableId="970206738">
    <w:abstractNumId w:val="22"/>
  </w:num>
  <w:num w:numId="9" w16cid:durableId="2019038345">
    <w:abstractNumId w:val="5"/>
  </w:num>
  <w:num w:numId="10" w16cid:durableId="1916620399">
    <w:abstractNumId w:val="24"/>
  </w:num>
  <w:num w:numId="11" w16cid:durableId="669261384">
    <w:abstractNumId w:val="27"/>
  </w:num>
  <w:num w:numId="12" w16cid:durableId="339312130">
    <w:abstractNumId w:val="26"/>
  </w:num>
  <w:num w:numId="13" w16cid:durableId="1774321684">
    <w:abstractNumId w:val="12"/>
  </w:num>
  <w:num w:numId="14" w16cid:durableId="1990358841">
    <w:abstractNumId w:val="12"/>
    <w:lvlOverride w:ilvl="0">
      <w:startOverride w:val="1"/>
    </w:lvlOverride>
  </w:num>
  <w:num w:numId="15" w16cid:durableId="1198934658">
    <w:abstractNumId w:val="12"/>
  </w:num>
  <w:num w:numId="16" w16cid:durableId="1643459046">
    <w:abstractNumId w:val="12"/>
    <w:lvlOverride w:ilvl="0">
      <w:startOverride w:val="1"/>
    </w:lvlOverride>
  </w:num>
  <w:num w:numId="17" w16cid:durableId="14238807">
    <w:abstractNumId w:val="12"/>
    <w:lvlOverride w:ilvl="0">
      <w:startOverride w:val="1"/>
    </w:lvlOverride>
  </w:num>
  <w:num w:numId="18" w16cid:durableId="412775960">
    <w:abstractNumId w:val="12"/>
  </w:num>
  <w:num w:numId="19" w16cid:durableId="987979991">
    <w:abstractNumId w:val="30"/>
  </w:num>
  <w:num w:numId="20" w16cid:durableId="1882400152">
    <w:abstractNumId w:val="15"/>
  </w:num>
  <w:num w:numId="21" w16cid:durableId="10106974">
    <w:abstractNumId w:val="17"/>
  </w:num>
  <w:num w:numId="22" w16cid:durableId="1040865205">
    <w:abstractNumId w:val="31"/>
  </w:num>
  <w:num w:numId="23" w16cid:durableId="1816753011">
    <w:abstractNumId w:val="28"/>
  </w:num>
  <w:num w:numId="24" w16cid:durableId="1427337557">
    <w:abstractNumId w:val="9"/>
  </w:num>
  <w:num w:numId="25" w16cid:durableId="1461260245">
    <w:abstractNumId w:val="4"/>
  </w:num>
  <w:num w:numId="26" w16cid:durableId="1210609585">
    <w:abstractNumId w:val="14"/>
  </w:num>
  <w:num w:numId="27" w16cid:durableId="82118122">
    <w:abstractNumId w:val="11"/>
  </w:num>
  <w:num w:numId="28" w16cid:durableId="1868175241">
    <w:abstractNumId w:val="10"/>
  </w:num>
  <w:num w:numId="29" w16cid:durableId="226231749">
    <w:abstractNumId w:val="6"/>
  </w:num>
  <w:num w:numId="30" w16cid:durableId="397214470">
    <w:abstractNumId w:val="13"/>
  </w:num>
  <w:num w:numId="31" w16cid:durableId="1437092998">
    <w:abstractNumId w:val="25"/>
  </w:num>
  <w:num w:numId="32" w16cid:durableId="54351909">
    <w:abstractNumId w:val="23"/>
  </w:num>
  <w:num w:numId="33" w16cid:durableId="1230381161">
    <w:abstractNumId w:val="20"/>
  </w:num>
  <w:num w:numId="34" w16cid:durableId="64232541">
    <w:abstractNumId w:val="21"/>
  </w:num>
  <w:num w:numId="35" w16cid:durableId="782263585">
    <w:abstractNumId w:val="16"/>
  </w:num>
  <w:num w:numId="36" w16cid:durableId="937565309">
    <w:abstractNumId w:val="8"/>
  </w:num>
  <w:num w:numId="37" w16cid:durableId="242379735">
    <w:abstractNumId w:val="29"/>
  </w:num>
  <w:num w:numId="38" w16cid:durableId="1709407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RjNmE3MDg2NzYxZTM2Mjg5NmZlNjNlZTZiYmZjMzUifQ=="/>
  </w:docVars>
  <w:rsids>
    <w:rsidRoot w:val="27DA5907"/>
    <w:rsid w:val="001E051D"/>
    <w:rsid w:val="00383AC3"/>
    <w:rsid w:val="003940C7"/>
    <w:rsid w:val="003A54A2"/>
    <w:rsid w:val="003D036C"/>
    <w:rsid w:val="00497D4F"/>
    <w:rsid w:val="004B231E"/>
    <w:rsid w:val="005D3043"/>
    <w:rsid w:val="00915A72"/>
    <w:rsid w:val="0099498E"/>
    <w:rsid w:val="00A03420"/>
    <w:rsid w:val="00AB12AF"/>
    <w:rsid w:val="00B56C2A"/>
    <w:rsid w:val="00BA2B0C"/>
    <w:rsid w:val="00C76201"/>
    <w:rsid w:val="00E30291"/>
    <w:rsid w:val="00E87C4B"/>
    <w:rsid w:val="00F80BD5"/>
    <w:rsid w:val="09EE4466"/>
    <w:rsid w:val="19466124"/>
    <w:rsid w:val="27DA5907"/>
    <w:rsid w:val="43334F7F"/>
    <w:rsid w:val="7EE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AE0395"/>
  <w15:docId w15:val="{C6F1E919-D9EC-4969-8709-EE2B5778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83AC3"/>
    <w:pPr>
      <w:widowControl w:val="0"/>
      <w:ind w:firstLineChars="200" w:firstLine="200"/>
      <w:jc w:val="both"/>
    </w:pPr>
    <w:rPr>
      <w:kern w:val="2"/>
      <w:sz w:val="21"/>
      <w:szCs w:val="24"/>
    </w:rPr>
  </w:style>
  <w:style w:type="paragraph" w:styleId="2">
    <w:name w:val="heading 2"/>
    <w:basedOn w:val="a0"/>
    <w:next w:val="a0"/>
    <w:link w:val="20"/>
    <w:unhideWhenUsed/>
    <w:qFormat/>
    <w:rsid w:val="005D3043"/>
    <w:pPr>
      <w:keepNext/>
      <w:keepLines/>
      <w:numPr>
        <w:numId w:val="10"/>
      </w:numPr>
      <w:spacing w:before="260" w:after="260" w:line="415" w:lineRule="auto"/>
      <w:ind w:firstLineChars="0"/>
      <w:outlineLvl w:val="1"/>
    </w:pPr>
    <w:rPr>
      <w:rFonts w:asciiTheme="majorHAnsi" w:eastAsia="黑体" w:hAnsiTheme="majorHAnsi"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snapToGrid w:val="0"/>
      <w:jc w:val="left"/>
    </w:pPr>
    <w:rPr>
      <w:sz w:val="18"/>
      <w:szCs w:val="18"/>
    </w:rPr>
  </w:style>
  <w:style w:type="paragraph" w:styleId="a6">
    <w:name w:val="header"/>
    <w:basedOn w:val="a0"/>
    <w:link w:val="a7"/>
    <w:qFormat/>
    <w:pPr>
      <w:tabs>
        <w:tab w:val="center" w:pos="4153"/>
        <w:tab w:val="right" w:pos="8306"/>
      </w:tabs>
      <w:snapToGrid w:val="0"/>
      <w:jc w:val="center"/>
    </w:pPr>
    <w:rPr>
      <w:sz w:val="18"/>
      <w:szCs w:val="18"/>
    </w:rPr>
  </w:style>
  <w:style w:type="character" w:customStyle="1" w:styleId="a7">
    <w:name w:val="页眉 字符"/>
    <w:basedOn w:val="a1"/>
    <w:link w:val="a6"/>
    <w:rPr>
      <w:kern w:val="2"/>
      <w:sz w:val="18"/>
      <w:szCs w:val="18"/>
    </w:rPr>
  </w:style>
  <w:style w:type="character" w:customStyle="1" w:styleId="a5">
    <w:name w:val="页脚 字符"/>
    <w:basedOn w:val="a1"/>
    <w:link w:val="a4"/>
    <w:rPr>
      <w:kern w:val="2"/>
      <w:sz w:val="18"/>
      <w:szCs w:val="18"/>
    </w:rPr>
  </w:style>
  <w:style w:type="paragraph" w:styleId="a">
    <w:name w:val="List Paragraph"/>
    <w:basedOn w:val="a0"/>
    <w:uiPriority w:val="34"/>
    <w:qFormat/>
    <w:rsid w:val="00A03420"/>
    <w:pPr>
      <w:numPr>
        <w:numId w:val="15"/>
      </w:numPr>
      <w:ind w:firstLineChars="0"/>
    </w:pPr>
  </w:style>
  <w:style w:type="character" w:customStyle="1" w:styleId="20">
    <w:name w:val="标题 2 字符"/>
    <w:basedOn w:val="a1"/>
    <w:link w:val="2"/>
    <w:rsid w:val="005D3043"/>
    <w:rPr>
      <w:rFonts w:asciiTheme="majorHAnsi" w:eastAsia="黑体" w:hAnsiTheme="majorHAnsi" w:cstheme="majorBidi"/>
      <w:b/>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刘钟泽</cp:lastModifiedBy>
  <cp:revision>4</cp:revision>
  <dcterms:created xsi:type="dcterms:W3CDTF">2023-05-31T06:35:00Z</dcterms:created>
  <dcterms:modified xsi:type="dcterms:W3CDTF">2023-05-31T06:53:00Z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4ABB7CB3E6894F8BB54C764D5630E31C_13</vt:lpwstr>
  </property>
</Properties>
</file>